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66E63" w:rsidRDefault="00D42A53">
      <w:pPr>
        <w:pStyle w:val="null3"/>
        <w:rPr>
          <w:rFonts w:hint="default"/>
        </w:rPr>
      </w:pPr>
      <w:r>
        <w:br/>
      </w:r>
    </w:p>
    <w:p w:rsidR="00766E63" w:rsidRDefault="00D42A53">
      <w:pPr>
        <w:pStyle w:val="null3"/>
        <w:rPr>
          <w:rFonts w:hint="default"/>
        </w:rPr>
      </w:pPr>
      <w:r>
        <w:br/>
      </w:r>
      <w:r>
        <w:br/>
      </w:r>
      <w:r>
        <w:br/>
      </w:r>
      <w:r>
        <w:br/>
      </w:r>
      <w:r>
        <w:br/>
      </w:r>
    </w:p>
    <w:p w:rsidR="00766E63" w:rsidRDefault="00D42A53">
      <w:pPr>
        <w:pStyle w:val="null3"/>
        <w:jc w:val="center"/>
        <w:outlineLvl w:val="0"/>
        <w:rPr>
          <w:rFonts w:hint="default"/>
        </w:rPr>
      </w:pPr>
      <w:r>
        <w:rPr>
          <w:b/>
          <w:sz w:val="48"/>
        </w:rPr>
        <w:t>广东省政府采购</w:t>
      </w:r>
    </w:p>
    <w:p w:rsidR="00766E63" w:rsidRDefault="00D42A53">
      <w:pPr>
        <w:pStyle w:val="null3"/>
        <w:rPr>
          <w:rFonts w:hint="default"/>
        </w:rPr>
      </w:pPr>
      <w:r>
        <w:t xml:space="preserve">　</w:t>
      </w:r>
    </w:p>
    <w:p w:rsidR="00766E63" w:rsidRDefault="00D42A53">
      <w:pPr>
        <w:pStyle w:val="null3"/>
        <w:rPr>
          <w:rFonts w:hint="default"/>
        </w:rPr>
      </w:pPr>
      <w:r>
        <w:t xml:space="preserve">　</w:t>
      </w:r>
    </w:p>
    <w:p w:rsidR="00766E63" w:rsidRDefault="00D42A53">
      <w:pPr>
        <w:pStyle w:val="null3"/>
        <w:rPr>
          <w:rFonts w:hint="default"/>
        </w:rPr>
      </w:pPr>
      <w:r>
        <w:t xml:space="preserve">　</w:t>
      </w:r>
    </w:p>
    <w:p w:rsidR="00766E63" w:rsidRDefault="00D42A53">
      <w:pPr>
        <w:pStyle w:val="null3"/>
        <w:jc w:val="center"/>
        <w:outlineLvl w:val="0"/>
        <w:rPr>
          <w:rFonts w:hint="default"/>
        </w:rPr>
      </w:pPr>
      <w:r>
        <w:rPr>
          <w:b/>
          <w:sz w:val="48"/>
        </w:rPr>
        <w:t xml:space="preserve"> </w:t>
      </w:r>
      <w:r>
        <w:rPr>
          <w:b/>
          <w:sz w:val="48"/>
        </w:rPr>
        <w:t>公开招标文件</w:t>
      </w:r>
      <w:r>
        <w:br/>
      </w:r>
      <w:r>
        <w:br/>
      </w:r>
      <w:r>
        <w:br/>
      </w:r>
      <w:r>
        <w:br/>
      </w:r>
      <w:r>
        <w:br/>
      </w:r>
      <w:r>
        <w:br/>
      </w:r>
      <w:r>
        <w:br/>
      </w:r>
      <w:r>
        <w:br/>
      </w:r>
      <w:r>
        <w:br/>
      </w:r>
      <w:r>
        <w:br/>
      </w:r>
      <w:r>
        <w:br/>
      </w:r>
      <w:r>
        <w:br/>
      </w:r>
      <w:r>
        <w:br/>
      </w:r>
      <w:r>
        <w:br/>
      </w:r>
      <w:r>
        <w:br/>
      </w:r>
      <w:r>
        <w:br/>
      </w:r>
      <w:r>
        <w:br/>
      </w:r>
      <w:r>
        <w:br/>
      </w:r>
      <w:r>
        <w:br/>
      </w:r>
      <w:r>
        <w:br/>
      </w:r>
      <w:r>
        <w:br/>
      </w:r>
    </w:p>
    <w:p w:rsidR="00766E63" w:rsidRDefault="00D42A53">
      <w:pPr>
        <w:pStyle w:val="null3"/>
        <w:jc w:val="center"/>
        <w:outlineLvl w:val="3"/>
        <w:rPr>
          <w:rFonts w:hint="default"/>
        </w:rPr>
      </w:pPr>
      <w:r>
        <w:rPr>
          <w:b/>
          <w:sz w:val="24"/>
        </w:rPr>
        <w:t>采购计划编号：</w:t>
      </w:r>
      <w:r>
        <w:rPr>
          <w:b/>
          <w:sz w:val="24"/>
        </w:rPr>
        <w:t>440112-2026-01378</w:t>
      </w:r>
    </w:p>
    <w:p w:rsidR="00766E63" w:rsidRDefault="00D42A53">
      <w:pPr>
        <w:pStyle w:val="null3"/>
        <w:jc w:val="center"/>
        <w:outlineLvl w:val="3"/>
        <w:rPr>
          <w:rFonts w:hint="default"/>
        </w:rPr>
      </w:pPr>
      <w:r>
        <w:rPr>
          <w:b/>
          <w:sz w:val="24"/>
        </w:rPr>
        <w:t>采购项目编号：</w:t>
      </w:r>
      <w:r>
        <w:rPr>
          <w:b/>
          <w:sz w:val="24"/>
        </w:rPr>
        <w:t>ZZ0260161</w:t>
      </w:r>
    </w:p>
    <w:p w:rsidR="00766E63" w:rsidRDefault="00D42A53">
      <w:pPr>
        <w:pStyle w:val="null3"/>
        <w:jc w:val="center"/>
        <w:outlineLvl w:val="3"/>
        <w:rPr>
          <w:rFonts w:hint="default"/>
        </w:rPr>
      </w:pPr>
      <w:r>
        <w:rPr>
          <w:b/>
          <w:sz w:val="24"/>
        </w:rPr>
        <w:t>项目名称：</w:t>
      </w:r>
      <w:r>
        <w:rPr>
          <w:b/>
          <w:sz w:val="24"/>
        </w:rPr>
        <w:t>2026</w:t>
      </w:r>
      <w:r>
        <w:rPr>
          <w:b/>
          <w:sz w:val="24"/>
        </w:rPr>
        <w:t>年黄埔区公园及广场标识宣传服务项目</w:t>
      </w:r>
    </w:p>
    <w:p w:rsidR="00766E63" w:rsidRDefault="00D42A53">
      <w:pPr>
        <w:pStyle w:val="null3"/>
        <w:jc w:val="center"/>
        <w:outlineLvl w:val="3"/>
        <w:rPr>
          <w:rFonts w:hint="default"/>
        </w:rPr>
      </w:pPr>
      <w:r>
        <w:rPr>
          <w:b/>
          <w:sz w:val="24"/>
        </w:rPr>
        <w:t>采购人：广州开发区绿化和公园管理中心（广州市黄埔区绿化和公园管理中心）</w:t>
      </w:r>
    </w:p>
    <w:p w:rsidR="00766E63" w:rsidRDefault="00D42A53">
      <w:pPr>
        <w:pStyle w:val="null3"/>
        <w:jc w:val="center"/>
        <w:outlineLvl w:val="3"/>
        <w:rPr>
          <w:rFonts w:hint="default"/>
        </w:rPr>
      </w:pPr>
      <w:r>
        <w:rPr>
          <w:b/>
          <w:sz w:val="24"/>
        </w:rPr>
        <w:t>采购代理机构：广东志正招标有限公司</w:t>
      </w:r>
    </w:p>
    <w:p w:rsidR="00766E63" w:rsidRDefault="00D42A53">
      <w:pPr>
        <w:pStyle w:val="null3"/>
        <w:ind w:firstLine="480"/>
        <w:rPr>
          <w:rFonts w:hint="default"/>
        </w:rPr>
      </w:pPr>
      <w:r>
        <w:t xml:space="preserve">  </w:t>
      </w:r>
    </w:p>
    <w:p w:rsidR="00D42A53" w:rsidRDefault="00D42A53">
      <w:pPr>
        <w:widowControl/>
        <w:jc w:val="left"/>
        <w:rPr>
          <w:b/>
          <w:kern w:val="0"/>
          <w:sz w:val="36"/>
          <w:szCs w:val="20"/>
          <w:lang w:eastAsia="zh-Hans"/>
        </w:rPr>
      </w:pPr>
      <w:r>
        <w:rPr>
          <w:b/>
          <w:sz w:val="36"/>
        </w:rPr>
        <w:br w:type="page"/>
      </w:r>
    </w:p>
    <w:p w:rsidR="00766E63" w:rsidRDefault="00D42A53">
      <w:pPr>
        <w:pStyle w:val="null3"/>
        <w:jc w:val="center"/>
        <w:outlineLvl w:val="1"/>
        <w:rPr>
          <w:rFonts w:hint="default"/>
        </w:rPr>
      </w:pPr>
      <w:bookmarkStart w:id="0" w:name="_GoBack"/>
      <w:bookmarkEnd w:id="0"/>
      <w:r>
        <w:rPr>
          <w:b/>
          <w:sz w:val="36"/>
        </w:rPr>
        <w:t>第一章投标邀请</w:t>
      </w:r>
    </w:p>
    <w:p w:rsidR="00766E63" w:rsidRDefault="00D42A53">
      <w:pPr>
        <w:pStyle w:val="null3"/>
        <w:ind w:firstLine="480"/>
        <w:rPr>
          <w:rFonts w:hint="default"/>
        </w:rPr>
      </w:pPr>
      <w:r>
        <w:t>广东志正招标有限公司受广州开发区绿化和公园管理中心（广州市黄埔区绿化和公园管理中心）的委托，采用公开招标方式组织采购</w:t>
      </w:r>
      <w:r>
        <w:t>2026</w:t>
      </w:r>
      <w:r>
        <w:t>年黄埔区公园及广场标识宣传服务项目。欢迎符合资格条件的国内供应商参加投标。</w:t>
      </w:r>
    </w:p>
    <w:p w:rsidR="00766E63" w:rsidRDefault="00D42A53">
      <w:pPr>
        <w:pStyle w:val="null3"/>
        <w:outlineLvl w:val="2"/>
        <w:rPr>
          <w:rFonts w:hint="default"/>
        </w:rPr>
      </w:pPr>
      <w:r>
        <w:rPr>
          <w:b/>
          <w:sz w:val="28"/>
        </w:rPr>
        <w:t>一</w:t>
      </w:r>
      <w:r>
        <w:rPr>
          <w:b/>
          <w:sz w:val="28"/>
        </w:rPr>
        <w:t>.</w:t>
      </w:r>
      <w:r>
        <w:rPr>
          <w:b/>
          <w:sz w:val="28"/>
        </w:rPr>
        <w:t>项目概述</w:t>
      </w:r>
    </w:p>
    <w:p w:rsidR="00766E63" w:rsidRDefault="00D42A53">
      <w:pPr>
        <w:pStyle w:val="null3"/>
        <w:outlineLvl w:val="3"/>
        <w:rPr>
          <w:rFonts w:hint="default"/>
        </w:rPr>
      </w:pPr>
      <w:r>
        <w:rPr>
          <w:b/>
          <w:sz w:val="24"/>
        </w:rPr>
        <w:t>1.</w:t>
      </w:r>
      <w:r>
        <w:rPr>
          <w:b/>
          <w:sz w:val="24"/>
        </w:rPr>
        <w:t>名称与编号</w:t>
      </w:r>
    </w:p>
    <w:p w:rsidR="00766E63" w:rsidRDefault="00D42A53">
      <w:pPr>
        <w:pStyle w:val="null3"/>
        <w:ind w:firstLine="480"/>
        <w:rPr>
          <w:rFonts w:hint="default"/>
        </w:rPr>
      </w:pPr>
      <w:r>
        <w:t>项目名称：</w:t>
      </w:r>
      <w:r>
        <w:t>2026</w:t>
      </w:r>
      <w:r>
        <w:t>年黄埔区公园及广场标识宣传服务项目</w:t>
      </w:r>
    </w:p>
    <w:p w:rsidR="00766E63" w:rsidRDefault="00D42A53">
      <w:pPr>
        <w:pStyle w:val="null3"/>
        <w:ind w:firstLine="480"/>
        <w:rPr>
          <w:rFonts w:hint="default"/>
        </w:rPr>
      </w:pPr>
      <w:r>
        <w:t>采购计划编号：</w:t>
      </w:r>
      <w:r>
        <w:t>440112-2026-01378</w:t>
      </w:r>
    </w:p>
    <w:p w:rsidR="00766E63" w:rsidRDefault="00D42A53">
      <w:pPr>
        <w:pStyle w:val="null3"/>
        <w:ind w:firstLine="480"/>
        <w:rPr>
          <w:rFonts w:hint="default"/>
        </w:rPr>
      </w:pPr>
      <w:r>
        <w:t>采购项目编号：</w:t>
      </w:r>
      <w:r>
        <w:t>ZZ0260161</w:t>
      </w:r>
    </w:p>
    <w:p w:rsidR="00766E63" w:rsidRDefault="00D42A53">
      <w:pPr>
        <w:pStyle w:val="null3"/>
        <w:ind w:firstLine="480"/>
        <w:rPr>
          <w:rFonts w:hint="default"/>
        </w:rPr>
      </w:pPr>
      <w:r>
        <w:t>采购方式：公开招标</w:t>
      </w:r>
    </w:p>
    <w:p w:rsidR="00766E63" w:rsidRDefault="00D42A53">
      <w:pPr>
        <w:pStyle w:val="null3"/>
        <w:ind w:firstLine="480"/>
        <w:rPr>
          <w:rFonts w:hint="default"/>
        </w:rPr>
      </w:pPr>
      <w:r>
        <w:t>预算金额：</w:t>
      </w:r>
      <w:r>
        <w:t>3,840,000.00</w:t>
      </w:r>
      <w:r>
        <w:t>元</w:t>
      </w:r>
    </w:p>
    <w:p w:rsidR="00766E63" w:rsidRDefault="00D42A53">
      <w:pPr>
        <w:pStyle w:val="null3"/>
        <w:outlineLvl w:val="3"/>
        <w:rPr>
          <w:rFonts w:hint="default"/>
        </w:rPr>
      </w:pPr>
      <w:r>
        <w:rPr>
          <w:b/>
          <w:sz w:val="24"/>
        </w:rPr>
        <w:t>2.</w:t>
      </w:r>
      <w:r>
        <w:rPr>
          <w:b/>
          <w:sz w:val="24"/>
        </w:rPr>
        <w:t>项目内容及需求情况（采购项目技术规格、参数及要求）</w:t>
      </w:r>
    </w:p>
    <w:p w:rsidR="00766E63" w:rsidRDefault="00D42A53">
      <w:pPr>
        <w:pStyle w:val="null3"/>
        <w:rPr>
          <w:rFonts w:hint="default"/>
        </w:rPr>
      </w:pPr>
      <w:r>
        <w:t>采购包</w:t>
      </w:r>
      <w:r>
        <w:t>1(2026</w:t>
      </w:r>
      <w:r>
        <w:t>年黄埔区公园及广场标识宣传服务项目</w:t>
      </w:r>
      <w:r>
        <w:t>):</w:t>
      </w:r>
    </w:p>
    <w:p w:rsidR="00766E63" w:rsidRDefault="00D42A53">
      <w:pPr>
        <w:pStyle w:val="null3"/>
        <w:rPr>
          <w:rFonts w:hint="default"/>
        </w:rPr>
      </w:pPr>
      <w:r>
        <w:t>采购包预算金额：</w:t>
      </w:r>
      <w:r>
        <w:t>3,840,000.00</w:t>
      </w:r>
      <w:r>
        <w:t>元</w:t>
      </w:r>
    </w:p>
    <w:tbl>
      <w:tblPr>
        <w:tblW w:w="0" w:type="auto"/>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Look w:val="04A0" w:firstRow="1" w:lastRow="0" w:firstColumn="1" w:lastColumn="0" w:noHBand="0" w:noVBand="1"/>
      </w:tblPr>
      <w:tblGrid>
        <w:gridCol w:w="966"/>
        <w:gridCol w:w="1347"/>
        <w:gridCol w:w="2021"/>
        <w:gridCol w:w="975"/>
        <w:gridCol w:w="969"/>
        <w:gridCol w:w="1279"/>
        <w:gridCol w:w="965"/>
      </w:tblGrid>
      <w:tr w:rsidR="00766E63">
        <w:tc>
          <w:tcPr>
            <w:tcW w:w="977" w:type="dxa"/>
          </w:tcPr>
          <w:p w:rsidR="00766E63" w:rsidRDefault="00D42A53">
            <w:pPr>
              <w:pStyle w:val="null3"/>
              <w:rPr>
                <w:rFonts w:hint="default"/>
              </w:rPr>
            </w:pPr>
            <w:r>
              <w:t>品目号</w:t>
            </w:r>
          </w:p>
        </w:tc>
        <w:tc>
          <w:tcPr>
            <w:tcW w:w="1368" w:type="dxa"/>
          </w:tcPr>
          <w:p w:rsidR="00766E63" w:rsidRDefault="00D42A53">
            <w:pPr>
              <w:pStyle w:val="null3"/>
              <w:rPr>
                <w:rFonts w:hint="default"/>
              </w:rPr>
            </w:pPr>
            <w:r>
              <w:t>品目名称</w:t>
            </w:r>
          </w:p>
        </w:tc>
        <w:tc>
          <w:tcPr>
            <w:tcW w:w="2052" w:type="dxa"/>
          </w:tcPr>
          <w:p w:rsidR="00766E63" w:rsidRDefault="00D42A53">
            <w:pPr>
              <w:pStyle w:val="null3"/>
              <w:rPr>
                <w:rFonts w:hint="default"/>
              </w:rPr>
            </w:pPr>
            <w:r>
              <w:t>采购标的</w:t>
            </w:r>
          </w:p>
        </w:tc>
        <w:tc>
          <w:tcPr>
            <w:tcW w:w="977" w:type="dxa"/>
          </w:tcPr>
          <w:p w:rsidR="00766E63" w:rsidRDefault="00D42A53">
            <w:pPr>
              <w:pStyle w:val="null3"/>
              <w:rPr>
                <w:rFonts w:hint="default"/>
              </w:rPr>
            </w:pPr>
            <w:r>
              <w:t>数量（单位）</w:t>
            </w:r>
          </w:p>
        </w:tc>
        <w:tc>
          <w:tcPr>
            <w:tcW w:w="977" w:type="dxa"/>
          </w:tcPr>
          <w:p w:rsidR="00766E63" w:rsidRDefault="00D42A53">
            <w:pPr>
              <w:pStyle w:val="null3"/>
              <w:rPr>
                <w:rFonts w:hint="default"/>
              </w:rPr>
            </w:pPr>
            <w:r>
              <w:t>技术规格、参数及要求</w:t>
            </w:r>
          </w:p>
        </w:tc>
        <w:tc>
          <w:tcPr>
            <w:tcW w:w="977" w:type="dxa"/>
          </w:tcPr>
          <w:p w:rsidR="00766E63" w:rsidRDefault="00D42A53">
            <w:pPr>
              <w:pStyle w:val="null3"/>
              <w:rPr>
                <w:rFonts w:hint="default"/>
              </w:rPr>
            </w:pPr>
            <w:r>
              <w:t>品目预算</w:t>
            </w:r>
            <w:r>
              <w:t>(</w:t>
            </w:r>
            <w:r>
              <w:t>元</w:t>
            </w:r>
            <w:r>
              <w:t>)</w:t>
            </w:r>
          </w:p>
        </w:tc>
        <w:tc>
          <w:tcPr>
            <w:tcW w:w="977" w:type="dxa"/>
          </w:tcPr>
          <w:p w:rsidR="00766E63" w:rsidRDefault="00D42A53">
            <w:pPr>
              <w:pStyle w:val="null3"/>
              <w:rPr>
                <w:rFonts w:hint="default"/>
              </w:rPr>
            </w:pPr>
            <w:r>
              <w:t>是否允许进口产品</w:t>
            </w:r>
          </w:p>
        </w:tc>
      </w:tr>
      <w:tr w:rsidR="00766E63">
        <w:tc>
          <w:tcPr>
            <w:tcW w:w="977" w:type="dxa"/>
          </w:tcPr>
          <w:p w:rsidR="00766E63" w:rsidRDefault="00D42A53">
            <w:pPr>
              <w:pStyle w:val="null3"/>
              <w:rPr>
                <w:rFonts w:hint="default"/>
              </w:rPr>
            </w:pPr>
            <w:r>
              <w:t>1-1</w:t>
            </w:r>
          </w:p>
        </w:tc>
        <w:tc>
          <w:tcPr>
            <w:tcW w:w="1368" w:type="dxa"/>
          </w:tcPr>
          <w:p w:rsidR="00766E63" w:rsidRDefault="00D42A53">
            <w:pPr>
              <w:pStyle w:val="null3"/>
              <w:rPr>
                <w:rFonts w:hint="default"/>
              </w:rPr>
            </w:pPr>
            <w:r>
              <w:t>其他服务</w:t>
            </w:r>
          </w:p>
        </w:tc>
        <w:tc>
          <w:tcPr>
            <w:tcW w:w="2052" w:type="dxa"/>
          </w:tcPr>
          <w:p w:rsidR="00766E63" w:rsidRDefault="00D42A53">
            <w:pPr>
              <w:pStyle w:val="null3"/>
              <w:rPr>
                <w:rFonts w:hint="default"/>
              </w:rPr>
            </w:pPr>
            <w:r>
              <w:t>2026</w:t>
            </w:r>
            <w:r>
              <w:t>年黄埔区公园及广场标识宣传服务项目</w:t>
            </w:r>
          </w:p>
        </w:tc>
        <w:tc>
          <w:tcPr>
            <w:tcW w:w="977" w:type="dxa"/>
          </w:tcPr>
          <w:p w:rsidR="00766E63" w:rsidRDefault="00D42A53">
            <w:pPr>
              <w:pStyle w:val="null3"/>
              <w:rPr>
                <w:rFonts w:hint="default"/>
              </w:rPr>
            </w:pPr>
            <w:r>
              <w:t>1.00(</w:t>
            </w:r>
            <w:r>
              <w:t>项</w:t>
            </w:r>
            <w:r>
              <w:t>)</w:t>
            </w:r>
          </w:p>
        </w:tc>
        <w:tc>
          <w:tcPr>
            <w:tcW w:w="977" w:type="dxa"/>
          </w:tcPr>
          <w:p w:rsidR="00766E63" w:rsidRDefault="00D42A53">
            <w:pPr>
              <w:pStyle w:val="null3"/>
              <w:rPr>
                <w:rFonts w:hint="default"/>
              </w:rPr>
            </w:pPr>
            <w:r>
              <w:t>详见第二章</w:t>
            </w:r>
          </w:p>
        </w:tc>
        <w:tc>
          <w:tcPr>
            <w:tcW w:w="977" w:type="dxa"/>
          </w:tcPr>
          <w:p w:rsidR="00766E63" w:rsidRDefault="00D42A53">
            <w:pPr>
              <w:pStyle w:val="null3"/>
              <w:rPr>
                <w:rFonts w:hint="default"/>
              </w:rPr>
            </w:pPr>
            <w:r>
              <w:t>3,840,000.00</w:t>
            </w:r>
          </w:p>
        </w:tc>
        <w:tc>
          <w:tcPr>
            <w:tcW w:w="977" w:type="dxa"/>
          </w:tcPr>
          <w:p w:rsidR="00766E63" w:rsidRDefault="00D42A53">
            <w:pPr>
              <w:pStyle w:val="null3"/>
              <w:rPr>
                <w:rFonts w:hint="default"/>
              </w:rPr>
            </w:pPr>
            <w:r>
              <w:t>否</w:t>
            </w:r>
          </w:p>
        </w:tc>
      </w:tr>
    </w:tbl>
    <w:p w:rsidR="00766E63" w:rsidRDefault="00D42A53">
      <w:pPr>
        <w:pStyle w:val="null3"/>
        <w:rPr>
          <w:rFonts w:hint="default"/>
        </w:rPr>
      </w:pPr>
      <w:r>
        <w:rPr>
          <w:b/>
        </w:rPr>
        <w:t>本采购包涉及本国产品清单</w:t>
      </w:r>
    </w:p>
    <w:tbl>
      <w:tblPr>
        <w:tblW w:w="0" w:type="auto"/>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Look w:val="04A0" w:firstRow="1" w:lastRow="0" w:firstColumn="1" w:lastColumn="0" w:noHBand="0" w:noVBand="1"/>
      </w:tblPr>
      <w:tblGrid>
        <w:gridCol w:w="2076"/>
        <w:gridCol w:w="2076"/>
        <w:gridCol w:w="2076"/>
        <w:gridCol w:w="2076"/>
      </w:tblGrid>
      <w:tr w:rsidR="00766E63">
        <w:tc>
          <w:tcPr>
            <w:tcW w:w="2076" w:type="dxa"/>
          </w:tcPr>
          <w:p w:rsidR="00766E63" w:rsidRDefault="00D42A53">
            <w:pPr>
              <w:pStyle w:val="null3"/>
              <w:jc w:val="center"/>
              <w:rPr>
                <w:rFonts w:hint="default"/>
              </w:rPr>
            </w:pPr>
            <w:r>
              <w:t>序号</w:t>
            </w:r>
          </w:p>
        </w:tc>
        <w:tc>
          <w:tcPr>
            <w:tcW w:w="2076" w:type="dxa"/>
          </w:tcPr>
          <w:p w:rsidR="00766E63" w:rsidRDefault="00D42A53">
            <w:pPr>
              <w:pStyle w:val="null3"/>
              <w:jc w:val="center"/>
              <w:rPr>
                <w:rFonts w:hint="default"/>
              </w:rPr>
            </w:pPr>
            <w:r>
              <w:t>品目名称</w:t>
            </w:r>
          </w:p>
        </w:tc>
        <w:tc>
          <w:tcPr>
            <w:tcW w:w="2076" w:type="dxa"/>
          </w:tcPr>
          <w:p w:rsidR="00766E63" w:rsidRDefault="00D42A53">
            <w:pPr>
              <w:pStyle w:val="null3"/>
              <w:jc w:val="center"/>
              <w:rPr>
                <w:rFonts w:hint="default"/>
              </w:rPr>
            </w:pPr>
            <w:r>
              <w:t>采购标的</w:t>
            </w:r>
          </w:p>
        </w:tc>
        <w:tc>
          <w:tcPr>
            <w:tcW w:w="2076" w:type="dxa"/>
          </w:tcPr>
          <w:p w:rsidR="00766E63" w:rsidRDefault="00D42A53">
            <w:pPr>
              <w:pStyle w:val="null3"/>
              <w:jc w:val="center"/>
              <w:rPr>
                <w:rFonts w:hint="default"/>
              </w:rPr>
            </w:pPr>
            <w:r>
              <w:t>产品名称</w:t>
            </w:r>
          </w:p>
        </w:tc>
      </w:tr>
      <w:tr w:rsidR="00766E63">
        <w:tc>
          <w:tcPr>
            <w:tcW w:w="8304" w:type="dxa"/>
            <w:gridSpan w:val="4"/>
          </w:tcPr>
          <w:p w:rsidR="00766E63" w:rsidRDefault="00D42A53">
            <w:pPr>
              <w:pStyle w:val="null3"/>
              <w:jc w:val="center"/>
              <w:rPr>
                <w:rFonts w:hint="default"/>
              </w:rPr>
            </w:pPr>
            <w:r>
              <w:t>不涉及</w:t>
            </w:r>
          </w:p>
        </w:tc>
      </w:tr>
    </w:tbl>
    <w:p w:rsidR="00766E63" w:rsidRDefault="00D42A53">
      <w:pPr>
        <w:pStyle w:val="null3"/>
        <w:rPr>
          <w:rFonts w:hint="default"/>
        </w:rPr>
      </w:pPr>
      <w:r>
        <w:t>本采购包不接受联合体投标</w:t>
      </w:r>
    </w:p>
    <w:p w:rsidR="00766E63" w:rsidRDefault="00D42A53">
      <w:pPr>
        <w:pStyle w:val="null3"/>
        <w:rPr>
          <w:rFonts w:hint="default"/>
        </w:rPr>
      </w:pPr>
      <w:r>
        <w:t>合同分包：不允许合同分包</w:t>
      </w:r>
    </w:p>
    <w:p w:rsidR="00766E63" w:rsidRDefault="00D42A53">
      <w:pPr>
        <w:pStyle w:val="null3"/>
        <w:rPr>
          <w:rFonts w:hint="default"/>
        </w:rPr>
      </w:pPr>
      <w:r>
        <w:t>合同履行期限：服务期限为</w:t>
      </w:r>
      <w:r>
        <w:t>2</w:t>
      </w:r>
      <w:r>
        <w:t>年，服务期内，合同一年一签。</w:t>
      </w:r>
    </w:p>
    <w:p w:rsidR="00766E63" w:rsidRDefault="00D42A53">
      <w:pPr>
        <w:pStyle w:val="null3"/>
        <w:outlineLvl w:val="2"/>
        <w:rPr>
          <w:rFonts w:hint="default"/>
        </w:rPr>
      </w:pPr>
      <w:r>
        <w:rPr>
          <w:b/>
          <w:sz w:val="28"/>
        </w:rPr>
        <w:t>二</w:t>
      </w:r>
      <w:r>
        <w:rPr>
          <w:b/>
          <w:sz w:val="28"/>
        </w:rPr>
        <w:t>.</w:t>
      </w:r>
      <w:r>
        <w:rPr>
          <w:b/>
          <w:sz w:val="28"/>
        </w:rPr>
        <w:t>投标人的资格要求</w:t>
      </w:r>
    </w:p>
    <w:p w:rsidR="00766E63" w:rsidRDefault="00D42A53">
      <w:pPr>
        <w:pStyle w:val="null3"/>
        <w:outlineLvl w:val="3"/>
        <w:rPr>
          <w:rFonts w:hint="default"/>
        </w:rPr>
      </w:pPr>
      <w:r>
        <w:rPr>
          <w:b/>
          <w:sz w:val="24"/>
        </w:rPr>
        <w:t>1.</w:t>
      </w:r>
      <w:r>
        <w:rPr>
          <w:b/>
          <w:sz w:val="24"/>
        </w:rPr>
        <w:t>投标人应具备《中华人民共和国政府采购法》第二十二条规定的条件，提供下列材料：</w:t>
      </w:r>
    </w:p>
    <w:p w:rsidR="00766E63" w:rsidRDefault="00D42A53">
      <w:pPr>
        <w:pStyle w:val="null3"/>
        <w:rPr>
          <w:rFonts w:hint="default"/>
        </w:rPr>
      </w:pPr>
      <w:r>
        <w:t>1</w:t>
      </w:r>
      <w:r>
        <w:t>）具有独立承担民事责任的能力：在中华人民共和国境内注册的法人或其他组织或自然人，投标（响应）时提供有效的营业执照或事业法人登记证或执业许可证或身份证等相关证明扫描件；如国家另有规定的，则从其规定。分支机构投标的，须提供总公司（总所）和分支机构的营业执照（执业许可证）扫描件，总公司（总所）出具给分支机构的授权书。</w:t>
      </w:r>
    </w:p>
    <w:p w:rsidR="00766E63" w:rsidRDefault="00D42A53">
      <w:pPr>
        <w:pStyle w:val="null3"/>
        <w:rPr>
          <w:rFonts w:hint="default"/>
        </w:rPr>
      </w:pPr>
      <w:r>
        <w:t>2</w:t>
      </w:r>
      <w:r>
        <w:t>）有依法缴纳税收和社会保障资金的良好记录：提供签署及盖章合格的《投标函》。</w:t>
      </w:r>
    </w:p>
    <w:p w:rsidR="00766E63" w:rsidRDefault="00D42A53">
      <w:pPr>
        <w:pStyle w:val="null3"/>
        <w:rPr>
          <w:rFonts w:hint="default"/>
        </w:rPr>
      </w:pPr>
      <w:r>
        <w:t>3</w:t>
      </w:r>
      <w:r>
        <w:t>）具有良好的商业信誉和健全的财务会计制度：提供签署及盖章合格的《投标函》。</w:t>
      </w:r>
    </w:p>
    <w:p w:rsidR="00766E63" w:rsidRDefault="00D42A53">
      <w:pPr>
        <w:pStyle w:val="null3"/>
        <w:rPr>
          <w:rFonts w:hint="default"/>
        </w:rPr>
      </w:pPr>
      <w:r>
        <w:t>4</w:t>
      </w:r>
      <w:r>
        <w:t>）履行合同所必需的设备和专业技术能力：提供签署及盖章合格的《投标函》。</w:t>
      </w:r>
    </w:p>
    <w:p w:rsidR="00766E63" w:rsidRDefault="00D42A53">
      <w:pPr>
        <w:pStyle w:val="null3"/>
        <w:rPr>
          <w:rFonts w:hint="default"/>
        </w:rPr>
      </w:pPr>
      <w:r>
        <w:t>5</w:t>
      </w:r>
      <w:r>
        <w:t>）参加采购活动前</w:t>
      </w:r>
      <w:r>
        <w:t>3</w:t>
      </w:r>
      <w:r>
        <w:t>年内，在经营活动中没有重大违法记录：提供签署及盖章合格的《投标函》。【重大违法记录，是指供应商因违法经营受到刑事处罚或者责令停产停业、吊销许可证或者执照、较大数额罚款等行政处罚（根据财库〔</w:t>
      </w:r>
      <w:r>
        <w:t>2022</w:t>
      </w:r>
      <w:r>
        <w:t>〕</w:t>
      </w:r>
      <w:r>
        <w:t>3</w:t>
      </w:r>
      <w:r>
        <w:t>号文，“较大数额罚款”认定为</w:t>
      </w:r>
      <w:r>
        <w:t>200</w:t>
      </w:r>
      <w:r>
        <w:t>万元以上的罚款，法律、行政法规以及国务院有关部门明确规定相关领域“较大数额罚款”标准高于</w:t>
      </w:r>
      <w:r>
        <w:t>200</w:t>
      </w:r>
      <w:r>
        <w:t>万元的，从其规定）。】</w:t>
      </w:r>
    </w:p>
    <w:p w:rsidR="00766E63" w:rsidRDefault="00D42A53">
      <w:pPr>
        <w:pStyle w:val="null3"/>
        <w:outlineLvl w:val="3"/>
        <w:rPr>
          <w:rFonts w:hint="default"/>
        </w:rPr>
      </w:pPr>
      <w:r>
        <w:rPr>
          <w:b/>
          <w:sz w:val="24"/>
        </w:rPr>
        <w:t>2.</w:t>
      </w:r>
      <w:r>
        <w:rPr>
          <w:b/>
          <w:sz w:val="24"/>
        </w:rPr>
        <w:t>落实政府采购政策需满足的资格要求：</w:t>
      </w:r>
    </w:p>
    <w:p w:rsidR="00766E63" w:rsidRDefault="00D42A53">
      <w:pPr>
        <w:pStyle w:val="null3"/>
        <w:rPr>
          <w:rFonts w:hint="default"/>
        </w:rPr>
      </w:pPr>
      <w:r>
        <w:t>采购包</w:t>
      </w:r>
      <w:r>
        <w:t>1</w:t>
      </w:r>
      <w:r>
        <w:t>（</w:t>
      </w:r>
      <w:r>
        <w:t>2026</w:t>
      </w:r>
      <w:r>
        <w:t>年黄埔区</w:t>
      </w:r>
      <w:r>
        <w:t>公园及广场标识宣传服务项目）：本项目属于整体专门面向中小微企业采购的项目，全部服务的承接方应为中小微企业、监狱企业或残疾人福利性单位。</w:t>
      </w:r>
      <w:r>
        <w:t xml:space="preserve"> </w:t>
      </w:r>
      <w:r>
        <w:t>注：（</w:t>
      </w:r>
      <w:r>
        <w:t>1</w:t>
      </w:r>
      <w:r>
        <w:t>）中小微企业须符合本项目采购标的对应行业（其他未列明行业）的政策划分标准。（</w:t>
      </w:r>
      <w:r>
        <w:t>2</w:t>
      </w:r>
      <w:r>
        <w:t>）供应商须提供《中小企业声明函（服务）》；监狱企业、残疾人福利性单位视同小型、微型企业。属于监狱企业的，提供由省级以上监狱管理局、戒毒管理局（含新疆生产建设兵团）出具的属于监狱企业的证明文件；属于残疾人福利性单位的，提供《残疾人福利性单位声明函》。（</w:t>
      </w:r>
      <w:r>
        <w:t>3</w:t>
      </w:r>
      <w:r>
        <w:t>）根据《政府采购促进中小企业发展管理办</w:t>
      </w:r>
      <w:r>
        <w:t>法》（财库〔</w:t>
      </w:r>
      <w:r>
        <w:t>2020</w:t>
      </w:r>
      <w:r>
        <w:t>〕</w:t>
      </w:r>
      <w:r>
        <w:t>46</w:t>
      </w:r>
      <w:r>
        <w:t>号）的规定，中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w:t>
      </w:r>
      <w:r>
        <w:t>4</w:t>
      </w:r>
      <w:r>
        <w:t>）《中小企业声明函》的填写要求见《广东省财政厅关于进一步规范政府采购活动中落实促进中小企业发展政策的通知》（粤财采购〔</w:t>
      </w:r>
      <w:r>
        <w:t>2024</w:t>
      </w:r>
      <w:r>
        <w:t>〕</w:t>
      </w:r>
      <w:r>
        <w:t>11</w:t>
      </w:r>
      <w:r>
        <w:t>号）的规定，供应商可登录</w:t>
      </w:r>
      <w:r>
        <w:t>https://gdgpo.czt.gd.gov.cn/freecms</w:t>
      </w:r>
      <w:r>
        <w:t>/site/guangdong/tz/info/2024/15000058.html</w:t>
      </w:r>
      <w:r>
        <w:t>查阅。</w:t>
      </w:r>
    </w:p>
    <w:p w:rsidR="00766E63" w:rsidRDefault="00D42A53">
      <w:pPr>
        <w:pStyle w:val="null3"/>
        <w:outlineLvl w:val="3"/>
        <w:rPr>
          <w:rFonts w:hint="default"/>
        </w:rPr>
      </w:pPr>
      <w:r>
        <w:rPr>
          <w:b/>
          <w:sz w:val="24"/>
        </w:rPr>
        <w:t>3.</w:t>
      </w:r>
      <w:r>
        <w:rPr>
          <w:b/>
          <w:sz w:val="24"/>
        </w:rPr>
        <w:t>本项目特定的资格要求：</w:t>
      </w:r>
    </w:p>
    <w:p w:rsidR="00766E63" w:rsidRDefault="00D42A53">
      <w:pPr>
        <w:pStyle w:val="null3"/>
        <w:rPr>
          <w:rFonts w:hint="default"/>
        </w:rPr>
      </w:pPr>
      <w:r>
        <w:t>采购包</w:t>
      </w:r>
      <w:r>
        <w:t>1</w:t>
      </w:r>
      <w:r>
        <w:t>（</w:t>
      </w:r>
      <w:r>
        <w:t>2026</w:t>
      </w:r>
      <w:r>
        <w:t>年黄埔区公园及广场标识宣传服务项目）：</w:t>
      </w:r>
    </w:p>
    <w:p w:rsidR="00766E63" w:rsidRDefault="00D42A53">
      <w:pPr>
        <w:pStyle w:val="null3"/>
        <w:rPr>
          <w:rFonts w:hint="default"/>
        </w:rPr>
      </w:pPr>
      <w:r>
        <w:t>1)</w:t>
      </w:r>
      <w:r>
        <w:t>供应商未被列入“信用中国”网站（</w:t>
      </w:r>
      <w:r>
        <w:t>www.creditchina.gov.cn</w:t>
      </w:r>
      <w:r>
        <w:t>）中“失信被执行人或重大税收违法失信主体或政府采购严重违法失信行为记录名单”；不处于“中国政府采购网”（</w:t>
      </w:r>
      <w:r>
        <w:t>www.ccgp.gov.cn</w:t>
      </w:r>
      <w:r>
        <w:t>）中“政府采购严重违法失信行为信息记录”的禁止参加政府采购活动期间（以资格审查人员于投标（响应）截止时间当天在“信用中国</w:t>
      </w:r>
      <w:r>
        <w:t>”网站（</w:t>
      </w:r>
      <w:r>
        <w:t>www.creditchina.gov.cn</w:t>
      </w:r>
      <w:r>
        <w:t>）及中国政府采购网（</w:t>
      </w:r>
      <w:r>
        <w:t>www.ccgp.gov.cn</w:t>
      </w:r>
      <w:r>
        <w:t>）的查询结果为准，如在上述网站查询结果均显示没有相关记录，视为没有上述不良信用记录。同时对信用信息查询记录和证据截图存档。如相关失信记录已失效，供应商须提供相关证明资料）。</w:t>
      </w:r>
    </w:p>
    <w:p w:rsidR="00766E63" w:rsidRDefault="00D42A53">
      <w:pPr>
        <w:pStyle w:val="null3"/>
        <w:rPr>
          <w:rFonts w:hint="default"/>
        </w:rPr>
      </w:pPr>
      <w:r>
        <w:t>2)</w:t>
      </w:r>
      <w:r>
        <w:t>不得参与同一采购项目竞争的供应商：①单位负责人为同一人或者存在直接控股、管理关系的不同供应商，不得同时参加本采购项目（或采购包）投标（响应）。②为本项目提供整体设计、规范编制或者项目管理、监理、检测等服务的供应商，不得再参与本项目投</w:t>
      </w:r>
      <w:r>
        <w:t>标（响应）。提供签署及盖章合格的《投标函》。</w:t>
      </w:r>
    </w:p>
    <w:p w:rsidR="00766E63" w:rsidRDefault="00D42A53">
      <w:pPr>
        <w:pStyle w:val="null3"/>
        <w:rPr>
          <w:rFonts w:hint="default"/>
        </w:rPr>
      </w:pPr>
      <w:r>
        <w:t>3)</w:t>
      </w:r>
      <w:r>
        <w:t>供应商未存在任一级人民政府财政部门作出“禁止参加政府采购活动”行政处罚决定且处罚期限未届满的。提供承诺函（格式自拟）。</w:t>
      </w:r>
    </w:p>
    <w:p w:rsidR="00766E63" w:rsidRDefault="00D42A53">
      <w:pPr>
        <w:pStyle w:val="null3"/>
        <w:rPr>
          <w:rFonts w:hint="default"/>
        </w:rPr>
      </w:pPr>
      <w:r>
        <w:t>4)</w:t>
      </w:r>
      <w:r>
        <w:t>本项目不接受联合体投标。</w:t>
      </w:r>
    </w:p>
    <w:p w:rsidR="00766E63" w:rsidRDefault="00D42A53">
      <w:pPr>
        <w:pStyle w:val="null3"/>
        <w:outlineLvl w:val="2"/>
        <w:rPr>
          <w:rFonts w:hint="default"/>
        </w:rPr>
      </w:pPr>
      <w:r>
        <w:rPr>
          <w:b/>
          <w:sz w:val="28"/>
        </w:rPr>
        <w:t>三</w:t>
      </w:r>
      <w:r>
        <w:rPr>
          <w:b/>
          <w:sz w:val="28"/>
        </w:rPr>
        <w:t>.</w:t>
      </w:r>
      <w:r>
        <w:rPr>
          <w:b/>
          <w:sz w:val="28"/>
        </w:rPr>
        <w:t>获取招标文件</w:t>
      </w:r>
    </w:p>
    <w:p w:rsidR="00766E63" w:rsidRDefault="00D42A53">
      <w:pPr>
        <w:pStyle w:val="null3"/>
        <w:ind w:firstLine="480"/>
        <w:rPr>
          <w:rFonts w:hint="default"/>
        </w:rPr>
      </w:pPr>
      <w:r>
        <w:t>时间：详见招标公告及其变更公告（如有）</w:t>
      </w:r>
    </w:p>
    <w:p w:rsidR="00766E63" w:rsidRDefault="00D42A53">
      <w:pPr>
        <w:pStyle w:val="null3"/>
        <w:ind w:firstLine="480"/>
        <w:rPr>
          <w:rFonts w:hint="default"/>
        </w:rPr>
      </w:pPr>
      <w:r>
        <w:t>地点：详见招标公告及其变更公告（如有）</w:t>
      </w:r>
    </w:p>
    <w:p w:rsidR="00766E63" w:rsidRDefault="00D42A53">
      <w:pPr>
        <w:pStyle w:val="null3"/>
        <w:ind w:firstLine="480"/>
        <w:rPr>
          <w:rFonts w:hint="default"/>
        </w:rPr>
      </w:pPr>
      <w:r>
        <w:t xml:space="preserve"> </w:t>
      </w:r>
      <w:r>
        <w:t>获取方式：在线获取。供应商应从广东省政府采购网（</w:t>
      </w:r>
      <w:r>
        <w:t>https://gdgpo.czt.gd.gov.cn/</w:t>
      </w:r>
      <w:r>
        <w:t>）上广东政府采购智慧云平台（以下简称“云平台”）的政府采购供应商入口进行免费注册后，登录进入项目采购系统完成</w:t>
      </w:r>
      <w:r>
        <w:t>项目投标登记并在线获取招标文件（未按上述方式获取招标文件的供应商，其投标资格将被视为无效）。</w:t>
      </w:r>
    </w:p>
    <w:p w:rsidR="00766E63" w:rsidRDefault="00D42A53">
      <w:pPr>
        <w:pStyle w:val="null3"/>
        <w:ind w:firstLine="480"/>
        <w:rPr>
          <w:rFonts w:hint="default"/>
        </w:rPr>
      </w:pPr>
      <w:r>
        <w:t>售价：免费</w:t>
      </w:r>
    </w:p>
    <w:p w:rsidR="00766E63" w:rsidRDefault="00D42A53">
      <w:pPr>
        <w:pStyle w:val="null3"/>
        <w:outlineLvl w:val="2"/>
        <w:rPr>
          <w:rFonts w:hint="default"/>
        </w:rPr>
      </w:pPr>
      <w:r>
        <w:rPr>
          <w:b/>
          <w:sz w:val="28"/>
        </w:rPr>
        <w:t>四</w:t>
      </w:r>
      <w:r>
        <w:rPr>
          <w:b/>
          <w:sz w:val="28"/>
        </w:rPr>
        <w:t>.</w:t>
      </w:r>
      <w:r>
        <w:rPr>
          <w:b/>
          <w:sz w:val="28"/>
        </w:rPr>
        <w:t>提交投标文件截止时间、开标时间和地点：</w:t>
      </w:r>
    </w:p>
    <w:p w:rsidR="00766E63" w:rsidRDefault="00D42A53">
      <w:pPr>
        <w:pStyle w:val="null3"/>
        <w:ind w:firstLine="480"/>
        <w:rPr>
          <w:rFonts w:hint="default"/>
        </w:rPr>
      </w:pPr>
      <w:r>
        <w:t xml:space="preserve"> </w:t>
      </w:r>
      <w:r>
        <w:t>提交投标文件截止时间和开标时间：详见招标公告及其变更公告（如有）</w:t>
      </w:r>
    </w:p>
    <w:p w:rsidR="00766E63" w:rsidRDefault="00D42A53">
      <w:pPr>
        <w:pStyle w:val="null3"/>
        <w:ind w:firstLine="480"/>
        <w:rPr>
          <w:rFonts w:hint="default"/>
        </w:rPr>
      </w:pPr>
      <w:r>
        <w:t xml:space="preserve"> </w:t>
      </w:r>
      <w:r>
        <w:t>（自招标文件开始发出之日起至投标人提交投标文件截止之日止，不得少于</w:t>
      </w:r>
      <w:r>
        <w:t>20</w:t>
      </w:r>
      <w:r>
        <w:t>日）</w:t>
      </w:r>
    </w:p>
    <w:p w:rsidR="00766E63" w:rsidRDefault="00D42A53">
      <w:pPr>
        <w:pStyle w:val="null3"/>
        <w:ind w:firstLine="480"/>
        <w:rPr>
          <w:rFonts w:hint="default"/>
        </w:rPr>
      </w:pPr>
      <w:r>
        <w:t xml:space="preserve"> </w:t>
      </w:r>
      <w:r>
        <w:t>地点：详见招标公告及其变更公告（如有）</w:t>
      </w:r>
    </w:p>
    <w:p w:rsidR="00766E63" w:rsidRDefault="00D42A53">
      <w:pPr>
        <w:pStyle w:val="null3"/>
        <w:outlineLvl w:val="2"/>
        <w:rPr>
          <w:rFonts w:hint="default"/>
        </w:rPr>
      </w:pPr>
      <w:r>
        <w:rPr>
          <w:b/>
          <w:sz w:val="28"/>
        </w:rPr>
        <w:t>五</w:t>
      </w:r>
      <w:r>
        <w:rPr>
          <w:b/>
          <w:sz w:val="28"/>
        </w:rPr>
        <w:t>.</w:t>
      </w:r>
      <w:r>
        <w:rPr>
          <w:b/>
          <w:sz w:val="28"/>
        </w:rPr>
        <w:t>公告期限、发布公告的媒介：</w:t>
      </w:r>
    </w:p>
    <w:p w:rsidR="00766E63" w:rsidRDefault="00D42A53">
      <w:pPr>
        <w:pStyle w:val="null3"/>
        <w:ind w:firstLine="480"/>
        <w:rPr>
          <w:rFonts w:hint="default"/>
        </w:rPr>
      </w:pPr>
      <w:r>
        <w:t xml:space="preserve"> 1</w:t>
      </w:r>
      <w:r>
        <w:t>、公告期限：自本公告发布之日起不得少于</w:t>
      </w:r>
      <w:r>
        <w:t>5</w:t>
      </w:r>
      <w:r>
        <w:t>个工作日。</w:t>
      </w:r>
    </w:p>
    <w:p w:rsidR="00766E63" w:rsidRDefault="00D42A53">
      <w:pPr>
        <w:pStyle w:val="null3"/>
        <w:ind w:firstLine="480"/>
        <w:rPr>
          <w:rFonts w:hint="default"/>
        </w:rPr>
      </w:pPr>
      <w:r>
        <w:t xml:space="preserve"> 2</w:t>
      </w:r>
      <w:r>
        <w:t>、发布公告的媒介：中国政府采购网</w:t>
      </w:r>
      <w:r>
        <w:t>(www.ccgp.gov.cn)</w:t>
      </w:r>
      <w:r>
        <w:t>，广东省政府采购</w:t>
      </w:r>
      <w:r>
        <w:t>网</w:t>
      </w:r>
      <w:r>
        <w:t>(https://gdgpo.czt.gd.gov.cn/)</w:t>
      </w:r>
      <w:r>
        <w:t>广东志正招标有限公司</w:t>
      </w:r>
      <w:r>
        <w:t>(https://www.zztender.com/)</w:t>
      </w:r>
      <w:r>
        <w:t>。</w:t>
      </w:r>
    </w:p>
    <w:p w:rsidR="00766E63" w:rsidRDefault="00D42A53">
      <w:pPr>
        <w:pStyle w:val="null3"/>
        <w:outlineLvl w:val="2"/>
        <w:rPr>
          <w:rFonts w:hint="default"/>
        </w:rPr>
      </w:pPr>
      <w:r>
        <w:rPr>
          <w:b/>
          <w:sz w:val="28"/>
        </w:rPr>
        <w:t>六</w:t>
      </w:r>
      <w:r>
        <w:rPr>
          <w:b/>
          <w:sz w:val="28"/>
        </w:rPr>
        <w:t>.</w:t>
      </w:r>
      <w:r>
        <w:rPr>
          <w:b/>
          <w:sz w:val="28"/>
        </w:rPr>
        <w:t>本项目联系方式：</w:t>
      </w:r>
    </w:p>
    <w:p w:rsidR="00766E63" w:rsidRDefault="00D42A53">
      <w:pPr>
        <w:pStyle w:val="null3"/>
        <w:outlineLvl w:val="3"/>
        <w:rPr>
          <w:rFonts w:hint="default"/>
        </w:rPr>
      </w:pPr>
      <w:r>
        <w:rPr>
          <w:b/>
          <w:sz w:val="24"/>
        </w:rPr>
        <w:t xml:space="preserve"> 1.</w:t>
      </w:r>
      <w:r>
        <w:rPr>
          <w:b/>
          <w:sz w:val="24"/>
        </w:rPr>
        <w:t>采购人信息</w:t>
      </w:r>
    </w:p>
    <w:p w:rsidR="00766E63" w:rsidRDefault="00D42A53">
      <w:pPr>
        <w:pStyle w:val="null3"/>
        <w:ind w:firstLine="480"/>
        <w:rPr>
          <w:rFonts w:hint="default"/>
        </w:rPr>
      </w:pPr>
      <w:r>
        <w:t xml:space="preserve"> </w:t>
      </w:r>
      <w:r>
        <w:t>名称：广州开发区绿化和公园管理中心（广州市黄埔区绿化和公园管理中心）</w:t>
      </w:r>
    </w:p>
    <w:p w:rsidR="00766E63" w:rsidRDefault="00D42A53">
      <w:pPr>
        <w:pStyle w:val="null3"/>
        <w:ind w:firstLine="480"/>
        <w:rPr>
          <w:rFonts w:hint="default"/>
        </w:rPr>
      </w:pPr>
      <w:r>
        <w:t xml:space="preserve"> </w:t>
      </w:r>
      <w:r>
        <w:t>地址：广州市黄埔区科学城科学大道</w:t>
      </w:r>
      <w:r>
        <w:t>162</w:t>
      </w:r>
      <w:r>
        <w:t>号创意大厦</w:t>
      </w:r>
      <w:r>
        <w:t>B3</w:t>
      </w:r>
      <w:r>
        <w:t>栋</w:t>
      </w:r>
      <w:r>
        <w:t>405</w:t>
      </w:r>
      <w:r>
        <w:t>、</w:t>
      </w:r>
      <w:r>
        <w:t>406</w:t>
      </w:r>
    </w:p>
    <w:p w:rsidR="00766E63" w:rsidRDefault="00D42A53">
      <w:pPr>
        <w:pStyle w:val="null3"/>
        <w:ind w:firstLine="480"/>
        <w:rPr>
          <w:rFonts w:hint="default"/>
        </w:rPr>
      </w:pPr>
      <w:r>
        <w:t xml:space="preserve"> </w:t>
      </w:r>
      <w:r>
        <w:t>联系方式：</w:t>
      </w:r>
      <w:r>
        <w:t>020-31607121</w:t>
      </w:r>
    </w:p>
    <w:p w:rsidR="00766E63" w:rsidRDefault="00D42A53">
      <w:pPr>
        <w:pStyle w:val="null3"/>
        <w:outlineLvl w:val="3"/>
        <w:rPr>
          <w:rFonts w:hint="default"/>
        </w:rPr>
      </w:pPr>
      <w:r>
        <w:rPr>
          <w:b/>
          <w:sz w:val="24"/>
        </w:rPr>
        <w:t xml:space="preserve"> 2.</w:t>
      </w:r>
      <w:r>
        <w:rPr>
          <w:b/>
          <w:sz w:val="24"/>
        </w:rPr>
        <w:t>采购代理机构信息</w:t>
      </w:r>
    </w:p>
    <w:p w:rsidR="00766E63" w:rsidRDefault="00D42A53">
      <w:pPr>
        <w:pStyle w:val="null3"/>
        <w:ind w:firstLine="480"/>
        <w:rPr>
          <w:rFonts w:hint="default"/>
        </w:rPr>
      </w:pPr>
      <w:r>
        <w:t xml:space="preserve"> </w:t>
      </w:r>
      <w:r>
        <w:t>名称：广东志正招标有限公司</w:t>
      </w:r>
    </w:p>
    <w:p w:rsidR="00766E63" w:rsidRDefault="00D42A53">
      <w:pPr>
        <w:pStyle w:val="null3"/>
        <w:ind w:firstLine="480"/>
        <w:rPr>
          <w:rFonts w:hint="default"/>
        </w:rPr>
      </w:pPr>
      <w:r>
        <w:t xml:space="preserve"> </w:t>
      </w:r>
      <w:r>
        <w:t>地址：广东省广州市天河区龙怡路</w:t>
      </w:r>
      <w:r>
        <w:t>117</w:t>
      </w:r>
      <w:r>
        <w:t>号</w:t>
      </w:r>
      <w:r>
        <w:t>501</w:t>
      </w:r>
      <w:r>
        <w:t>、</w:t>
      </w:r>
      <w:r>
        <w:t>503</w:t>
      </w:r>
      <w:r>
        <w:t>、</w:t>
      </w:r>
      <w:r>
        <w:t>504</w:t>
      </w:r>
      <w:r>
        <w:t>、</w:t>
      </w:r>
      <w:r>
        <w:t>505</w:t>
      </w:r>
      <w:r>
        <w:t>、</w:t>
      </w:r>
      <w:r>
        <w:t>506</w:t>
      </w:r>
      <w:r>
        <w:t>房</w:t>
      </w:r>
    </w:p>
    <w:p w:rsidR="00766E63" w:rsidRDefault="00D42A53">
      <w:pPr>
        <w:pStyle w:val="null3"/>
        <w:ind w:firstLine="480"/>
        <w:rPr>
          <w:rFonts w:hint="default"/>
        </w:rPr>
      </w:pPr>
      <w:r>
        <w:t xml:space="preserve"> </w:t>
      </w:r>
      <w:r>
        <w:t>联系方式：</w:t>
      </w:r>
      <w:r>
        <w:t>020-87554038</w:t>
      </w:r>
    </w:p>
    <w:p w:rsidR="00766E63" w:rsidRDefault="00D42A53">
      <w:pPr>
        <w:pStyle w:val="null3"/>
        <w:outlineLvl w:val="3"/>
        <w:rPr>
          <w:rFonts w:hint="default"/>
        </w:rPr>
      </w:pPr>
      <w:r>
        <w:rPr>
          <w:b/>
          <w:sz w:val="24"/>
        </w:rPr>
        <w:t xml:space="preserve"> 3.</w:t>
      </w:r>
      <w:r>
        <w:rPr>
          <w:b/>
          <w:sz w:val="24"/>
        </w:rPr>
        <w:t>项目联系方式</w:t>
      </w:r>
    </w:p>
    <w:p w:rsidR="00766E63" w:rsidRDefault="00D42A53">
      <w:pPr>
        <w:pStyle w:val="null3"/>
        <w:ind w:firstLine="480"/>
        <w:rPr>
          <w:rFonts w:hint="default"/>
        </w:rPr>
      </w:pPr>
      <w:r>
        <w:t xml:space="preserve"> </w:t>
      </w:r>
      <w:r>
        <w:t>项目联系人：周小姐、魏先生</w:t>
      </w:r>
    </w:p>
    <w:p w:rsidR="00766E63" w:rsidRDefault="00D42A53">
      <w:pPr>
        <w:pStyle w:val="null3"/>
        <w:ind w:firstLine="480"/>
        <w:rPr>
          <w:rFonts w:hint="default"/>
        </w:rPr>
      </w:pPr>
      <w:r>
        <w:t xml:space="preserve"> </w:t>
      </w:r>
      <w:r>
        <w:t>电话：</w:t>
      </w:r>
      <w:r>
        <w:t>020-87554038</w:t>
      </w:r>
    </w:p>
    <w:p w:rsidR="00766E63" w:rsidRDefault="00D42A53">
      <w:pPr>
        <w:pStyle w:val="null3"/>
        <w:outlineLvl w:val="3"/>
        <w:rPr>
          <w:rFonts w:hint="default"/>
        </w:rPr>
      </w:pPr>
      <w:r>
        <w:rPr>
          <w:b/>
          <w:sz w:val="24"/>
        </w:rPr>
        <w:t xml:space="preserve"> 4.</w:t>
      </w:r>
      <w:r>
        <w:rPr>
          <w:b/>
          <w:sz w:val="24"/>
        </w:rPr>
        <w:t>技术支持联系方式</w:t>
      </w:r>
    </w:p>
    <w:p w:rsidR="00766E63" w:rsidRDefault="00D42A53">
      <w:pPr>
        <w:pStyle w:val="null3"/>
        <w:ind w:firstLine="480"/>
        <w:rPr>
          <w:rFonts w:hint="default"/>
        </w:rPr>
      </w:pPr>
      <w:r>
        <w:t>云平台联系方式：</w:t>
      </w:r>
      <w:r>
        <w:t>020-88696588</w:t>
      </w:r>
    </w:p>
    <w:p w:rsidR="00766E63" w:rsidRDefault="00D42A53">
      <w:pPr>
        <w:pStyle w:val="null3"/>
        <w:ind w:firstLine="480"/>
        <w:rPr>
          <w:rFonts w:hint="default"/>
        </w:rPr>
      </w:pPr>
      <w:r>
        <w:t>开标评标服务专线：</w:t>
      </w:r>
      <w:r>
        <w:t>020-88696599</w:t>
      </w:r>
    </w:p>
    <w:p w:rsidR="00766E63" w:rsidRDefault="00D42A53">
      <w:pPr>
        <w:pStyle w:val="null3"/>
        <w:rPr>
          <w:rFonts w:hint="default"/>
        </w:rPr>
      </w:pPr>
      <w:r>
        <w:t xml:space="preserve"> </w:t>
      </w:r>
      <w:r>
        <w:t>采购代理机构：广东志正招标有限公司</w:t>
      </w:r>
    </w:p>
    <w:p w:rsidR="00766E63" w:rsidRDefault="00D42A53">
      <w:pPr>
        <w:pStyle w:val="null3"/>
        <w:ind w:firstLine="480"/>
        <w:rPr>
          <w:rFonts w:hint="default"/>
        </w:rPr>
      </w:pPr>
      <w:r>
        <w:t xml:space="preserve">  </w:t>
      </w:r>
    </w:p>
    <w:p w:rsidR="00766E63" w:rsidRDefault="00D42A53">
      <w:pPr>
        <w:pStyle w:val="null3"/>
        <w:jc w:val="center"/>
        <w:outlineLvl w:val="1"/>
        <w:rPr>
          <w:rFonts w:hint="default"/>
        </w:rPr>
      </w:pPr>
      <w:r>
        <w:rPr>
          <w:b/>
          <w:sz w:val="36"/>
        </w:rPr>
        <w:t>第二章</w:t>
      </w:r>
      <w:r>
        <w:rPr>
          <w:b/>
          <w:sz w:val="36"/>
        </w:rPr>
        <w:t xml:space="preserve"> </w:t>
      </w:r>
      <w:r>
        <w:rPr>
          <w:b/>
          <w:sz w:val="36"/>
        </w:rPr>
        <w:t>采购需求</w:t>
      </w:r>
    </w:p>
    <w:p w:rsidR="00766E63" w:rsidRDefault="00D42A53">
      <w:pPr>
        <w:pStyle w:val="null3"/>
        <w:outlineLvl w:val="2"/>
        <w:rPr>
          <w:rFonts w:hint="default"/>
        </w:rPr>
      </w:pPr>
      <w:r>
        <w:rPr>
          <w:b/>
          <w:sz w:val="28"/>
        </w:rPr>
        <w:t>一、项目概况：</w:t>
      </w:r>
    </w:p>
    <w:p w:rsidR="00766E63" w:rsidRDefault="00D42A53">
      <w:pPr>
        <w:pStyle w:val="null3"/>
        <w:rPr>
          <w:rFonts w:hint="default"/>
        </w:rPr>
      </w:pPr>
      <w:r>
        <w:t>项目属性：服务类</w:t>
      </w:r>
    </w:p>
    <w:p w:rsidR="00766E63" w:rsidRDefault="00D42A53">
      <w:pPr>
        <w:pStyle w:val="null3"/>
        <w:ind w:firstLine="400"/>
        <w:jc w:val="both"/>
        <w:rPr>
          <w:rFonts w:hint="default"/>
        </w:rPr>
      </w:pPr>
      <w:r>
        <w:t>项目类别：其他服务（</w:t>
      </w:r>
      <w:r>
        <w:t>C99000000</w:t>
      </w:r>
      <w:r>
        <w:t>）</w:t>
      </w:r>
    </w:p>
    <w:p w:rsidR="00766E63" w:rsidRDefault="00D42A53">
      <w:pPr>
        <w:pStyle w:val="null3"/>
        <w:ind w:firstLine="400"/>
        <w:jc w:val="both"/>
        <w:rPr>
          <w:rFonts w:hint="default"/>
        </w:rPr>
      </w:pPr>
      <w:r>
        <w:t>本项目属于整体专门面向中小微企业采购的项目。</w:t>
      </w:r>
    </w:p>
    <w:p w:rsidR="00766E63" w:rsidRDefault="00D42A53">
      <w:pPr>
        <w:pStyle w:val="null3"/>
        <w:ind w:firstLine="400"/>
        <w:jc w:val="both"/>
        <w:rPr>
          <w:rFonts w:hint="default"/>
        </w:rPr>
      </w:pPr>
      <w:r>
        <w:t>（一）本采购项目为</w:t>
      </w:r>
      <w:r>
        <w:t>2026</w:t>
      </w:r>
      <w:r>
        <w:t>年黄埔区公园及广场标识宣传服务项目，确定一家中标供应商，为采购人提供公园及广场标识宣传服务。服务内容包括采购人管辖范围内的公园（含口袋公园）、广场以及后期新接管的公园（含口袋公园）及广场的标识标牌（包括公告栏、宣传栏、导游指示牌、功能性区域导向牌、警示牌、树木铭牌等）、宣传海报和节日氛围营造的方案策划、制作、安装、维护（如喷漆翻新）等服务。</w:t>
      </w:r>
    </w:p>
    <w:p w:rsidR="00766E63" w:rsidRDefault="00D42A53">
      <w:pPr>
        <w:pStyle w:val="null3"/>
        <w:ind w:firstLine="400"/>
        <w:jc w:val="both"/>
        <w:rPr>
          <w:rFonts w:hint="default"/>
        </w:rPr>
      </w:pPr>
      <w:r>
        <w:t>（二）本项目采购预算为</w:t>
      </w:r>
      <w:r>
        <w:t>3840000.00</w:t>
      </w:r>
      <w:r>
        <w:t>元。其中，第一年度安排预算</w:t>
      </w:r>
      <w:r>
        <w:t>1920000.00</w:t>
      </w:r>
      <w:r>
        <w:t>元，第二年度拟安排预算</w:t>
      </w:r>
      <w:r>
        <w:t>1920000.00</w:t>
      </w:r>
      <w:r>
        <w:t>元，具体以实际年度预算安排金额</w:t>
      </w:r>
      <w:r>
        <w:t>为准。</w:t>
      </w:r>
    </w:p>
    <w:p w:rsidR="00766E63" w:rsidRDefault="00D42A53">
      <w:pPr>
        <w:pStyle w:val="null3"/>
        <w:ind w:firstLine="400"/>
        <w:jc w:val="both"/>
        <w:rPr>
          <w:rFonts w:hint="default"/>
        </w:rPr>
      </w:pPr>
      <w:r>
        <w:t>（三）本项目服务期限为</w:t>
      </w:r>
      <w:r>
        <w:t>2</w:t>
      </w:r>
      <w:r>
        <w:t>年，服务期内，合同一年一签，采购人根据相关政策及中标供应商的履约情况确定是否续签下一年度合同，如未续签，则当期合同期限届满后双方服务合同关系自动终止。服务期间，采购人将按招投标文件内容对中标供应商进行考核。如遇国家法律法规或上级政策变动而终止本项目，采购人无需承担任何责任。经采购人通知后，本项目服务期限终止，服务费根据中标供应商已提供服务的实际情况按实进行结算。</w:t>
      </w:r>
    </w:p>
    <w:p w:rsidR="00766E63" w:rsidRDefault="00D42A53">
      <w:pPr>
        <w:pStyle w:val="null3"/>
        <w:ind w:firstLine="400"/>
        <w:jc w:val="both"/>
        <w:rPr>
          <w:rFonts w:hint="default"/>
        </w:rPr>
      </w:pPr>
      <w:r>
        <w:t>（四）本项目采取包方案策划、包工、包料、包设备、包质量、包安全文明作业的形式按时完成采购人下达的工作任务。投标人的</w:t>
      </w:r>
      <w:r>
        <w:t>投标报价应包含项目服务期限内的方案策划费、生产制作费、零配件购置费、材料费、检测费、工具机械费、运输费、作业车辆燃油费、装卸费、安装费、验收费、质保服务费以及各项管理费、人员工资、加班费、突发性作业费、劳保费、福利费、保险费、风险金、税费、不可预见费和利润等全部费用，采购人不再额外支付调整。</w:t>
      </w:r>
    </w:p>
    <w:p w:rsidR="00766E63" w:rsidRDefault="00D42A53">
      <w:pPr>
        <w:pStyle w:val="null3"/>
        <w:ind w:firstLine="400"/>
        <w:jc w:val="both"/>
        <w:rPr>
          <w:rFonts w:hint="default"/>
        </w:rPr>
      </w:pPr>
      <w:r>
        <w:t>（五）本次采购不接受联合投标的方式，不允许转包、分包。</w:t>
      </w:r>
    </w:p>
    <w:p w:rsidR="00766E63" w:rsidRDefault="00D42A53">
      <w:pPr>
        <w:pStyle w:val="null3"/>
        <w:ind w:firstLine="402"/>
        <w:jc w:val="both"/>
        <w:rPr>
          <w:rFonts w:hint="default"/>
        </w:rPr>
      </w:pPr>
      <w:r>
        <w:rPr>
          <w:b/>
        </w:rPr>
        <w:t>二、项目内容</w:t>
      </w:r>
    </w:p>
    <w:p w:rsidR="00766E63" w:rsidRDefault="00D42A53">
      <w:pPr>
        <w:pStyle w:val="null3"/>
        <w:ind w:firstLine="400"/>
        <w:jc w:val="both"/>
        <w:rPr>
          <w:rFonts w:hint="default"/>
        </w:rPr>
      </w:pPr>
      <w:r>
        <w:t>（一）服务范围为采购人管辖范围内的公园（含口袋公园）、广场以及后期新接管的公园（含口袋公园）及广场的标识标牌（包括公告栏、宣传栏、导游指示牌、功能性</w:t>
      </w:r>
      <w:r>
        <w:t>区域导向牌、警示牌、树木铭牌等）、宣传海报和节日氛围营造的方案策划、制作、安装、维护（如喷漆翻新）等服务，具体服务范围、服务内容以采购人下达的书面任务单为准，中标供应商实际完成的经黄埔区财政局累计审定的工程结算总额，不能超过本项目预算金额。中标供应商在项目服务期限内实际完成的经黄埔区财政局累计审定的工程结算总额达预算金额时，项目合同提前终止。中标供应商在项目服务期限内实际完成的经黄埔区财政局累计审定的工程结算总额在预算金额内的，按黄埔区财政局评审结果据实支付；经黄埔区财政局累计审定的工程结算总额超过预算金额</w:t>
      </w:r>
      <w:r>
        <w:t>的，超过部分不予支付。中标供应商应及时做好已完成工程累计结算金额的统计工作，对采购人超过预算金额下达工作任务进行提示，避免出现超预算金额的情况。</w:t>
      </w:r>
    </w:p>
    <w:p w:rsidR="00766E63" w:rsidRDefault="00D42A53">
      <w:pPr>
        <w:pStyle w:val="null3"/>
        <w:ind w:firstLine="400"/>
        <w:jc w:val="both"/>
        <w:rPr>
          <w:rFonts w:hint="default"/>
        </w:rPr>
      </w:pPr>
      <w:r>
        <w:t>（二）本项目任务由采购人具体指定，并以下达的书面任务单为准，中标供应商根据采购人下达的标识宣传任务单和具体要求实施。在本项目实施期间，若中标供应商实施效果不能满足采购人要求的，采购人可另行依法委托其他单位在本项目范围内实施，中标供应商不得提出异议或反对。</w:t>
      </w:r>
    </w:p>
    <w:p w:rsidR="00766E63" w:rsidRDefault="00D42A53">
      <w:pPr>
        <w:pStyle w:val="null3"/>
        <w:ind w:firstLine="402"/>
        <w:jc w:val="both"/>
        <w:rPr>
          <w:rFonts w:hint="default"/>
        </w:rPr>
      </w:pPr>
      <w:r>
        <w:rPr>
          <w:b/>
        </w:rPr>
        <w:t>三、项目要求</w:t>
      </w:r>
    </w:p>
    <w:p w:rsidR="00766E63" w:rsidRDefault="00D42A53">
      <w:pPr>
        <w:pStyle w:val="null3"/>
        <w:ind w:firstLine="400"/>
        <w:jc w:val="both"/>
        <w:rPr>
          <w:rFonts w:hint="default"/>
        </w:rPr>
      </w:pPr>
      <w:r>
        <w:t>（一）人员配置要求</w:t>
      </w:r>
    </w:p>
    <w:p w:rsidR="00766E63" w:rsidRDefault="00D42A53">
      <w:pPr>
        <w:pStyle w:val="null3"/>
        <w:ind w:firstLine="400"/>
        <w:jc w:val="both"/>
        <w:rPr>
          <w:rFonts w:hint="default"/>
        </w:rPr>
      </w:pPr>
      <w:r>
        <w:t>1.</w:t>
      </w:r>
      <w:r>
        <w:t>中标供应商须为本项目配备专业、稳定的项目团队，团队技术人员应具备本项目相关的专业知识和技术水平，专业水平高，策划能力强，拥有丰富的策划、设计、制作、安装经验，沟通能力强，服务意识好，质量意识高，能根据采购人要求及公园实际情况策划具有亮点和特色的方案。服务响应要及时，能按时高质量完成工作任务，节假日能照常提供服务，具备</w:t>
      </w:r>
      <w:r>
        <w:t>24</w:t>
      </w:r>
      <w:r>
        <w:t>小时响应服务能力，配合采购人在招标范围内的应急工作。当项目团队技术力量不能满足本项目要求时，中标供应商应根据项目实施的实际需要及时进行调整，以保证项目顺利实施。</w:t>
      </w:r>
    </w:p>
    <w:p w:rsidR="00766E63" w:rsidRDefault="00D42A53">
      <w:pPr>
        <w:pStyle w:val="null3"/>
        <w:ind w:firstLine="400"/>
        <w:jc w:val="both"/>
        <w:rPr>
          <w:rFonts w:hint="default"/>
        </w:rPr>
      </w:pPr>
      <w:r>
        <w:t>2.</w:t>
      </w:r>
      <w:r>
        <w:t>中标供应商须安排</w:t>
      </w:r>
      <w:r>
        <w:t>1</w:t>
      </w:r>
      <w:r>
        <w:t>名</w:t>
      </w:r>
      <w:r>
        <w:t>项目负责人全方位跟进本项目方案策划、制作、安装等相关工作，全面统筹项目管理；项目负责人应具有大学本科或以上学历，有园林类或设计类或工程管理类等相关专业高级工程师技术职称，有</w:t>
      </w:r>
      <w:r>
        <w:t>5</w:t>
      </w:r>
      <w:r>
        <w:t>年或以上类似项目管理工作经验。须安排</w:t>
      </w:r>
      <w:r>
        <w:t>1</w:t>
      </w:r>
      <w:r>
        <w:t>名现场技术负责人负责本项目现场管理工作，进行现场技术指导；现场技术负责人应具有大学专科或以上学历，有园林类或设计类或工程管理类等相关专业中级工程师或以上技术职称，有</w:t>
      </w:r>
      <w:r>
        <w:t>3</w:t>
      </w:r>
      <w:r>
        <w:t>年或以上类似项目现场管理工作经验。须配备至少</w:t>
      </w:r>
      <w:r>
        <w:t>2</w:t>
      </w:r>
      <w:r>
        <w:t>名设计人员负责项目产品的策划、设计等相关工作，设计人员应具有设计类或艺术类相关专业（如平</w:t>
      </w:r>
      <w:r>
        <w:t>面设计、艺术设计、工业产品设计、景观设计、广告学、美术学等）大学本科或以上学历，有</w:t>
      </w:r>
      <w:r>
        <w:t>1</w:t>
      </w:r>
      <w:r>
        <w:t>年或以上类似项目设计工作经验。须指派专门的技术人员及施工人员负责项目产品的现场安装调试，安装调试时须对安装场地内的其他设备、设施采取有效的保护措施，确保项目顺利实施。所有人员须持证上岗，项目负责人及现场技术负责人须保证固定不变，如需更换，需征得采购人同意。</w:t>
      </w:r>
    </w:p>
    <w:p w:rsidR="00766E63" w:rsidRDefault="00D42A53">
      <w:pPr>
        <w:pStyle w:val="null3"/>
        <w:ind w:firstLine="400"/>
        <w:jc w:val="both"/>
        <w:rPr>
          <w:rFonts w:hint="default"/>
        </w:rPr>
      </w:pPr>
      <w:r>
        <w:t>（二）作业要求</w:t>
      </w:r>
    </w:p>
    <w:p w:rsidR="00766E63" w:rsidRDefault="00D42A53">
      <w:pPr>
        <w:pStyle w:val="null3"/>
        <w:ind w:firstLine="400"/>
        <w:jc w:val="both"/>
        <w:rPr>
          <w:rFonts w:hint="default"/>
        </w:rPr>
      </w:pPr>
      <w:r>
        <w:t>1.</w:t>
      </w:r>
      <w:r>
        <w:t>本项目任务由采购人具体指定，并以下达的书面任务单为准，中标供应商根据采购人下达的标识宣传任务单和具体要求实施，每个任务单即是一个单项项目。中标供应商在</w:t>
      </w:r>
      <w:r>
        <w:t>接到采购人通知后</w:t>
      </w:r>
      <w:r>
        <w:t>24</w:t>
      </w:r>
      <w:r>
        <w:t>小时内组织人员查看现场，安排实地勘查测量，协商安装要求，在采购人指定时间内完成方案策划及预算编制报采购人审核，如因中标供应商原因延迟上报的，采购人可扣罚项目款</w:t>
      </w:r>
      <w:r>
        <w:t>200</w:t>
      </w:r>
      <w:r>
        <w:t>元，并出具警告通知书，一个季度内延迟上报累计达五次的，采购人可按合同违约条款终止合同，一切后果由中标供应商自负。待方案及预算经审核通过后采购人下发任务单，中标供应商签收任务单即等同于认可任务单内容，后期无权对任务单的内容和金额提出质疑或要求更改（因不可抗力因素影响造成实际工程量有变更的除外），中标供应商根据采购人下达的任务单和</w:t>
      </w:r>
      <w:r>
        <w:t>具体要求，按时按质按量完成工作任务。</w:t>
      </w:r>
    </w:p>
    <w:p w:rsidR="00766E63" w:rsidRDefault="00D42A53">
      <w:pPr>
        <w:pStyle w:val="null3"/>
        <w:ind w:firstLine="400"/>
        <w:jc w:val="both"/>
        <w:rPr>
          <w:rFonts w:hint="default"/>
        </w:rPr>
      </w:pPr>
      <w:r>
        <w:t>2.</w:t>
      </w:r>
      <w:r>
        <w:t>中标供应商应按经采购人确认的方案和相关安装规范施工，否则一切损失由中标供应商承担。中标供应商制作的各类标识、宣传品必须保证画面整洁美观，不能偏色或有色差、墨点等，产品材质、工艺、风格、色彩应用等需符合公园的特点，所供产品由于色差或质量问题所造成的损失由中标供应商负责。</w:t>
      </w:r>
    </w:p>
    <w:p w:rsidR="00766E63" w:rsidRDefault="00D42A53">
      <w:pPr>
        <w:pStyle w:val="null3"/>
        <w:ind w:firstLine="400"/>
        <w:jc w:val="both"/>
        <w:rPr>
          <w:rFonts w:hint="default"/>
        </w:rPr>
      </w:pPr>
      <w:r>
        <w:t>3.</w:t>
      </w:r>
      <w:r>
        <w:t>中标供应商应建立完善的项目管理制度及质量、安全、进度保证体系，以保证项目顺利实施。应根据本项目特点制定切实有效的项目管理服务方案，包括但不限于项目总体服务方案、项目实施计划、项目实施方案、组织机构</w:t>
      </w:r>
      <w:r>
        <w:t>设置、人员及机械设备配置、项目运作流程、质量保证措施、安全管理方案、应急响应方案等。</w:t>
      </w:r>
    </w:p>
    <w:p w:rsidR="00766E63" w:rsidRDefault="00D42A53">
      <w:pPr>
        <w:pStyle w:val="null3"/>
        <w:ind w:firstLine="400"/>
        <w:jc w:val="both"/>
        <w:rPr>
          <w:rFonts w:hint="default"/>
        </w:rPr>
      </w:pPr>
      <w:r>
        <w:t>4.</w:t>
      </w:r>
      <w:r>
        <w:t>中标供应商必须根据任务单相关要求，按时高质量完成工作任务，应严格遵守国家、省、市有关防火、防爆以及安全施工、文明施工、深夜施工等相关规定，认真做好项目安全管理工作，安全、规范作业，并承担由于自身管理措施不力造成事故的责任和因此发生的费用。</w:t>
      </w:r>
    </w:p>
    <w:p w:rsidR="00766E63" w:rsidRDefault="00D42A53">
      <w:pPr>
        <w:pStyle w:val="null3"/>
        <w:ind w:firstLine="400"/>
        <w:jc w:val="both"/>
        <w:rPr>
          <w:rFonts w:hint="default"/>
        </w:rPr>
      </w:pPr>
      <w:r>
        <w:t>5.</w:t>
      </w:r>
      <w:r>
        <w:t>中标供应商须做好工作人员的安全教育工作，严格按要求落实安全防范措施，保证工作人员的安全。所有作业人员应持证上岗，上岗前必须进行安全教育和技术培训。中标供应商工作人员在本项目服务范</w:t>
      </w:r>
      <w:r>
        <w:t>围内发生事故的一切责任由中标供应商承担，采购人不承担任何责任，不承担由此产生的索赔、诉讼、损害赔偿等一切相关费用，如中标供应商无正当理由拒绝支付相关赔偿费用，采购人有权扣减中标供应商相应项目款用于支付相关赔偿费用，或先行垫付相关费用后向中标供应商追偿。如造成采购人经济损失的，中标供应商须承担全部赔偿责任。</w:t>
      </w:r>
    </w:p>
    <w:p w:rsidR="00766E63" w:rsidRDefault="00D42A53">
      <w:pPr>
        <w:pStyle w:val="null3"/>
        <w:ind w:firstLine="400"/>
        <w:jc w:val="both"/>
        <w:rPr>
          <w:rFonts w:hint="default"/>
        </w:rPr>
      </w:pPr>
      <w:r>
        <w:t>6.</w:t>
      </w:r>
      <w:r>
        <w:t>项目实施期间，因中标供应商原因导致采购人在省、市、区有关部门检查中被通报批评的，每次扣罚项目款</w:t>
      </w:r>
      <w:r>
        <w:t>10000</w:t>
      </w:r>
      <w:r>
        <w:t>元。</w:t>
      </w:r>
    </w:p>
    <w:p w:rsidR="00766E63" w:rsidRDefault="00D42A53">
      <w:pPr>
        <w:pStyle w:val="null3"/>
        <w:ind w:firstLine="400"/>
        <w:jc w:val="both"/>
        <w:rPr>
          <w:rFonts w:hint="default"/>
        </w:rPr>
      </w:pPr>
      <w:r>
        <w:t>7.</w:t>
      </w:r>
      <w:r>
        <w:t>项目实施期间，除不可抗力外，中标供应商不得以任何理由延误工作任务。合同有效期内，如本项</w:t>
      </w:r>
      <w:r>
        <w:t>目一个季度内各公园、广场累计单项项目延误工期达</w:t>
      </w:r>
      <w:r>
        <w:t>5</w:t>
      </w:r>
      <w:r>
        <w:t>次的，或本项目一年内各公园、广场累计单项项目延误工期达</w:t>
      </w:r>
      <w:r>
        <w:t>15</w:t>
      </w:r>
      <w:r>
        <w:t>次的，采购人可按合同违约条款终止合同，并有权将未完成的合同任务通过合法程序另行委托其他单位实施，以保证项目顺利运行，由此产生的一切费用由中标供应商承担，一切后果由中标供应商自负。因中标供应商原因造成工期延误导致采购人经济损失的，由中标供应商承担全部赔偿责任。</w:t>
      </w:r>
    </w:p>
    <w:p w:rsidR="00766E63" w:rsidRDefault="00D42A53">
      <w:pPr>
        <w:pStyle w:val="null3"/>
        <w:ind w:firstLine="400"/>
        <w:jc w:val="both"/>
        <w:rPr>
          <w:rFonts w:hint="default"/>
        </w:rPr>
      </w:pPr>
      <w:r>
        <w:t>8.</w:t>
      </w:r>
      <w:r>
        <w:t>项目实施期间，中标供应商需维护好公园景观效果，不得破坏绿化、设施、污染湖水等。若中标供应商在项目实施过程中破坏公园景观，对公园景观造成不良影响</w:t>
      </w:r>
      <w:r>
        <w:t>的，接到采购人通知后，必须在</w:t>
      </w:r>
      <w:r>
        <w:t>24</w:t>
      </w:r>
      <w:r>
        <w:t>小时内将被破坏的公园景观恢复原状。逾期未整改或整改未达到要求的，采购人有权安排其他单位进行整改，由此产生的一切费用由中标供应商承担。</w:t>
      </w:r>
    </w:p>
    <w:p w:rsidR="00766E63" w:rsidRDefault="00D42A53">
      <w:pPr>
        <w:pStyle w:val="null3"/>
        <w:ind w:firstLine="400"/>
        <w:jc w:val="both"/>
        <w:rPr>
          <w:rFonts w:hint="default"/>
        </w:rPr>
      </w:pPr>
      <w:r>
        <w:t>9.</w:t>
      </w:r>
      <w:r>
        <w:t>所有实施项目，中标供应商需凭施工必备资料申请工程量核实与验收，单项项目完工后，中标供应商应提交验收申请和验收资料（验收表、工程量清单、项目实施前后对比照片及其他相关资料）给采购人，经双方核实后，对于未按照采购人任务单要求、施工图施工及工程质量不符合要求的，中标供应商须无条件整改，直至达到验收标准为止。工程量清单须经双方现场核实并签字确认，否</w:t>
      </w:r>
      <w:r>
        <w:t>则无效。经采购人核实验收通过后，中标供应商应按要求及时申报办理结算送审（按黄埔区财政局结算送审相关程序办理）。</w:t>
      </w:r>
    </w:p>
    <w:p w:rsidR="00766E63" w:rsidRDefault="00D42A53">
      <w:pPr>
        <w:pStyle w:val="null3"/>
        <w:ind w:firstLine="400"/>
        <w:jc w:val="both"/>
        <w:rPr>
          <w:rFonts w:hint="default"/>
        </w:rPr>
      </w:pPr>
      <w:r>
        <w:t>10.</w:t>
      </w:r>
      <w:r>
        <w:t>中标供应商在项目实施期内必须配合采购人在招标范围内的应急工作，应能及时响应和应对采购人临时突发的紧急需求，包括但不限于在重大突发公共事件期间、法定节假日期间、非上班时间等临时性紧急需求，有应对的具体措施，并且能够在约定时间内完成工作任务，不得以各种理由推脱，如未及时响应或未能按时完成工作任务，采购人将不予以支付该项目费用，同时可根据影响情况对中标供应商进行相应的处罚。</w:t>
      </w:r>
    </w:p>
    <w:p w:rsidR="00766E63" w:rsidRDefault="00D42A53">
      <w:pPr>
        <w:pStyle w:val="null3"/>
        <w:ind w:firstLine="400"/>
        <w:jc w:val="both"/>
        <w:rPr>
          <w:rFonts w:hint="default"/>
        </w:rPr>
      </w:pPr>
      <w:r>
        <w:t>11.</w:t>
      </w:r>
      <w:r>
        <w:t>中标供应商保证在</w:t>
      </w:r>
      <w:r>
        <w:t>合同期内严格遵守合同约定，提供始终如一的高质量高标准的服务，尊重和服从采购人的指挥和管理，随时配合采购人的调度及工作安排。合同期内如项目内容发生变化，中标供应商应积极配合采购人进行调整，中标供应商如有其他方案和建议，应提前与采购人商议，并提供详细可行的实施方案和相关资料，以便采购人决策。</w:t>
      </w:r>
    </w:p>
    <w:p w:rsidR="00766E63" w:rsidRDefault="00D42A53">
      <w:pPr>
        <w:pStyle w:val="null3"/>
        <w:ind w:firstLine="400"/>
        <w:jc w:val="both"/>
        <w:rPr>
          <w:rFonts w:hint="default"/>
        </w:rPr>
      </w:pPr>
      <w:r>
        <w:t>（三）其他要求</w:t>
      </w:r>
    </w:p>
    <w:p w:rsidR="00766E63" w:rsidRDefault="00D42A53">
      <w:pPr>
        <w:pStyle w:val="null3"/>
        <w:ind w:firstLine="400"/>
        <w:jc w:val="both"/>
        <w:rPr>
          <w:rFonts w:hint="default"/>
        </w:rPr>
      </w:pPr>
      <w:r>
        <w:t>1.</w:t>
      </w:r>
      <w:r>
        <w:t>中标供应商不可转包或分包项目内容，不能转移中标供应商的承包责任，不得随意布置、任意变更公园及广场的标识、标牌、宣传图牌等。如中标供应商出现转包或分包行为，或擅自改动公园及广场的标识、标牌、宣传图牌等，或</w:t>
      </w:r>
      <w:r>
        <w:t>有严重的质量问题经警告仍未能返工合格，或有破坏行为的，采购人可按合同违约条款终止合同并由中标供应商承担违约责任。</w:t>
      </w:r>
    </w:p>
    <w:p w:rsidR="00766E63" w:rsidRDefault="00D42A53">
      <w:pPr>
        <w:pStyle w:val="null3"/>
        <w:ind w:firstLine="400"/>
        <w:jc w:val="both"/>
        <w:rPr>
          <w:rFonts w:hint="default"/>
        </w:rPr>
      </w:pPr>
      <w:r>
        <w:t>2.</w:t>
      </w:r>
      <w:r>
        <w:t>中标供应商应严格遵守采购人现行工程管理办法及项目相关的管理制度。采购人有权按省、市、区行政主管部门颁布的最新规范、办法、条例和采购人现行工程管理办法开展项目管理。</w:t>
      </w:r>
    </w:p>
    <w:p w:rsidR="00766E63" w:rsidRDefault="00D42A53">
      <w:pPr>
        <w:pStyle w:val="null3"/>
        <w:ind w:firstLine="400"/>
        <w:jc w:val="both"/>
        <w:rPr>
          <w:rFonts w:hint="default"/>
        </w:rPr>
      </w:pPr>
      <w:r>
        <w:t>3.</w:t>
      </w:r>
      <w:r>
        <w:t>项目实施期间，因中标供应商原因造成人员伤亡、财产损失的，由中标供应商承担全部责任和负责赔偿。</w:t>
      </w:r>
    </w:p>
    <w:p w:rsidR="00766E63" w:rsidRDefault="00D42A53">
      <w:pPr>
        <w:pStyle w:val="null3"/>
        <w:ind w:firstLine="400"/>
        <w:jc w:val="both"/>
        <w:rPr>
          <w:rFonts w:hint="default"/>
        </w:rPr>
      </w:pPr>
      <w:r>
        <w:t>4.</w:t>
      </w:r>
      <w:r>
        <w:t>中标供应商应完全遵守《中华人民共和国民法典》有关规定和《中华人民共和国妇女权益保障法》中关于“劳动和社会保障权益”的有关要求。</w:t>
      </w:r>
    </w:p>
    <w:p w:rsidR="00766E63" w:rsidRDefault="00D42A53">
      <w:pPr>
        <w:pStyle w:val="null3"/>
        <w:ind w:firstLine="400"/>
        <w:jc w:val="both"/>
        <w:rPr>
          <w:rFonts w:hint="default"/>
        </w:rPr>
      </w:pPr>
      <w:r>
        <w:t>5.</w:t>
      </w:r>
      <w:r>
        <w:t>中标供应商必须按国家及广东省、广州市相关规定为其工作人员缴纳社会保险费用、缴存住房公积金、购买意外险等相关保险，保证员工的工资、社保、劳保等福利待遇，保障员工的劳动安全。项目实施期间，中标供应商工作人员发生的各种事故（包括但不限于治安、交通、防火、安全等事故）、劳资纠纷等，由中标供应商承担全部责任和负责赔偿。</w:t>
      </w:r>
    </w:p>
    <w:p w:rsidR="00766E63" w:rsidRDefault="00D42A53">
      <w:pPr>
        <w:pStyle w:val="null3"/>
        <w:ind w:firstLine="400"/>
        <w:jc w:val="both"/>
        <w:rPr>
          <w:rFonts w:hint="default"/>
        </w:rPr>
      </w:pPr>
      <w:r>
        <w:t>6.</w:t>
      </w:r>
      <w:r>
        <w:t>中标供应商工作人员必须健康状况良好、无精神病史，并取得相关专业上岗操作证或资格证，无违法犯罪记录，不得有任何损害采购人利益的行为。否则，采购人有权要求中标供应商更换。</w:t>
      </w:r>
    </w:p>
    <w:p w:rsidR="00766E63" w:rsidRDefault="00D42A53">
      <w:pPr>
        <w:pStyle w:val="null3"/>
        <w:ind w:firstLine="400"/>
        <w:jc w:val="both"/>
        <w:rPr>
          <w:rFonts w:hint="default"/>
        </w:rPr>
      </w:pPr>
      <w:r>
        <w:t>7.</w:t>
      </w:r>
      <w:r>
        <w:t>严禁中标供应商工作人</w:t>
      </w:r>
      <w:r>
        <w:t>员私自将采购人的物品或其他任何不属于中标供应商的物品带离园区，中标供应商工作人员需随时接受和配合采购人的检查，如有违反，采购人将按公园管理相关规定作出相应的处罚。</w:t>
      </w:r>
    </w:p>
    <w:p w:rsidR="00766E63" w:rsidRDefault="00D42A53">
      <w:pPr>
        <w:pStyle w:val="null3"/>
        <w:ind w:firstLine="400"/>
        <w:jc w:val="both"/>
        <w:rPr>
          <w:rFonts w:hint="default"/>
        </w:rPr>
      </w:pPr>
      <w:r>
        <w:t>8.</w:t>
      </w:r>
      <w:r>
        <w:t>中标供应商工作人员在本项目服务范围内发生违法、违规行为的，所造成的一切后果和损失，由中标供应商承担全部责任和负责赔偿。</w:t>
      </w:r>
    </w:p>
    <w:p w:rsidR="00766E63" w:rsidRDefault="00D42A53">
      <w:pPr>
        <w:pStyle w:val="null3"/>
        <w:ind w:firstLine="402"/>
        <w:jc w:val="both"/>
        <w:rPr>
          <w:rFonts w:hint="default"/>
        </w:rPr>
      </w:pPr>
      <w:r>
        <w:rPr>
          <w:b/>
        </w:rPr>
        <w:t>四、质量要求及验收标准</w:t>
      </w:r>
    </w:p>
    <w:p w:rsidR="00766E63" w:rsidRDefault="00D42A53">
      <w:pPr>
        <w:pStyle w:val="null3"/>
        <w:ind w:firstLine="400"/>
        <w:jc w:val="both"/>
        <w:rPr>
          <w:rFonts w:hint="default"/>
        </w:rPr>
      </w:pPr>
      <w:r>
        <w:t>（一）项目质量须达到合格或以上标准，应符合国家相关法律法规规定，符合《公园设计规范》（</w:t>
      </w:r>
      <w:r>
        <w:t>GB 51192-2016</w:t>
      </w:r>
      <w:r>
        <w:t>）、《园林绿化工程施工及验收规范》（</w:t>
      </w:r>
      <w:r>
        <w:t>CJJ 82-2012</w:t>
      </w:r>
      <w:r>
        <w:t>）等国家、行业、地方现行相关质</w:t>
      </w:r>
      <w:r>
        <w:t>量标准、规范和采购人工程管理办法，若项目服务期内国家、行业和地方颁布新的标准、规范，采购人工程管理办法更新，则按最新的标准、规范和办法执行。</w:t>
      </w:r>
    </w:p>
    <w:p w:rsidR="00766E63" w:rsidRDefault="00D42A53">
      <w:pPr>
        <w:pStyle w:val="null3"/>
        <w:ind w:firstLine="400"/>
        <w:jc w:val="both"/>
        <w:rPr>
          <w:rFonts w:hint="default"/>
        </w:rPr>
      </w:pPr>
      <w:r>
        <w:t>（二）中标供应商应保证所提供项目产品必须是全新、未使用过的合格正品，且各项技术指标应完全符合国家有关质量监测、环保标准及产品出厂标准，不得侵犯他人肖像权、著作权、商标权、外观专利、企业名称（含企业字号、商号、标识）等合法、在先的知识产权或其他权利。</w:t>
      </w:r>
    </w:p>
    <w:p w:rsidR="00766E63" w:rsidRDefault="00D42A53">
      <w:pPr>
        <w:pStyle w:val="null3"/>
        <w:ind w:firstLine="400"/>
        <w:jc w:val="both"/>
        <w:rPr>
          <w:rFonts w:hint="default"/>
        </w:rPr>
      </w:pPr>
      <w:r>
        <w:t>（三）验收按招投标文件、合同要求及国家、广东省、广州市相关质量标准和行业有关验收标准、规范执行，验收须达到合格标准。如验收不合格，中标供应商须按质量管理和采购人的要求，通过返工、补救等办法进行整改，直至验收合格为止，由此产生的相关费用由中标供应商承担。</w:t>
      </w:r>
    </w:p>
    <w:p w:rsidR="00766E63" w:rsidRDefault="00D42A53">
      <w:pPr>
        <w:pStyle w:val="null3"/>
        <w:ind w:firstLine="400"/>
        <w:jc w:val="both"/>
        <w:rPr>
          <w:rFonts w:hint="default"/>
        </w:rPr>
      </w:pPr>
      <w:r>
        <w:t>（四）验收应在采购人和中标供应商双方共同参与下进行，验收时如发现中标供应商所交付的产品有短装、次品、损坏或其他不符合采购人要求的情况，采购人有权做退货处理，中标供应商必须无条件退货，给予重新制作和安装，因此所产生的费用以及造成的逾期交付责任全部由中标供应商承</w:t>
      </w:r>
      <w:r>
        <w:t>担。如在运输和安装调试过程中因事故（不可抗力因素除外）造成项目产品短缺、损坏的，中标供应商应及时安排换货，因此产生的相关费用由中标供应商承担。</w:t>
      </w:r>
    </w:p>
    <w:p w:rsidR="00766E63" w:rsidRDefault="00D42A53">
      <w:pPr>
        <w:pStyle w:val="null3"/>
        <w:ind w:firstLine="400"/>
        <w:jc w:val="both"/>
        <w:rPr>
          <w:rFonts w:hint="default"/>
        </w:rPr>
      </w:pPr>
      <w:r>
        <w:t>（五）本项目单项项目的质保期为一年，自验收合格之日起算。若质保期内出现非采购人人为原因的质量问题，中标供应商应负责无条件免费给予修复、更换或退货，并承担上述情况产生的一切费用，给采购人造成损失的，由中标供应商承担相应责任。中标供应商不能修理、不能更换或不予退货的，均按不能交付产品处理。如因不可抗力导致产品毁坏，由中标供应商负责修复，所需费用由采购人和中标供应商按照公</w:t>
      </w:r>
      <w:r>
        <w:t>平原则共同承担。</w:t>
      </w:r>
    </w:p>
    <w:p w:rsidR="00766E63" w:rsidRDefault="00D42A53">
      <w:pPr>
        <w:pStyle w:val="null3"/>
        <w:ind w:firstLine="400"/>
        <w:jc w:val="both"/>
        <w:rPr>
          <w:rFonts w:hint="default"/>
        </w:rPr>
      </w:pPr>
      <w:r>
        <w:t>（六）项目产品出现故障时，中标供应商应在接到采购人咨询后立即安排专人进行答复，若需现场解决，应安排专人及时到达现场进行检修。如在</w:t>
      </w:r>
      <w:r>
        <w:t>48</w:t>
      </w:r>
      <w:r>
        <w:t>小时内无法修复的，须提供相同价值的产品供采购人备用。质保服务方式均为中标供应商上门服务，中标供应商须具有相关服务人员。中标供应商三次以上不响应的，采购人可按合同违约条款终止合同。</w:t>
      </w:r>
    </w:p>
    <w:p w:rsidR="00766E63" w:rsidRDefault="00D42A53">
      <w:pPr>
        <w:pStyle w:val="null3"/>
        <w:ind w:firstLine="400"/>
        <w:jc w:val="both"/>
        <w:rPr>
          <w:rFonts w:hint="default"/>
        </w:rPr>
      </w:pPr>
      <w:r>
        <w:t>（七）未尽的技术条件和要求均按国家、行业和地方最新标准执行。</w:t>
      </w:r>
    </w:p>
    <w:p w:rsidR="00766E63" w:rsidRDefault="00D42A53">
      <w:pPr>
        <w:pStyle w:val="null3"/>
        <w:ind w:firstLine="402"/>
        <w:jc w:val="both"/>
        <w:rPr>
          <w:rFonts w:hint="default"/>
        </w:rPr>
      </w:pPr>
      <w:r>
        <w:rPr>
          <w:b/>
        </w:rPr>
        <w:t>五、知识产权归属</w:t>
      </w:r>
    </w:p>
    <w:p w:rsidR="00766E63" w:rsidRDefault="00D42A53">
      <w:pPr>
        <w:pStyle w:val="null3"/>
        <w:ind w:firstLine="400"/>
        <w:jc w:val="both"/>
        <w:rPr>
          <w:rFonts w:hint="default"/>
        </w:rPr>
      </w:pPr>
      <w:r>
        <w:t>（一）中标供应商应保证应用于本项目的基础资料、技术、产品、服务及所形成的项目成果或其任何一部分不会产生因第三方提出侵犯其专利权、著作权、商标权或其他知识产权而引起的法律和经济纠纷；如因第三方提出其专利权、著作权、商标权或其他知识产权的侵权之诉，则由中标供应商与第三方交涉并承担一切法律责任，因此给采购人造成的损失包括但不限于赔偿费、诉讼费、律师费、担保费、公证费等全部由中标供应商承担。</w:t>
      </w:r>
    </w:p>
    <w:p w:rsidR="00766E63" w:rsidRDefault="00D42A53">
      <w:pPr>
        <w:pStyle w:val="null3"/>
        <w:ind w:firstLine="400"/>
        <w:jc w:val="both"/>
        <w:rPr>
          <w:rFonts w:hint="default"/>
        </w:rPr>
      </w:pPr>
      <w:r>
        <w:t>（二）本项目实施过程中产生的以及完成的所有项目成果（含附属品）的知识产权（包括但不限于著作权、专利权、商标权、专有技术等权利</w:t>
      </w:r>
      <w:r>
        <w:t>）的所有权、使用权、转让权以及收益权等一切权利均归采购人所有，中标供应商不得侵犯采购人对该成果所享有的各项权利。</w:t>
      </w:r>
    </w:p>
    <w:p w:rsidR="00766E63" w:rsidRDefault="00D42A53">
      <w:pPr>
        <w:pStyle w:val="null3"/>
        <w:ind w:firstLine="402"/>
        <w:jc w:val="both"/>
        <w:rPr>
          <w:rFonts w:hint="default"/>
        </w:rPr>
      </w:pPr>
      <w:r>
        <w:rPr>
          <w:b/>
        </w:rPr>
        <w:t>六、付款结算方式</w:t>
      </w:r>
    </w:p>
    <w:p w:rsidR="00766E63" w:rsidRDefault="00D42A53">
      <w:pPr>
        <w:pStyle w:val="null3"/>
        <w:ind w:firstLine="400"/>
        <w:jc w:val="both"/>
        <w:rPr>
          <w:rFonts w:hint="default"/>
        </w:rPr>
      </w:pPr>
      <w:r>
        <w:t>（一）费用核算</w:t>
      </w:r>
    </w:p>
    <w:p w:rsidR="00766E63" w:rsidRDefault="00D42A53">
      <w:pPr>
        <w:pStyle w:val="null3"/>
        <w:ind w:firstLine="400"/>
        <w:jc w:val="both"/>
        <w:rPr>
          <w:rFonts w:hint="default"/>
        </w:rPr>
      </w:pPr>
      <w:r>
        <w:t>项目任务由采购人具体指定，并以下达的书面任务单为准。项目实施过程中，对已完成的任务，由采购人或其委托的第三方核实工程量。中标供应商送审的每项任务（以任务单为准）均需达到验收标准，即按要求完成任务并经验收合格。由中标供应商定期（原则每三个月一次，具体可视实际情况调整）累计汇总已达到要求的任务单，编制结算书向采购人申报结算。计价依据如下：</w:t>
      </w:r>
      <w:r>
        <w:t xml:space="preserve"> </w:t>
      </w:r>
    </w:p>
    <w:p w:rsidR="00766E63" w:rsidRDefault="00D42A53">
      <w:pPr>
        <w:pStyle w:val="null3"/>
        <w:ind w:firstLine="400"/>
        <w:jc w:val="both"/>
        <w:rPr>
          <w:rFonts w:hint="default"/>
        </w:rPr>
      </w:pPr>
      <w:r>
        <w:t>1.</w:t>
      </w:r>
      <w:r>
        <w:t>工程量根据任务单、核</w:t>
      </w:r>
      <w:r>
        <w:t>实表、验收表计算。</w:t>
      </w:r>
    </w:p>
    <w:p w:rsidR="00766E63" w:rsidRDefault="00D42A53">
      <w:pPr>
        <w:pStyle w:val="null3"/>
        <w:ind w:firstLine="400"/>
        <w:jc w:val="both"/>
        <w:rPr>
          <w:rFonts w:hint="default"/>
        </w:rPr>
      </w:pPr>
      <w:r>
        <w:t>2.</w:t>
      </w:r>
      <w:r>
        <w:t>执行标准：</w:t>
      </w:r>
    </w:p>
    <w:p w:rsidR="00766E63" w:rsidRDefault="00D42A53">
      <w:pPr>
        <w:pStyle w:val="null3"/>
        <w:ind w:firstLine="400"/>
        <w:jc w:val="both"/>
        <w:rPr>
          <w:rFonts w:hint="default"/>
        </w:rPr>
      </w:pPr>
      <w:r>
        <w:t>（</w:t>
      </w:r>
      <w:r>
        <w:t>1</w:t>
      </w:r>
      <w:r>
        <w:t>）执行最新的国家标准《建设工程工程量清单计价标准》、《房屋建筑与装饰工程工程量计算标准》、《通用安装工程工程量计算标准》、《市政工程工程量计算标准》和《园林绿化工程工程量计算标准》等项目相关计价计算标准。</w:t>
      </w:r>
    </w:p>
    <w:p w:rsidR="00766E63" w:rsidRDefault="00D42A53">
      <w:pPr>
        <w:pStyle w:val="null3"/>
        <w:ind w:firstLine="400"/>
        <w:jc w:val="both"/>
        <w:rPr>
          <w:rFonts w:hint="default"/>
        </w:rPr>
      </w:pPr>
      <w:r>
        <w:t>（</w:t>
      </w:r>
      <w:r>
        <w:t>2</w:t>
      </w:r>
      <w:r>
        <w:t>）执行广东省造价管理部门编制的最新的《广东省房屋建筑与装饰工程综合定额》、《广东省通用安装工程综合定额》、《广东省市政工程综合定额》和《广东省园林绿化工程综合定额》等项目相关定额。</w:t>
      </w:r>
      <w:r>
        <w:t xml:space="preserve"> </w:t>
      </w:r>
    </w:p>
    <w:p w:rsidR="00766E63" w:rsidRDefault="00D42A53">
      <w:pPr>
        <w:pStyle w:val="null3"/>
        <w:ind w:firstLine="400"/>
        <w:jc w:val="both"/>
        <w:rPr>
          <w:rFonts w:hint="default"/>
        </w:rPr>
      </w:pPr>
      <w:r>
        <w:t>（</w:t>
      </w:r>
      <w:r>
        <w:t>3</w:t>
      </w:r>
      <w:r>
        <w:t>）材料价格参考项目实施时期《广州地区建设工程常用材料综合价格》、《广州地区</w:t>
      </w:r>
      <w:r>
        <w:t>建设工程材料（设备）厂商价格信息》调整，缺项材料参考同期市场价。</w:t>
      </w:r>
    </w:p>
    <w:p w:rsidR="00766E63" w:rsidRDefault="00D42A53">
      <w:pPr>
        <w:pStyle w:val="null3"/>
        <w:ind w:firstLine="400"/>
        <w:jc w:val="both"/>
        <w:rPr>
          <w:rFonts w:hint="default"/>
        </w:rPr>
      </w:pPr>
      <w:r>
        <w:t>（</w:t>
      </w:r>
      <w:r>
        <w:t>4</w:t>
      </w:r>
      <w:r>
        <w:t>）执行项目实施时期的广东省、广州市造价管理部门颁发的最新计价程序和计价依据。</w:t>
      </w:r>
    </w:p>
    <w:p w:rsidR="00766E63" w:rsidRDefault="00D42A53">
      <w:pPr>
        <w:pStyle w:val="null3"/>
        <w:ind w:firstLine="400"/>
        <w:jc w:val="both"/>
        <w:rPr>
          <w:rFonts w:hint="default"/>
        </w:rPr>
      </w:pPr>
      <w:r>
        <w:t>（</w:t>
      </w:r>
      <w:r>
        <w:t>5</w:t>
      </w:r>
      <w:r>
        <w:t>）规费和税金根据广东省、广州市各有关管理部门颁发的最新标准进行取费。</w:t>
      </w:r>
    </w:p>
    <w:p w:rsidR="00766E63" w:rsidRDefault="00D42A53">
      <w:pPr>
        <w:pStyle w:val="null3"/>
        <w:ind w:firstLine="400"/>
        <w:jc w:val="both"/>
        <w:rPr>
          <w:rFonts w:hint="default"/>
        </w:rPr>
      </w:pPr>
      <w:r>
        <w:t>（</w:t>
      </w:r>
      <w:r>
        <w:t>6</w:t>
      </w:r>
      <w:r>
        <w:t>）项目结算造价需按中标供应商中标下浮率下浮后进行计算。</w:t>
      </w:r>
    </w:p>
    <w:p w:rsidR="00766E63" w:rsidRDefault="00D42A53">
      <w:pPr>
        <w:pStyle w:val="null3"/>
        <w:ind w:firstLine="400"/>
        <w:jc w:val="both"/>
        <w:rPr>
          <w:rFonts w:hint="default"/>
        </w:rPr>
      </w:pPr>
      <w:r>
        <w:t>3.</w:t>
      </w:r>
      <w:r>
        <w:t>中标供应商应当保证项目结算文件的编制质量，严格控制质量偏差，送审工程结算经财政评审后核减率超过</w:t>
      </w:r>
      <w:r>
        <w:t>10%</w:t>
      </w:r>
      <w:r>
        <w:t>的，超出部分产生的中介评审费用由中标供应商负担，在结算审核中予以扣除，造价质量偏差扣减金额</w:t>
      </w:r>
      <w:r>
        <w:t>=</w:t>
      </w:r>
      <w:r>
        <w:t>（工程结算实际核减金额－送审金额×</w:t>
      </w:r>
      <w:r>
        <w:t>10%</w:t>
      </w:r>
      <w:r>
        <w:t>）×</w:t>
      </w:r>
      <w:r>
        <w:t>3.5%</w:t>
      </w:r>
      <w:r>
        <w:t>。其中，核减率的计算公式为：核减率</w:t>
      </w:r>
      <w:r>
        <w:t>=</w:t>
      </w:r>
      <w:r>
        <w:t>（工程结算送审金额</w:t>
      </w:r>
      <w:r>
        <w:t>-</w:t>
      </w:r>
      <w:r>
        <w:t>财政评审审定金额）÷工程结算送审金额×</w:t>
      </w:r>
      <w:r>
        <w:t>100%</w:t>
      </w:r>
      <w:r>
        <w:t>。</w:t>
      </w:r>
    </w:p>
    <w:p w:rsidR="00766E63" w:rsidRDefault="00D42A53">
      <w:pPr>
        <w:pStyle w:val="null3"/>
        <w:ind w:firstLine="400"/>
        <w:jc w:val="both"/>
        <w:rPr>
          <w:rFonts w:hint="default"/>
        </w:rPr>
      </w:pPr>
      <w:r>
        <w:t>（二）支付原则</w:t>
      </w:r>
    </w:p>
    <w:p w:rsidR="00766E63" w:rsidRDefault="00D42A53">
      <w:pPr>
        <w:pStyle w:val="null3"/>
        <w:ind w:firstLine="400"/>
        <w:jc w:val="both"/>
        <w:rPr>
          <w:rFonts w:hint="default"/>
        </w:rPr>
      </w:pPr>
      <w:r>
        <w:t>1.</w:t>
      </w:r>
      <w:r>
        <w:t>结算款以黄埔区财政局审定的工程结算价为准。如黄埔区财政局审定的工程结算价已套算中标下浮率，则按该结算价进行阶段性请款，实际结算款</w:t>
      </w:r>
      <w:r>
        <w:t>=</w:t>
      </w:r>
      <w:r>
        <w:t>黄埔区财政局审定的工程结算价；如黄埔区财政局审定的工程结算价未套算中标下浮率，则按该结算价扣除中标下浮率后的余额进行阶段性请款，实际结算款</w:t>
      </w:r>
      <w:r>
        <w:t>=</w:t>
      </w:r>
      <w:r>
        <w:t>黄埔区财政局审定的工程结算价×（</w:t>
      </w:r>
      <w:r>
        <w:t>1-</w:t>
      </w:r>
      <w:r>
        <w:t>中标下浮率）；支付金额由黄埔区财政局审批核拨，最终以黄埔区财政</w:t>
      </w:r>
      <w:r>
        <w:t>局核定的金额为准。</w:t>
      </w:r>
    </w:p>
    <w:p w:rsidR="00766E63" w:rsidRDefault="00D42A53">
      <w:pPr>
        <w:pStyle w:val="null3"/>
        <w:ind w:firstLine="400"/>
        <w:jc w:val="both"/>
        <w:rPr>
          <w:rFonts w:hint="default"/>
        </w:rPr>
      </w:pPr>
      <w:r>
        <w:t>2.</w:t>
      </w:r>
      <w:r>
        <w:t>本项目以银行转账方式支付。签订合同且中标供应商提交履约担保后，在财政资金到位情况下，采购人实施分期支付，具体分期付款方式：</w:t>
      </w:r>
    </w:p>
    <w:p w:rsidR="00766E63" w:rsidRDefault="00D42A53">
      <w:pPr>
        <w:pStyle w:val="null3"/>
        <w:ind w:firstLine="400"/>
        <w:jc w:val="both"/>
        <w:rPr>
          <w:rFonts w:hint="default"/>
        </w:rPr>
      </w:pPr>
      <w:r>
        <w:t>（</w:t>
      </w:r>
      <w:r>
        <w:t>1</w:t>
      </w:r>
      <w:r>
        <w:t>）预付款：在合同签订生效以及具备实施条件后，采购人按照年度合同预算金额的</w:t>
      </w:r>
      <w:r>
        <w:t>30</w:t>
      </w:r>
      <w:r>
        <w:t>％支付预付款，预付款从进度款中一次性全额扣回，在进度款支付时先行抵扣。</w:t>
      </w:r>
    </w:p>
    <w:p w:rsidR="00766E63" w:rsidRDefault="00D42A53">
      <w:pPr>
        <w:pStyle w:val="null3"/>
        <w:ind w:firstLine="400"/>
        <w:jc w:val="both"/>
        <w:rPr>
          <w:rFonts w:hint="default"/>
        </w:rPr>
      </w:pPr>
      <w:r>
        <w:t>（</w:t>
      </w:r>
      <w:r>
        <w:t>2</w:t>
      </w:r>
      <w:r>
        <w:t>）进度款：根据项目合同书、任务单、核实表、验收表、实施前后对比照片、黄埔区财政局出具的核定通知书等相关资料，分期支付，进度款每期支付额以黄埔区财政局每期核定的数额为准（含预付款数额）。</w:t>
      </w:r>
    </w:p>
    <w:p w:rsidR="00766E63" w:rsidRDefault="00D42A53">
      <w:pPr>
        <w:pStyle w:val="null3"/>
        <w:ind w:firstLine="400"/>
        <w:jc w:val="both"/>
        <w:rPr>
          <w:rFonts w:hint="default"/>
        </w:rPr>
      </w:pPr>
      <w:r>
        <w:t>（</w:t>
      </w:r>
      <w:r>
        <w:t>3</w:t>
      </w:r>
      <w:r>
        <w:t>）在黄埔区财政局审</w:t>
      </w:r>
      <w:r>
        <w:t>定的基础上，以上款项总和不得超过本项目的合同预算金额，超过部分不予支付。</w:t>
      </w:r>
    </w:p>
    <w:p w:rsidR="00766E63" w:rsidRDefault="00D42A53">
      <w:pPr>
        <w:pStyle w:val="null3"/>
        <w:ind w:firstLine="400"/>
        <w:jc w:val="both"/>
        <w:rPr>
          <w:rFonts w:hint="default"/>
        </w:rPr>
      </w:pPr>
      <w:r>
        <w:t>（</w:t>
      </w:r>
      <w:r>
        <w:t>4</w:t>
      </w:r>
      <w:r>
        <w:t>）当符合支付条件时，采购人原则上在收到中标供应商提供的等额正式完税发票及完整的请款资料后</w:t>
      </w:r>
      <w:r>
        <w:t>5</w:t>
      </w:r>
      <w:r>
        <w:t>个工作日内办理支付手续。</w:t>
      </w:r>
    </w:p>
    <w:p w:rsidR="00766E63" w:rsidRDefault="00D42A53">
      <w:pPr>
        <w:pStyle w:val="null3"/>
        <w:ind w:firstLine="400"/>
        <w:jc w:val="both"/>
        <w:rPr>
          <w:rFonts w:hint="default"/>
        </w:rPr>
      </w:pPr>
      <w:r>
        <w:t>3.</w:t>
      </w:r>
      <w:r>
        <w:t>本项目的经费由财政拨款，采用财政集中支付方式由区财政直接支付，付款时间为财政资金到位情况下采购人向财政部门提出支付申请的时间，不含财政部门审查的时间，因财政支付管理流程等特殊情况影响或中标供应商原因造成的支付延迟不属于采购人违约，采购人不承担逾期付款的违约责任。中标供应商不得以此为由延迟履行或拒不履行服务，否则采购人将按合同违约条款扣减相应项目款。</w:t>
      </w:r>
    </w:p>
    <w:p w:rsidR="00766E63" w:rsidRDefault="00D42A53">
      <w:pPr>
        <w:pStyle w:val="null3"/>
        <w:ind w:firstLine="402"/>
        <w:jc w:val="both"/>
        <w:rPr>
          <w:rFonts w:hint="default"/>
        </w:rPr>
      </w:pPr>
      <w:r>
        <w:rPr>
          <w:b/>
        </w:rPr>
        <w:t>七、履约担保</w:t>
      </w:r>
    </w:p>
    <w:p w:rsidR="00766E63" w:rsidRDefault="00D42A53">
      <w:pPr>
        <w:pStyle w:val="null3"/>
        <w:ind w:firstLine="400"/>
        <w:jc w:val="both"/>
        <w:rPr>
          <w:rFonts w:hint="default"/>
        </w:rPr>
      </w:pPr>
      <w:r>
        <w:t>（一）中标供应商在签订合同后</w:t>
      </w:r>
      <w:r>
        <w:t>30</w:t>
      </w:r>
      <w:r>
        <w:t>个工作日内，以保函或保证保险等非现金形式一次性向采购人提交年度合同预算金额</w:t>
      </w:r>
      <w:r>
        <w:t>5%</w:t>
      </w:r>
      <w:r>
        <w:t>的履约保证金作为履约担保，履约担</w:t>
      </w:r>
      <w:r>
        <w:t>保在合同服务期届满之日起满六个月后自动失效。若中标供应商无违约行为，在履约担保有效期届满后，中标供应商提出申请，采购人将履约担保无息退还中标供应商。对于因中标供应商原因提前解除合同的，或造成采购人受到较大损失的，或在服务期发现中标供应商原投标材料有虚假证明，报经政府采购管理部门认定属实后依法进行处罚的，或中标供应商擅自将本项目转包或分包的，该履约保证金不予退还。</w:t>
      </w:r>
    </w:p>
    <w:p w:rsidR="00766E63" w:rsidRDefault="00D42A53">
      <w:pPr>
        <w:pStyle w:val="null3"/>
        <w:ind w:firstLine="400"/>
        <w:jc w:val="both"/>
        <w:rPr>
          <w:rFonts w:hint="default"/>
        </w:rPr>
      </w:pPr>
      <w:r>
        <w:t>（二）中标供应商发生如下情形之一，造成采购人经济损失的，采购人可根据损失的数额直接在履约保证金中抵扣，作为造成各种损失的补偿，不足部分由中标供应商</w:t>
      </w:r>
      <w:r>
        <w:t>直接支付：</w:t>
      </w:r>
    </w:p>
    <w:p w:rsidR="00766E63" w:rsidRDefault="00D42A53">
      <w:pPr>
        <w:pStyle w:val="null3"/>
        <w:ind w:firstLine="400"/>
        <w:jc w:val="both"/>
        <w:rPr>
          <w:rFonts w:hint="default"/>
        </w:rPr>
      </w:pPr>
      <w:r>
        <w:t>1.</w:t>
      </w:r>
      <w:r>
        <w:t>中标供应商未能按合同约定履行服务义务、职责而造成采购人财物损失的；</w:t>
      </w:r>
    </w:p>
    <w:p w:rsidR="00766E63" w:rsidRDefault="00D42A53">
      <w:pPr>
        <w:pStyle w:val="null3"/>
        <w:ind w:firstLine="400"/>
        <w:jc w:val="both"/>
        <w:rPr>
          <w:rFonts w:hint="default"/>
        </w:rPr>
      </w:pPr>
      <w:r>
        <w:t>2.</w:t>
      </w:r>
      <w:r>
        <w:t>中标供应商在服务过程中发生严重失职导致责任事故或者造成不良社会影响的；</w:t>
      </w:r>
    </w:p>
    <w:p w:rsidR="00766E63" w:rsidRDefault="00D42A53">
      <w:pPr>
        <w:pStyle w:val="null3"/>
        <w:ind w:firstLine="400"/>
        <w:jc w:val="both"/>
        <w:rPr>
          <w:rFonts w:hint="default"/>
        </w:rPr>
      </w:pPr>
      <w:r>
        <w:t>3.</w:t>
      </w:r>
      <w:r>
        <w:t>中标供应商克扣人员工资或未按规定及时足额支付人员工资福利待遇的；</w:t>
      </w:r>
    </w:p>
    <w:p w:rsidR="00766E63" w:rsidRDefault="00D42A53">
      <w:pPr>
        <w:pStyle w:val="null3"/>
        <w:ind w:firstLine="400"/>
        <w:jc w:val="both"/>
        <w:rPr>
          <w:rFonts w:hint="default"/>
        </w:rPr>
      </w:pPr>
      <w:r>
        <w:t>4.</w:t>
      </w:r>
      <w:r>
        <w:t>中标供应商违反合同规定，所提供的服务未达到合同要求，经采购人发出书面整改通知累计达三次，中标供应商仍未按要求及时完成整改的。</w:t>
      </w:r>
    </w:p>
    <w:p w:rsidR="00766E63" w:rsidRDefault="00D42A53">
      <w:pPr>
        <w:pStyle w:val="null3"/>
        <w:ind w:firstLine="400"/>
        <w:jc w:val="both"/>
        <w:rPr>
          <w:rFonts w:hint="default"/>
        </w:rPr>
      </w:pPr>
      <w:r>
        <w:t>（三）逾期不退还履约保证金（履约担保）的违约责任：</w:t>
      </w:r>
    </w:p>
    <w:p w:rsidR="00766E63" w:rsidRDefault="00D42A53">
      <w:pPr>
        <w:pStyle w:val="null3"/>
        <w:ind w:firstLine="400"/>
        <w:jc w:val="both"/>
        <w:rPr>
          <w:rFonts w:hint="default"/>
        </w:rPr>
      </w:pPr>
      <w:r>
        <w:t>因采购人原因逾期退还履约保证金（履约担保）给中标供应商造成损失的，由采购人负责赔偿。</w:t>
      </w:r>
    </w:p>
    <w:p w:rsidR="00766E63" w:rsidRDefault="00D42A53">
      <w:pPr>
        <w:pStyle w:val="null3"/>
        <w:ind w:firstLine="400"/>
        <w:jc w:val="both"/>
        <w:rPr>
          <w:rFonts w:hint="default"/>
        </w:rPr>
      </w:pPr>
      <w:r>
        <w:t>（四）合同期内</w:t>
      </w:r>
      <w:r>
        <w:t>，中标供应商违约，严重影响采购人正常工作，造成人身伤害、财产受损，采购人可按合同违约条款终止合同，并向中标供应商索偿；中标供应商拒绝赔偿的，履约保证金将用于抵扣采购人经济损失，如履约保证金不足以抵扣损失时，采购人有权另行向中标供应商追偿。任何原因导致履约保证金不足额，中标供应商应在收到采购人通知后</w:t>
      </w:r>
      <w:r>
        <w:t>30</w:t>
      </w:r>
      <w:r>
        <w:t>个工作日内补缴足额。</w:t>
      </w:r>
    </w:p>
    <w:p w:rsidR="00766E63" w:rsidRDefault="00D42A53">
      <w:pPr>
        <w:pStyle w:val="null3"/>
        <w:ind w:firstLine="402"/>
        <w:jc w:val="both"/>
        <w:rPr>
          <w:rFonts w:hint="default"/>
        </w:rPr>
      </w:pPr>
      <w:r>
        <w:rPr>
          <w:b/>
        </w:rPr>
        <w:t>八、报价要求</w:t>
      </w:r>
    </w:p>
    <w:p w:rsidR="00766E63" w:rsidRDefault="00D42A53">
      <w:pPr>
        <w:pStyle w:val="null3"/>
        <w:ind w:firstLine="402"/>
        <w:jc w:val="both"/>
        <w:rPr>
          <w:rFonts w:hint="default"/>
        </w:rPr>
      </w:pPr>
      <w:r>
        <w:rPr>
          <w:b/>
        </w:rPr>
        <w:t>本项目投标报价采用报下浮率的方式，投标人报投标下浮率，报价范围为</w:t>
      </w:r>
      <w:r>
        <w:rPr>
          <w:b/>
        </w:rPr>
        <w:t>0%</w:t>
      </w:r>
      <w:r>
        <w:rPr>
          <w:b/>
        </w:rPr>
        <w:t>≤投标下浮率＜</w:t>
      </w:r>
      <w:r>
        <w:rPr>
          <w:b/>
        </w:rPr>
        <w:t>100%</w:t>
      </w:r>
      <w:r>
        <w:rPr>
          <w:b/>
        </w:rPr>
        <w:t>。下浮率必须为固定数值（保留小数点后</w:t>
      </w:r>
      <w:r>
        <w:rPr>
          <w:b/>
        </w:rPr>
        <w:t>2</w:t>
      </w:r>
      <w:r>
        <w:rPr>
          <w:b/>
        </w:rPr>
        <w:t>位，如：</w:t>
      </w:r>
      <w:r>
        <w:rPr>
          <w:b/>
        </w:rPr>
        <w:t>5.00%</w:t>
      </w:r>
      <w:r>
        <w:rPr>
          <w:b/>
        </w:rPr>
        <w:t>），不得存在区间值（如</w:t>
      </w:r>
      <w:r>
        <w:rPr>
          <w:b/>
        </w:rPr>
        <w:t>5.0</w:t>
      </w:r>
      <w:r>
        <w:rPr>
          <w:b/>
        </w:rPr>
        <w:t>0%</w:t>
      </w:r>
      <w:r>
        <w:rPr>
          <w:b/>
        </w:rPr>
        <w:t>～</w:t>
      </w:r>
      <w:r>
        <w:rPr>
          <w:b/>
        </w:rPr>
        <w:t>8.00%</w:t>
      </w:r>
      <w:r>
        <w:rPr>
          <w:b/>
        </w:rPr>
        <w:t>），否则将被视为非实质性响应招标文件，按无效投标处理。</w:t>
      </w:r>
    </w:p>
    <w:p w:rsidR="00766E63" w:rsidRDefault="00D42A53">
      <w:pPr>
        <w:pStyle w:val="null3"/>
        <w:ind w:firstLine="402"/>
        <w:jc w:val="both"/>
        <w:rPr>
          <w:rFonts w:hint="default"/>
        </w:rPr>
      </w:pPr>
      <w:r>
        <w:t xml:space="preserve"> </w:t>
      </w:r>
    </w:p>
    <w:p w:rsidR="00766E63" w:rsidRDefault="00D42A53">
      <w:pPr>
        <w:pStyle w:val="null3"/>
        <w:ind w:firstLine="402"/>
        <w:jc w:val="both"/>
        <w:rPr>
          <w:rFonts w:hint="default"/>
        </w:rPr>
      </w:pPr>
      <w:r>
        <w:rPr>
          <w:b/>
        </w:rPr>
        <w:t>九、异常低价审查</w:t>
      </w:r>
    </w:p>
    <w:p w:rsidR="00766E63" w:rsidRDefault="00D42A53">
      <w:pPr>
        <w:pStyle w:val="null3"/>
        <w:ind w:firstLine="400"/>
        <w:jc w:val="both"/>
        <w:rPr>
          <w:rFonts w:hint="default"/>
        </w:rPr>
      </w:pPr>
      <w:r>
        <w:t>根据财政部</w:t>
      </w:r>
      <w:r>
        <w:t>2026</w:t>
      </w:r>
      <w:r>
        <w:t>年</w:t>
      </w:r>
      <w:r>
        <w:t>1</w:t>
      </w:r>
      <w:r>
        <w:t>月</w:t>
      </w:r>
      <w:r>
        <w:t>14</w:t>
      </w:r>
      <w:r>
        <w:t>日发布的《关于推动解决政府采购异常低价问题的通知》（财库〔</w:t>
      </w:r>
      <w:r>
        <w:t>2026</w:t>
      </w:r>
      <w:r>
        <w:t>〕</w:t>
      </w:r>
      <w:r>
        <w:t>2</w:t>
      </w:r>
      <w:r>
        <w:t>号）规定，本项目将对投标人（供应商）的异常低价进行审查。</w:t>
      </w:r>
    </w:p>
    <w:p w:rsidR="00766E63" w:rsidRDefault="00D42A53">
      <w:pPr>
        <w:pStyle w:val="null3"/>
        <w:ind w:firstLine="400"/>
        <w:jc w:val="both"/>
        <w:rPr>
          <w:rFonts w:hint="default"/>
        </w:rPr>
      </w:pPr>
      <w:r>
        <w:t>（一）如投标人（供应商）报价中出现下列情形之一的，评审委员会应当启动异常低价投标（响应）审查程序：</w:t>
      </w:r>
    </w:p>
    <w:p w:rsidR="00766E63" w:rsidRDefault="00D42A53">
      <w:pPr>
        <w:pStyle w:val="null3"/>
        <w:ind w:firstLine="400"/>
        <w:jc w:val="both"/>
        <w:rPr>
          <w:rFonts w:hint="default"/>
        </w:rPr>
      </w:pPr>
      <w:r>
        <w:t>1.</w:t>
      </w:r>
      <w:r>
        <w:t>投标（响应）报价低于全部通过符合性审查供应商投标（响应）报价平均值</w:t>
      </w:r>
      <w:r>
        <w:t>50%</w:t>
      </w:r>
      <w:r>
        <w:t>的，即投标（响应）报价</w:t>
      </w:r>
      <w:r>
        <w:t>&lt;</w:t>
      </w:r>
      <w:r>
        <w:t>全部通过符合性审查供应商投标（响应）报价平均值×</w:t>
      </w:r>
      <w:r>
        <w:t>50%</w:t>
      </w:r>
      <w:r>
        <w:t>；</w:t>
      </w:r>
    </w:p>
    <w:p w:rsidR="00766E63" w:rsidRDefault="00D42A53">
      <w:pPr>
        <w:pStyle w:val="null3"/>
        <w:ind w:firstLine="400"/>
        <w:jc w:val="both"/>
        <w:rPr>
          <w:rFonts w:hint="default"/>
        </w:rPr>
      </w:pPr>
      <w:r>
        <w:t>2.</w:t>
      </w:r>
      <w:r>
        <w:t>投标（响应）报价低于通过符合性审查的次低报价供应商投标（响应）报价</w:t>
      </w:r>
      <w:r>
        <w:t>50%</w:t>
      </w:r>
      <w:r>
        <w:t>的，即投标（响应）报价</w:t>
      </w:r>
      <w:r>
        <w:t>&lt;</w:t>
      </w:r>
      <w:r>
        <w:t>通过符合性审查的次低报价供应商投标（响应）报价×</w:t>
      </w:r>
      <w:r>
        <w:t>50%</w:t>
      </w:r>
      <w:r>
        <w:t>；</w:t>
      </w:r>
    </w:p>
    <w:p w:rsidR="00766E63" w:rsidRDefault="00D42A53">
      <w:pPr>
        <w:pStyle w:val="null3"/>
        <w:ind w:firstLine="400"/>
        <w:jc w:val="both"/>
        <w:rPr>
          <w:rFonts w:hint="default"/>
        </w:rPr>
      </w:pPr>
      <w:r>
        <w:t>3.</w:t>
      </w:r>
      <w:r>
        <w:t>投标（响应）报价低于采购项目最高限价</w:t>
      </w:r>
      <w:r>
        <w:t>45%</w:t>
      </w:r>
      <w:r>
        <w:t>的，即投标（响应）报价</w:t>
      </w:r>
      <w:r>
        <w:t>&lt;</w:t>
      </w:r>
      <w:r>
        <w:t>采购项目最高限价×</w:t>
      </w:r>
      <w:r>
        <w:t>45%</w:t>
      </w:r>
      <w:r>
        <w:t>；</w:t>
      </w:r>
    </w:p>
    <w:p w:rsidR="00766E63" w:rsidRDefault="00D42A53">
      <w:pPr>
        <w:pStyle w:val="null3"/>
        <w:ind w:firstLine="400"/>
        <w:jc w:val="both"/>
        <w:rPr>
          <w:rFonts w:hint="default"/>
        </w:rPr>
      </w:pPr>
      <w:r>
        <w:t>4.</w:t>
      </w:r>
      <w:r>
        <w:t>评审委员会基于专业判断，认为供应商报价过低，有可能影响产品质量或者不能诚信履约的其他情形。</w:t>
      </w:r>
    </w:p>
    <w:p w:rsidR="00766E63" w:rsidRDefault="00D42A53">
      <w:pPr>
        <w:pStyle w:val="null3"/>
        <w:ind w:firstLine="400"/>
        <w:jc w:val="both"/>
        <w:rPr>
          <w:rFonts w:hint="default"/>
        </w:rPr>
      </w:pPr>
      <w:r>
        <w:t>（二）评审委员会启动异常低价投标（响应）审查后，属于前述第</w:t>
      </w:r>
      <w:r>
        <w:t>1</w:t>
      </w:r>
      <w:r>
        <w:t>项至第</w:t>
      </w:r>
      <w:r>
        <w:t>4</w:t>
      </w:r>
      <w:r>
        <w:t>项情形的，应当要求相关供应商在评审现场合理的时间内对投标（响应）价格作出解释，提供项目具体成本测</w:t>
      </w:r>
      <w:r>
        <w:t>算等与报价合理性相关的书面说明及必要的证明材料，包括但不限于原材料成本、人工成本、制造费用等，给予相关供应商的合理时间一般不少于</w:t>
      </w:r>
      <w:r>
        <w:t>30</w:t>
      </w:r>
      <w:r>
        <w:t>分钟。其中，属于第</w:t>
      </w:r>
      <w:r>
        <w:t>3</w:t>
      </w:r>
      <w:r>
        <w:t>项情形，供应商已随投标（响应）文件一并提交相关书面说明及必要的证明材料的，在评审现场可不再重复提交。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w:t>
      </w:r>
      <w:r>
        <w:t>的，评审委员会应当将其作为无效投标（响应）处理。</w:t>
      </w:r>
    </w:p>
    <w:p w:rsidR="00766E63" w:rsidRDefault="00D42A53">
      <w:pPr>
        <w:pStyle w:val="null3"/>
        <w:ind w:firstLine="400"/>
        <w:jc w:val="both"/>
        <w:rPr>
          <w:rFonts w:hint="default"/>
        </w:rPr>
      </w:pPr>
      <w:r>
        <w:t>异常低价投标</w:t>
      </w:r>
      <w:r>
        <w:t>(</w:t>
      </w:r>
      <w:r>
        <w:t>响应</w:t>
      </w:r>
      <w:r>
        <w:t>)</w:t>
      </w:r>
      <w:r>
        <w:t>审查的启动原因、审查意见和审查结果应当在评审报告中记录，并随供应商提供的相关书面说明及证明材料，以及评审委员会有关互联网浏览、查询历史一并归档。</w:t>
      </w:r>
    </w:p>
    <w:p w:rsidR="00766E63" w:rsidRDefault="00D42A53">
      <w:pPr>
        <w:pStyle w:val="null3"/>
        <w:rPr>
          <w:rFonts w:hint="default"/>
        </w:rPr>
      </w:pPr>
      <w:r>
        <w:t>采购包</w:t>
      </w:r>
      <w:r>
        <w:t>1</w:t>
      </w:r>
      <w:r>
        <w:t>（</w:t>
      </w:r>
      <w:r>
        <w:t>2026</w:t>
      </w:r>
      <w:r>
        <w:t>年黄埔区公园及广场标识宣传服务项目）</w:t>
      </w:r>
      <w:r>
        <w:rPr>
          <w:b/>
        </w:rPr>
        <w:t>1.</w:t>
      </w:r>
      <w:r>
        <w:rPr>
          <w:b/>
        </w:rPr>
        <w:t>主要商务要求</w:t>
      </w:r>
    </w:p>
    <w:tbl>
      <w:tblPr>
        <w:tblW w:w="0" w:type="auto"/>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Look w:val="04A0" w:firstRow="1" w:lastRow="0" w:firstColumn="1" w:lastColumn="0" w:noHBand="0" w:noVBand="1"/>
      </w:tblPr>
      <w:tblGrid>
        <w:gridCol w:w="3540"/>
        <w:gridCol w:w="4982"/>
      </w:tblGrid>
      <w:tr w:rsidR="00766E63">
        <w:tc>
          <w:tcPr>
            <w:tcW w:w="4153" w:type="dxa"/>
          </w:tcPr>
          <w:p w:rsidR="00766E63" w:rsidRDefault="00D42A53">
            <w:pPr>
              <w:pStyle w:val="null3"/>
              <w:rPr>
                <w:rFonts w:hint="default"/>
              </w:rPr>
            </w:pPr>
            <w:r>
              <w:t>标的提供的时间</w:t>
            </w:r>
          </w:p>
        </w:tc>
        <w:tc>
          <w:tcPr>
            <w:tcW w:w="4153" w:type="dxa"/>
          </w:tcPr>
          <w:p w:rsidR="00766E63" w:rsidRDefault="00D42A53">
            <w:pPr>
              <w:pStyle w:val="null3"/>
              <w:rPr>
                <w:rFonts w:hint="default"/>
              </w:rPr>
            </w:pPr>
            <w:r>
              <w:t>服务期限为</w:t>
            </w:r>
            <w:r>
              <w:t>2</w:t>
            </w:r>
            <w:r>
              <w:t>年，服务期内，合同一年一签，采购人根据相关政策及中标供应商的履约情况确定是否续签下一年度合同，如未续签，则当期合同期限届满后双方服务合同关系自动终止。</w:t>
            </w:r>
          </w:p>
        </w:tc>
      </w:tr>
      <w:tr w:rsidR="00766E63">
        <w:tc>
          <w:tcPr>
            <w:tcW w:w="4153" w:type="dxa"/>
          </w:tcPr>
          <w:p w:rsidR="00766E63" w:rsidRDefault="00D42A53">
            <w:pPr>
              <w:pStyle w:val="null3"/>
              <w:rPr>
                <w:rFonts w:hint="default"/>
              </w:rPr>
            </w:pPr>
            <w:r>
              <w:t>标的提供的地点</w:t>
            </w:r>
          </w:p>
        </w:tc>
        <w:tc>
          <w:tcPr>
            <w:tcW w:w="4153" w:type="dxa"/>
          </w:tcPr>
          <w:p w:rsidR="00766E63" w:rsidRDefault="00D42A53">
            <w:pPr>
              <w:pStyle w:val="null3"/>
              <w:rPr>
                <w:rFonts w:hint="default"/>
              </w:rPr>
            </w:pPr>
            <w:r>
              <w:t>广州市黄埔区范围内采购人指定地点。</w:t>
            </w:r>
          </w:p>
        </w:tc>
      </w:tr>
      <w:tr w:rsidR="00766E63">
        <w:tc>
          <w:tcPr>
            <w:tcW w:w="4153" w:type="dxa"/>
          </w:tcPr>
          <w:p w:rsidR="00766E63" w:rsidRDefault="00D42A53">
            <w:pPr>
              <w:pStyle w:val="null3"/>
              <w:rPr>
                <w:rFonts w:hint="default"/>
              </w:rPr>
            </w:pPr>
            <w:r>
              <w:t>付款方式</w:t>
            </w:r>
          </w:p>
        </w:tc>
        <w:tc>
          <w:tcPr>
            <w:tcW w:w="4153" w:type="dxa"/>
          </w:tcPr>
          <w:p w:rsidR="00766E63" w:rsidRDefault="00D42A53">
            <w:pPr>
              <w:pStyle w:val="null3"/>
              <w:rPr>
                <w:rFonts w:hint="default"/>
              </w:rPr>
            </w:pPr>
            <w:r>
              <w:t>1</w:t>
            </w:r>
            <w:r>
              <w:t>期：支付比例</w:t>
            </w:r>
            <w:r>
              <w:t>30%,</w:t>
            </w:r>
            <w:r>
              <w:t>预付款：在合同签订生效以及具备实施条件后，采购人按照年度合同预算金额的</w:t>
            </w:r>
            <w:r>
              <w:t>30</w:t>
            </w:r>
            <w:r>
              <w:t>％支付预付款，预付款从进度款中一次性全额扣回，在进度款支付时先行抵扣；</w:t>
            </w:r>
          </w:p>
          <w:p w:rsidR="00766E63" w:rsidRDefault="00D42A53">
            <w:pPr>
              <w:pStyle w:val="null3"/>
              <w:rPr>
                <w:rFonts w:hint="default"/>
              </w:rPr>
            </w:pPr>
            <w:r>
              <w:t>2</w:t>
            </w:r>
            <w:r>
              <w:t>期：支付比例</w:t>
            </w:r>
            <w:r>
              <w:t>70%,</w:t>
            </w:r>
            <w:r>
              <w:t>进度款：根据项目合同书、任务单、核实表、验收表、实施前后对比照片、黄埔区财政局出具的核定通知书等相关资料，分期支付，进度款每期支付额以黄埔区财政局每期核定的数额为准（含预付款数额）</w:t>
            </w:r>
            <w:r>
              <w:t xml:space="preserve"> </w:t>
            </w:r>
            <w:r>
              <w:t>在黄埔区财政局审定的基础上，以上款项总和不得超过本项目的合同预算金额，超过部分不予支付。</w:t>
            </w:r>
            <w:r>
              <w:t xml:space="preserve"> </w:t>
            </w:r>
            <w:r>
              <w:t>付</w:t>
            </w:r>
            <w:r>
              <w:t>款方式具体详见第二章</w:t>
            </w:r>
            <w:r>
              <w:t xml:space="preserve"> </w:t>
            </w:r>
            <w:r>
              <w:t>采购需求。</w:t>
            </w:r>
          </w:p>
          <w:p w:rsidR="00766E63" w:rsidRDefault="00D42A53">
            <w:pPr>
              <w:pStyle w:val="null3"/>
              <w:rPr>
                <w:rFonts w:hint="default"/>
              </w:rPr>
            </w:pPr>
            <w:r>
              <w:t>如项目发生合同融资，采购人需将合同款项支付到合同约定收款账户</w:t>
            </w:r>
          </w:p>
        </w:tc>
      </w:tr>
      <w:tr w:rsidR="00766E63">
        <w:tc>
          <w:tcPr>
            <w:tcW w:w="4153" w:type="dxa"/>
          </w:tcPr>
          <w:p w:rsidR="00766E63" w:rsidRDefault="00D42A53">
            <w:pPr>
              <w:pStyle w:val="null3"/>
              <w:rPr>
                <w:rFonts w:hint="default"/>
              </w:rPr>
            </w:pPr>
            <w:r>
              <w:t>验收要求</w:t>
            </w:r>
          </w:p>
        </w:tc>
        <w:tc>
          <w:tcPr>
            <w:tcW w:w="4153" w:type="dxa"/>
          </w:tcPr>
          <w:p w:rsidR="00766E63" w:rsidRDefault="00D42A53">
            <w:pPr>
              <w:pStyle w:val="null3"/>
              <w:rPr>
                <w:rFonts w:hint="default"/>
              </w:rPr>
            </w:pPr>
            <w:r>
              <w:t>1</w:t>
            </w:r>
            <w:r>
              <w:t>期：（一）验收按招投标文件、合同要求及国家、广东省、广州市相关质量标准和行业有关验收标准、规范执行，验收须达到合格标准。如验收不合格，中标供应商须按质量管理和采购人的要求，通过返工、补救等办法进行整改，直至验收合格为止，由此产生的相关费用由中标供应商承担。</w:t>
            </w:r>
            <w:r>
              <w:t xml:space="preserve"> </w:t>
            </w:r>
            <w:r>
              <w:t>（二）验收应在采购人和中标供应商双方共同参与下进行，验收时如发现中标供应商所交付的产品有短装、次品、损坏或其他不符合采购人要求的情况，采购人有权</w:t>
            </w:r>
            <w:r>
              <w:t>做退货处理，中标供应商必须无条件退货，给予重新制作和安装，因此所产生的费用以及造成的逾期交付责任全部由中标供应商承担。如在运输和安装调试过程中因事故（不可抗力因素除外）造成项目产品短缺、损坏的，中标供应商应及时安排换货，因此产生的相关费用由中标供应商承担。</w:t>
            </w:r>
            <w:r>
              <w:t xml:space="preserve"> </w:t>
            </w:r>
            <w:r>
              <w:t>具体详见第二章</w:t>
            </w:r>
            <w:r>
              <w:t xml:space="preserve"> </w:t>
            </w:r>
            <w:r>
              <w:t>采购需求。</w:t>
            </w:r>
          </w:p>
        </w:tc>
      </w:tr>
      <w:tr w:rsidR="00766E63">
        <w:tc>
          <w:tcPr>
            <w:tcW w:w="4153" w:type="dxa"/>
          </w:tcPr>
          <w:p w:rsidR="00766E63" w:rsidRDefault="00D42A53">
            <w:pPr>
              <w:pStyle w:val="null3"/>
              <w:rPr>
                <w:rFonts w:hint="default"/>
              </w:rPr>
            </w:pPr>
            <w:r>
              <w:t>履约保证金</w:t>
            </w:r>
          </w:p>
        </w:tc>
        <w:tc>
          <w:tcPr>
            <w:tcW w:w="4153" w:type="dxa"/>
          </w:tcPr>
          <w:p w:rsidR="00766E63" w:rsidRDefault="00D42A53">
            <w:pPr>
              <w:pStyle w:val="null3"/>
              <w:rPr>
                <w:rFonts w:hint="default"/>
              </w:rPr>
            </w:pPr>
            <w:r>
              <w:t>交纳比例：</w:t>
            </w:r>
            <w:r>
              <w:t>5%</w:t>
            </w:r>
          </w:p>
          <w:p w:rsidR="00766E63" w:rsidRDefault="00D42A53">
            <w:pPr>
              <w:pStyle w:val="null3"/>
              <w:rPr>
                <w:rFonts w:hint="default"/>
              </w:rPr>
            </w:pPr>
            <w:r>
              <w:t>缴费渠道：电子保函（保险）、支票（本票、汇票）、其他</w:t>
            </w:r>
          </w:p>
          <w:p w:rsidR="00766E63" w:rsidRDefault="00D42A53">
            <w:pPr>
              <w:pStyle w:val="null3"/>
              <w:rPr>
                <w:rFonts w:hint="default"/>
              </w:rPr>
            </w:pPr>
            <w:r>
              <w:t>账号：签订合同时提供</w:t>
            </w:r>
          </w:p>
          <w:p w:rsidR="00766E63" w:rsidRDefault="00D42A53">
            <w:pPr>
              <w:pStyle w:val="null3"/>
              <w:rPr>
                <w:rFonts w:hint="default"/>
              </w:rPr>
            </w:pPr>
            <w:r>
              <w:t>户名：签订合同时提供</w:t>
            </w:r>
          </w:p>
          <w:p w:rsidR="00766E63" w:rsidRDefault="00D42A53">
            <w:pPr>
              <w:pStyle w:val="null3"/>
              <w:rPr>
                <w:rFonts w:hint="default"/>
              </w:rPr>
            </w:pPr>
            <w:r>
              <w:t>开户行：签订合同时提供</w:t>
            </w:r>
          </w:p>
          <w:p w:rsidR="00766E63" w:rsidRDefault="00D42A53">
            <w:pPr>
              <w:pStyle w:val="null3"/>
              <w:rPr>
                <w:rFonts w:hint="default"/>
              </w:rPr>
            </w:pPr>
            <w:r>
              <w:t>支票提交方式：签订合同时提供</w:t>
            </w:r>
          </w:p>
          <w:p w:rsidR="00766E63" w:rsidRDefault="00D42A53">
            <w:pPr>
              <w:pStyle w:val="null3"/>
              <w:rPr>
                <w:rFonts w:hint="default"/>
              </w:rPr>
            </w:pPr>
            <w:r>
              <w:t>汇票、本票提交方式：签订合同时提供</w:t>
            </w:r>
          </w:p>
          <w:p w:rsidR="00766E63" w:rsidRDefault="00D42A53">
            <w:pPr>
              <w:pStyle w:val="null3"/>
              <w:rPr>
                <w:rFonts w:hint="default"/>
              </w:rPr>
            </w:pPr>
            <w:r>
              <w:t>说明：（一）中标供应商在签订合同后</w:t>
            </w:r>
            <w:r>
              <w:t>30</w:t>
            </w:r>
            <w:r>
              <w:t>个工作日内，以保函或保证保险等非现金形式一次性向采购人提交年度合同预算金额</w:t>
            </w:r>
            <w:r>
              <w:t>5%</w:t>
            </w:r>
            <w:r>
              <w:t>的履约保证金作为履约担保，履约担保在合同服务期届满之日起满六个月后自动失效。若中标供应商无违约行为，在履约担保有效期届满后，中标供应商提出申请，采购人将履约担保无息退还中标供应商。对于因中标供应商原因提前解除合同的，或造成采购人受到较大损失的，或在服务期发现中标供应商原投标材料有虚假证明，报经政府采购管理部门认定属实后依法进行处罚的，或中标供应商擅自将本项目转包或分包的，该履约保证金不予退还。</w:t>
            </w:r>
            <w:r>
              <w:t xml:space="preserve"> </w:t>
            </w:r>
            <w:r>
              <w:t>（二）中标供应商发生如下情形之一，造成采购人经济损失的，采购人可根据损失的数额直接在履约保证金中抵扣，作为造成各种损失的补偿，不足部分由中标供应商直接支付：</w:t>
            </w:r>
            <w:r>
              <w:t xml:space="preserve"> 1.</w:t>
            </w:r>
            <w:r>
              <w:t>中标供应商未能按合同约定履行服务义务、职责而造成采购人财物损失的；</w:t>
            </w:r>
            <w:r>
              <w:t xml:space="preserve"> 2.</w:t>
            </w:r>
            <w:r>
              <w:t>中标供应商在服务过程中发生严重失职导致责任事故或者造成不良社会影响的；</w:t>
            </w:r>
            <w:r>
              <w:t xml:space="preserve"> 3.</w:t>
            </w:r>
            <w:r>
              <w:t>中标供应商克扣人员工资或未按规定及时足额支付人员工资福利待遇的；</w:t>
            </w:r>
            <w:r>
              <w:t xml:space="preserve"> 4.</w:t>
            </w:r>
            <w:r>
              <w:t>中标供应商违反合同规定，所提供的服务未达到合同要求，经采购人发出书面整改通知累计达三次，中标供应商仍未按要求及时完成整改的。</w:t>
            </w:r>
            <w:r>
              <w:t xml:space="preserve"> </w:t>
            </w:r>
            <w:r>
              <w:t>（三</w:t>
            </w:r>
            <w:r>
              <w:t>）逾期不退还履约保证金（履约担保）的违约责任：</w:t>
            </w:r>
            <w:r>
              <w:t xml:space="preserve"> </w:t>
            </w:r>
            <w:r>
              <w:t>因采购人原因逾期退还履约保证金（履约担保）给中标供应商造成损失的，由采购人负责赔偿。</w:t>
            </w:r>
            <w:r>
              <w:t xml:space="preserve"> </w:t>
            </w:r>
            <w:r>
              <w:t>（四）合同期内，中标供应商违约，严重影响采购人正常工作，造成人身伤害、财产受损，采购人可按合同违约条款终止合同，并向中标供应商索偿；中标供应商拒绝赔偿的，履约保证金将用于抵扣采购人经济损失，如履约保证金不足以抵扣损失时，采购人有权另行向中标供应商追偿。任何原因导致履约保证金不足额，中标供应商应在收到采购人通知后</w:t>
            </w:r>
            <w:r>
              <w:t>30</w:t>
            </w:r>
            <w:r>
              <w:t>个工作日内补缴足额。</w:t>
            </w:r>
            <w:r>
              <w:t xml:space="preserve"> </w:t>
            </w:r>
            <w:r>
              <w:t>履约保证金可以以履约保函（保险）形式提供</w:t>
            </w:r>
            <w:r>
              <w:t>，目前</w:t>
            </w:r>
            <w:r>
              <w:t>"</w:t>
            </w:r>
            <w:r>
              <w:t>广东政府采购智慧云平台金融服务中心</w:t>
            </w:r>
            <w:r>
              <w:t>"(https://gdgpo.czt.gd.gov.cn/zcdservice/zcd/guangdong/)</w:t>
            </w:r>
            <w:r>
              <w:t>已实现电子履约保函（保险）在线办理功能，有意愿供应商可自行办理提供。</w:t>
            </w:r>
          </w:p>
          <w:p w:rsidR="00766E63" w:rsidRDefault="00D42A53">
            <w:pPr>
              <w:pStyle w:val="null3"/>
              <w:rPr>
                <w:rFonts w:hint="default"/>
              </w:rPr>
            </w:pPr>
            <w:r>
              <w:t xml:space="preserve"> </w:t>
            </w:r>
            <w:r>
              <w:t>履约保证金可以以履约保函（保险）形式提供，目前</w:t>
            </w:r>
            <w:r>
              <w:t>"</w:t>
            </w:r>
            <w:r>
              <w:t>广东政府采购智慧云平台金融服务中心</w:t>
            </w:r>
            <w:r>
              <w:t>(https://gdgpo.czt.gd.gov.cn/zcdservice/zcd/guangdong/)</w:t>
            </w:r>
            <w:r>
              <w:t>已实现电子履约保函（保险）在线办理功能，有意愿供应商可自行办理提供。</w:t>
            </w:r>
          </w:p>
        </w:tc>
      </w:tr>
      <w:tr w:rsidR="00766E63">
        <w:tc>
          <w:tcPr>
            <w:tcW w:w="4153" w:type="dxa"/>
          </w:tcPr>
          <w:p w:rsidR="00766E63" w:rsidRDefault="00D42A53">
            <w:pPr>
              <w:pStyle w:val="null3"/>
              <w:rPr>
                <w:rFonts w:hint="default"/>
              </w:rPr>
            </w:pPr>
            <w:r>
              <w:t>其他</w:t>
            </w:r>
          </w:p>
        </w:tc>
        <w:tc>
          <w:tcPr>
            <w:tcW w:w="4153" w:type="dxa"/>
          </w:tcPr>
          <w:p w:rsidR="00766E63" w:rsidRDefault="00D42A53">
            <w:pPr>
              <w:pStyle w:val="null3"/>
              <w:rPr>
                <w:rFonts w:hint="default"/>
              </w:rPr>
            </w:pPr>
            <w:r>
              <w:t>报价要求，本项目</w:t>
            </w:r>
            <w:r>
              <w:t>投标报价采用报下浮率的方式，投标人报投标下浮率，报价范围为</w:t>
            </w:r>
            <w:r>
              <w:t>0%</w:t>
            </w:r>
            <w:r>
              <w:t>≤投标下浮率＜</w:t>
            </w:r>
            <w:r>
              <w:t>100%</w:t>
            </w:r>
            <w:r>
              <w:t>。下浮率必须为固定数值（保留小数点后</w:t>
            </w:r>
            <w:r>
              <w:t>2</w:t>
            </w:r>
            <w:r>
              <w:t>位，如：</w:t>
            </w:r>
            <w:r>
              <w:t>5.00%</w:t>
            </w:r>
            <w:r>
              <w:t>），不得存在区间值（如</w:t>
            </w:r>
            <w:r>
              <w:t>5.00%</w:t>
            </w:r>
            <w:r>
              <w:t>～</w:t>
            </w:r>
            <w:r>
              <w:t>8.00%</w:t>
            </w:r>
            <w:r>
              <w:t>），否则将被视为非实质性响应招标文件，按无效投标处理。</w:t>
            </w:r>
          </w:p>
        </w:tc>
      </w:tr>
    </w:tbl>
    <w:p w:rsidR="00766E63" w:rsidRDefault="00D42A53">
      <w:pPr>
        <w:pStyle w:val="null3"/>
        <w:rPr>
          <w:rFonts w:hint="default"/>
        </w:rPr>
      </w:pPr>
      <w:r>
        <w:rPr>
          <w:b/>
        </w:rPr>
        <w:t>2.</w:t>
      </w:r>
      <w:r>
        <w:rPr>
          <w:b/>
        </w:rPr>
        <w:t>技术标准与要求</w:t>
      </w:r>
    </w:p>
    <w:tbl>
      <w:tblPr>
        <w:tblW w:w="0" w:type="auto"/>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Look w:val="04A0" w:firstRow="1" w:lastRow="0" w:firstColumn="1" w:lastColumn="0" w:noHBand="0" w:noVBand="1"/>
      </w:tblPr>
      <w:tblGrid>
        <w:gridCol w:w="726"/>
        <w:gridCol w:w="726"/>
        <w:gridCol w:w="778"/>
        <w:gridCol w:w="726"/>
        <w:gridCol w:w="765"/>
        <w:gridCol w:w="1279"/>
        <w:gridCol w:w="1279"/>
        <w:gridCol w:w="791"/>
        <w:gridCol w:w="726"/>
        <w:gridCol w:w="726"/>
      </w:tblGrid>
      <w:tr w:rsidR="00766E63">
        <w:tc>
          <w:tcPr>
            <w:tcW w:w="831" w:type="dxa"/>
          </w:tcPr>
          <w:p w:rsidR="00766E63" w:rsidRDefault="00D42A53">
            <w:pPr>
              <w:pStyle w:val="null3"/>
              <w:jc w:val="center"/>
              <w:rPr>
                <w:rFonts w:hint="default"/>
              </w:rPr>
            </w:pPr>
            <w:r>
              <w:t>序号</w:t>
            </w:r>
          </w:p>
        </w:tc>
        <w:tc>
          <w:tcPr>
            <w:tcW w:w="831" w:type="dxa"/>
          </w:tcPr>
          <w:p w:rsidR="00766E63" w:rsidRDefault="00D42A53">
            <w:pPr>
              <w:pStyle w:val="null3"/>
              <w:jc w:val="center"/>
              <w:rPr>
                <w:rFonts w:hint="default"/>
              </w:rPr>
            </w:pPr>
            <w:r>
              <w:t>品目名称</w:t>
            </w:r>
          </w:p>
        </w:tc>
        <w:tc>
          <w:tcPr>
            <w:tcW w:w="831" w:type="dxa"/>
          </w:tcPr>
          <w:p w:rsidR="00766E63" w:rsidRDefault="00D42A53">
            <w:pPr>
              <w:pStyle w:val="null3"/>
              <w:jc w:val="center"/>
              <w:rPr>
                <w:rFonts w:hint="default"/>
              </w:rPr>
            </w:pPr>
            <w:r>
              <w:t>标的名称</w:t>
            </w:r>
          </w:p>
        </w:tc>
        <w:tc>
          <w:tcPr>
            <w:tcW w:w="831" w:type="dxa"/>
          </w:tcPr>
          <w:p w:rsidR="00766E63" w:rsidRDefault="00D42A53">
            <w:pPr>
              <w:pStyle w:val="null3"/>
              <w:jc w:val="center"/>
              <w:rPr>
                <w:rFonts w:hint="default"/>
              </w:rPr>
            </w:pPr>
            <w:r>
              <w:t>单位</w:t>
            </w:r>
          </w:p>
        </w:tc>
        <w:tc>
          <w:tcPr>
            <w:tcW w:w="831" w:type="dxa"/>
          </w:tcPr>
          <w:p w:rsidR="00766E63" w:rsidRDefault="00D42A53">
            <w:pPr>
              <w:pStyle w:val="null3"/>
              <w:jc w:val="center"/>
              <w:rPr>
                <w:rFonts w:hint="default"/>
              </w:rPr>
            </w:pPr>
            <w:r>
              <w:t>数量</w:t>
            </w:r>
          </w:p>
        </w:tc>
        <w:tc>
          <w:tcPr>
            <w:tcW w:w="831" w:type="dxa"/>
          </w:tcPr>
          <w:p w:rsidR="00766E63" w:rsidRDefault="00D42A53">
            <w:pPr>
              <w:pStyle w:val="null3"/>
              <w:jc w:val="center"/>
              <w:rPr>
                <w:rFonts w:hint="default"/>
              </w:rPr>
            </w:pPr>
            <w:r>
              <w:t>分项预算单价（元）</w:t>
            </w:r>
          </w:p>
        </w:tc>
        <w:tc>
          <w:tcPr>
            <w:tcW w:w="831" w:type="dxa"/>
          </w:tcPr>
          <w:p w:rsidR="00766E63" w:rsidRDefault="00D42A53">
            <w:pPr>
              <w:pStyle w:val="null3"/>
              <w:jc w:val="center"/>
              <w:rPr>
                <w:rFonts w:hint="default"/>
              </w:rPr>
            </w:pPr>
            <w:r>
              <w:t>分项预算总价（元）</w:t>
            </w:r>
          </w:p>
        </w:tc>
        <w:tc>
          <w:tcPr>
            <w:tcW w:w="831" w:type="dxa"/>
          </w:tcPr>
          <w:p w:rsidR="00766E63" w:rsidRDefault="00D42A53">
            <w:pPr>
              <w:pStyle w:val="null3"/>
              <w:jc w:val="center"/>
              <w:rPr>
                <w:rFonts w:hint="default"/>
              </w:rPr>
            </w:pPr>
            <w:r>
              <w:t xml:space="preserve"> </w:t>
            </w:r>
            <w:r>
              <w:t>权重</w:t>
            </w:r>
            <w:r>
              <w:t>%</w:t>
            </w:r>
          </w:p>
        </w:tc>
        <w:tc>
          <w:tcPr>
            <w:tcW w:w="831" w:type="dxa"/>
          </w:tcPr>
          <w:p w:rsidR="00766E63" w:rsidRDefault="00D42A53">
            <w:pPr>
              <w:pStyle w:val="null3"/>
              <w:rPr>
                <w:rFonts w:hint="default"/>
              </w:rPr>
            </w:pPr>
            <w:r>
              <w:t>所属行业</w:t>
            </w:r>
          </w:p>
        </w:tc>
        <w:tc>
          <w:tcPr>
            <w:tcW w:w="831" w:type="dxa"/>
          </w:tcPr>
          <w:p w:rsidR="00766E63" w:rsidRDefault="00D42A53">
            <w:pPr>
              <w:pStyle w:val="null3"/>
              <w:jc w:val="center"/>
              <w:rPr>
                <w:rFonts w:hint="default"/>
              </w:rPr>
            </w:pPr>
            <w:r>
              <w:t>技术要求</w:t>
            </w:r>
          </w:p>
        </w:tc>
      </w:tr>
      <w:tr w:rsidR="00766E63">
        <w:tc>
          <w:tcPr>
            <w:tcW w:w="831" w:type="dxa"/>
          </w:tcPr>
          <w:p w:rsidR="00766E63" w:rsidRDefault="00D42A53">
            <w:pPr>
              <w:pStyle w:val="null3"/>
              <w:jc w:val="center"/>
              <w:rPr>
                <w:rFonts w:hint="default"/>
              </w:rPr>
            </w:pPr>
            <w:r>
              <w:t>1</w:t>
            </w:r>
          </w:p>
        </w:tc>
        <w:tc>
          <w:tcPr>
            <w:tcW w:w="831" w:type="dxa"/>
          </w:tcPr>
          <w:p w:rsidR="00766E63" w:rsidRDefault="00D42A53">
            <w:pPr>
              <w:pStyle w:val="null3"/>
              <w:rPr>
                <w:rFonts w:hint="default"/>
              </w:rPr>
            </w:pPr>
            <w:r>
              <w:t>其他服务</w:t>
            </w:r>
          </w:p>
        </w:tc>
        <w:tc>
          <w:tcPr>
            <w:tcW w:w="831" w:type="dxa"/>
          </w:tcPr>
          <w:p w:rsidR="00766E63" w:rsidRDefault="00D42A53">
            <w:pPr>
              <w:pStyle w:val="null3"/>
              <w:rPr>
                <w:rFonts w:hint="default"/>
              </w:rPr>
            </w:pPr>
            <w:r>
              <w:t>2026</w:t>
            </w:r>
            <w:r>
              <w:t>年黄埔区公园及广场标识宣传服务项目</w:t>
            </w:r>
          </w:p>
        </w:tc>
        <w:tc>
          <w:tcPr>
            <w:tcW w:w="831" w:type="dxa"/>
          </w:tcPr>
          <w:p w:rsidR="00766E63" w:rsidRDefault="00D42A53">
            <w:pPr>
              <w:pStyle w:val="null3"/>
              <w:rPr>
                <w:rFonts w:hint="default"/>
              </w:rPr>
            </w:pPr>
            <w:r>
              <w:t>项</w:t>
            </w:r>
          </w:p>
        </w:tc>
        <w:tc>
          <w:tcPr>
            <w:tcW w:w="831" w:type="dxa"/>
          </w:tcPr>
          <w:p w:rsidR="00766E63" w:rsidRDefault="00D42A53">
            <w:pPr>
              <w:pStyle w:val="null3"/>
              <w:jc w:val="right"/>
              <w:rPr>
                <w:rFonts w:hint="default"/>
              </w:rPr>
            </w:pPr>
            <w:r>
              <w:t>1.00</w:t>
            </w:r>
          </w:p>
        </w:tc>
        <w:tc>
          <w:tcPr>
            <w:tcW w:w="831" w:type="dxa"/>
          </w:tcPr>
          <w:p w:rsidR="00766E63" w:rsidRDefault="00D42A53">
            <w:pPr>
              <w:pStyle w:val="null3"/>
              <w:jc w:val="right"/>
              <w:rPr>
                <w:rFonts w:hint="default"/>
              </w:rPr>
            </w:pPr>
            <w:r>
              <w:t>3,840,000.00</w:t>
            </w:r>
          </w:p>
        </w:tc>
        <w:tc>
          <w:tcPr>
            <w:tcW w:w="831" w:type="dxa"/>
          </w:tcPr>
          <w:p w:rsidR="00766E63" w:rsidRDefault="00D42A53">
            <w:pPr>
              <w:pStyle w:val="null3"/>
              <w:jc w:val="right"/>
              <w:rPr>
                <w:rFonts w:hint="default"/>
              </w:rPr>
            </w:pPr>
            <w:r>
              <w:t>3,840,000.00</w:t>
            </w:r>
          </w:p>
        </w:tc>
        <w:tc>
          <w:tcPr>
            <w:tcW w:w="831" w:type="dxa"/>
          </w:tcPr>
          <w:p w:rsidR="00766E63" w:rsidRDefault="00D42A53">
            <w:pPr>
              <w:pStyle w:val="null3"/>
              <w:rPr>
                <w:rFonts w:hint="default"/>
              </w:rPr>
            </w:pPr>
            <w:r>
              <w:t>100.0</w:t>
            </w:r>
          </w:p>
        </w:tc>
        <w:tc>
          <w:tcPr>
            <w:tcW w:w="831" w:type="dxa"/>
          </w:tcPr>
          <w:p w:rsidR="00766E63" w:rsidRDefault="00D42A53">
            <w:pPr>
              <w:pStyle w:val="null3"/>
              <w:rPr>
                <w:rFonts w:hint="default"/>
              </w:rPr>
            </w:pPr>
            <w:r>
              <w:t>其他未列明行业</w:t>
            </w:r>
          </w:p>
        </w:tc>
        <w:tc>
          <w:tcPr>
            <w:tcW w:w="831" w:type="dxa"/>
          </w:tcPr>
          <w:p w:rsidR="00766E63" w:rsidRDefault="00D42A53">
            <w:pPr>
              <w:pStyle w:val="null3"/>
              <w:rPr>
                <w:rFonts w:hint="default"/>
              </w:rPr>
            </w:pPr>
            <w:r>
              <w:t>详见附表一</w:t>
            </w:r>
          </w:p>
        </w:tc>
      </w:tr>
    </w:tbl>
    <w:p w:rsidR="00766E63" w:rsidRDefault="00D42A53">
      <w:pPr>
        <w:pStyle w:val="null3"/>
        <w:rPr>
          <w:rFonts w:hint="default"/>
        </w:rPr>
      </w:pPr>
      <w:r>
        <w:t>备注：最终综合总报价</w:t>
      </w:r>
      <w:r>
        <w:t>=</w:t>
      </w:r>
      <w:r>
        <w:t>（各产品报价×各项产品权重）的相加值</w:t>
      </w:r>
    </w:p>
    <w:p w:rsidR="00766E63" w:rsidRDefault="00D42A53">
      <w:pPr>
        <w:pStyle w:val="null3"/>
        <w:rPr>
          <w:rFonts w:hint="default"/>
        </w:rPr>
      </w:pPr>
      <w:r>
        <w:rPr>
          <w:b/>
        </w:rPr>
        <w:t>附表一：</w:t>
      </w:r>
      <w:r>
        <w:rPr>
          <w:b/>
        </w:rPr>
        <w:t>2026</w:t>
      </w:r>
      <w:r>
        <w:rPr>
          <w:b/>
        </w:rPr>
        <w:t>年黄埔区公园及广场标识宣传服务项目</w:t>
      </w:r>
    </w:p>
    <w:tbl>
      <w:tblPr>
        <w:tblW w:w="0" w:type="auto"/>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Look w:val="04A0" w:firstRow="1" w:lastRow="0" w:firstColumn="1" w:lastColumn="0" w:noHBand="0" w:noVBand="1"/>
      </w:tblPr>
      <w:tblGrid>
        <w:gridCol w:w="2076"/>
        <w:gridCol w:w="416"/>
        <w:gridCol w:w="5814"/>
      </w:tblGrid>
      <w:tr w:rsidR="00766E63">
        <w:tc>
          <w:tcPr>
            <w:tcW w:w="2076" w:type="dxa"/>
          </w:tcPr>
          <w:p w:rsidR="00766E63" w:rsidRDefault="00D42A53">
            <w:pPr>
              <w:pStyle w:val="null3"/>
              <w:rPr>
                <w:rFonts w:hint="default"/>
              </w:rPr>
            </w:pPr>
            <w:r>
              <w:t>参数性质</w:t>
            </w:r>
          </w:p>
        </w:tc>
        <w:tc>
          <w:tcPr>
            <w:tcW w:w="415" w:type="dxa"/>
          </w:tcPr>
          <w:p w:rsidR="00766E63" w:rsidRDefault="00D42A53">
            <w:pPr>
              <w:pStyle w:val="null3"/>
              <w:rPr>
                <w:rFonts w:hint="default"/>
              </w:rPr>
            </w:pPr>
            <w:r>
              <w:t>序号</w:t>
            </w:r>
          </w:p>
        </w:tc>
        <w:tc>
          <w:tcPr>
            <w:tcW w:w="5814" w:type="dxa"/>
          </w:tcPr>
          <w:p w:rsidR="00766E63" w:rsidRDefault="00D42A53">
            <w:pPr>
              <w:pStyle w:val="null3"/>
              <w:rPr>
                <w:rFonts w:hint="default"/>
              </w:rPr>
            </w:pPr>
            <w:r>
              <w:t>具体技术</w:t>
            </w:r>
            <w:r>
              <w:t>(</w:t>
            </w:r>
            <w:r>
              <w:t>参数</w:t>
            </w:r>
            <w:r>
              <w:t>)</w:t>
            </w:r>
            <w:r>
              <w:t>要求</w:t>
            </w:r>
          </w:p>
        </w:tc>
      </w:tr>
      <w:tr w:rsidR="00766E63">
        <w:tc>
          <w:tcPr>
            <w:tcW w:w="2076" w:type="dxa"/>
          </w:tcPr>
          <w:p w:rsidR="00766E63" w:rsidRDefault="00766E63"/>
        </w:tc>
        <w:tc>
          <w:tcPr>
            <w:tcW w:w="415" w:type="dxa"/>
          </w:tcPr>
          <w:p w:rsidR="00766E63" w:rsidRDefault="00D42A53">
            <w:pPr>
              <w:pStyle w:val="null3"/>
              <w:rPr>
                <w:rFonts w:hint="default"/>
              </w:rPr>
            </w:pPr>
            <w:r>
              <w:t>1</w:t>
            </w:r>
          </w:p>
        </w:tc>
        <w:tc>
          <w:tcPr>
            <w:tcW w:w="5814" w:type="dxa"/>
          </w:tcPr>
          <w:p w:rsidR="00766E63" w:rsidRDefault="00D42A53">
            <w:pPr>
              <w:pStyle w:val="null3"/>
              <w:jc w:val="both"/>
              <w:rPr>
                <w:rFonts w:hint="default"/>
              </w:rPr>
            </w:pPr>
            <w:r>
              <w:rPr>
                <w:sz w:val="21"/>
              </w:rPr>
              <w:t>详见第二章采购需求。</w:t>
            </w:r>
          </w:p>
        </w:tc>
      </w:tr>
      <w:tr w:rsidR="00766E63">
        <w:tc>
          <w:tcPr>
            <w:tcW w:w="2076" w:type="dxa"/>
          </w:tcPr>
          <w:p w:rsidR="00766E63" w:rsidRDefault="00D42A53">
            <w:pPr>
              <w:pStyle w:val="null3"/>
              <w:rPr>
                <w:rFonts w:hint="default"/>
              </w:rPr>
            </w:pPr>
            <w:r>
              <w:t>说明</w:t>
            </w:r>
          </w:p>
        </w:tc>
        <w:tc>
          <w:tcPr>
            <w:tcW w:w="6229" w:type="dxa"/>
            <w:gridSpan w:val="2"/>
          </w:tcPr>
          <w:p w:rsidR="00766E63" w:rsidRDefault="00D42A53">
            <w:pPr>
              <w:pStyle w:val="null3"/>
              <w:rPr>
                <w:rFonts w:hint="default"/>
              </w:rPr>
            </w:pPr>
            <w:r>
              <w:t xml:space="preserve"> </w:t>
            </w:r>
            <w:r>
              <w:t>打“★”号条款为实质性条款，若有任何一条负偏离或不满足则导致投标无效。</w:t>
            </w:r>
            <w:r>
              <w:t xml:space="preserve"> </w:t>
            </w:r>
            <w:r>
              <w:br/>
            </w:r>
            <w:r>
              <w:t>打“▲”号条款为重要技术参数，若有部分“▲”条款未响应或不满足，不作为无效投标条款。</w:t>
            </w:r>
          </w:p>
        </w:tc>
      </w:tr>
    </w:tbl>
    <w:p w:rsidR="00766E63" w:rsidRDefault="00D42A53">
      <w:pPr>
        <w:pStyle w:val="null3"/>
        <w:rPr>
          <w:rFonts w:hint="default"/>
        </w:rPr>
      </w:pPr>
      <w:r>
        <w:t xml:space="preserve">  </w:t>
      </w:r>
    </w:p>
    <w:p w:rsidR="00766E63" w:rsidRDefault="00D42A53">
      <w:pPr>
        <w:pStyle w:val="null3"/>
        <w:jc w:val="center"/>
        <w:outlineLvl w:val="1"/>
        <w:rPr>
          <w:rFonts w:hint="default"/>
        </w:rPr>
      </w:pPr>
      <w:r>
        <w:rPr>
          <w:b/>
          <w:sz w:val="36"/>
        </w:rPr>
        <w:t>第三章</w:t>
      </w:r>
      <w:r>
        <w:rPr>
          <w:b/>
          <w:sz w:val="36"/>
        </w:rPr>
        <w:t xml:space="preserve"> </w:t>
      </w:r>
      <w:r>
        <w:rPr>
          <w:b/>
          <w:sz w:val="36"/>
        </w:rPr>
        <w:t>投标人须知</w:t>
      </w:r>
    </w:p>
    <w:p w:rsidR="00766E63" w:rsidRDefault="00D42A53">
      <w:pPr>
        <w:pStyle w:val="null3"/>
        <w:ind w:firstLine="480"/>
        <w:rPr>
          <w:rFonts w:hint="default"/>
        </w:rPr>
      </w:pPr>
      <w:r>
        <w:t xml:space="preserve"> </w:t>
      </w:r>
      <w:r>
        <w:t>投标人必须认真阅读招标文件中所有的事项、格式、条款和采购需求等。投标人没有按照招标文件要求提交全部资料，或者投标文件没有对招标文件在各方面都做出实质性响应的可能导致其投标无效或被拒绝。</w:t>
      </w:r>
    </w:p>
    <w:p w:rsidR="00766E63" w:rsidRDefault="00D42A53">
      <w:pPr>
        <w:pStyle w:val="null3"/>
        <w:ind w:firstLine="480"/>
        <w:rPr>
          <w:rFonts w:hint="default"/>
        </w:rPr>
      </w:pPr>
      <w:r>
        <w:t>请注意：供应商需在投标文件截止时间前，将加密投标文件上传至云平台项目采购系统中并取得回执，逾期上传或错误方式投递送达将导致投标无效。</w:t>
      </w:r>
    </w:p>
    <w:p w:rsidR="00766E63" w:rsidRDefault="00D42A53">
      <w:pPr>
        <w:pStyle w:val="null3"/>
        <w:outlineLvl w:val="3"/>
        <w:rPr>
          <w:rFonts w:hint="default"/>
        </w:rPr>
      </w:pPr>
      <w:r>
        <w:rPr>
          <w:b/>
          <w:sz w:val="24"/>
        </w:rPr>
        <w:t>一、名词解释</w:t>
      </w:r>
    </w:p>
    <w:p w:rsidR="00766E63" w:rsidRDefault="00D42A53">
      <w:pPr>
        <w:pStyle w:val="null3"/>
        <w:ind w:firstLine="480"/>
        <w:rPr>
          <w:rFonts w:hint="default"/>
        </w:rPr>
      </w:pPr>
      <w:r>
        <w:t>1.</w:t>
      </w:r>
      <w:r>
        <w:t>采购代理机构：本项目是指广东志正招标有限公司，负责整个采购活动的组织，依法负责编制和发布招标文件，对招标文件拥有最终的解释权，不以任何身份出任评标委员会成员。</w:t>
      </w:r>
    </w:p>
    <w:p w:rsidR="00766E63" w:rsidRDefault="00D42A53">
      <w:pPr>
        <w:pStyle w:val="null3"/>
        <w:ind w:firstLine="480"/>
        <w:rPr>
          <w:rFonts w:hint="default"/>
        </w:rPr>
      </w:pPr>
      <w:r>
        <w:t xml:space="preserve"> 2.</w:t>
      </w:r>
      <w:r>
        <w:t>采购人</w:t>
      </w:r>
      <w:r>
        <w:t>：本项目是指广州开发区绿化和公园管理中心（广州市黄埔区绿化和公园管理中心），是采购活动当事人之一，负责项目的整体规划、技术方案可行性设计论证与实施，作为合同采购方（用户）的主体承担质疑回复、履行合同、验收与评价等义务。</w:t>
      </w:r>
    </w:p>
    <w:p w:rsidR="00766E63" w:rsidRDefault="00D42A53">
      <w:pPr>
        <w:pStyle w:val="null3"/>
        <w:ind w:firstLine="480"/>
        <w:rPr>
          <w:rFonts w:hint="default"/>
        </w:rPr>
      </w:pPr>
      <w:r>
        <w:t>3.</w:t>
      </w:r>
      <w:r>
        <w:t>投标人：是指在云平台项目采购系统完成本项目投标登记并提交电子投标文件的供应商。</w:t>
      </w:r>
    </w:p>
    <w:p w:rsidR="00766E63" w:rsidRDefault="00D42A53">
      <w:pPr>
        <w:pStyle w:val="null3"/>
        <w:ind w:firstLine="480"/>
        <w:rPr>
          <w:rFonts w:hint="default"/>
        </w:rPr>
      </w:pPr>
      <w:r>
        <w:t>4.</w:t>
      </w:r>
      <w:r>
        <w:t>“评标委员会”是指根据《中华人民共和国政府采购法》等法律法规规定，由采购人代表和有关专家组成以确定中标供应商或者推荐中标候选人的临时组织。</w:t>
      </w:r>
    </w:p>
    <w:p w:rsidR="00766E63" w:rsidRDefault="00D42A53">
      <w:pPr>
        <w:pStyle w:val="null3"/>
        <w:ind w:firstLine="480"/>
        <w:rPr>
          <w:rFonts w:hint="default"/>
        </w:rPr>
      </w:pPr>
      <w:r>
        <w:t>5.</w:t>
      </w:r>
      <w:r>
        <w:t>“中标供应商”是指经评标委员会评审确定的对招标文件做出实质性</w:t>
      </w:r>
      <w:r>
        <w:t>响应，经采购人按照规定在评标委员会推荐的中标候选人中确定的或评标委员会受采购人委托直接确认的投标人。</w:t>
      </w:r>
    </w:p>
    <w:p w:rsidR="00766E63" w:rsidRDefault="00D42A53">
      <w:pPr>
        <w:pStyle w:val="null3"/>
        <w:ind w:firstLine="480"/>
        <w:rPr>
          <w:rFonts w:hint="default"/>
        </w:rPr>
      </w:pPr>
      <w:r>
        <w:t>6.</w:t>
      </w:r>
      <w:r>
        <w:t>招标文件：是指包括招标公告和招标文件及其补充、变更和澄清等一系列文件。</w:t>
      </w:r>
    </w:p>
    <w:p w:rsidR="00766E63" w:rsidRDefault="00D42A53">
      <w:pPr>
        <w:pStyle w:val="null3"/>
        <w:ind w:firstLine="480"/>
        <w:rPr>
          <w:rFonts w:hint="default"/>
        </w:rPr>
      </w:pPr>
      <w:r>
        <w:t>7.</w:t>
      </w:r>
      <w:r>
        <w:t>电子投标文件：是指使用云平台提供的投标客户端制作加密并上传到系统的投标文件。（投标客户端制作投标文件时，生成的后缀为“</w:t>
      </w:r>
      <w:r>
        <w:t>.</w:t>
      </w:r>
      <w:r>
        <w:t>标书”的文件）</w:t>
      </w:r>
    </w:p>
    <w:p w:rsidR="00766E63" w:rsidRDefault="00D42A53">
      <w:pPr>
        <w:pStyle w:val="null3"/>
        <w:ind w:firstLine="480"/>
        <w:rPr>
          <w:rFonts w:hint="default"/>
        </w:rPr>
      </w:pPr>
      <w:r>
        <w:t>8.</w:t>
      </w:r>
      <w:r>
        <w:t>备用电子投标文件：是指使用云平台提供的投标客户端制作电子投标文件时，同时生成的同一版本的备用投标文件。（投标客户端制作投标文件时，生成的后缀为“</w:t>
      </w:r>
      <w:r>
        <w:t>.</w:t>
      </w:r>
      <w:r>
        <w:t>备用标书”的文件）</w:t>
      </w:r>
    </w:p>
    <w:p w:rsidR="00766E63" w:rsidRDefault="00D42A53">
      <w:pPr>
        <w:pStyle w:val="null3"/>
        <w:ind w:firstLine="480"/>
        <w:rPr>
          <w:rFonts w:hint="default"/>
        </w:rPr>
      </w:pPr>
      <w:r>
        <w:t xml:space="preserve"> 9.</w:t>
      </w:r>
      <w:r>
        <w:t>电子签名和电子印章</w:t>
      </w:r>
      <w:r>
        <w:t>：是指获得中华人民共和国工业和信息化部颁发的《电子认证服务许可证》、国家密码管理局颁发的《电子认证服务使用密码许可证》的资质，具备承担因数字证书原因产生纠纷的相关责任的能力，且在广东省内具有数量基础和服务能力的依法设立的电子认证服务机构签发的电子签名和电子签章认证证书（即</w:t>
      </w:r>
      <w:r>
        <w:t>CA</w:t>
      </w:r>
      <w:r>
        <w:t>数字证书）。供应商应当到相关服务机构办理并取得数字证书介质和应用。电子签名包括单位法定代表人、被委托人及其他个人的电子形式签名；电子印章包括机构法人电子形式印章。电子签名及电子印章与手写签名或者盖章具有同等的法律效力。签名（含电子签名）</w:t>
      </w:r>
      <w:r>
        <w:t>和盖章（含电子印章）是不同使用场景，应按招标文件要求在投标（响应）文件指定位置进行签名（含电子签名）和盖章（含电子印章），对允许采用手写签名的文件，应在纸质文件手写签名后，提供文件的彩色扫描电子文档进行后续操作。</w:t>
      </w:r>
    </w:p>
    <w:p w:rsidR="00766E63" w:rsidRDefault="00D42A53">
      <w:pPr>
        <w:pStyle w:val="null3"/>
        <w:ind w:firstLine="480"/>
        <w:rPr>
          <w:rFonts w:hint="default"/>
        </w:rPr>
      </w:pPr>
      <w:r>
        <w:t xml:space="preserve"> 10.</w:t>
      </w:r>
      <w:r>
        <w:t>“全称”、“公司全称”、“加盖单位公章”及“公章”：在电子投标（响应）文件及相关的其他电子资料中，涉及“全称”或“公司全称”的应在对应文件编辑时使用文本录入方式，或在纸质投标（响应）文件上进行手写签名，或通过投标客户端使用电子印章完成；涉及“加盖单位公章”和“公章”应使用投标人单位的数字证</w:t>
      </w:r>
      <w:r>
        <w:t>书并通过投标客户端使用电子印章完成。</w:t>
      </w:r>
    </w:p>
    <w:p w:rsidR="00766E63" w:rsidRDefault="00D42A53">
      <w:pPr>
        <w:pStyle w:val="null3"/>
        <w:ind w:firstLine="480"/>
        <w:rPr>
          <w:rFonts w:hint="default"/>
        </w:rPr>
      </w:pPr>
      <w:r>
        <w:t xml:space="preserve"> 11.</w:t>
      </w:r>
      <w:r>
        <w:t>“投标人代表签字”及“授权代表”：在电子投标（响应）文件及相关的其他电子资料中，涉及“投标人代表签字”或“授权代表”应在投标（响应）文件编辑时使用文本录入方式，或在纸质投标（响应）文件上进行手写签名，或通过投标客户端使用电子签名完成。</w:t>
      </w:r>
    </w:p>
    <w:p w:rsidR="00766E63" w:rsidRDefault="00D42A53">
      <w:pPr>
        <w:pStyle w:val="null3"/>
        <w:ind w:firstLine="480"/>
        <w:rPr>
          <w:rFonts w:hint="default"/>
        </w:rPr>
      </w:pPr>
      <w:r>
        <w:t>12.</w:t>
      </w:r>
      <w:r>
        <w:t>“法定代表人”：在电子投标（响应）文件及相关的其他电子资料中，涉及“法定代表人”应在纸质投标（响应）文件上进行手写签名，或通过投标客户端使用电子签名完成。</w:t>
      </w:r>
    </w:p>
    <w:p w:rsidR="00766E63" w:rsidRDefault="00D42A53">
      <w:pPr>
        <w:pStyle w:val="null3"/>
        <w:ind w:firstLine="480"/>
        <w:rPr>
          <w:rFonts w:hint="default"/>
        </w:rPr>
      </w:pPr>
      <w:r>
        <w:t>13.</w:t>
      </w:r>
      <w:r>
        <w:t>日期、天数、时间：未有特别说明时，均为公历日（天）及北京时间。</w:t>
      </w:r>
    </w:p>
    <w:p w:rsidR="00766E63" w:rsidRDefault="00D42A53">
      <w:pPr>
        <w:pStyle w:val="null3"/>
        <w:ind w:firstLine="480"/>
        <w:rPr>
          <w:rFonts w:hint="default"/>
        </w:rPr>
      </w:pPr>
      <w:r>
        <w:t>（温馨提示：采购人与代理机构在制定采购文件内容时应与上述条款保持一致，以避免采购文件内容前后不一致，出现歧义。）</w:t>
      </w:r>
    </w:p>
    <w:p w:rsidR="00766E63" w:rsidRDefault="00D42A53">
      <w:pPr>
        <w:pStyle w:val="null3"/>
        <w:outlineLvl w:val="2"/>
        <w:rPr>
          <w:rFonts w:hint="default"/>
        </w:rPr>
      </w:pPr>
      <w:r>
        <w:rPr>
          <w:b/>
          <w:sz w:val="28"/>
        </w:rPr>
        <w:t>二、须知前附表</w:t>
      </w:r>
    </w:p>
    <w:tbl>
      <w:tblPr>
        <w:tblW w:w="0" w:type="auto"/>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Look w:val="04A0" w:firstRow="1" w:lastRow="0" w:firstColumn="1" w:lastColumn="0" w:noHBand="0" w:noVBand="1"/>
      </w:tblPr>
      <w:tblGrid>
        <w:gridCol w:w="1051"/>
        <w:gridCol w:w="2252"/>
        <w:gridCol w:w="5103"/>
      </w:tblGrid>
      <w:tr w:rsidR="00766E63">
        <w:tc>
          <w:tcPr>
            <w:tcW w:w="8307" w:type="dxa"/>
            <w:gridSpan w:val="3"/>
          </w:tcPr>
          <w:p w:rsidR="00766E63" w:rsidRDefault="00D42A53">
            <w:pPr>
              <w:pStyle w:val="null3"/>
              <w:rPr>
                <w:rFonts w:hint="default"/>
              </w:rPr>
            </w:pPr>
            <w:r>
              <w:t xml:space="preserve"> </w:t>
            </w:r>
            <w:r>
              <w:t>本表与招标文件对应章节的内容若不一致，以本表为准。</w:t>
            </w:r>
          </w:p>
        </w:tc>
      </w:tr>
      <w:tr w:rsidR="00766E63">
        <w:tc>
          <w:tcPr>
            <w:tcW w:w="1051" w:type="dxa"/>
          </w:tcPr>
          <w:p w:rsidR="00766E63" w:rsidRDefault="00D42A53">
            <w:pPr>
              <w:pStyle w:val="null3"/>
              <w:rPr>
                <w:rFonts w:hint="default"/>
              </w:rPr>
            </w:pPr>
            <w:r>
              <w:t xml:space="preserve"> </w:t>
            </w:r>
            <w:r>
              <w:t>序号</w:t>
            </w:r>
          </w:p>
        </w:tc>
        <w:tc>
          <w:tcPr>
            <w:tcW w:w="2252" w:type="dxa"/>
          </w:tcPr>
          <w:p w:rsidR="00766E63" w:rsidRDefault="00D42A53">
            <w:pPr>
              <w:pStyle w:val="null3"/>
              <w:rPr>
                <w:rFonts w:hint="default"/>
              </w:rPr>
            </w:pPr>
            <w:r>
              <w:t xml:space="preserve"> </w:t>
            </w:r>
            <w:r>
              <w:t>条款名称</w:t>
            </w:r>
          </w:p>
        </w:tc>
        <w:tc>
          <w:tcPr>
            <w:tcW w:w="5004" w:type="dxa"/>
          </w:tcPr>
          <w:p w:rsidR="00766E63" w:rsidRDefault="00D42A53">
            <w:pPr>
              <w:pStyle w:val="null3"/>
              <w:rPr>
                <w:rFonts w:hint="default"/>
              </w:rPr>
            </w:pPr>
            <w:r>
              <w:t xml:space="preserve"> </w:t>
            </w:r>
            <w:r>
              <w:t>内容及要求</w:t>
            </w:r>
          </w:p>
        </w:tc>
      </w:tr>
      <w:tr w:rsidR="00766E63">
        <w:tc>
          <w:tcPr>
            <w:tcW w:w="1051" w:type="dxa"/>
          </w:tcPr>
          <w:p w:rsidR="00766E63" w:rsidRDefault="00D42A53">
            <w:pPr>
              <w:pStyle w:val="null3"/>
              <w:rPr>
                <w:rFonts w:hint="default"/>
              </w:rPr>
            </w:pPr>
            <w:r>
              <w:t xml:space="preserve"> 1</w:t>
            </w:r>
          </w:p>
        </w:tc>
        <w:tc>
          <w:tcPr>
            <w:tcW w:w="2252" w:type="dxa"/>
          </w:tcPr>
          <w:p w:rsidR="00766E63" w:rsidRDefault="00D42A53">
            <w:pPr>
              <w:pStyle w:val="null3"/>
              <w:rPr>
                <w:rFonts w:hint="default"/>
              </w:rPr>
            </w:pPr>
            <w:r>
              <w:t xml:space="preserve"> </w:t>
            </w:r>
            <w:r>
              <w:t>采购包情况</w:t>
            </w:r>
          </w:p>
        </w:tc>
        <w:tc>
          <w:tcPr>
            <w:tcW w:w="5004" w:type="dxa"/>
          </w:tcPr>
          <w:p w:rsidR="00766E63" w:rsidRDefault="00D42A53">
            <w:pPr>
              <w:pStyle w:val="null3"/>
              <w:rPr>
                <w:rFonts w:hint="default"/>
              </w:rPr>
            </w:pPr>
            <w:r>
              <w:t xml:space="preserve"> </w:t>
            </w:r>
            <w:r>
              <w:t>本项目共</w:t>
            </w:r>
            <w:r>
              <w:t>1</w:t>
            </w:r>
            <w:r>
              <w:t>个采购包</w:t>
            </w:r>
          </w:p>
        </w:tc>
      </w:tr>
      <w:tr w:rsidR="00766E63">
        <w:tc>
          <w:tcPr>
            <w:tcW w:w="1051" w:type="dxa"/>
          </w:tcPr>
          <w:p w:rsidR="00766E63" w:rsidRDefault="00D42A53">
            <w:pPr>
              <w:pStyle w:val="null3"/>
              <w:rPr>
                <w:rFonts w:hint="default"/>
              </w:rPr>
            </w:pPr>
            <w:r>
              <w:t xml:space="preserve"> 2</w:t>
            </w:r>
          </w:p>
        </w:tc>
        <w:tc>
          <w:tcPr>
            <w:tcW w:w="2252" w:type="dxa"/>
          </w:tcPr>
          <w:p w:rsidR="00766E63" w:rsidRDefault="00D42A53">
            <w:pPr>
              <w:pStyle w:val="null3"/>
              <w:rPr>
                <w:rFonts w:hint="default"/>
              </w:rPr>
            </w:pPr>
            <w:r>
              <w:t xml:space="preserve"> </w:t>
            </w:r>
            <w:r>
              <w:t>开标方式</w:t>
            </w:r>
          </w:p>
        </w:tc>
        <w:tc>
          <w:tcPr>
            <w:tcW w:w="5004" w:type="dxa"/>
          </w:tcPr>
          <w:p w:rsidR="00766E63" w:rsidRDefault="00D42A53">
            <w:pPr>
              <w:pStyle w:val="null3"/>
              <w:rPr>
                <w:rFonts w:hint="default"/>
              </w:rPr>
            </w:pPr>
            <w:r>
              <w:t>远程电子开标</w:t>
            </w:r>
          </w:p>
        </w:tc>
      </w:tr>
      <w:tr w:rsidR="00766E63">
        <w:tc>
          <w:tcPr>
            <w:tcW w:w="1051" w:type="dxa"/>
          </w:tcPr>
          <w:p w:rsidR="00766E63" w:rsidRDefault="00D42A53">
            <w:pPr>
              <w:pStyle w:val="null3"/>
              <w:rPr>
                <w:rFonts w:hint="default"/>
              </w:rPr>
            </w:pPr>
            <w:r>
              <w:t xml:space="preserve"> 3</w:t>
            </w:r>
          </w:p>
        </w:tc>
        <w:tc>
          <w:tcPr>
            <w:tcW w:w="2252" w:type="dxa"/>
          </w:tcPr>
          <w:p w:rsidR="00766E63" w:rsidRDefault="00D42A53">
            <w:pPr>
              <w:pStyle w:val="null3"/>
              <w:rPr>
                <w:rFonts w:hint="default"/>
              </w:rPr>
            </w:pPr>
            <w:r>
              <w:t xml:space="preserve"> </w:t>
            </w:r>
            <w:r>
              <w:t>评标方式</w:t>
            </w:r>
          </w:p>
        </w:tc>
        <w:tc>
          <w:tcPr>
            <w:tcW w:w="5004" w:type="dxa"/>
          </w:tcPr>
          <w:p w:rsidR="00766E63" w:rsidRDefault="00D42A53">
            <w:pPr>
              <w:pStyle w:val="null3"/>
              <w:rPr>
                <w:rFonts w:hint="default"/>
              </w:rPr>
            </w:pPr>
            <w:r>
              <w:t>现场电子评标</w:t>
            </w:r>
            <w:r>
              <w:t xml:space="preserve"> </w:t>
            </w:r>
            <w:r>
              <w:t>（供应商应当审慎标记各评审项的应答部分，标记内容清晰且完整，否则将自行承担不利后果）</w:t>
            </w:r>
          </w:p>
        </w:tc>
      </w:tr>
      <w:tr w:rsidR="00766E63">
        <w:tc>
          <w:tcPr>
            <w:tcW w:w="1051" w:type="dxa"/>
          </w:tcPr>
          <w:p w:rsidR="00766E63" w:rsidRDefault="00D42A53">
            <w:pPr>
              <w:pStyle w:val="null3"/>
              <w:rPr>
                <w:rFonts w:hint="default"/>
              </w:rPr>
            </w:pPr>
            <w:r>
              <w:t xml:space="preserve"> 4</w:t>
            </w:r>
          </w:p>
        </w:tc>
        <w:tc>
          <w:tcPr>
            <w:tcW w:w="2252" w:type="dxa"/>
          </w:tcPr>
          <w:p w:rsidR="00766E63" w:rsidRDefault="00D42A53">
            <w:pPr>
              <w:pStyle w:val="null3"/>
              <w:rPr>
                <w:rFonts w:hint="default"/>
              </w:rPr>
            </w:pPr>
            <w:r>
              <w:t xml:space="preserve"> </w:t>
            </w:r>
            <w:r>
              <w:t>评标办法</w:t>
            </w:r>
          </w:p>
        </w:tc>
        <w:tc>
          <w:tcPr>
            <w:tcW w:w="5004" w:type="dxa"/>
          </w:tcPr>
          <w:p w:rsidR="00766E63" w:rsidRDefault="00D42A53">
            <w:pPr>
              <w:pStyle w:val="null3"/>
              <w:rPr>
                <w:rFonts w:hint="default"/>
              </w:rPr>
            </w:pPr>
            <w:r>
              <w:t>采购包</w:t>
            </w:r>
            <w:r>
              <w:t>1</w:t>
            </w:r>
            <w:r>
              <w:t>：综合评分法</w:t>
            </w:r>
          </w:p>
        </w:tc>
      </w:tr>
      <w:tr w:rsidR="00766E63">
        <w:tc>
          <w:tcPr>
            <w:tcW w:w="1051" w:type="dxa"/>
          </w:tcPr>
          <w:p w:rsidR="00766E63" w:rsidRDefault="00D42A53">
            <w:pPr>
              <w:pStyle w:val="null3"/>
              <w:rPr>
                <w:rFonts w:hint="default"/>
              </w:rPr>
            </w:pPr>
            <w:r>
              <w:t>5</w:t>
            </w:r>
          </w:p>
        </w:tc>
        <w:tc>
          <w:tcPr>
            <w:tcW w:w="2252" w:type="dxa"/>
          </w:tcPr>
          <w:p w:rsidR="00766E63" w:rsidRDefault="00D42A53">
            <w:pPr>
              <w:pStyle w:val="null3"/>
              <w:rPr>
                <w:rFonts w:hint="default"/>
              </w:rPr>
            </w:pPr>
            <w:r>
              <w:t>报价形式</w:t>
            </w:r>
          </w:p>
        </w:tc>
        <w:tc>
          <w:tcPr>
            <w:tcW w:w="5004" w:type="dxa"/>
          </w:tcPr>
          <w:p w:rsidR="00766E63" w:rsidRDefault="00D42A53">
            <w:pPr>
              <w:pStyle w:val="null3"/>
              <w:rPr>
                <w:rFonts w:hint="default"/>
              </w:rPr>
            </w:pPr>
            <w:r>
              <w:t>采购包</w:t>
            </w:r>
            <w:r>
              <w:t>1</w:t>
            </w:r>
            <w:r>
              <w:t>：下浮率</w:t>
            </w:r>
          </w:p>
        </w:tc>
      </w:tr>
      <w:tr w:rsidR="00766E63">
        <w:tc>
          <w:tcPr>
            <w:tcW w:w="1051" w:type="dxa"/>
          </w:tcPr>
          <w:p w:rsidR="00766E63" w:rsidRDefault="00D42A53">
            <w:pPr>
              <w:pStyle w:val="null3"/>
              <w:rPr>
                <w:rFonts w:hint="default"/>
              </w:rPr>
            </w:pPr>
            <w:r>
              <w:t>6</w:t>
            </w:r>
          </w:p>
        </w:tc>
        <w:tc>
          <w:tcPr>
            <w:tcW w:w="2252" w:type="dxa"/>
          </w:tcPr>
          <w:p w:rsidR="00766E63" w:rsidRDefault="00D42A53">
            <w:pPr>
              <w:pStyle w:val="null3"/>
              <w:rPr>
                <w:rFonts w:hint="default"/>
              </w:rPr>
            </w:pPr>
            <w:r>
              <w:t>报价要求</w:t>
            </w:r>
          </w:p>
        </w:tc>
        <w:tc>
          <w:tcPr>
            <w:tcW w:w="5004" w:type="dxa"/>
          </w:tcPr>
          <w:p w:rsidR="00766E63" w:rsidRDefault="00D42A53">
            <w:pPr>
              <w:pStyle w:val="null3"/>
              <w:rPr>
                <w:rFonts w:hint="default"/>
              </w:rPr>
            </w:pPr>
            <w:r>
              <w:t>采购包</w:t>
            </w:r>
            <w:r>
              <w:t>1</w:t>
            </w:r>
            <w:r>
              <w:t>：</w:t>
            </w:r>
            <w:r>
              <w:t>0% - 100%</w:t>
            </w:r>
          </w:p>
        </w:tc>
      </w:tr>
      <w:tr w:rsidR="00766E63">
        <w:tc>
          <w:tcPr>
            <w:tcW w:w="1051" w:type="dxa"/>
          </w:tcPr>
          <w:p w:rsidR="00766E63" w:rsidRDefault="00D42A53">
            <w:pPr>
              <w:pStyle w:val="null3"/>
              <w:rPr>
                <w:rFonts w:hint="default"/>
              </w:rPr>
            </w:pPr>
            <w:r>
              <w:t xml:space="preserve"> 7</w:t>
            </w:r>
          </w:p>
        </w:tc>
        <w:tc>
          <w:tcPr>
            <w:tcW w:w="2252" w:type="dxa"/>
          </w:tcPr>
          <w:p w:rsidR="00766E63" w:rsidRDefault="00D42A53">
            <w:pPr>
              <w:pStyle w:val="null3"/>
              <w:rPr>
                <w:rFonts w:hint="default"/>
              </w:rPr>
            </w:pPr>
            <w:r>
              <w:t xml:space="preserve"> </w:t>
            </w:r>
            <w:r>
              <w:t>现场踏勘</w:t>
            </w:r>
          </w:p>
        </w:tc>
        <w:tc>
          <w:tcPr>
            <w:tcW w:w="5004" w:type="dxa"/>
          </w:tcPr>
          <w:p w:rsidR="00766E63" w:rsidRDefault="00D42A53">
            <w:pPr>
              <w:pStyle w:val="null3"/>
              <w:rPr>
                <w:rFonts w:hint="default"/>
              </w:rPr>
            </w:pPr>
            <w:r>
              <w:t>否</w:t>
            </w:r>
          </w:p>
        </w:tc>
      </w:tr>
      <w:tr w:rsidR="00766E63">
        <w:tc>
          <w:tcPr>
            <w:tcW w:w="1051" w:type="dxa"/>
          </w:tcPr>
          <w:p w:rsidR="00766E63" w:rsidRDefault="00D42A53">
            <w:pPr>
              <w:pStyle w:val="null3"/>
              <w:rPr>
                <w:rFonts w:hint="default"/>
              </w:rPr>
            </w:pPr>
            <w:r>
              <w:t xml:space="preserve"> 8</w:t>
            </w:r>
          </w:p>
        </w:tc>
        <w:tc>
          <w:tcPr>
            <w:tcW w:w="2252" w:type="dxa"/>
          </w:tcPr>
          <w:p w:rsidR="00766E63" w:rsidRDefault="00D42A53">
            <w:pPr>
              <w:pStyle w:val="null3"/>
              <w:rPr>
                <w:rFonts w:hint="default"/>
              </w:rPr>
            </w:pPr>
            <w:r>
              <w:t xml:space="preserve"> </w:t>
            </w:r>
            <w:r>
              <w:t>投标有效期</w:t>
            </w:r>
          </w:p>
        </w:tc>
        <w:tc>
          <w:tcPr>
            <w:tcW w:w="5004" w:type="dxa"/>
          </w:tcPr>
          <w:p w:rsidR="00766E63" w:rsidRDefault="00D42A53">
            <w:pPr>
              <w:pStyle w:val="null3"/>
              <w:rPr>
                <w:rFonts w:hint="default"/>
              </w:rPr>
            </w:pPr>
            <w:r>
              <w:t>从提交投标（响应）文件的截止之日起</w:t>
            </w:r>
            <w:r>
              <w:t>90</w:t>
            </w:r>
            <w:r>
              <w:t>日历天</w:t>
            </w:r>
          </w:p>
        </w:tc>
      </w:tr>
      <w:tr w:rsidR="00766E63">
        <w:tc>
          <w:tcPr>
            <w:tcW w:w="1051" w:type="dxa"/>
          </w:tcPr>
          <w:p w:rsidR="00766E63" w:rsidRDefault="00D42A53">
            <w:pPr>
              <w:pStyle w:val="null3"/>
              <w:rPr>
                <w:rFonts w:hint="default"/>
              </w:rPr>
            </w:pPr>
            <w:r>
              <w:t xml:space="preserve"> 9</w:t>
            </w:r>
          </w:p>
        </w:tc>
        <w:tc>
          <w:tcPr>
            <w:tcW w:w="2252" w:type="dxa"/>
          </w:tcPr>
          <w:p w:rsidR="00766E63" w:rsidRDefault="00D42A53">
            <w:pPr>
              <w:pStyle w:val="null3"/>
              <w:rPr>
                <w:rFonts w:hint="default"/>
              </w:rPr>
            </w:pPr>
            <w:r>
              <w:t xml:space="preserve"> </w:t>
            </w:r>
            <w:r>
              <w:t>投标保证金</w:t>
            </w:r>
          </w:p>
        </w:tc>
        <w:tc>
          <w:tcPr>
            <w:tcW w:w="5004" w:type="dxa"/>
          </w:tcPr>
          <w:p w:rsidR="00766E63" w:rsidRDefault="00D42A53">
            <w:pPr>
              <w:pStyle w:val="null3"/>
              <w:ind w:firstLine="480"/>
              <w:rPr>
                <w:rFonts w:hint="default"/>
              </w:rPr>
            </w:pPr>
            <w:r>
              <w:t>不收取投标（响应）保证金</w:t>
            </w:r>
          </w:p>
          <w:p w:rsidR="00766E63" w:rsidRDefault="00D42A53">
            <w:pPr>
              <w:pStyle w:val="null3"/>
              <w:ind w:firstLine="480"/>
              <w:rPr>
                <w:rFonts w:hint="default"/>
              </w:rPr>
            </w:pPr>
            <w:r>
              <w:t>投标保证金有效期∶与投标有效期一致。</w:t>
            </w:r>
          </w:p>
          <w:p w:rsidR="00766E63" w:rsidRDefault="00D42A53">
            <w:pPr>
              <w:pStyle w:val="null3"/>
              <w:ind w:firstLine="480"/>
              <w:rPr>
                <w:rFonts w:hint="default"/>
              </w:rPr>
            </w:pPr>
            <w:r>
              <w:t xml:space="preserve"> </w:t>
            </w:r>
            <w:r>
              <w:t>投标保函提交方式：供应商可通过</w:t>
            </w:r>
            <w:r>
              <w:t>"</w:t>
            </w:r>
            <w:r>
              <w:t>广东政府采购智慧云平台金融服务中心</w:t>
            </w:r>
            <w:r>
              <w:t>"(http://gdgpo.czt.gd.gov.cn/zcdservice/zcd/guangdong/)</w:t>
            </w:r>
            <w:r>
              <w:t>，申请办理投标（响应）担保函、保险（保证）凭证，成功出函的等效于现金缴纳投标保证金。</w:t>
            </w:r>
          </w:p>
        </w:tc>
      </w:tr>
      <w:tr w:rsidR="00766E63">
        <w:tc>
          <w:tcPr>
            <w:tcW w:w="1051" w:type="dxa"/>
          </w:tcPr>
          <w:p w:rsidR="00766E63" w:rsidRDefault="00D42A53">
            <w:pPr>
              <w:pStyle w:val="null3"/>
              <w:rPr>
                <w:rFonts w:hint="default"/>
              </w:rPr>
            </w:pPr>
            <w:r>
              <w:t>10</w:t>
            </w:r>
          </w:p>
        </w:tc>
        <w:tc>
          <w:tcPr>
            <w:tcW w:w="2252" w:type="dxa"/>
          </w:tcPr>
          <w:p w:rsidR="00766E63" w:rsidRDefault="00D42A53">
            <w:pPr>
              <w:pStyle w:val="null3"/>
              <w:rPr>
                <w:rFonts w:hint="default"/>
              </w:rPr>
            </w:pPr>
            <w:r>
              <w:t xml:space="preserve"> </w:t>
            </w:r>
            <w:r>
              <w:t>投标文件要求</w:t>
            </w:r>
          </w:p>
        </w:tc>
        <w:tc>
          <w:tcPr>
            <w:tcW w:w="5004" w:type="dxa"/>
          </w:tcPr>
          <w:p w:rsidR="00766E63" w:rsidRDefault="00D42A53">
            <w:pPr>
              <w:pStyle w:val="null3"/>
              <w:ind w:firstLine="480"/>
              <w:rPr>
                <w:rFonts w:hint="default"/>
              </w:rPr>
            </w:pPr>
            <w:r>
              <w:rPr>
                <w:b/>
              </w:rPr>
              <w:t>一、电子投标文件（必须提供）：</w:t>
            </w:r>
          </w:p>
          <w:p w:rsidR="00766E63" w:rsidRDefault="00D42A53">
            <w:pPr>
              <w:pStyle w:val="null3"/>
              <w:ind w:firstLine="480"/>
              <w:rPr>
                <w:rFonts w:hint="default"/>
              </w:rPr>
            </w:pPr>
            <w:r>
              <w:t>（</w:t>
            </w:r>
            <w:r>
              <w:t>1</w:t>
            </w:r>
            <w:r>
              <w:t>）加密的电子投标文件</w:t>
            </w:r>
            <w:r>
              <w:t xml:space="preserve"> 1 </w:t>
            </w:r>
            <w:r>
              <w:t>份（需在递交投标文件截止时间前成功上传至云平台项目采购系统）。</w:t>
            </w:r>
          </w:p>
          <w:p w:rsidR="00766E63" w:rsidRDefault="00D42A53">
            <w:pPr>
              <w:pStyle w:val="null3"/>
              <w:ind w:firstLine="480"/>
              <w:rPr>
                <w:rFonts w:hint="default"/>
              </w:rPr>
            </w:pPr>
            <w:r>
              <w:t>（</w:t>
            </w:r>
            <w:r>
              <w:t>2</w:t>
            </w:r>
            <w:r>
              <w:t>）非加密电子版文件</w:t>
            </w:r>
            <w:r>
              <w:t xml:space="preserve"> U </w:t>
            </w:r>
            <w:r>
              <w:t>盘</w:t>
            </w:r>
            <w:r>
              <w:t>(</w:t>
            </w:r>
            <w:r>
              <w:t>或光盘</w:t>
            </w:r>
            <w:r>
              <w:t>)0</w:t>
            </w:r>
            <w:r>
              <w:t>份，加密的电子投标文件与非加密的电子投标文件必须完全一致。</w:t>
            </w:r>
          </w:p>
          <w:p w:rsidR="00766E63" w:rsidRDefault="00D42A53">
            <w:pPr>
              <w:pStyle w:val="null3"/>
              <w:ind w:firstLine="480"/>
              <w:rPr>
                <w:rFonts w:hint="default"/>
              </w:rPr>
            </w:pPr>
            <w:r>
              <w:rPr>
                <w:b/>
              </w:rPr>
              <w:t>非加密电子版投标文件使用情形</w:t>
            </w:r>
            <w:r>
              <w:rPr>
                <w:b/>
              </w:rPr>
              <w:t>:</w:t>
            </w:r>
            <w:r>
              <w:t xml:space="preserve"> </w:t>
            </w:r>
            <w:r>
              <w:t>当无法使用</w:t>
            </w:r>
            <w:r>
              <w:t xml:space="preserve"> CA </w:t>
            </w:r>
            <w:r>
              <w:t>证书在云平台项目采购系统进行电子投标文件开标解密时，供应商须在代理机构指引下启用非加密电子版投标文件。</w:t>
            </w:r>
          </w:p>
        </w:tc>
      </w:tr>
      <w:tr w:rsidR="00766E63">
        <w:tc>
          <w:tcPr>
            <w:tcW w:w="1051" w:type="dxa"/>
          </w:tcPr>
          <w:p w:rsidR="00766E63" w:rsidRDefault="00D42A53">
            <w:pPr>
              <w:pStyle w:val="null3"/>
              <w:rPr>
                <w:rFonts w:hint="default"/>
              </w:rPr>
            </w:pPr>
            <w:r>
              <w:t xml:space="preserve"> 11</w:t>
            </w:r>
          </w:p>
        </w:tc>
        <w:tc>
          <w:tcPr>
            <w:tcW w:w="2252" w:type="dxa"/>
          </w:tcPr>
          <w:p w:rsidR="00766E63" w:rsidRDefault="00D42A53">
            <w:pPr>
              <w:pStyle w:val="null3"/>
              <w:rPr>
                <w:rFonts w:hint="default"/>
              </w:rPr>
            </w:pPr>
            <w:r>
              <w:t xml:space="preserve"> </w:t>
            </w:r>
            <w:r>
              <w:t>中标候选供应商推荐家数</w:t>
            </w:r>
          </w:p>
        </w:tc>
        <w:tc>
          <w:tcPr>
            <w:tcW w:w="5004" w:type="dxa"/>
          </w:tcPr>
          <w:p w:rsidR="00766E63" w:rsidRDefault="00D42A53">
            <w:pPr>
              <w:pStyle w:val="null3"/>
              <w:rPr>
                <w:rFonts w:hint="default"/>
              </w:rPr>
            </w:pPr>
            <w:r>
              <w:t>采购包</w:t>
            </w:r>
            <w:r>
              <w:t>1</w:t>
            </w:r>
            <w:r>
              <w:t>：</w:t>
            </w:r>
            <w:r>
              <w:t>3</w:t>
            </w:r>
            <w:r>
              <w:t>家</w:t>
            </w:r>
          </w:p>
        </w:tc>
      </w:tr>
      <w:tr w:rsidR="00766E63">
        <w:tc>
          <w:tcPr>
            <w:tcW w:w="1051" w:type="dxa"/>
          </w:tcPr>
          <w:p w:rsidR="00766E63" w:rsidRDefault="00D42A53">
            <w:pPr>
              <w:pStyle w:val="null3"/>
              <w:rPr>
                <w:rFonts w:hint="default"/>
              </w:rPr>
            </w:pPr>
            <w:r>
              <w:t>12</w:t>
            </w:r>
          </w:p>
        </w:tc>
        <w:tc>
          <w:tcPr>
            <w:tcW w:w="2252" w:type="dxa"/>
          </w:tcPr>
          <w:p w:rsidR="00766E63" w:rsidRDefault="00D42A53">
            <w:pPr>
              <w:pStyle w:val="null3"/>
              <w:ind w:firstLine="480"/>
              <w:rPr>
                <w:rFonts w:hint="default"/>
              </w:rPr>
            </w:pPr>
            <w:r>
              <w:t>中标供应商数量</w:t>
            </w:r>
          </w:p>
        </w:tc>
        <w:tc>
          <w:tcPr>
            <w:tcW w:w="5004" w:type="dxa"/>
          </w:tcPr>
          <w:p w:rsidR="00766E63" w:rsidRDefault="00D42A53">
            <w:pPr>
              <w:pStyle w:val="null3"/>
              <w:rPr>
                <w:rFonts w:hint="default"/>
              </w:rPr>
            </w:pPr>
            <w:r>
              <w:t>采购包</w:t>
            </w:r>
            <w:r>
              <w:t>1</w:t>
            </w:r>
            <w:r>
              <w:t>：</w:t>
            </w:r>
            <w:r>
              <w:t>1</w:t>
            </w:r>
            <w:r>
              <w:t>家</w:t>
            </w:r>
          </w:p>
        </w:tc>
      </w:tr>
      <w:tr w:rsidR="00766E63">
        <w:tc>
          <w:tcPr>
            <w:tcW w:w="1051" w:type="dxa"/>
          </w:tcPr>
          <w:p w:rsidR="00766E63" w:rsidRDefault="00D42A53">
            <w:pPr>
              <w:pStyle w:val="null3"/>
              <w:rPr>
                <w:rFonts w:hint="default"/>
              </w:rPr>
            </w:pPr>
            <w:r>
              <w:t>13</w:t>
            </w:r>
          </w:p>
        </w:tc>
        <w:tc>
          <w:tcPr>
            <w:tcW w:w="2252" w:type="dxa"/>
          </w:tcPr>
          <w:p w:rsidR="00766E63" w:rsidRDefault="00D42A53">
            <w:pPr>
              <w:pStyle w:val="null3"/>
              <w:ind w:firstLine="480"/>
              <w:rPr>
                <w:rFonts w:hint="default"/>
              </w:rPr>
            </w:pPr>
            <w:r>
              <w:t>有效供应商家数</w:t>
            </w:r>
          </w:p>
        </w:tc>
        <w:tc>
          <w:tcPr>
            <w:tcW w:w="5004" w:type="dxa"/>
          </w:tcPr>
          <w:p w:rsidR="00766E63" w:rsidRDefault="00D42A53">
            <w:pPr>
              <w:pStyle w:val="null3"/>
              <w:rPr>
                <w:rFonts w:hint="default"/>
              </w:rPr>
            </w:pPr>
            <w:r>
              <w:t>采购包</w:t>
            </w:r>
            <w:r>
              <w:t>1</w:t>
            </w:r>
            <w:r>
              <w:t>：</w:t>
            </w:r>
            <w:r>
              <w:t>3</w:t>
            </w:r>
            <w:r>
              <w:t>家</w:t>
            </w:r>
          </w:p>
          <w:p w:rsidR="00766E63" w:rsidRDefault="00D42A53">
            <w:pPr>
              <w:pStyle w:val="null3"/>
              <w:ind w:firstLine="480"/>
              <w:rPr>
                <w:rFonts w:hint="default"/>
              </w:rPr>
            </w:pPr>
            <w:r>
              <w:t>此人数约定了开标与评标过程中的最低有效供应商家数，当家数不足时项目将不得开标、不得评标或直接废标。</w:t>
            </w:r>
          </w:p>
        </w:tc>
      </w:tr>
      <w:tr w:rsidR="00766E63">
        <w:tc>
          <w:tcPr>
            <w:tcW w:w="1051" w:type="dxa"/>
          </w:tcPr>
          <w:p w:rsidR="00766E63" w:rsidRDefault="00D42A53">
            <w:pPr>
              <w:pStyle w:val="null3"/>
              <w:rPr>
                <w:rFonts w:hint="default"/>
              </w:rPr>
            </w:pPr>
            <w:r>
              <w:t>14</w:t>
            </w:r>
          </w:p>
        </w:tc>
        <w:tc>
          <w:tcPr>
            <w:tcW w:w="2252" w:type="dxa"/>
          </w:tcPr>
          <w:p w:rsidR="00766E63" w:rsidRDefault="00D42A53">
            <w:pPr>
              <w:pStyle w:val="null3"/>
              <w:rPr>
                <w:rFonts w:hint="default"/>
              </w:rPr>
            </w:pPr>
            <w:r>
              <w:t xml:space="preserve"> </w:t>
            </w:r>
            <w:r>
              <w:t>项目兼投兼中规则</w:t>
            </w:r>
          </w:p>
        </w:tc>
        <w:tc>
          <w:tcPr>
            <w:tcW w:w="5004" w:type="dxa"/>
          </w:tcPr>
          <w:p w:rsidR="00766E63" w:rsidRDefault="00D42A53">
            <w:pPr>
              <w:pStyle w:val="null3"/>
              <w:rPr>
                <w:rFonts w:hint="default"/>
              </w:rPr>
            </w:pPr>
            <w:r>
              <w:t>兼投兼中：</w:t>
            </w:r>
            <w:r>
              <w:t>-</w:t>
            </w:r>
          </w:p>
        </w:tc>
      </w:tr>
      <w:tr w:rsidR="00766E63">
        <w:tc>
          <w:tcPr>
            <w:tcW w:w="1051" w:type="dxa"/>
          </w:tcPr>
          <w:p w:rsidR="00766E63" w:rsidRDefault="00D42A53">
            <w:pPr>
              <w:pStyle w:val="null3"/>
              <w:rPr>
                <w:rFonts w:hint="default"/>
              </w:rPr>
            </w:pPr>
            <w:r>
              <w:t>15</w:t>
            </w:r>
          </w:p>
        </w:tc>
        <w:tc>
          <w:tcPr>
            <w:tcW w:w="2252" w:type="dxa"/>
          </w:tcPr>
          <w:p w:rsidR="00766E63" w:rsidRDefault="00D42A53">
            <w:pPr>
              <w:pStyle w:val="null3"/>
              <w:rPr>
                <w:rFonts w:hint="default"/>
              </w:rPr>
            </w:pPr>
            <w:r>
              <w:t xml:space="preserve"> </w:t>
            </w:r>
            <w:r>
              <w:t>中标供应商确定方式</w:t>
            </w:r>
          </w:p>
        </w:tc>
        <w:tc>
          <w:tcPr>
            <w:tcW w:w="5004" w:type="dxa"/>
          </w:tcPr>
          <w:p w:rsidR="00766E63" w:rsidRDefault="00D42A53">
            <w:pPr>
              <w:pStyle w:val="null3"/>
              <w:rPr>
                <w:rFonts w:hint="default"/>
              </w:rPr>
            </w:pPr>
            <w:r>
              <w:t>采购人按照评审报告中推荐的成交候选人确定中标（成交）人。</w:t>
            </w:r>
          </w:p>
        </w:tc>
      </w:tr>
      <w:tr w:rsidR="00766E63">
        <w:tc>
          <w:tcPr>
            <w:tcW w:w="1051" w:type="dxa"/>
          </w:tcPr>
          <w:p w:rsidR="00766E63" w:rsidRDefault="00D42A53">
            <w:pPr>
              <w:pStyle w:val="null3"/>
              <w:rPr>
                <w:rFonts w:hint="default"/>
              </w:rPr>
            </w:pPr>
            <w:r>
              <w:t>16</w:t>
            </w:r>
          </w:p>
        </w:tc>
        <w:tc>
          <w:tcPr>
            <w:tcW w:w="2252" w:type="dxa"/>
          </w:tcPr>
          <w:p w:rsidR="00766E63" w:rsidRDefault="00D42A53">
            <w:pPr>
              <w:pStyle w:val="null3"/>
              <w:rPr>
                <w:rFonts w:hint="default"/>
              </w:rPr>
            </w:pPr>
            <w:r>
              <w:t xml:space="preserve"> </w:t>
            </w:r>
            <w:r>
              <w:t>代理服务费</w:t>
            </w:r>
          </w:p>
        </w:tc>
        <w:tc>
          <w:tcPr>
            <w:tcW w:w="5004" w:type="dxa"/>
          </w:tcPr>
          <w:p w:rsidR="00766E63" w:rsidRDefault="00D42A53">
            <w:pPr>
              <w:pStyle w:val="null3"/>
              <w:rPr>
                <w:rFonts w:hint="default"/>
              </w:rPr>
            </w:pPr>
            <w:r>
              <w:t>收取。</w:t>
            </w:r>
            <w:r>
              <w:t>采购机构代理服务收费标准：</w:t>
            </w:r>
            <w:r>
              <w:t>1.</w:t>
            </w:r>
            <w:r>
              <w:t>不论投标的结果如何，投标人应承担所有与编写和提交投标文件有关的费用。</w:t>
            </w:r>
            <w:r>
              <w:t>2.</w:t>
            </w:r>
            <w:r>
              <w:t>本项目招标代理服务费由中标</w:t>
            </w:r>
            <w:r>
              <w:t>/</w:t>
            </w:r>
            <w:r>
              <w:t>成交供应商支付，其报价中须包含招标代理服务费。</w:t>
            </w:r>
            <w:r>
              <w:t>3.</w:t>
            </w:r>
            <w:r>
              <w:t>招标代理服务费以本项目中标金额作为计算基数，参照《国家计委关于印发</w:t>
            </w:r>
            <w:r>
              <w:t>&lt;</w:t>
            </w:r>
            <w:r>
              <w:t>招标代理服务收费管理暂行办法</w:t>
            </w:r>
            <w:r>
              <w:t>&gt;</w:t>
            </w:r>
            <w:r>
              <w:t>的通知》（计价格〔</w:t>
            </w:r>
            <w:r>
              <w:t>2002</w:t>
            </w:r>
            <w:r>
              <w:t>〕</w:t>
            </w:r>
            <w:r>
              <w:t>1980</w:t>
            </w:r>
            <w:r>
              <w:t>号）、《国家发展改革委办公厅关于招标代理服务收费有关问题的通知》（发改办价格〔</w:t>
            </w:r>
            <w:r>
              <w:t>2003</w:t>
            </w:r>
            <w:r>
              <w:t>〕</w:t>
            </w:r>
            <w:r>
              <w:t>857</w:t>
            </w:r>
            <w:r>
              <w:t>号）及《国家发展改革委关于降低部分建设项目收费标准规范收费行为等有关问题的通知》（发改价格〔</w:t>
            </w:r>
            <w:r>
              <w:t>2011</w:t>
            </w:r>
            <w:r>
              <w:t>〕</w:t>
            </w:r>
            <w:r>
              <w:t>5</w:t>
            </w:r>
            <w:r>
              <w:t>34</w:t>
            </w:r>
            <w:r>
              <w:t>号）文件规定的“服务类”计费标准，按差额定率累进法计算。</w:t>
            </w:r>
          </w:p>
        </w:tc>
      </w:tr>
      <w:tr w:rsidR="00766E63">
        <w:tc>
          <w:tcPr>
            <w:tcW w:w="1051" w:type="dxa"/>
          </w:tcPr>
          <w:p w:rsidR="00766E63" w:rsidRDefault="00D42A53">
            <w:pPr>
              <w:pStyle w:val="null3"/>
              <w:rPr>
                <w:rFonts w:hint="default"/>
              </w:rPr>
            </w:pPr>
            <w:r>
              <w:t>17</w:t>
            </w:r>
          </w:p>
        </w:tc>
        <w:tc>
          <w:tcPr>
            <w:tcW w:w="2252" w:type="dxa"/>
          </w:tcPr>
          <w:p w:rsidR="00766E63" w:rsidRDefault="00D42A53">
            <w:pPr>
              <w:pStyle w:val="null3"/>
              <w:rPr>
                <w:rFonts w:hint="default"/>
              </w:rPr>
            </w:pPr>
            <w:r>
              <w:t xml:space="preserve"> </w:t>
            </w:r>
            <w:r>
              <w:t>代理服务费收取方式</w:t>
            </w:r>
          </w:p>
        </w:tc>
        <w:tc>
          <w:tcPr>
            <w:tcW w:w="5004" w:type="dxa"/>
          </w:tcPr>
          <w:p w:rsidR="00766E63" w:rsidRDefault="00D42A53">
            <w:pPr>
              <w:pStyle w:val="null3"/>
              <w:rPr>
                <w:rFonts w:hint="default"/>
              </w:rPr>
            </w:pPr>
            <w:r>
              <w:t>向中标</w:t>
            </w:r>
            <w:r>
              <w:t>/</w:t>
            </w:r>
            <w:r>
              <w:t>成交供应商收取</w:t>
            </w:r>
          </w:p>
        </w:tc>
      </w:tr>
      <w:tr w:rsidR="00766E63">
        <w:tc>
          <w:tcPr>
            <w:tcW w:w="1051" w:type="dxa"/>
          </w:tcPr>
          <w:p w:rsidR="00766E63" w:rsidRDefault="00D42A53">
            <w:pPr>
              <w:pStyle w:val="null3"/>
              <w:rPr>
                <w:rFonts w:hint="default"/>
              </w:rPr>
            </w:pPr>
            <w:r>
              <w:t>18</w:t>
            </w:r>
          </w:p>
        </w:tc>
        <w:tc>
          <w:tcPr>
            <w:tcW w:w="2252" w:type="dxa"/>
          </w:tcPr>
          <w:p w:rsidR="00766E63" w:rsidRDefault="00D42A53">
            <w:pPr>
              <w:pStyle w:val="null3"/>
              <w:rPr>
                <w:rFonts w:hint="default"/>
              </w:rPr>
            </w:pPr>
            <w:r>
              <w:t xml:space="preserve"> </w:t>
            </w:r>
            <w:r>
              <w:t>其他</w:t>
            </w:r>
          </w:p>
        </w:tc>
        <w:tc>
          <w:tcPr>
            <w:tcW w:w="5004" w:type="dxa"/>
          </w:tcPr>
          <w:p w:rsidR="00766E63" w:rsidRDefault="00D42A53">
            <w:pPr>
              <w:pStyle w:val="null3"/>
              <w:rPr>
                <w:rFonts w:hint="default"/>
              </w:rPr>
            </w:pPr>
            <w:r>
              <w:t>其他，一、综合信用得分。</w:t>
            </w:r>
            <w:r>
              <w:t xml:space="preserve"> </w:t>
            </w:r>
            <w:r>
              <w:t>（一）本项目商务评分部分的综合信用得分运用广州公共资源交易政府采购领域信用评价体系</w:t>
            </w:r>
            <w:r>
              <w:t>3.0</w:t>
            </w:r>
            <w:r>
              <w:t>（以下简称“政府采购信用</w:t>
            </w:r>
            <w:r>
              <w:t>3.0</w:t>
            </w:r>
            <w:r>
              <w:t>”）。供应商应在投标响应前通过广州交易集团有限公司网站完成企业信用档案登记，并确认成功，以免出现企业信用评价分无法使用等情况，登记手册可查阅</w:t>
            </w:r>
            <w:r>
              <w:t>http://www.gzggzy.cn/fwznxtbzczsc/951149.jhtml</w:t>
            </w:r>
            <w:r>
              <w:t>。</w:t>
            </w:r>
            <w:r>
              <w:t xml:space="preserve"> </w:t>
            </w:r>
            <w:r>
              <w:t>（二）综合信用得分运用“政府采购信用</w:t>
            </w:r>
            <w:r>
              <w:t>3.0</w:t>
            </w:r>
            <w:r>
              <w:t>”评价分进行计算，综合信用评价得分</w:t>
            </w:r>
            <w:r>
              <w:t>=</w:t>
            </w:r>
            <w:r>
              <w:t>供应商在广州公共资源交易信用评价（政府采购供应商信用评价分）×</w:t>
            </w:r>
            <w:r>
              <w:t>5%</w:t>
            </w:r>
            <w:r>
              <w:t>。供应商的信用评价分以开标当天广州交易集团有限公司网站公布的分值为准【通过“广州交易集团有限公司网站</w:t>
            </w:r>
            <w:r>
              <w:t>-</w:t>
            </w:r>
            <w:r>
              <w:t>信用信息</w:t>
            </w:r>
            <w:r>
              <w:t>-</w:t>
            </w:r>
            <w:r>
              <w:t>广州公共资源交易信用平台</w:t>
            </w:r>
            <w:r>
              <w:t>3.0</w:t>
            </w:r>
            <w:r>
              <w:t>”进行核实，未能在“广州交易集团有限公司门户网站</w:t>
            </w:r>
            <w:r>
              <w:t>-</w:t>
            </w:r>
            <w:r>
              <w:t>信用信息</w:t>
            </w:r>
            <w:r>
              <w:t>-</w:t>
            </w:r>
            <w:r>
              <w:t>广州公共资源交易信用平台</w:t>
            </w:r>
            <w:r>
              <w:t>3.0</w:t>
            </w:r>
            <w:r>
              <w:t>”查询到供应商信用分数的，按照现行的公共资源交易信用评分细则中指标说明及权重计算信用评价基准分。如遇重要系统通信网络故障、服务器物理故障</w:t>
            </w:r>
            <w:r>
              <w:t>、系统遭受网络攻击、重要系统迁移等重大突发性事项导致采集最新数据失败，系统将启用重大突发性事项发生前一天的数据进行评分计算；重大突发性事项处理完毕后，按正常程序采集数据进行处理。</w:t>
            </w:r>
            <w:r>
              <w:t xml:space="preserve"> </w:t>
            </w:r>
            <w:r>
              <w:t>二、履约评价。由采购人负责对中标人的履约行为进行评价，采购人在合同备案后可通过广东政府采购智慧云平台</w:t>
            </w:r>
            <w:r>
              <w:t>-</w:t>
            </w:r>
            <w:r>
              <w:t>诚信管理</w:t>
            </w:r>
            <w:r>
              <w:t>-</w:t>
            </w:r>
            <w:r>
              <w:t>评价管理进行评价。评价结果会影响供应商的综合信用得分。</w:t>
            </w:r>
            <w:r>
              <w:t xml:space="preserve"> </w:t>
            </w:r>
            <w:r>
              <w:t>三、有融资要求的中标供应商可根据自身情况，在广东省政府采购网上自行选择金融机构及其融资产品，凭政府采购中标通知书或政府采购合同向金融机构提出融资申请。</w:t>
            </w:r>
            <w:r>
              <w:t xml:space="preserve"> </w:t>
            </w:r>
            <w:r>
              <w:t>四、合同签订</w:t>
            </w:r>
            <w:r>
              <w:t>。合同签订相关事项按照《广州市财政局关于进一步提升政府采购效率和透明度的通知》（穗财采〔</w:t>
            </w:r>
            <w:r>
              <w:t>2024</w:t>
            </w:r>
            <w:r>
              <w:t>〕</w:t>
            </w:r>
            <w:r>
              <w:t>106</w:t>
            </w:r>
            <w:r>
              <w:t>号）执行。</w:t>
            </w:r>
            <w:r>
              <w:t xml:space="preserve"> </w:t>
            </w:r>
            <w:r>
              <w:t>五、其他说明。中标（成交）通知书与发票送达：中标（成交）通知书、服务费发票现场领取或邮寄，中标（成交）通知书通过快递方式送达给中标（成交）人，服务费发票以邮件方式发送电子发票。</w:t>
            </w:r>
          </w:p>
        </w:tc>
      </w:tr>
      <w:tr w:rsidR="00766E63">
        <w:tc>
          <w:tcPr>
            <w:tcW w:w="1051" w:type="dxa"/>
          </w:tcPr>
          <w:p w:rsidR="00766E63" w:rsidRDefault="00D42A53">
            <w:pPr>
              <w:pStyle w:val="null3"/>
              <w:rPr>
                <w:rFonts w:hint="default"/>
              </w:rPr>
            </w:pPr>
            <w:r>
              <w:t>19</w:t>
            </w:r>
          </w:p>
        </w:tc>
        <w:tc>
          <w:tcPr>
            <w:tcW w:w="2252" w:type="dxa"/>
          </w:tcPr>
          <w:p w:rsidR="00766E63" w:rsidRDefault="00D42A53">
            <w:pPr>
              <w:pStyle w:val="null3"/>
              <w:rPr>
                <w:rFonts w:hint="default"/>
              </w:rPr>
            </w:pPr>
            <w:r>
              <w:t xml:space="preserve"> </w:t>
            </w:r>
            <w:r>
              <w:t>开标解密时长</w:t>
            </w:r>
          </w:p>
        </w:tc>
        <w:tc>
          <w:tcPr>
            <w:tcW w:w="5004" w:type="dxa"/>
          </w:tcPr>
          <w:p w:rsidR="00766E63" w:rsidRDefault="00D42A53">
            <w:pPr>
              <w:pStyle w:val="null3"/>
              <w:rPr>
                <w:rFonts w:hint="default"/>
              </w:rPr>
            </w:pPr>
            <w:r>
              <w:t>30</w:t>
            </w:r>
            <w:r>
              <w:t>分钟</w:t>
            </w:r>
          </w:p>
          <w:p w:rsidR="00766E63" w:rsidRDefault="00D42A53">
            <w:pPr>
              <w:pStyle w:val="null3"/>
              <w:rPr>
                <w:rFonts w:hint="default"/>
              </w:rPr>
            </w:pPr>
            <w:r>
              <w:t>说明：具体情况根据开标时现场代理机构人员设置为准</w:t>
            </w:r>
          </w:p>
        </w:tc>
      </w:tr>
      <w:tr w:rsidR="00766E63">
        <w:tc>
          <w:tcPr>
            <w:tcW w:w="1051" w:type="dxa"/>
          </w:tcPr>
          <w:p w:rsidR="00766E63" w:rsidRDefault="00D42A53">
            <w:pPr>
              <w:pStyle w:val="null3"/>
              <w:rPr>
                <w:rFonts w:hint="default"/>
              </w:rPr>
            </w:pPr>
            <w:r>
              <w:t>20</w:t>
            </w:r>
          </w:p>
        </w:tc>
        <w:tc>
          <w:tcPr>
            <w:tcW w:w="2252" w:type="dxa"/>
          </w:tcPr>
          <w:p w:rsidR="00766E63" w:rsidRDefault="00D42A53">
            <w:pPr>
              <w:pStyle w:val="null3"/>
              <w:rPr>
                <w:rFonts w:hint="default"/>
              </w:rPr>
            </w:pPr>
            <w:r>
              <w:t xml:space="preserve"> </w:t>
            </w:r>
            <w:r>
              <w:t>专门面向中小企业采购</w:t>
            </w:r>
          </w:p>
        </w:tc>
        <w:tc>
          <w:tcPr>
            <w:tcW w:w="5004" w:type="dxa"/>
          </w:tcPr>
          <w:p w:rsidR="00766E63" w:rsidRDefault="00D42A53">
            <w:pPr>
              <w:pStyle w:val="null3"/>
              <w:rPr>
                <w:rFonts w:hint="default"/>
              </w:rPr>
            </w:pPr>
            <w:r>
              <w:t>采购包</w:t>
            </w:r>
            <w:r>
              <w:t>1</w:t>
            </w:r>
            <w:r>
              <w:t>：面向中小企业，采购包专门预留</w:t>
            </w:r>
          </w:p>
        </w:tc>
      </w:tr>
    </w:tbl>
    <w:p w:rsidR="00766E63" w:rsidRDefault="00D42A53">
      <w:pPr>
        <w:pStyle w:val="null3"/>
        <w:outlineLvl w:val="2"/>
        <w:rPr>
          <w:rFonts w:hint="default"/>
        </w:rPr>
      </w:pPr>
      <w:r>
        <w:rPr>
          <w:b/>
          <w:sz w:val="28"/>
        </w:rPr>
        <w:t>三、说明</w:t>
      </w:r>
    </w:p>
    <w:p w:rsidR="00766E63" w:rsidRDefault="00D42A53">
      <w:pPr>
        <w:pStyle w:val="null3"/>
        <w:outlineLvl w:val="3"/>
        <w:rPr>
          <w:rFonts w:hint="default"/>
        </w:rPr>
      </w:pPr>
      <w:r>
        <w:rPr>
          <w:b/>
          <w:sz w:val="24"/>
        </w:rPr>
        <w:t>1.</w:t>
      </w:r>
      <w:r>
        <w:rPr>
          <w:b/>
          <w:sz w:val="24"/>
        </w:rPr>
        <w:t>总则</w:t>
      </w:r>
    </w:p>
    <w:p w:rsidR="00766E63" w:rsidRDefault="00D42A53">
      <w:pPr>
        <w:pStyle w:val="null3"/>
        <w:ind w:firstLine="480"/>
        <w:rPr>
          <w:rFonts w:hint="default"/>
        </w:rPr>
      </w:pPr>
      <w:r>
        <w:t>采购人、采购代理机构及投标人进行的本次采购活动适用《中华人民共和国政府采购法》及其配套的法规、规章、政策。</w:t>
      </w:r>
    </w:p>
    <w:p w:rsidR="00766E63" w:rsidRDefault="00D42A53">
      <w:pPr>
        <w:pStyle w:val="null3"/>
        <w:ind w:firstLine="480"/>
        <w:rPr>
          <w:rFonts w:hint="default"/>
        </w:rPr>
      </w:pPr>
      <w:r>
        <w:t xml:space="preserve"> </w:t>
      </w:r>
      <w:r>
        <w:t>投标人应仔细阅读本项目招标公告及招标文件的所有内容（包括变更、补充、澄清以及修改等，且均为招标文件的组成部分），按照招标文件要求以及格式编制投标文件，并保证其真实性，否则一切后果自负。</w:t>
      </w:r>
    </w:p>
    <w:p w:rsidR="00766E63" w:rsidRDefault="00D42A53">
      <w:pPr>
        <w:pStyle w:val="null3"/>
        <w:ind w:firstLine="480"/>
        <w:rPr>
          <w:rFonts w:hint="default"/>
        </w:rPr>
      </w:pPr>
      <w:r>
        <w:t>本次公开招标项目，是以招标公告的方式邀请非特定的投标人参加投标。</w:t>
      </w:r>
    </w:p>
    <w:p w:rsidR="00766E63" w:rsidRDefault="00D42A53">
      <w:pPr>
        <w:pStyle w:val="null3"/>
        <w:outlineLvl w:val="3"/>
        <w:rPr>
          <w:rFonts w:hint="default"/>
        </w:rPr>
      </w:pPr>
      <w:r>
        <w:rPr>
          <w:b/>
          <w:sz w:val="24"/>
        </w:rPr>
        <w:t>2.</w:t>
      </w:r>
      <w:r>
        <w:rPr>
          <w:b/>
          <w:sz w:val="24"/>
        </w:rPr>
        <w:t>适用范围</w:t>
      </w:r>
    </w:p>
    <w:p w:rsidR="00766E63" w:rsidRDefault="00D42A53">
      <w:pPr>
        <w:pStyle w:val="null3"/>
        <w:ind w:firstLine="480"/>
        <w:rPr>
          <w:rFonts w:hint="default"/>
        </w:rPr>
      </w:pPr>
      <w:r>
        <w:t>本招标文件仅适用于本次招标公告中所涉及的项目和内容。</w:t>
      </w:r>
    </w:p>
    <w:p w:rsidR="00766E63" w:rsidRDefault="00D42A53">
      <w:pPr>
        <w:pStyle w:val="null3"/>
        <w:outlineLvl w:val="3"/>
        <w:rPr>
          <w:rFonts w:hint="default"/>
        </w:rPr>
      </w:pPr>
      <w:r>
        <w:rPr>
          <w:b/>
          <w:sz w:val="24"/>
        </w:rPr>
        <w:t>3.</w:t>
      </w:r>
      <w:r>
        <w:rPr>
          <w:b/>
          <w:sz w:val="24"/>
        </w:rPr>
        <w:t>进口产品</w:t>
      </w:r>
    </w:p>
    <w:p w:rsidR="00766E63" w:rsidRDefault="00D42A53">
      <w:pPr>
        <w:pStyle w:val="null3"/>
        <w:ind w:firstLine="480"/>
        <w:rPr>
          <w:rFonts w:hint="default"/>
        </w:rPr>
      </w:pPr>
      <w:r>
        <w:t xml:space="preserve"> </w:t>
      </w:r>
      <w:r>
        <w:t>若本项目允许采购进口产品，供应商应保证所投产品可履行合法报通关手续</w:t>
      </w:r>
      <w:r>
        <w:t>进入中国关境内。</w:t>
      </w:r>
    </w:p>
    <w:p w:rsidR="00766E63" w:rsidRDefault="00D42A53">
      <w:pPr>
        <w:pStyle w:val="null3"/>
        <w:ind w:firstLine="480"/>
        <w:rPr>
          <w:rFonts w:hint="default"/>
        </w:rPr>
      </w:pPr>
      <w:r>
        <w:t>若本项目不允许采购进口产品，如供应商所投产品为进口产品，其响应将被认定为响应无效。</w:t>
      </w:r>
    </w:p>
    <w:p w:rsidR="00766E63" w:rsidRDefault="00D42A53">
      <w:pPr>
        <w:pStyle w:val="null3"/>
        <w:outlineLvl w:val="3"/>
        <w:rPr>
          <w:rFonts w:hint="default"/>
        </w:rPr>
      </w:pPr>
      <w:r>
        <w:rPr>
          <w:b/>
          <w:sz w:val="24"/>
        </w:rPr>
        <w:t>4.</w:t>
      </w:r>
      <w:r>
        <w:rPr>
          <w:b/>
          <w:sz w:val="24"/>
        </w:rPr>
        <w:t>投标的费用</w:t>
      </w:r>
    </w:p>
    <w:p w:rsidR="00766E63" w:rsidRDefault="00D42A53">
      <w:pPr>
        <w:pStyle w:val="null3"/>
        <w:ind w:firstLine="480"/>
        <w:rPr>
          <w:rFonts w:hint="default"/>
        </w:rPr>
      </w:pPr>
      <w:r>
        <w:t>不论投标结果如何，投标人应承担所有与准备和参加投标有关的费用。采购代理机构和采购人均无义务和责任承担相关费用。</w:t>
      </w:r>
    </w:p>
    <w:p w:rsidR="00766E63" w:rsidRDefault="00D42A53">
      <w:pPr>
        <w:pStyle w:val="null3"/>
        <w:outlineLvl w:val="3"/>
        <w:rPr>
          <w:rFonts w:hint="default"/>
        </w:rPr>
      </w:pPr>
      <w:r>
        <w:rPr>
          <w:b/>
          <w:sz w:val="24"/>
        </w:rPr>
        <w:t>5.</w:t>
      </w:r>
      <w:r>
        <w:rPr>
          <w:b/>
          <w:sz w:val="24"/>
        </w:rPr>
        <w:t>以联合体形式投标的，应符合以下规定：</w:t>
      </w:r>
    </w:p>
    <w:p w:rsidR="00766E63" w:rsidRDefault="00D42A53">
      <w:pPr>
        <w:pStyle w:val="null3"/>
        <w:ind w:firstLine="480"/>
        <w:rPr>
          <w:rFonts w:hint="default"/>
        </w:rPr>
      </w:pPr>
      <w:r>
        <w:t>5.1</w:t>
      </w:r>
      <w:r>
        <w:t>联合体各方均应当满足《中华人民共和国政府采购法》第二十二条规定的条件，并在投标文件中提供联合体各方的相关证明材料。</w:t>
      </w:r>
    </w:p>
    <w:p w:rsidR="00766E63" w:rsidRDefault="00D42A53">
      <w:pPr>
        <w:pStyle w:val="null3"/>
        <w:ind w:firstLine="480"/>
        <w:rPr>
          <w:rFonts w:hint="default"/>
        </w:rPr>
      </w:pPr>
      <w:r>
        <w:t xml:space="preserve">5.2 </w:t>
      </w:r>
      <w:r>
        <w:t>联合体各方之间应签订共同投标协议书并在投标文件中提交，明确约定联合体各方承担的工作和相应的责任。联合体各方签订</w:t>
      </w:r>
      <w:r>
        <w:t>共同投标协议书后，不得再以自己名义单独在同一项目（采购包）中投标，也不得组成新的联合体参加同一项目（采购包）投标，若违反规定则其参与的所有投标将视为无效投标。</w:t>
      </w:r>
    </w:p>
    <w:p w:rsidR="00766E63" w:rsidRDefault="00D42A53">
      <w:pPr>
        <w:pStyle w:val="null3"/>
        <w:ind w:firstLine="480"/>
        <w:rPr>
          <w:rFonts w:hint="default"/>
        </w:rPr>
      </w:pPr>
      <w:r>
        <w:t xml:space="preserve">5.3 </w:t>
      </w:r>
      <w:r>
        <w:t>联合体应以联合协议中确定的牵头方名义登录云平台项目采购系统进行项目投标，录入联合体所有成员单位的全称并使用成员单位的电子印章进行联投确认，联合体名称需与共同投标协议书签署方一致。对于需交投标保证金的，以牵头方名义缴纳。</w:t>
      </w:r>
    </w:p>
    <w:p w:rsidR="00766E63" w:rsidRDefault="00D42A53">
      <w:pPr>
        <w:pStyle w:val="null3"/>
        <w:ind w:firstLine="480"/>
        <w:rPr>
          <w:rFonts w:hint="default"/>
        </w:rPr>
      </w:pPr>
      <w:r>
        <w:t>5.4</w:t>
      </w:r>
      <w:r>
        <w:t>联合体成员存在不良信用记录的，视同联合体存在不良信用记录。</w:t>
      </w:r>
    </w:p>
    <w:p w:rsidR="00766E63" w:rsidRDefault="00D42A53">
      <w:pPr>
        <w:pStyle w:val="null3"/>
        <w:ind w:firstLine="480"/>
        <w:rPr>
          <w:rFonts w:hint="default"/>
        </w:rPr>
      </w:pPr>
      <w:r>
        <w:t>5.5</w:t>
      </w:r>
      <w:r>
        <w:t>联合体各方均应满足《中华人民共和国政府采购法》第二十二条规定的条件。根据《中华人民共和国政府采购法实施条例》第二十二条，联合体中有同类资质的供应商按照联合体分工承担相同工作的，应当按照资质等级较低的供应商确定资质等级。</w:t>
      </w:r>
    </w:p>
    <w:p w:rsidR="00766E63" w:rsidRDefault="00D42A53">
      <w:pPr>
        <w:pStyle w:val="null3"/>
        <w:ind w:firstLine="480"/>
        <w:rPr>
          <w:rFonts w:hint="default"/>
        </w:rPr>
      </w:pPr>
      <w:r>
        <w:t>5.6</w:t>
      </w:r>
      <w:r>
        <w:t>联合体各方应当共同与采购人签订采购合同，就合同约定的事项对采购人承担连带责任。</w:t>
      </w:r>
    </w:p>
    <w:p w:rsidR="00766E63" w:rsidRDefault="00D42A53">
      <w:pPr>
        <w:pStyle w:val="null3"/>
        <w:outlineLvl w:val="3"/>
        <w:rPr>
          <w:rFonts w:hint="default"/>
        </w:rPr>
      </w:pPr>
      <w:r>
        <w:rPr>
          <w:b/>
          <w:sz w:val="24"/>
        </w:rPr>
        <w:t>6.</w:t>
      </w:r>
      <w:r>
        <w:rPr>
          <w:b/>
          <w:sz w:val="24"/>
        </w:rPr>
        <w:t>关联企业投标说明</w:t>
      </w:r>
    </w:p>
    <w:p w:rsidR="00766E63" w:rsidRDefault="00D42A53">
      <w:pPr>
        <w:pStyle w:val="null3"/>
        <w:ind w:firstLine="480"/>
        <w:rPr>
          <w:rFonts w:hint="default"/>
        </w:rPr>
      </w:pPr>
      <w:r>
        <w:t xml:space="preserve">6.1 </w:t>
      </w:r>
      <w:r>
        <w:t>对于不接受联合体投标的采购项目（采购包）：法定代表人或单位负责人为同一个人或者存在直接控股、管理关系的不同供应商，不得同时参加同一项目或同一采购包的投标。如同时参加，则其</w:t>
      </w:r>
      <w:r>
        <w:t>投标将被拒绝。</w:t>
      </w:r>
    </w:p>
    <w:p w:rsidR="00766E63" w:rsidRDefault="00D42A53">
      <w:pPr>
        <w:pStyle w:val="null3"/>
        <w:ind w:firstLine="480"/>
        <w:rPr>
          <w:rFonts w:hint="default"/>
        </w:rPr>
      </w:pPr>
      <w:r>
        <w:t xml:space="preserve">6.2 </w:t>
      </w:r>
      <w:r>
        <w:t>对于接受联合体投标的采购项目（采购包）：除联合体外，法定代表人或单位负责人为同一个人或者存在直接控股、管理关系的不同供应商，不得同时参加同一项目或同一采购包的投标。如同时参加，则评审时将同时被拒绝。</w:t>
      </w:r>
    </w:p>
    <w:p w:rsidR="00766E63" w:rsidRDefault="00D42A53">
      <w:pPr>
        <w:pStyle w:val="null3"/>
        <w:outlineLvl w:val="3"/>
        <w:rPr>
          <w:rFonts w:hint="default"/>
        </w:rPr>
      </w:pPr>
      <w:r>
        <w:rPr>
          <w:b/>
          <w:sz w:val="24"/>
        </w:rPr>
        <w:t>7.</w:t>
      </w:r>
      <w:r>
        <w:rPr>
          <w:b/>
          <w:sz w:val="24"/>
        </w:rPr>
        <w:t>关于中小微企业投标</w:t>
      </w:r>
    </w:p>
    <w:p w:rsidR="00766E63" w:rsidRDefault="00D42A53">
      <w:pPr>
        <w:pStyle w:val="null3"/>
        <w:ind w:firstLine="480"/>
        <w:rPr>
          <w:rFonts w:hint="default"/>
        </w:rPr>
      </w:pPr>
      <w:r>
        <w:t xml:space="preserve"> </w:t>
      </w:r>
      <w:r>
        <w:t>中小微企业响应是指在政府采购活动中，供应商提供的货物均由中小微企业制造、工程均由中小微企业承建或者服务均由中小微企业承接，并在响应文件中提供《中小企业声明函》。本条款所称中小微企业，是指在中华人民共和国境内依法设立，依据国务院批准的中小企业划分标准确定的中型企业</w:t>
      </w:r>
      <w:r>
        <w:t>、小型企业和微型企业，但与大企业的负责人为同一人，或者与大企业存在直接控股、管理关系的除外。符合中小企业划分标准的个体工商户，在政府采购活动中视同中小企业。</w:t>
      </w:r>
      <w:r>
        <w:t xml:space="preserve"> </w:t>
      </w:r>
      <w:r>
        <w:t>中小企业划分见《关于印发中小企业划型标准规定的通知》（工信部联企业〔</w:t>
      </w:r>
      <w:r>
        <w:t>2011</w:t>
      </w:r>
      <w:r>
        <w:t>〕</w:t>
      </w:r>
      <w:r>
        <w:t>300</w:t>
      </w:r>
      <w:r>
        <w:t>号</w:t>
      </w:r>
      <w:r>
        <w:t xml:space="preserve">) </w:t>
      </w:r>
      <w:r>
        <w:t>。</w:t>
      </w:r>
    </w:p>
    <w:p w:rsidR="00766E63" w:rsidRDefault="00D42A53">
      <w:pPr>
        <w:pStyle w:val="null3"/>
        <w:ind w:firstLine="480"/>
        <w:rPr>
          <w:rFonts w:hint="default"/>
        </w:rPr>
      </w:pPr>
      <w:r>
        <w:t>根据财库〔</w:t>
      </w:r>
      <w:r>
        <w:t>2014</w:t>
      </w:r>
      <w:r>
        <w:t>〕</w:t>
      </w:r>
      <w:r>
        <w:t>68</w:t>
      </w:r>
      <w:r>
        <w:t>号《财政部</w:t>
      </w:r>
      <w:r>
        <w:t xml:space="preserve"> </w:t>
      </w:r>
      <w:r>
        <w:t>司法部关于政府采购支持监狱企业发展有关问题的通知》，监狱企业视同小微企业。监狱企业是指由司法部认定的为罪犯、戒毒人员提供生产项目和劳动对象，且全部产权属于司法部监狱管理局、戒毒管理局、直属煤矿管理局，各省、自治区、直辖市监狱</w:t>
      </w:r>
      <w:r>
        <w:t>管理局、戒毒管理局，各地</w:t>
      </w:r>
      <w:r>
        <w:t>(</w:t>
      </w:r>
      <w:r>
        <w:t>设区的市</w:t>
      </w:r>
      <w:r>
        <w:t>)</w:t>
      </w:r>
      <w:r>
        <w:t>监狱、强制隔离戒毒所、戒毒康复所，以及新疆生产建设兵团监狱管理局、戒毒管理局的企业。监狱企业投标时，提供由省级以上监狱管理局、戒毒管理局</w:t>
      </w:r>
      <w:r>
        <w:t>(</w:t>
      </w:r>
      <w:r>
        <w:t>含新疆生产建设兵团</w:t>
      </w:r>
      <w:r>
        <w:t>)</w:t>
      </w:r>
      <w:r>
        <w:t>出具的属于监狱企业的证明文件，不再提供《中小企业声明函》。</w:t>
      </w:r>
    </w:p>
    <w:p w:rsidR="00766E63" w:rsidRDefault="00D42A53">
      <w:pPr>
        <w:pStyle w:val="null3"/>
        <w:ind w:firstLine="480"/>
        <w:rPr>
          <w:rFonts w:hint="default"/>
        </w:rPr>
      </w:pPr>
      <w:r>
        <w:t>根据财库〔</w:t>
      </w:r>
      <w:r>
        <w:t>2017</w:t>
      </w:r>
      <w:r>
        <w:t>〕</w:t>
      </w:r>
      <w:r>
        <w:t>141</w:t>
      </w:r>
      <w:r>
        <w:t>号《财政部</w:t>
      </w:r>
      <w:r>
        <w:t xml:space="preserve"> </w:t>
      </w:r>
      <w:r>
        <w:t>民政部</w:t>
      </w:r>
      <w:r>
        <w:t xml:space="preserve"> </w:t>
      </w:r>
      <w:r>
        <w:t>中国残疾人联合会关于促进残疾人就业政府采购政策的通知》，在政府采购活动中，残疾人福利性单位视同小型、微型企业，享受政府采购支持政策的残疾人福利性单位应当同时满足《财政部</w:t>
      </w:r>
      <w:r>
        <w:t xml:space="preserve"> </w:t>
      </w:r>
      <w:r>
        <w:t>民政部</w:t>
      </w:r>
      <w:r>
        <w:t xml:space="preserve"> </w:t>
      </w:r>
      <w:r>
        <w:t>中国残疾人联合会关于促进残疾人就业</w:t>
      </w:r>
      <w:r>
        <w:t>政府采购政策的通知》所列条件。残疾人福利性单位属于小型、微型企业的，不重复享受政策。符合条件的残疾人福利性单位在参加政府采购活动时，应当提供《残疾人福利性单位声明函》，并对声明的真实性负责。</w:t>
      </w:r>
    </w:p>
    <w:p w:rsidR="00766E63" w:rsidRDefault="00D42A53">
      <w:pPr>
        <w:pStyle w:val="null3"/>
        <w:outlineLvl w:val="3"/>
        <w:rPr>
          <w:rFonts w:hint="default"/>
        </w:rPr>
      </w:pPr>
      <w:r>
        <w:rPr>
          <w:b/>
          <w:sz w:val="24"/>
        </w:rPr>
        <w:t>8.</w:t>
      </w:r>
      <w:r>
        <w:rPr>
          <w:b/>
          <w:sz w:val="24"/>
        </w:rPr>
        <w:t>纪律与保密事项</w:t>
      </w:r>
    </w:p>
    <w:p w:rsidR="00766E63" w:rsidRDefault="00D42A53">
      <w:pPr>
        <w:pStyle w:val="null3"/>
        <w:ind w:firstLine="480"/>
        <w:rPr>
          <w:rFonts w:hint="default"/>
        </w:rPr>
      </w:pPr>
      <w:r>
        <w:t>8.1</w:t>
      </w:r>
      <w:r>
        <w:t>投标人不得相互串通投标报价，不得妨碍其他投标人的公平竞争，不得损害采购人或其他投标人的合法权益，投标人不得以向采购人、评标委员会成员行贿或者采取其他不正当手段谋取中标。</w:t>
      </w:r>
    </w:p>
    <w:p w:rsidR="00766E63" w:rsidRDefault="00D42A53">
      <w:pPr>
        <w:pStyle w:val="null3"/>
        <w:ind w:firstLine="480"/>
        <w:rPr>
          <w:rFonts w:hint="default"/>
        </w:rPr>
      </w:pPr>
      <w:r>
        <w:t>8.2</w:t>
      </w:r>
      <w:r>
        <w:t>在确定中标供应商之前，投标人不得与采购人就投标价格、投标方案等实质性内容进行谈判，也不得私下接触评标委员会成员。</w:t>
      </w:r>
    </w:p>
    <w:p w:rsidR="00766E63" w:rsidRDefault="00D42A53">
      <w:pPr>
        <w:pStyle w:val="null3"/>
        <w:ind w:firstLine="480"/>
        <w:rPr>
          <w:rFonts w:hint="default"/>
        </w:rPr>
      </w:pPr>
      <w:r>
        <w:t>8.3</w:t>
      </w:r>
      <w:r>
        <w:t>在确定中标供应商之前，投标人试图在投标文件审查、澄清、比较和评价时对评标委员会、采购人和采购代理机构施加任何影响都可能导致其投标无效。</w:t>
      </w:r>
    </w:p>
    <w:p w:rsidR="00766E63" w:rsidRDefault="00D42A53">
      <w:pPr>
        <w:pStyle w:val="null3"/>
        <w:ind w:firstLine="480"/>
        <w:rPr>
          <w:rFonts w:hint="default"/>
        </w:rPr>
      </w:pPr>
      <w:r>
        <w:t>8.4</w:t>
      </w:r>
      <w:r>
        <w:t>获得本招标文件者，须履行本项目下保密义务，不得将因本次项目获得的信息向第三人外传，不得将招标文件用作本次投标以外的任何用途。</w:t>
      </w:r>
    </w:p>
    <w:p w:rsidR="00766E63" w:rsidRDefault="00D42A53">
      <w:pPr>
        <w:pStyle w:val="null3"/>
        <w:ind w:firstLine="480"/>
        <w:rPr>
          <w:rFonts w:hint="default"/>
        </w:rPr>
      </w:pPr>
      <w:r>
        <w:t xml:space="preserve"> 8.5</w:t>
      </w:r>
      <w:r>
        <w:t>由采购人向投标人提供的图纸、详细资料、样品、模型、模件和所有其它资料，均为保密资料，仅被用于它所规定的用途。除非得到采购人的同意，不能向任何第三方透露。开标结束后，应采购人要求，投标人应归还所有从采购人处获得的保密资料。</w:t>
      </w:r>
    </w:p>
    <w:p w:rsidR="00766E63" w:rsidRDefault="00D42A53">
      <w:pPr>
        <w:pStyle w:val="null3"/>
        <w:ind w:firstLine="480"/>
        <w:rPr>
          <w:rFonts w:hint="default"/>
        </w:rPr>
      </w:pPr>
      <w:r>
        <w:t>8.6</w:t>
      </w:r>
      <w:r>
        <w:t>采</w:t>
      </w:r>
      <w:r>
        <w:t>购人或采购代理机构有权将供应商提供的所有资料向有关政府部门或评审小组披露。</w:t>
      </w:r>
    </w:p>
    <w:p w:rsidR="00766E63" w:rsidRDefault="00D42A53">
      <w:pPr>
        <w:pStyle w:val="null3"/>
        <w:ind w:firstLine="480"/>
        <w:rPr>
          <w:rFonts w:hint="default"/>
        </w:rPr>
      </w:pPr>
      <w:r>
        <w:t xml:space="preserve"> 8.7</w:t>
      </w:r>
      <w:r>
        <w:t>在采购人或采购代理机构认为适当时、国家机关调查、审查、审计时以及其他符合法律规定的情形下，采购人或采购代理机构无须事先征求供应商同意而可以披露关于采购过程、合同文本、签署情况的资料、供应商的名称及地址、响应文件的有关信息以及补充条款等，但应当在合理的必要范围内。对任何已经公布过的内容或与之内容相同的资料，以及供应商已经泄露或公开的，无须再承担保密责任。</w:t>
      </w:r>
    </w:p>
    <w:p w:rsidR="00766E63" w:rsidRDefault="00D42A53">
      <w:pPr>
        <w:pStyle w:val="null3"/>
        <w:outlineLvl w:val="3"/>
        <w:rPr>
          <w:rFonts w:hint="default"/>
        </w:rPr>
      </w:pPr>
      <w:r>
        <w:rPr>
          <w:b/>
          <w:sz w:val="24"/>
        </w:rPr>
        <w:t>9.</w:t>
      </w:r>
      <w:r>
        <w:rPr>
          <w:b/>
          <w:sz w:val="24"/>
        </w:rPr>
        <w:t>语言文字以及度量衡单位</w:t>
      </w:r>
    </w:p>
    <w:p w:rsidR="00766E63" w:rsidRDefault="00D42A53">
      <w:pPr>
        <w:pStyle w:val="null3"/>
        <w:ind w:firstLine="480"/>
        <w:rPr>
          <w:rFonts w:hint="default"/>
        </w:rPr>
      </w:pPr>
      <w:r>
        <w:t xml:space="preserve"> 9.1</w:t>
      </w:r>
      <w:r>
        <w:t>除招标文件另有规定外，投标文件应使用</w:t>
      </w:r>
      <w:r>
        <w:t>中文文本，若有不同文本，以中文文本为准。投标文件提供的全部资料中，若原件属于非中文描述，应提供具有翻译资质的机构翻译的中文译本。前述翻译机构应为中国翻译协会成员单位，翻译的中文译本应由翻译人员签名并加盖翻译机构公章，同时提供翻译人员翻译资格证书。中文译本、翻译机构的成员单位证书及翻译人员的资格证书可为复印件。</w:t>
      </w:r>
    </w:p>
    <w:p w:rsidR="00766E63" w:rsidRDefault="00D42A53">
      <w:pPr>
        <w:pStyle w:val="null3"/>
        <w:ind w:firstLine="480"/>
        <w:rPr>
          <w:rFonts w:hint="default"/>
        </w:rPr>
      </w:pPr>
      <w:r>
        <w:t>9.2</w:t>
      </w:r>
      <w:r>
        <w:t>除非招标文件的技术规格中另有规定，投标人在投标文件中及其与采购人和采购代理机构的所有往来文件中的计量单位均应采用中华人民共和国法定计量单位。</w:t>
      </w:r>
    </w:p>
    <w:p w:rsidR="00766E63" w:rsidRDefault="00D42A53">
      <w:pPr>
        <w:pStyle w:val="null3"/>
        <w:ind w:firstLine="480"/>
        <w:rPr>
          <w:rFonts w:hint="default"/>
        </w:rPr>
      </w:pPr>
      <w:r>
        <w:t>9.3</w:t>
      </w:r>
      <w:r>
        <w:t>投标人所提供的货物和服务均应以人民币报价，货币</w:t>
      </w:r>
      <w:r>
        <w:t>单位：元。</w:t>
      </w:r>
    </w:p>
    <w:p w:rsidR="00766E63" w:rsidRDefault="00D42A53">
      <w:pPr>
        <w:pStyle w:val="null3"/>
        <w:outlineLvl w:val="3"/>
        <w:rPr>
          <w:rFonts w:hint="default"/>
        </w:rPr>
      </w:pPr>
      <w:r>
        <w:rPr>
          <w:b/>
          <w:sz w:val="24"/>
        </w:rPr>
        <w:t xml:space="preserve">10. </w:t>
      </w:r>
      <w:r>
        <w:rPr>
          <w:b/>
          <w:sz w:val="24"/>
        </w:rPr>
        <w:t>现场踏勘（如有）</w:t>
      </w:r>
    </w:p>
    <w:p w:rsidR="00766E63" w:rsidRDefault="00D42A53">
      <w:pPr>
        <w:pStyle w:val="null3"/>
        <w:ind w:firstLine="480"/>
        <w:rPr>
          <w:rFonts w:hint="default"/>
        </w:rPr>
      </w:pPr>
      <w:r>
        <w:t>10.1</w:t>
      </w:r>
      <w:r>
        <w:t>招标文件规定组织踏勘现场的，采购人按招标文件规定的时间、地点组织投标人踏勘项目现场。</w:t>
      </w:r>
    </w:p>
    <w:p w:rsidR="00766E63" w:rsidRDefault="00D42A53">
      <w:pPr>
        <w:pStyle w:val="null3"/>
        <w:ind w:firstLine="480"/>
        <w:rPr>
          <w:rFonts w:hint="default"/>
        </w:rPr>
      </w:pPr>
      <w:r>
        <w:t>10.2</w:t>
      </w:r>
      <w:r>
        <w:t>投标人自行承担踏勘现场发生的责任、风险和自身费用。</w:t>
      </w:r>
    </w:p>
    <w:p w:rsidR="00766E63" w:rsidRDefault="00D42A53">
      <w:pPr>
        <w:pStyle w:val="null3"/>
        <w:ind w:firstLine="480"/>
        <w:rPr>
          <w:rFonts w:hint="default"/>
        </w:rPr>
      </w:pPr>
      <w:r>
        <w:t>10.3</w:t>
      </w:r>
      <w:r>
        <w:t>采购人在踏勘现场中介绍的资料和数据等，只是为了使投标人能够利用招标人现有的资料。招标人对投标人由此而作出的推论、解释和结论概不负责。</w:t>
      </w:r>
    </w:p>
    <w:p w:rsidR="00766E63" w:rsidRDefault="00D42A53">
      <w:pPr>
        <w:pStyle w:val="null3"/>
        <w:outlineLvl w:val="3"/>
        <w:rPr>
          <w:rFonts w:hint="default"/>
        </w:rPr>
      </w:pPr>
      <w:r>
        <w:rPr>
          <w:b/>
          <w:sz w:val="24"/>
        </w:rPr>
        <w:t>11.</w:t>
      </w:r>
      <w:r>
        <w:rPr>
          <w:b/>
          <w:sz w:val="24"/>
        </w:rPr>
        <w:t>关于分支机构投标</w:t>
      </w:r>
    </w:p>
    <w:p w:rsidR="00766E63" w:rsidRDefault="00D42A53">
      <w:pPr>
        <w:pStyle w:val="null3"/>
        <w:ind w:firstLine="480"/>
        <w:rPr>
          <w:rFonts w:hint="default"/>
        </w:rPr>
      </w:pPr>
      <w:r>
        <w:t xml:space="preserve"> </w:t>
      </w:r>
      <w:r>
        <w:t>对接受分支机构投标的项目，分支机构投标的，须提供分支机构的营业执照（执业许可证）扫描件及总公司（总所）出具给分支机构的授权书，授权书须加盖总公司（总所）公章。总公司（总所）可就本项目或此类项目在一定范围或时间内出具授权书。已由总公司（总所）授权的，总公司（总所）取得的相关资质证书对分支机构有效，法律法规或者行业另有规定的除外。依法设立登记的分支机构以自己的名义参加政府采购活动，产生的民事责任由法人承担。（保险类项目则为：本项目只接受保险分公司或中心支公司以上的保险机构投标；分公司或中心支公司的保险机构投标</w:t>
      </w:r>
      <w:r>
        <w:t>的，还须提供分公司或中心支公司的保险机构的营业执照。依法设立登记的分支机构以自己的名义参加政府采购活动，产生的民事责任由法人承担。</w:t>
      </w:r>
      <w:r>
        <w:t xml:space="preserve"> </w:t>
      </w:r>
      <w:r>
        <w:t>）</w:t>
      </w:r>
    </w:p>
    <w:p w:rsidR="00766E63" w:rsidRDefault="00D42A53">
      <w:pPr>
        <w:pStyle w:val="null3"/>
        <w:outlineLvl w:val="2"/>
        <w:rPr>
          <w:rFonts w:hint="default"/>
        </w:rPr>
      </w:pPr>
      <w:r>
        <w:rPr>
          <w:b/>
          <w:sz w:val="28"/>
        </w:rPr>
        <w:t>四、招标文件的澄清和修改</w:t>
      </w:r>
    </w:p>
    <w:p w:rsidR="00766E63" w:rsidRDefault="00D42A53">
      <w:pPr>
        <w:pStyle w:val="null3"/>
        <w:ind w:firstLine="480"/>
        <w:rPr>
          <w:rFonts w:hint="default"/>
        </w:rPr>
      </w:pPr>
      <w:r>
        <w:t xml:space="preserve"> 1.</w:t>
      </w:r>
      <w:r>
        <w:t>采购代理机构对招标文件进行必要的澄清或者修改的，在指定媒体上发布更正公告。澄清或者修改的内容可能影响投标文件编制的，更正公告在投标截止时间至少</w:t>
      </w:r>
      <w:r>
        <w:t>15</w:t>
      </w:r>
      <w:r>
        <w:t>日前发出；不足</w:t>
      </w:r>
      <w:r>
        <w:t>15</w:t>
      </w:r>
      <w:r>
        <w:t>日的，代理机构顺延提交投标文件截止时间。</w:t>
      </w:r>
    </w:p>
    <w:p w:rsidR="00766E63" w:rsidRDefault="00D42A53">
      <w:pPr>
        <w:pStyle w:val="null3"/>
        <w:ind w:firstLine="480"/>
        <w:rPr>
          <w:rFonts w:hint="default"/>
        </w:rPr>
      </w:pPr>
      <w:r>
        <w:t xml:space="preserve"> 2.</w:t>
      </w:r>
      <w:r>
        <w:t>更正公告及其所发布的内容或信息（包括但不限于：招标文件的澄清或修改、现场考察或答疑会的有关事宜等）作为招标文件的组成部分，对投标人具</w:t>
      </w:r>
      <w:r>
        <w:t>有约束力。一经在指定媒体上发布后，更正公告将作为通知所有招标文件收受人的书面形式。</w:t>
      </w:r>
    </w:p>
    <w:p w:rsidR="00766E63" w:rsidRDefault="00D42A53">
      <w:pPr>
        <w:pStyle w:val="null3"/>
        <w:ind w:firstLine="480"/>
        <w:rPr>
          <w:rFonts w:hint="default"/>
        </w:rPr>
      </w:pPr>
      <w:r>
        <w:t>3.</w:t>
      </w:r>
      <w:r>
        <w:t>如更正公告有重新发布电子招标文件的，供应商应登录云平台项目采购系统下载最新发布的电子招标文件制作投标文件。</w:t>
      </w:r>
    </w:p>
    <w:p w:rsidR="00766E63" w:rsidRDefault="00D42A53">
      <w:pPr>
        <w:pStyle w:val="null3"/>
        <w:ind w:firstLine="480"/>
        <w:rPr>
          <w:rFonts w:hint="default"/>
        </w:rPr>
      </w:pPr>
      <w:r>
        <w:t xml:space="preserve"> 4.</w:t>
      </w:r>
      <w:r>
        <w:t>投标人在规定的时间内未对招标文件提出疑问、质疑或要求澄清的，将视其为无异议。对招标文件中描述有歧义或前后不一致的地方，评标委员会有权进行评判，但对同一条款的评判应适用于每个投标人。</w:t>
      </w:r>
    </w:p>
    <w:p w:rsidR="00766E63" w:rsidRDefault="00D42A53">
      <w:pPr>
        <w:pStyle w:val="null3"/>
        <w:outlineLvl w:val="2"/>
        <w:rPr>
          <w:rFonts w:hint="default"/>
        </w:rPr>
      </w:pPr>
      <w:r>
        <w:rPr>
          <w:b/>
          <w:sz w:val="28"/>
        </w:rPr>
        <w:t>五、投标要求</w:t>
      </w:r>
    </w:p>
    <w:p w:rsidR="00766E63" w:rsidRDefault="00D42A53">
      <w:pPr>
        <w:pStyle w:val="null3"/>
        <w:outlineLvl w:val="3"/>
        <w:rPr>
          <w:rFonts w:hint="default"/>
        </w:rPr>
      </w:pPr>
      <w:r>
        <w:rPr>
          <w:b/>
          <w:sz w:val="24"/>
        </w:rPr>
        <w:t>1.</w:t>
      </w:r>
      <w:r>
        <w:rPr>
          <w:b/>
          <w:sz w:val="24"/>
        </w:rPr>
        <w:t>投标登记</w:t>
      </w:r>
    </w:p>
    <w:p w:rsidR="00766E63" w:rsidRDefault="00D42A53">
      <w:pPr>
        <w:pStyle w:val="null3"/>
        <w:ind w:firstLine="480"/>
        <w:rPr>
          <w:rFonts w:hint="default"/>
        </w:rPr>
      </w:pPr>
      <w:r>
        <w:t xml:space="preserve"> </w:t>
      </w:r>
      <w:r>
        <w:t>投标人应从广东省政府采购网（</w:t>
      </w:r>
      <w:r>
        <w:t>https://gdgpo.czt.gd.gov.cn/</w:t>
      </w:r>
      <w:r>
        <w:t>）上广东政府采</w:t>
      </w:r>
      <w:r>
        <w:t>购智慧云平台（以下简称“云平台”）的政府采购供应商入口进行免费注册后，登录进入项目采购系统完成项目投标登记并在线获取招标文件（未按上述方式获取招标文件的供应商，其投标资格将被视为无效）。</w:t>
      </w:r>
    </w:p>
    <w:p w:rsidR="00766E63" w:rsidRDefault="00D42A53">
      <w:pPr>
        <w:pStyle w:val="null3"/>
        <w:outlineLvl w:val="3"/>
        <w:rPr>
          <w:rFonts w:hint="default"/>
        </w:rPr>
      </w:pPr>
      <w:r>
        <w:rPr>
          <w:b/>
          <w:sz w:val="24"/>
        </w:rPr>
        <w:t>2.</w:t>
      </w:r>
      <w:r>
        <w:rPr>
          <w:b/>
          <w:sz w:val="24"/>
        </w:rPr>
        <w:t>投标文件的制作</w:t>
      </w:r>
    </w:p>
    <w:p w:rsidR="00766E63" w:rsidRDefault="00D42A53">
      <w:pPr>
        <w:pStyle w:val="null3"/>
        <w:ind w:firstLine="480"/>
        <w:rPr>
          <w:rFonts w:hint="default"/>
        </w:rPr>
      </w:pPr>
      <w:r>
        <w:t>2.1</w:t>
      </w:r>
      <w:r>
        <w:t>投标文件中，所有内容均以电子文件编制，其格式要求详见第六章说明。如因不按要求编制导致系统无法检索、读取相关信息时，其后果由投标人承担。由于本项目采用电子化投标，请充分考虑设备、网络环境、人员对系统熟悉度等因素，合理安排投标文件制作、提交时间，建议至少提前一天完成制作、提交工作。</w:t>
      </w:r>
    </w:p>
    <w:p w:rsidR="00766E63" w:rsidRDefault="00D42A53">
      <w:pPr>
        <w:pStyle w:val="null3"/>
        <w:ind w:firstLine="480"/>
        <w:rPr>
          <w:rFonts w:hint="default"/>
        </w:rPr>
      </w:pPr>
      <w:r>
        <w:t xml:space="preserve"> 2.2</w:t>
      </w:r>
      <w:r>
        <w:t>投标人应使</w:t>
      </w:r>
      <w:r>
        <w:t>用云平台提供的投标客户端编制、标记、加密投标文件，成功加密后将生成指定格式的电子投标文件和电子备用投标文件。所有投标文件不能进行压缩处理。关于电子投标报价（如有报价）说明如下：</w:t>
      </w:r>
    </w:p>
    <w:p w:rsidR="00766E63" w:rsidRDefault="00D42A53">
      <w:pPr>
        <w:pStyle w:val="null3"/>
        <w:ind w:firstLine="480"/>
        <w:rPr>
          <w:rFonts w:hint="default"/>
        </w:rPr>
      </w:pPr>
      <w:r>
        <w:t xml:space="preserve"> (1)</w:t>
      </w:r>
      <w:r>
        <w:t>投标人应按照“第二章采购需求”的需求内容、责任范围以及合同条款进行报价。并按“开标一览表”和“分项报价表”规定的格式报出总价和分项价格。投标总价中不得包含招标文件要求以外的内容，否则，在评审时不予核减。</w:t>
      </w:r>
    </w:p>
    <w:p w:rsidR="00766E63" w:rsidRDefault="00D42A53">
      <w:pPr>
        <w:pStyle w:val="null3"/>
        <w:ind w:firstLine="480"/>
        <w:rPr>
          <w:rFonts w:hint="default"/>
        </w:rPr>
      </w:pPr>
      <w:r>
        <w:t>(2)</w:t>
      </w:r>
      <w:r>
        <w:t>投标报价包括本项目采购需求和投入使用的所有费用，包括但不限于主件、标准附件、备品备件、施工、服务、专用工具、安装、调</w:t>
      </w:r>
      <w:r>
        <w:t>试、检验、培训、运输、保险、税款等。</w:t>
      </w:r>
    </w:p>
    <w:p w:rsidR="00766E63" w:rsidRDefault="00D42A53">
      <w:pPr>
        <w:pStyle w:val="null3"/>
        <w:ind w:firstLine="480"/>
        <w:rPr>
          <w:rFonts w:hint="default"/>
        </w:rPr>
      </w:pPr>
      <w:r>
        <w:t xml:space="preserve">2.3 </w:t>
      </w:r>
      <w:r>
        <w:t>如有对多个采购包投标的，要对每个采购包独立制作电子投标文件。</w:t>
      </w:r>
    </w:p>
    <w:p w:rsidR="00766E63" w:rsidRDefault="00D42A53">
      <w:pPr>
        <w:pStyle w:val="null3"/>
        <w:ind w:firstLine="480"/>
        <w:rPr>
          <w:rFonts w:hint="default"/>
        </w:rPr>
      </w:pPr>
      <w:r>
        <w:t>2.4</w:t>
      </w:r>
      <w:r>
        <w:t>投标人不得将同一个项目或同一个采购包的内容拆开投标，否则其报价将被视为非实质性响应。</w:t>
      </w:r>
    </w:p>
    <w:p w:rsidR="00766E63" w:rsidRDefault="00D42A53">
      <w:pPr>
        <w:pStyle w:val="null3"/>
        <w:ind w:firstLine="480"/>
        <w:rPr>
          <w:rFonts w:hint="default"/>
        </w:rPr>
      </w:pPr>
      <w:r>
        <w:t>2.5</w:t>
      </w:r>
      <w:r>
        <w:t>投标人须对招标文件的对应要求给予唯一的实质性响应，否则将视为不响应。</w:t>
      </w:r>
    </w:p>
    <w:p w:rsidR="00766E63" w:rsidRDefault="00D42A53">
      <w:pPr>
        <w:pStyle w:val="null3"/>
        <w:ind w:firstLine="480"/>
        <w:rPr>
          <w:rFonts w:hint="default"/>
        </w:rPr>
      </w:pPr>
      <w:r>
        <w:t>2.6</w:t>
      </w:r>
      <w:r>
        <w:t>招标文件中，凡标有“★”的地方均为实质性响应条款，投标人若有一项带“★”的条款未响应或不满足，将按无效投标处理。</w:t>
      </w:r>
    </w:p>
    <w:p w:rsidR="00766E63" w:rsidRDefault="00D42A53">
      <w:pPr>
        <w:pStyle w:val="null3"/>
        <w:ind w:firstLine="480"/>
        <w:rPr>
          <w:rFonts w:hint="default"/>
        </w:rPr>
      </w:pPr>
      <w:r>
        <w:t xml:space="preserve"> 2.7</w:t>
      </w:r>
      <w:r>
        <w:t>投标人必须按招标文件指定的格式填写各种报价，各报价应计算正确。除在招标文件另有规定外（如：报折扣、报优惠率等</w:t>
      </w:r>
      <w:r>
        <w:t>），计量单位应使用中华人民共和国法定计量单位，以人民币填报所有报价。</w:t>
      </w:r>
    </w:p>
    <w:p w:rsidR="00766E63" w:rsidRDefault="00D42A53">
      <w:pPr>
        <w:pStyle w:val="null3"/>
        <w:ind w:firstLine="480"/>
        <w:rPr>
          <w:rFonts w:hint="default"/>
        </w:rPr>
      </w:pPr>
      <w:r>
        <w:t xml:space="preserve"> 2.8</w:t>
      </w:r>
      <w:r>
        <w:t>投标文件以及投标人与采购人、代理机构就有关投标的往来函电均应使用中文。投标人提交的支持性文件和印制的文件可以用另一种语言，但相应内容应翻译成中文，在解释投标文件时以中文文本为准。</w:t>
      </w:r>
    </w:p>
    <w:p w:rsidR="00766E63" w:rsidRDefault="00D42A53">
      <w:pPr>
        <w:pStyle w:val="null3"/>
        <w:ind w:firstLine="480"/>
        <w:rPr>
          <w:rFonts w:hint="default"/>
        </w:rPr>
      </w:pPr>
      <w:r>
        <w:t xml:space="preserve"> 2.9</w:t>
      </w:r>
      <w:r>
        <w:t>投标人应按招标文件的规定及附件要求的内容和格式完整地填写和提供资料。投标人必须对投标文件所提供的全部资料的真实性承担法律责任，并无条件接受采购人和政府采购监督管理部门对其中任何资料进行核实（核对原件）的要求。采购人核对发现有不一致或供应商无正当理</w:t>
      </w:r>
      <w:r>
        <w:t>由不按时提供原件的，应当书面知会代理机构，并书面报告本级人民政府财政部门。</w:t>
      </w:r>
    </w:p>
    <w:p w:rsidR="00766E63" w:rsidRDefault="00D42A53">
      <w:pPr>
        <w:pStyle w:val="null3"/>
        <w:outlineLvl w:val="3"/>
        <w:rPr>
          <w:rFonts w:hint="default"/>
        </w:rPr>
      </w:pPr>
      <w:r>
        <w:rPr>
          <w:b/>
          <w:sz w:val="24"/>
        </w:rPr>
        <w:t>3.</w:t>
      </w:r>
      <w:r>
        <w:rPr>
          <w:b/>
          <w:sz w:val="24"/>
        </w:rPr>
        <w:t>投标文件的提交</w:t>
      </w:r>
    </w:p>
    <w:p w:rsidR="00766E63" w:rsidRDefault="00D42A53">
      <w:pPr>
        <w:pStyle w:val="null3"/>
        <w:ind w:firstLine="480"/>
        <w:rPr>
          <w:rFonts w:hint="default"/>
        </w:rPr>
      </w:pPr>
      <w:r>
        <w:t xml:space="preserve"> 3.1</w:t>
      </w:r>
      <w:r>
        <w:t>在投标文件提交截止时间前，投标人须将电子投标文件成功完整上传到云平台项目采购系统，且取得投标回执。时间以云平台项目采购系统服务器从中国科学院国家授时中心取得的北京时间为准，投标截止时间结束后，系统将不允许投标人上传投标文件，已上传投标文件但未完成传输的文件系统将拒绝接收。</w:t>
      </w:r>
    </w:p>
    <w:p w:rsidR="00766E63" w:rsidRDefault="00D42A53">
      <w:pPr>
        <w:pStyle w:val="null3"/>
        <w:ind w:firstLine="480"/>
        <w:rPr>
          <w:rFonts w:hint="default"/>
        </w:rPr>
      </w:pPr>
      <w:r>
        <w:t>3.2</w:t>
      </w:r>
      <w:r>
        <w:t>代理机构对因不可抗力事件造成的投标文件的损坏、丢失的，不承担责任。</w:t>
      </w:r>
    </w:p>
    <w:p w:rsidR="00766E63" w:rsidRDefault="00D42A53">
      <w:pPr>
        <w:pStyle w:val="null3"/>
        <w:ind w:firstLine="480"/>
        <w:rPr>
          <w:rFonts w:hint="default"/>
        </w:rPr>
      </w:pPr>
      <w:r>
        <w:t>3.3</w:t>
      </w:r>
      <w:r>
        <w:t>出现下述情形之一，属于未成功提交投标文件，按无效投标处</w:t>
      </w:r>
      <w:r>
        <w:t>理：</w:t>
      </w:r>
    </w:p>
    <w:p w:rsidR="00766E63" w:rsidRDefault="00D42A53">
      <w:pPr>
        <w:pStyle w:val="null3"/>
        <w:ind w:firstLine="480"/>
        <w:rPr>
          <w:rFonts w:hint="default"/>
        </w:rPr>
      </w:pPr>
      <w:r>
        <w:t>（</w:t>
      </w:r>
      <w:r>
        <w:t>1</w:t>
      </w:r>
      <w:r>
        <w:t>）至提交投标文件截止时，投标文件未完整上传的。</w:t>
      </w:r>
    </w:p>
    <w:p w:rsidR="00766E63" w:rsidRDefault="00D42A53">
      <w:pPr>
        <w:pStyle w:val="null3"/>
        <w:ind w:firstLine="480"/>
        <w:rPr>
          <w:rFonts w:hint="default"/>
        </w:rPr>
      </w:pPr>
      <w:r>
        <w:t>（</w:t>
      </w:r>
      <w:r>
        <w:t>2</w:t>
      </w:r>
      <w:r>
        <w:t>）投标文件未按投标格式中注明需签字盖章的要求进行签名（含电子签名）和加盖电子印章，或签名（含电子签名）或电子印章不完整的。</w:t>
      </w:r>
    </w:p>
    <w:p w:rsidR="00766E63" w:rsidRDefault="00D42A53">
      <w:pPr>
        <w:pStyle w:val="null3"/>
        <w:ind w:firstLine="480"/>
        <w:rPr>
          <w:rFonts w:hint="default"/>
        </w:rPr>
      </w:pPr>
      <w:r>
        <w:t>（</w:t>
      </w:r>
      <w:r>
        <w:t>3</w:t>
      </w:r>
      <w:r>
        <w:t>）投标文件损坏或格式不正确的。</w:t>
      </w:r>
    </w:p>
    <w:p w:rsidR="00766E63" w:rsidRDefault="00D42A53">
      <w:pPr>
        <w:pStyle w:val="null3"/>
        <w:outlineLvl w:val="3"/>
        <w:rPr>
          <w:rFonts w:hint="default"/>
        </w:rPr>
      </w:pPr>
      <w:r>
        <w:rPr>
          <w:b/>
          <w:sz w:val="24"/>
        </w:rPr>
        <w:t>4.</w:t>
      </w:r>
      <w:r>
        <w:rPr>
          <w:b/>
          <w:sz w:val="24"/>
        </w:rPr>
        <w:t>投标文件的修改、撤回与撤销</w:t>
      </w:r>
    </w:p>
    <w:p w:rsidR="00766E63" w:rsidRDefault="00D42A53">
      <w:pPr>
        <w:pStyle w:val="null3"/>
        <w:ind w:firstLine="480"/>
        <w:rPr>
          <w:rFonts w:hint="default"/>
        </w:rPr>
      </w:pPr>
      <w:r>
        <w:t xml:space="preserve"> 4.1</w:t>
      </w:r>
      <w:r>
        <w:t>在提交投标文件截止时间前，投标人可以修改或撤回未解密的电子投标文件，并于提交投标文件截止时间前将修改后重新生成的电子投标文件上传至系统，到达投标文件提交截止时间后，将不允许修改或撤回。</w:t>
      </w:r>
    </w:p>
    <w:p w:rsidR="00766E63" w:rsidRDefault="00D42A53">
      <w:pPr>
        <w:pStyle w:val="null3"/>
        <w:ind w:firstLine="480"/>
        <w:rPr>
          <w:rFonts w:hint="default"/>
        </w:rPr>
      </w:pPr>
      <w:r>
        <w:t>4.2</w:t>
      </w:r>
      <w:r>
        <w:t>在提交投标文件截止时间后，投标人不得补充、修改和更换投标文件。</w:t>
      </w:r>
    </w:p>
    <w:p w:rsidR="00766E63" w:rsidRDefault="00D42A53">
      <w:pPr>
        <w:pStyle w:val="null3"/>
        <w:outlineLvl w:val="3"/>
        <w:rPr>
          <w:rFonts w:hint="default"/>
        </w:rPr>
      </w:pPr>
      <w:r>
        <w:rPr>
          <w:b/>
          <w:sz w:val="24"/>
        </w:rPr>
        <w:t>5.</w:t>
      </w:r>
      <w:r>
        <w:rPr>
          <w:b/>
          <w:sz w:val="24"/>
        </w:rPr>
        <w:t>投标文件的解密</w:t>
      </w:r>
    </w:p>
    <w:p w:rsidR="00766E63" w:rsidRDefault="00D42A53">
      <w:pPr>
        <w:pStyle w:val="null3"/>
        <w:ind w:firstLine="480"/>
        <w:rPr>
          <w:rFonts w:hint="default"/>
        </w:rPr>
      </w:pPr>
      <w:r>
        <w:t xml:space="preserve"> </w:t>
      </w:r>
      <w:r>
        <w:t>到达开标时间后，投标人需携带并使用制作该投标文件的同一数字证书参加开标解密，投标人须在采购代理机构规定的时间内完成投标文件解密，投标人未携带数字证书或其他非系统原因导致的逾期未解密投标文件，将作无效投标处理。</w:t>
      </w:r>
    </w:p>
    <w:p w:rsidR="00766E63" w:rsidRDefault="00D42A53">
      <w:pPr>
        <w:pStyle w:val="null3"/>
        <w:outlineLvl w:val="3"/>
        <w:rPr>
          <w:rFonts w:hint="default"/>
        </w:rPr>
      </w:pPr>
      <w:r>
        <w:rPr>
          <w:b/>
          <w:sz w:val="24"/>
        </w:rPr>
        <w:t>6.</w:t>
      </w:r>
      <w:r>
        <w:rPr>
          <w:b/>
          <w:sz w:val="24"/>
        </w:rPr>
        <w:t>投标保证金</w:t>
      </w:r>
    </w:p>
    <w:p w:rsidR="00766E63" w:rsidRDefault="00D42A53">
      <w:pPr>
        <w:pStyle w:val="null3"/>
        <w:ind w:firstLine="480"/>
        <w:rPr>
          <w:rFonts w:hint="default"/>
        </w:rPr>
      </w:pPr>
      <w:r>
        <w:t xml:space="preserve"> </w:t>
      </w:r>
      <w:r>
        <w:t>本项目不收取投标保证金</w:t>
      </w:r>
    </w:p>
    <w:p w:rsidR="00766E63" w:rsidRDefault="00D42A53">
      <w:pPr>
        <w:pStyle w:val="null3"/>
        <w:outlineLvl w:val="3"/>
        <w:rPr>
          <w:rFonts w:hint="default"/>
        </w:rPr>
      </w:pPr>
      <w:r>
        <w:rPr>
          <w:b/>
          <w:sz w:val="24"/>
        </w:rPr>
        <w:t>7.</w:t>
      </w:r>
      <w:r>
        <w:rPr>
          <w:b/>
          <w:sz w:val="24"/>
        </w:rPr>
        <w:t>投标有效期</w:t>
      </w:r>
    </w:p>
    <w:p w:rsidR="00766E63" w:rsidRDefault="00D42A53">
      <w:pPr>
        <w:pStyle w:val="null3"/>
        <w:ind w:firstLine="480"/>
        <w:rPr>
          <w:rFonts w:hint="default"/>
        </w:rPr>
      </w:pPr>
      <w:r>
        <w:t>7.1</w:t>
      </w:r>
      <w:r>
        <w:t>投标有效期内投标人撤销投标文件的，采购人或者采购代理机构可以不退还投标保证金（如有）。采用投标保函方式替代保证金的，采购人或者采购代理机构可以向担保机构索赔保证金。</w:t>
      </w:r>
    </w:p>
    <w:p w:rsidR="00766E63" w:rsidRDefault="00D42A53">
      <w:pPr>
        <w:pStyle w:val="null3"/>
        <w:ind w:firstLine="480"/>
        <w:rPr>
          <w:rFonts w:hint="default"/>
        </w:rPr>
      </w:pPr>
      <w:r>
        <w:t xml:space="preserve"> 7.2</w:t>
      </w:r>
      <w:r>
        <w:t>出现特殊情况需延长投标有效期的，采购人或采购代理机构可于投标有效期满之前要求投标人同意延长有效期，要求与答复均以书面形式通知所有投标人。投标人同意延长的，应相应延长其投标保证金（如有）的有效期，但不得要求或被允许修改或撤销其投标文件；投标人可以拒绝延长有效期，但其投标将会被视为无效，拒绝延长有效期的投标人有权收回其投标保证金（如有</w:t>
      </w:r>
      <w:r>
        <w:t>）。采用投标保函方式替代保证金的，投标有效期超出保函有效期的，采购人或者采购代理机构应提示投标人重新开函，未获得有效保函的投标人其投标将会被视为无效。</w:t>
      </w:r>
    </w:p>
    <w:p w:rsidR="00766E63" w:rsidRDefault="00D42A53">
      <w:pPr>
        <w:pStyle w:val="null3"/>
        <w:outlineLvl w:val="3"/>
        <w:rPr>
          <w:rFonts w:hint="default"/>
        </w:rPr>
      </w:pPr>
      <w:r>
        <w:rPr>
          <w:b/>
          <w:sz w:val="24"/>
        </w:rPr>
        <w:t>8.</w:t>
      </w:r>
      <w:r>
        <w:rPr>
          <w:b/>
          <w:sz w:val="24"/>
        </w:rPr>
        <w:t>样品（演示）</w:t>
      </w:r>
    </w:p>
    <w:p w:rsidR="00766E63" w:rsidRDefault="00D42A53">
      <w:pPr>
        <w:pStyle w:val="null3"/>
        <w:ind w:firstLine="480"/>
        <w:rPr>
          <w:rFonts w:hint="default"/>
        </w:rPr>
      </w:pPr>
      <w:r>
        <w:t>8.1</w:t>
      </w:r>
      <w:r>
        <w:t>招标文件规定投标人提交样品的，样品属于投标文件的组成部分。样品的生产、运输、安装、保全等一切费用由投标人自理。</w:t>
      </w:r>
    </w:p>
    <w:p w:rsidR="00766E63" w:rsidRDefault="00D42A53">
      <w:pPr>
        <w:pStyle w:val="null3"/>
        <w:ind w:firstLine="480"/>
        <w:rPr>
          <w:rFonts w:hint="default"/>
        </w:rPr>
      </w:pPr>
      <w:r>
        <w:t>8.2</w:t>
      </w:r>
      <w:r>
        <w:t>投标截止时间前，投标人应将样品送达至指定地点。若需要现场演示的，投标人应提前做好演示准备（包括演示设备）。</w:t>
      </w:r>
    </w:p>
    <w:p w:rsidR="00766E63" w:rsidRDefault="00D42A53">
      <w:pPr>
        <w:pStyle w:val="null3"/>
        <w:ind w:firstLine="480"/>
        <w:rPr>
          <w:rFonts w:hint="default"/>
        </w:rPr>
      </w:pPr>
      <w:r>
        <w:t xml:space="preserve"> 8.3</w:t>
      </w:r>
      <w:r>
        <w:t>采购结果公告发布后，中标供应商的样品由采购人封存，作为履约验收的依据之一。未中标供应商在接到采购代理机</w:t>
      </w:r>
      <w:r>
        <w:t>构通知后，应按规定时间尽快自行取回样品，否则视同供应商不再认领，代理机构有权进行处理。</w:t>
      </w:r>
    </w:p>
    <w:p w:rsidR="00766E63" w:rsidRDefault="00D42A53">
      <w:pPr>
        <w:pStyle w:val="null3"/>
        <w:outlineLvl w:val="3"/>
        <w:rPr>
          <w:rFonts w:hint="default"/>
        </w:rPr>
      </w:pPr>
      <w:r>
        <w:rPr>
          <w:b/>
          <w:sz w:val="24"/>
        </w:rPr>
        <w:t>9.</w:t>
      </w:r>
      <w:r>
        <w:rPr>
          <w:b/>
          <w:sz w:val="24"/>
        </w:rPr>
        <w:t>除招标文件另有规定外，有下列情形之一的，投标无效：</w:t>
      </w:r>
    </w:p>
    <w:p w:rsidR="00766E63" w:rsidRDefault="00D42A53">
      <w:pPr>
        <w:pStyle w:val="null3"/>
        <w:ind w:firstLine="480"/>
        <w:rPr>
          <w:rFonts w:hint="default"/>
        </w:rPr>
      </w:pPr>
      <w:r>
        <w:t>9.1</w:t>
      </w:r>
      <w:r>
        <w:t>投标文件未按照招标文件要求签署、盖章；</w:t>
      </w:r>
    </w:p>
    <w:p w:rsidR="00766E63" w:rsidRDefault="00D42A53">
      <w:pPr>
        <w:pStyle w:val="null3"/>
        <w:ind w:firstLine="480"/>
        <w:rPr>
          <w:rFonts w:hint="default"/>
        </w:rPr>
      </w:pPr>
      <w:r>
        <w:t>9.2</w:t>
      </w:r>
      <w:r>
        <w:t>不符合招标文件中规定的资格要求；</w:t>
      </w:r>
    </w:p>
    <w:p w:rsidR="00766E63" w:rsidRDefault="00D42A53">
      <w:pPr>
        <w:pStyle w:val="null3"/>
        <w:ind w:firstLine="480"/>
        <w:rPr>
          <w:rFonts w:hint="default"/>
        </w:rPr>
      </w:pPr>
      <w:r>
        <w:t>9.3</w:t>
      </w:r>
      <w:r>
        <w:t>投标报价超过招标文件中规定的预算金额或最高限价；</w:t>
      </w:r>
    </w:p>
    <w:p w:rsidR="00766E63" w:rsidRDefault="00D42A53">
      <w:pPr>
        <w:pStyle w:val="null3"/>
        <w:ind w:firstLine="480"/>
        <w:rPr>
          <w:rFonts w:hint="default"/>
        </w:rPr>
      </w:pPr>
      <w:r>
        <w:t>9.4</w:t>
      </w:r>
      <w:r>
        <w:t>投标文件含有采购人不能接受的附加条件；</w:t>
      </w:r>
    </w:p>
    <w:p w:rsidR="00766E63" w:rsidRDefault="00D42A53">
      <w:pPr>
        <w:pStyle w:val="null3"/>
        <w:ind w:firstLine="480"/>
        <w:rPr>
          <w:rFonts w:hint="default"/>
        </w:rPr>
      </w:pPr>
      <w:r>
        <w:t>9.5</w:t>
      </w:r>
      <w:r>
        <w:t>有关法律、法规和规章及招标文件规定的其他无效情形。</w:t>
      </w:r>
    </w:p>
    <w:p w:rsidR="00766E63" w:rsidRDefault="00D42A53">
      <w:pPr>
        <w:pStyle w:val="null3"/>
        <w:outlineLvl w:val="2"/>
        <w:rPr>
          <w:rFonts w:hint="default"/>
        </w:rPr>
      </w:pPr>
      <w:r>
        <w:rPr>
          <w:b/>
          <w:sz w:val="28"/>
        </w:rPr>
        <w:t>六、开标、评标和定标</w:t>
      </w:r>
    </w:p>
    <w:p w:rsidR="00766E63" w:rsidRDefault="00D42A53">
      <w:pPr>
        <w:pStyle w:val="null3"/>
        <w:outlineLvl w:val="3"/>
        <w:rPr>
          <w:rFonts w:hint="default"/>
        </w:rPr>
      </w:pPr>
      <w:r>
        <w:rPr>
          <w:b/>
          <w:sz w:val="24"/>
        </w:rPr>
        <w:t>1.</w:t>
      </w:r>
      <w:r>
        <w:rPr>
          <w:b/>
          <w:sz w:val="24"/>
        </w:rPr>
        <w:t>开标</w:t>
      </w:r>
    </w:p>
    <w:p w:rsidR="00766E63" w:rsidRDefault="00D42A53">
      <w:pPr>
        <w:pStyle w:val="null3"/>
        <w:ind w:firstLine="480"/>
        <w:rPr>
          <w:rFonts w:hint="default"/>
        </w:rPr>
      </w:pPr>
      <w:r>
        <w:t xml:space="preserve">1.1 </w:t>
      </w:r>
      <w:r>
        <w:t>开标程序</w:t>
      </w:r>
    </w:p>
    <w:p w:rsidR="00766E63" w:rsidRDefault="00D42A53">
      <w:pPr>
        <w:pStyle w:val="null3"/>
        <w:ind w:firstLine="480"/>
        <w:rPr>
          <w:rFonts w:hint="default"/>
        </w:rPr>
      </w:pPr>
      <w:r>
        <w:t xml:space="preserve"> </w:t>
      </w:r>
      <w:r>
        <w:t>招标工作人员按招标公告规定的时间进行开标，由采购人或者采购代理机构工作</w:t>
      </w:r>
      <w:r>
        <w:t>人员宣布投标人名称、解密情况，投标价格和招标文件规定的需要宣布的其他内容（以开标一览表要求为准）。开标分为现场电子开标和远程电子开标两种。</w:t>
      </w:r>
    </w:p>
    <w:p w:rsidR="00766E63" w:rsidRDefault="00D42A53">
      <w:pPr>
        <w:pStyle w:val="null3"/>
        <w:ind w:firstLine="480"/>
        <w:rPr>
          <w:rFonts w:hint="default"/>
        </w:rPr>
      </w:pPr>
      <w:r>
        <w:t xml:space="preserve"> </w:t>
      </w:r>
      <w:r>
        <w:t>采用现场电子开标的：投标人的法定代表人或其委托代理人应当按照本招标公告载明的时间和地点前往参加开标，并携带编制本项目（采购包）电子投标文件时加密所用的数字证书、存储有备用电子投标文件的</w:t>
      </w:r>
      <w:r>
        <w:t>U</w:t>
      </w:r>
      <w:r>
        <w:t>盘前往开标现场。</w:t>
      </w:r>
    </w:p>
    <w:p w:rsidR="00766E63" w:rsidRDefault="00D42A53">
      <w:pPr>
        <w:pStyle w:val="null3"/>
        <w:ind w:firstLine="480"/>
        <w:rPr>
          <w:rFonts w:hint="default"/>
        </w:rPr>
      </w:pPr>
      <w:r>
        <w:t xml:space="preserve"> </w:t>
      </w:r>
      <w:r>
        <w:t>采用远程电子开标的：投标人的法定代表人或其授权代表应当按照本招标公告载明的时间和模式等要求参加开标。在投标截止时间前</w:t>
      </w:r>
      <w:r>
        <w:t>30</w:t>
      </w:r>
      <w:r>
        <w:t>分钟，应当登录云平台开标大厅进行签到，并且填</w:t>
      </w:r>
      <w:r>
        <w:t>写授权代表的姓名与手机号码。若因签到时填写的授权代表信息有误而导致的不良后果，由供应商自行承担。</w:t>
      </w:r>
    </w:p>
    <w:p w:rsidR="00766E63" w:rsidRDefault="00D42A53">
      <w:pPr>
        <w:pStyle w:val="null3"/>
        <w:ind w:firstLine="480"/>
        <w:rPr>
          <w:rFonts w:hint="default"/>
        </w:rPr>
      </w:pPr>
      <w:r>
        <w:t xml:space="preserve"> </w:t>
      </w:r>
      <w:r>
        <w:t>开标时，投标人应当使用编制本项目（采购包）电子投标文件时加密所用数字证书在开始解密后按照代理机构规定的时间内完成电子投标文件的解密，如遇不可抗力等其他特殊情况，采购代理机构可视情况延长解密时间。投标人未携带数字证书或其他非系统原因导致的在规定时间内未解密投标文件，将作无效投标处理。（采用远程电子开标的，各投标人在参加开标以前须自行对使用电脑的网络环境、驱动安装、客户端安装以及数字证书的有效性等进行检测，确保可</w:t>
      </w:r>
      <w:r>
        <w:t>以正常使用）。</w:t>
      </w:r>
    </w:p>
    <w:p w:rsidR="00766E63" w:rsidRDefault="00D42A53">
      <w:pPr>
        <w:pStyle w:val="null3"/>
        <w:ind w:firstLine="480"/>
        <w:rPr>
          <w:rFonts w:hint="default"/>
        </w:rPr>
      </w:pPr>
      <w:r>
        <w:t xml:space="preserve"> </w:t>
      </w:r>
      <w:r>
        <w:t>如在电子开标过程中出现无法正常解密的，代理机构可根据实际情况开启上传备用电子投标文件通道。系统将对上传的备用电子投标文件的合法性进行验证，若发现提交的备用电子投标文件与加密的电子投标文件版本不一致（即两份文件不是通过投标客户端同时加密生成的），系统将拒绝接收，视为无效投标。如供应商无法在代理规定的时间内完成备用电子投标文件的上传，投标将被拒绝，作无效投标处理。</w:t>
      </w:r>
    </w:p>
    <w:p w:rsidR="00766E63" w:rsidRDefault="00D42A53">
      <w:pPr>
        <w:pStyle w:val="null3"/>
        <w:ind w:firstLine="480"/>
        <w:rPr>
          <w:rFonts w:hint="default"/>
        </w:rPr>
      </w:pPr>
      <w:r>
        <w:t>1.2</w:t>
      </w:r>
      <w:r>
        <w:t>开标异议</w:t>
      </w:r>
    </w:p>
    <w:p w:rsidR="00766E63" w:rsidRDefault="00D42A53">
      <w:pPr>
        <w:pStyle w:val="null3"/>
        <w:ind w:firstLine="480"/>
        <w:rPr>
          <w:rFonts w:hint="default"/>
        </w:rPr>
      </w:pPr>
      <w:r>
        <w:t>投标人代表对开标过程和开标记录有疑义，以及认为采购人、采购代理机构相关工作人员有需要回避的情形的，应当场提出询问或者回避申请。投标人未参加开标的，视同认可开标结果。</w:t>
      </w:r>
    </w:p>
    <w:p w:rsidR="00766E63" w:rsidRDefault="00D42A53">
      <w:pPr>
        <w:pStyle w:val="null3"/>
        <w:ind w:firstLine="480"/>
        <w:rPr>
          <w:rFonts w:hint="default"/>
        </w:rPr>
      </w:pPr>
      <w:r>
        <w:t xml:space="preserve">1.3 </w:t>
      </w:r>
      <w:r>
        <w:t>投标截止时间后，投标人不足须知前附表中约定的有效供应商家数的，不得开标。同时，本次采购活动结束。</w:t>
      </w:r>
    </w:p>
    <w:p w:rsidR="00766E63" w:rsidRDefault="00D42A53">
      <w:pPr>
        <w:pStyle w:val="null3"/>
        <w:ind w:firstLine="480"/>
        <w:rPr>
          <w:rFonts w:hint="default"/>
        </w:rPr>
      </w:pPr>
      <w:r>
        <w:t>1.4</w:t>
      </w:r>
      <w:r>
        <w:t>开标时出现下列情况的，视为投标无效处理：</w:t>
      </w:r>
    </w:p>
    <w:p w:rsidR="00766E63" w:rsidRDefault="00D42A53">
      <w:pPr>
        <w:pStyle w:val="null3"/>
        <w:ind w:firstLine="480"/>
        <w:rPr>
          <w:rFonts w:hint="default"/>
        </w:rPr>
      </w:pPr>
      <w:r>
        <w:t>（</w:t>
      </w:r>
      <w:r>
        <w:t>1</w:t>
      </w:r>
      <w:r>
        <w:t>）经检查数字证书无效的；</w:t>
      </w:r>
    </w:p>
    <w:p w:rsidR="00766E63" w:rsidRDefault="00D42A53">
      <w:pPr>
        <w:pStyle w:val="null3"/>
        <w:ind w:firstLine="480"/>
        <w:rPr>
          <w:rFonts w:hint="default"/>
        </w:rPr>
      </w:pPr>
      <w:r>
        <w:t>（</w:t>
      </w:r>
      <w:r>
        <w:t>2</w:t>
      </w:r>
      <w:r>
        <w:t>）因投标人自身原因，未在规定时间内完成电子投标文件解密的；</w:t>
      </w:r>
    </w:p>
    <w:p w:rsidR="00766E63" w:rsidRDefault="00D42A53">
      <w:pPr>
        <w:pStyle w:val="null3"/>
        <w:ind w:firstLine="480"/>
        <w:rPr>
          <w:rFonts w:hint="default"/>
        </w:rPr>
      </w:pPr>
      <w:r>
        <w:t>（</w:t>
      </w:r>
      <w:r>
        <w:t>3</w:t>
      </w:r>
      <w:r>
        <w:t>）如需使用备用电子投标文件解密时，在规定的解密时间内无法提供备用电子投标文件或提供的备用电子投</w:t>
      </w:r>
      <w:r>
        <w:t>标文件与加密的电子投标文件版本不一致（即两份文件不是通过投标客户端同时加密生成的）。</w:t>
      </w:r>
    </w:p>
    <w:p w:rsidR="00766E63" w:rsidRDefault="00D42A53">
      <w:pPr>
        <w:pStyle w:val="null3"/>
        <w:outlineLvl w:val="3"/>
        <w:rPr>
          <w:rFonts w:hint="default"/>
        </w:rPr>
      </w:pPr>
      <w:r>
        <w:rPr>
          <w:b/>
          <w:sz w:val="24"/>
        </w:rPr>
        <w:t>2.</w:t>
      </w:r>
      <w:r>
        <w:rPr>
          <w:b/>
          <w:sz w:val="24"/>
        </w:rPr>
        <w:t>评审（详见第四章）</w:t>
      </w:r>
    </w:p>
    <w:p w:rsidR="00766E63" w:rsidRDefault="00D42A53">
      <w:pPr>
        <w:pStyle w:val="null3"/>
        <w:outlineLvl w:val="3"/>
        <w:rPr>
          <w:rFonts w:hint="default"/>
        </w:rPr>
      </w:pPr>
      <w:r>
        <w:rPr>
          <w:b/>
          <w:sz w:val="24"/>
        </w:rPr>
        <w:t>3.</w:t>
      </w:r>
      <w:r>
        <w:rPr>
          <w:b/>
          <w:sz w:val="24"/>
        </w:rPr>
        <w:t>定标</w:t>
      </w:r>
    </w:p>
    <w:p w:rsidR="00766E63" w:rsidRDefault="00D42A53">
      <w:pPr>
        <w:pStyle w:val="null3"/>
        <w:ind w:firstLine="480"/>
        <w:rPr>
          <w:rFonts w:hint="default"/>
        </w:rPr>
      </w:pPr>
      <w:r>
        <w:t>3.1</w:t>
      </w:r>
      <w:r>
        <w:t>中标公告：</w:t>
      </w:r>
    </w:p>
    <w:p w:rsidR="00766E63" w:rsidRDefault="00D42A53">
      <w:pPr>
        <w:pStyle w:val="null3"/>
        <w:ind w:firstLine="480"/>
        <w:rPr>
          <w:rFonts w:hint="default"/>
        </w:rPr>
      </w:pPr>
      <w:r>
        <w:t>中标供应商确定之日起</w:t>
      </w:r>
      <w:r>
        <w:t>2</w:t>
      </w:r>
      <w:r>
        <w:t>个工作日内，</w:t>
      </w:r>
      <w:r>
        <w:t xml:space="preserve"> </w:t>
      </w:r>
      <w:r>
        <w:t>采购人或采购代理机构将在中国政府采购网</w:t>
      </w:r>
      <w:r>
        <w:t>(www.ccgp.gov.cn)</w:t>
      </w:r>
      <w:r>
        <w:t>、广东省政府采购网</w:t>
      </w:r>
      <w:r>
        <w:t>(https://gdgpo.czt.gd.gov.cn/)</w:t>
      </w:r>
      <w:r>
        <w:t>广东志正招标有限公司</w:t>
      </w:r>
      <w:r>
        <w:t>(https://www.zztender.com/)</w:t>
      </w:r>
      <w:r>
        <w:t>上以公告的形式发布中标结果，中标公告的公告期限为</w:t>
      </w:r>
      <w:r>
        <w:t xml:space="preserve"> 1 </w:t>
      </w:r>
      <w:r>
        <w:t>个工作日。中标公告同时作为采购代理机构通知除中标供应商外的其</w:t>
      </w:r>
      <w:r>
        <w:t>他投标人没有中标的书面形式，采购代理机构不再以其它方式另行通知。</w:t>
      </w:r>
    </w:p>
    <w:p w:rsidR="00766E63" w:rsidRDefault="00D42A53">
      <w:pPr>
        <w:pStyle w:val="null3"/>
        <w:ind w:firstLine="480"/>
        <w:rPr>
          <w:rFonts w:hint="default"/>
        </w:rPr>
      </w:pPr>
      <w:r>
        <w:t>3.2</w:t>
      </w:r>
      <w:r>
        <w:t>中标通知书：</w:t>
      </w:r>
    </w:p>
    <w:p w:rsidR="00766E63" w:rsidRDefault="00D42A53">
      <w:pPr>
        <w:pStyle w:val="null3"/>
        <w:ind w:firstLine="480"/>
        <w:rPr>
          <w:rFonts w:hint="default"/>
        </w:rPr>
      </w:pPr>
      <w:r>
        <w:t xml:space="preserve"> </w:t>
      </w:r>
      <w:r>
        <w:t>中标通知书在发布中标公告时，在云平台同步发送至中标供应商。中标供应商可在云平台自行下载打印《中标通知书》，《中标通知书》将作为授予合同资格的唯一合法依据。中标通知书发出后，采购人不得违法改变中标结果，中标供应商不得放弃中标。中标供应商放弃中标的，应当依法承担相应的法律责任。</w:t>
      </w:r>
    </w:p>
    <w:p w:rsidR="00766E63" w:rsidRDefault="00D42A53">
      <w:pPr>
        <w:pStyle w:val="null3"/>
        <w:rPr>
          <w:rFonts w:hint="default"/>
        </w:rPr>
      </w:pPr>
      <w:r>
        <w:t>3.3</w:t>
      </w:r>
      <w:r>
        <w:t>项目废标处理：</w:t>
      </w:r>
    </w:p>
    <w:p w:rsidR="00766E63" w:rsidRDefault="00D42A53">
      <w:pPr>
        <w:pStyle w:val="null3"/>
        <w:ind w:firstLine="480"/>
        <w:rPr>
          <w:rFonts w:hint="default"/>
        </w:rPr>
      </w:pPr>
      <w:r>
        <w:t>根据《中华人民共和国政府采购法》第三十六条及招标文件的约定，本项目或分包下列情况出现将作废标处理：</w:t>
      </w:r>
    </w:p>
    <w:p w:rsidR="00766E63" w:rsidRDefault="00D42A53">
      <w:pPr>
        <w:pStyle w:val="null3"/>
        <w:ind w:firstLine="480"/>
        <w:rPr>
          <w:rFonts w:hint="default"/>
        </w:rPr>
      </w:pPr>
      <w:r>
        <w:t>（</w:t>
      </w:r>
      <w:r>
        <w:t>1</w:t>
      </w:r>
      <w:r>
        <w:t>）符合专业资格条件的投</w:t>
      </w:r>
      <w:r>
        <w:t>标人或者对招标文件作实质响应的有效投标人不足三家的（说明：使用综合评分法的采购项目，提供相同品牌产品且通过资格审查、符合性审查的不同投标人参加同一合同项下投标的，按一家投标人计算）</w:t>
      </w:r>
      <w:r>
        <w:t xml:space="preserve"> </w:t>
      </w:r>
      <w:r>
        <w:t>。</w:t>
      </w:r>
    </w:p>
    <w:p w:rsidR="00766E63" w:rsidRDefault="00D42A53">
      <w:pPr>
        <w:pStyle w:val="null3"/>
        <w:ind w:firstLine="480"/>
        <w:rPr>
          <w:rFonts w:hint="default"/>
        </w:rPr>
      </w:pPr>
      <w:r>
        <w:t>（</w:t>
      </w:r>
      <w:r>
        <w:t>2</w:t>
      </w:r>
      <w:r>
        <w:t>）出现影响采购公正的违法、违规行为的。</w:t>
      </w:r>
    </w:p>
    <w:p w:rsidR="00766E63" w:rsidRDefault="00D42A53">
      <w:pPr>
        <w:pStyle w:val="null3"/>
        <w:ind w:firstLine="480"/>
        <w:rPr>
          <w:rFonts w:hint="default"/>
        </w:rPr>
      </w:pPr>
      <w:r>
        <w:t>（</w:t>
      </w:r>
      <w:r>
        <w:t>3</w:t>
      </w:r>
      <w:r>
        <w:t>）投标人的报价均超过了采购预算，采购人不能支付的。</w:t>
      </w:r>
    </w:p>
    <w:p w:rsidR="00766E63" w:rsidRDefault="00D42A53">
      <w:pPr>
        <w:pStyle w:val="null3"/>
        <w:ind w:firstLine="480"/>
        <w:rPr>
          <w:rFonts w:hint="default"/>
        </w:rPr>
      </w:pPr>
      <w:r>
        <w:t>（</w:t>
      </w:r>
      <w:r>
        <w:t>4</w:t>
      </w:r>
      <w:r>
        <w:t>）因重大变故，采购任务取消的。</w:t>
      </w:r>
    </w:p>
    <w:p w:rsidR="00766E63" w:rsidRDefault="00D42A53">
      <w:pPr>
        <w:pStyle w:val="null3"/>
        <w:ind w:firstLine="480"/>
        <w:rPr>
          <w:rFonts w:hint="default"/>
        </w:rPr>
      </w:pPr>
      <w:r>
        <w:t>对废标的采购项目，评标委员会应出具采购文件是否存在不合理条款的论证意见。</w:t>
      </w:r>
    </w:p>
    <w:p w:rsidR="00766E63" w:rsidRDefault="00D42A53">
      <w:pPr>
        <w:pStyle w:val="null3"/>
        <w:ind w:firstLine="480"/>
        <w:rPr>
          <w:rFonts w:hint="default"/>
        </w:rPr>
      </w:pPr>
      <w:r>
        <w:t>3.4</w:t>
      </w:r>
      <w:r>
        <w:t>终止公告：</w:t>
      </w:r>
    </w:p>
    <w:p w:rsidR="00766E63" w:rsidRDefault="00D42A53">
      <w:pPr>
        <w:pStyle w:val="null3"/>
        <w:ind w:firstLine="480"/>
        <w:rPr>
          <w:rFonts w:hint="default"/>
        </w:rPr>
      </w:pPr>
      <w:r>
        <w:t xml:space="preserve"> </w:t>
      </w:r>
      <w:r>
        <w:t>项目废标后，采购人或采购代理机构将在中国政府采购网</w:t>
      </w:r>
      <w:r>
        <w:t>(www.ccgp.gov.cn)</w:t>
      </w:r>
      <w:r>
        <w:t>、广东省政府</w:t>
      </w:r>
      <w:r>
        <w:t>采购网</w:t>
      </w:r>
      <w:r>
        <w:t>(https://gdgpo.czt.gd.gov.cn/)</w:t>
      </w:r>
      <w:r>
        <w:t>、广东志正招标有限公司</w:t>
      </w:r>
      <w:r>
        <w:t>(https://www.zztender.com/)</w:t>
      </w:r>
      <w:r>
        <w:t>上发布终止公告，终止公告的公告期限为</w:t>
      </w:r>
      <w:r>
        <w:t>1</w:t>
      </w:r>
      <w:r>
        <w:t>个工作日。</w:t>
      </w:r>
    </w:p>
    <w:p w:rsidR="00766E63" w:rsidRDefault="00D42A53">
      <w:pPr>
        <w:pStyle w:val="null3"/>
        <w:outlineLvl w:val="2"/>
        <w:rPr>
          <w:rFonts w:hint="default"/>
        </w:rPr>
      </w:pPr>
      <w:r>
        <w:rPr>
          <w:b/>
          <w:sz w:val="28"/>
        </w:rPr>
        <w:t>七、询问、质疑与投诉</w:t>
      </w:r>
    </w:p>
    <w:p w:rsidR="00766E63" w:rsidRDefault="00D42A53">
      <w:pPr>
        <w:pStyle w:val="null3"/>
        <w:outlineLvl w:val="3"/>
        <w:rPr>
          <w:rFonts w:hint="default"/>
        </w:rPr>
      </w:pPr>
      <w:r>
        <w:rPr>
          <w:b/>
          <w:sz w:val="24"/>
        </w:rPr>
        <w:t>1.</w:t>
      </w:r>
      <w:r>
        <w:rPr>
          <w:b/>
          <w:sz w:val="24"/>
        </w:rPr>
        <w:t>询问</w:t>
      </w:r>
    </w:p>
    <w:p w:rsidR="00766E63" w:rsidRDefault="00D42A53">
      <w:pPr>
        <w:pStyle w:val="null3"/>
        <w:ind w:firstLine="480"/>
        <w:rPr>
          <w:rFonts w:hint="default"/>
        </w:rPr>
      </w:pPr>
      <w:r>
        <w:t xml:space="preserve"> </w:t>
      </w:r>
      <w:r>
        <w:t>投标人对政府采购活动事项（招标文件、采购过程和中标结果）有疑问的，可以向采购人或采购代理机构提出询问，采购人或采购代理机构将及时作出答复，但答复的内容不涉及商业秘密。询问可以口头方式提出，也可以书面方式提出，书面方式包括但不限于传真、信函、电子邮件。联系方式见《投标邀请函》中“采购人、</w:t>
      </w:r>
      <w:r>
        <w:t>采购代理机构的名称、地址和联系方式”。</w:t>
      </w:r>
    </w:p>
    <w:p w:rsidR="00766E63" w:rsidRDefault="00D42A53">
      <w:pPr>
        <w:pStyle w:val="null3"/>
        <w:outlineLvl w:val="3"/>
        <w:rPr>
          <w:rFonts w:hint="default"/>
        </w:rPr>
      </w:pPr>
      <w:r>
        <w:rPr>
          <w:b/>
          <w:sz w:val="24"/>
        </w:rPr>
        <w:t>2.</w:t>
      </w:r>
      <w:r>
        <w:rPr>
          <w:b/>
          <w:sz w:val="24"/>
        </w:rPr>
        <w:t>质疑</w:t>
      </w:r>
    </w:p>
    <w:p w:rsidR="00766E63" w:rsidRDefault="00D42A53">
      <w:pPr>
        <w:pStyle w:val="null3"/>
        <w:ind w:firstLine="480"/>
        <w:rPr>
          <w:rFonts w:hint="default"/>
        </w:rPr>
      </w:pPr>
      <w:r>
        <w:t xml:space="preserve"> 2.1</w:t>
      </w:r>
      <w:r>
        <w:t>供应商认为招标文件、采购过程和中标结果使自己的权益受到损害的，可以在知道或者应知其权益受到损害之日起七个工作日内，以书面原件形式向采购人或采购代理机构一次性提出针对同一采购程序环节的质疑，逾期质疑无效。供应商应知其权益受到损害之日是指：</w:t>
      </w:r>
    </w:p>
    <w:p w:rsidR="00766E63" w:rsidRDefault="00D42A53">
      <w:pPr>
        <w:pStyle w:val="null3"/>
        <w:ind w:firstLine="480"/>
        <w:rPr>
          <w:rFonts w:hint="default"/>
        </w:rPr>
      </w:pPr>
      <w:r>
        <w:t>(1)</w:t>
      </w:r>
      <w:r>
        <w:t>对招标文件提出质疑的，为获取招标文件之日或者招标文件公告期限届满之日；</w:t>
      </w:r>
    </w:p>
    <w:p w:rsidR="00766E63" w:rsidRDefault="00D42A53">
      <w:pPr>
        <w:pStyle w:val="null3"/>
        <w:ind w:firstLine="480"/>
        <w:rPr>
          <w:rFonts w:hint="default"/>
        </w:rPr>
      </w:pPr>
      <w:r>
        <w:t>(2)</w:t>
      </w:r>
      <w:r>
        <w:t>对采购过程提出质疑的，为各采购程序环节结束之日；</w:t>
      </w:r>
    </w:p>
    <w:p w:rsidR="00766E63" w:rsidRDefault="00D42A53">
      <w:pPr>
        <w:pStyle w:val="null3"/>
        <w:ind w:firstLine="480"/>
        <w:rPr>
          <w:rFonts w:hint="default"/>
        </w:rPr>
      </w:pPr>
      <w:r>
        <w:t>(3)</w:t>
      </w:r>
      <w:r>
        <w:t>对中标结果提出质疑的，为中标结果公告期限届满之日。</w:t>
      </w:r>
    </w:p>
    <w:p w:rsidR="00766E63" w:rsidRDefault="00D42A53">
      <w:pPr>
        <w:pStyle w:val="null3"/>
        <w:ind w:firstLine="480"/>
        <w:rPr>
          <w:rFonts w:hint="default"/>
        </w:rPr>
      </w:pPr>
      <w:r>
        <w:t>2.2</w:t>
      </w:r>
      <w:r>
        <w:t>质疑函应当包括下列主要内容：</w:t>
      </w:r>
    </w:p>
    <w:p w:rsidR="00766E63" w:rsidRDefault="00D42A53">
      <w:pPr>
        <w:pStyle w:val="null3"/>
        <w:ind w:firstLine="480"/>
        <w:rPr>
          <w:rFonts w:hint="default"/>
        </w:rPr>
      </w:pPr>
      <w:r>
        <w:t>(1)</w:t>
      </w:r>
      <w:r>
        <w:t>质疑供应商和相关供应商的名称、地址、邮编、联系人及联系电话等；</w:t>
      </w:r>
    </w:p>
    <w:p w:rsidR="00766E63" w:rsidRDefault="00D42A53">
      <w:pPr>
        <w:pStyle w:val="null3"/>
        <w:ind w:firstLine="480"/>
        <w:rPr>
          <w:rFonts w:hint="default"/>
        </w:rPr>
      </w:pPr>
      <w:r>
        <w:t>(2)</w:t>
      </w:r>
      <w:r>
        <w:t>质疑项目名称及编号、具体明确的质疑事项和与质疑事项相关的请求；</w:t>
      </w:r>
    </w:p>
    <w:p w:rsidR="00766E63" w:rsidRDefault="00D42A53">
      <w:pPr>
        <w:pStyle w:val="null3"/>
        <w:ind w:firstLine="480"/>
        <w:rPr>
          <w:rFonts w:hint="default"/>
        </w:rPr>
      </w:pPr>
      <w:r>
        <w:t>(3)</w:t>
      </w:r>
      <w:r>
        <w:t>认为采购文件、采购过程、中标和成交结果使自己的合法权益受到损害的法律依据、事实依据、相关证明材料及证据来源；</w:t>
      </w:r>
    </w:p>
    <w:p w:rsidR="00766E63" w:rsidRDefault="00D42A53">
      <w:pPr>
        <w:pStyle w:val="null3"/>
        <w:ind w:firstLine="480"/>
        <w:rPr>
          <w:rFonts w:hint="default"/>
        </w:rPr>
      </w:pPr>
      <w:r>
        <w:t>(4)</w:t>
      </w:r>
      <w:r>
        <w:t>提出质疑的日期。</w:t>
      </w:r>
    </w:p>
    <w:p w:rsidR="00766E63" w:rsidRDefault="00D42A53">
      <w:pPr>
        <w:pStyle w:val="null3"/>
        <w:ind w:firstLine="480"/>
        <w:rPr>
          <w:rFonts w:hint="default"/>
        </w:rPr>
      </w:pPr>
      <w:r>
        <w:t xml:space="preserve">2.3 </w:t>
      </w:r>
      <w:r>
        <w:t>质疑函应当署名。质疑供应商为自然人的，应当由本人签字；质疑供应商为法人或者其他组织的，应当由法定代表人、主要负责人，或者其授权代表签字或者盖章，并加盖公章。</w:t>
      </w:r>
    </w:p>
    <w:p w:rsidR="00766E63" w:rsidRDefault="00D42A53">
      <w:pPr>
        <w:pStyle w:val="null3"/>
        <w:ind w:firstLine="480"/>
        <w:rPr>
          <w:rFonts w:hint="default"/>
        </w:rPr>
      </w:pPr>
      <w:r>
        <w:t>2.4</w:t>
      </w:r>
      <w:r>
        <w:t>以联合体形式参加政府采购</w:t>
      </w:r>
      <w:r>
        <w:t>活动的，其质疑应当由联合体成员委托主体提出。</w:t>
      </w:r>
    </w:p>
    <w:p w:rsidR="00766E63" w:rsidRDefault="00D42A53">
      <w:pPr>
        <w:pStyle w:val="null3"/>
        <w:ind w:firstLine="480"/>
        <w:rPr>
          <w:rFonts w:hint="default"/>
        </w:rPr>
      </w:pPr>
      <w:r>
        <w:t xml:space="preserve"> 2.5</w:t>
      </w:r>
      <w:r>
        <w:t>供应商质疑应当有明确的请求和必要的证明材料。质疑内容不得含有虚假、恶意成份。依照谁主张谁举证的原则，提出质疑者必须同时提交相关确凿的证据材料和注明证据的确切来源，证据来源必须合法，采购人或采购代理机构有权将质疑函转发质疑事项各关联方，请其作出解释说明。对捏造事实、滥用维权扰乱采购秩序的恶意质疑者，将上报政府采购监督管理部门依法处理。</w:t>
      </w:r>
    </w:p>
    <w:p w:rsidR="00766E63" w:rsidRDefault="00D42A53">
      <w:pPr>
        <w:pStyle w:val="null3"/>
        <w:ind w:firstLine="480"/>
        <w:rPr>
          <w:rFonts w:hint="default"/>
        </w:rPr>
      </w:pPr>
      <w:r>
        <w:t>2.6</w:t>
      </w:r>
      <w:r>
        <w:t>质疑联系方式如下：</w:t>
      </w:r>
    </w:p>
    <w:p w:rsidR="00766E63" w:rsidRDefault="00D42A53">
      <w:pPr>
        <w:pStyle w:val="null3"/>
        <w:ind w:firstLine="480"/>
        <w:rPr>
          <w:rFonts w:hint="default"/>
        </w:rPr>
      </w:pPr>
      <w:r>
        <w:t>质疑联系人：内控部</w:t>
      </w:r>
    </w:p>
    <w:p w:rsidR="00766E63" w:rsidRDefault="00D42A53">
      <w:pPr>
        <w:pStyle w:val="null3"/>
        <w:ind w:firstLine="480"/>
        <w:rPr>
          <w:rFonts w:hint="default"/>
        </w:rPr>
      </w:pPr>
      <w:r>
        <w:t>电话：</w:t>
      </w:r>
      <w:r>
        <w:t>020-87512543</w:t>
      </w:r>
    </w:p>
    <w:p w:rsidR="00766E63" w:rsidRDefault="00D42A53">
      <w:pPr>
        <w:pStyle w:val="null3"/>
        <w:ind w:firstLine="480"/>
        <w:rPr>
          <w:rFonts w:hint="default"/>
        </w:rPr>
      </w:pPr>
      <w:r>
        <w:t>传真：</w:t>
      </w:r>
      <w:r>
        <w:t>87554028</w:t>
      </w:r>
    </w:p>
    <w:p w:rsidR="00766E63" w:rsidRDefault="00D42A53">
      <w:pPr>
        <w:pStyle w:val="null3"/>
        <w:ind w:firstLine="480"/>
        <w:rPr>
          <w:rFonts w:hint="default"/>
        </w:rPr>
      </w:pPr>
      <w:r>
        <w:t>邮箱：</w:t>
      </w:r>
      <w:r>
        <w:t>nkb@zzt</w:t>
      </w:r>
      <w:r>
        <w:t>ender.com</w:t>
      </w:r>
    </w:p>
    <w:p w:rsidR="00766E63" w:rsidRDefault="00D42A53">
      <w:pPr>
        <w:pStyle w:val="null3"/>
        <w:ind w:firstLine="480"/>
        <w:rPr>
          <w:rFonts w:hint="default"/>
        </w:rPr>
      </w:pPr>
      <w:r>
        <w:t>地址：广东省广州市天河区龙怡路</w:t>
      </w:r>
      <w:r>
        <w:t>117</w:t>
      </w:r>
      <w:r>
        <w:t>号银汇大厦</w:t>
      </w:r>
      <w:r>
        <w:t>5</w:t>
      </w:r>
      <w:r>
        <w:t>楼</w:t>
      </w:r>
    </w:p>
    <w:p w:rsidR="00766E63" w:rsidRDefault="00D42A53">
      <w:pPr>
        <w:pStyle w:val="null3"/>
        <w:ind w:firstLine="480"/>
        <w:rPr>
          <w:rFonts w:hint="default"/>
        </w:rPr>
      </w:pPr>
      <w:r>
        <w:t>邮编：</w:t>
      </w:r>
      <w:r>
        <w:t>510640</w:t>
      </w:r>
    </w:p>
    <w:p w:rsidR="00766E63" w:rsidRDefault="00D42A53">
      <w:pPr>
        <w:pStyle w:val="null3"/>
        <w:outlineLvl w:val="3"/>
        <w:rPr>
          <w:rFonts w:hint="default"/>
        </w:rPr>
      </w:pPr>
      <w:r>
        <w:rPr>
          <w:b/>
          <w:sz w:val="24"/>
        </w:rPr>
        <w:t>3.</w:t>
      </w:r>
      <w:r>
        <w:rPr>
          <w:b/>
          <w:sz w:val="24"/>
        </w:rPr>
        <w:t>投诉</w:t>
      </w:r>
    </w:p>
    <w:p w:rsidR="00766E63" w:rsidRDefault="00D42A53">
      <w:pPr>
        <w:pStyle w:val="null3"/>
        <w:ind w:firstLine="480"/>
        <w:rPr>
          <w:rFonts w:hint="default"/>
        </w:rPr>
      </w:pPr>
      <w:r>
        <w:t>质疑人对采购人或采购代理机构的质疑答复不满意或在规定时间内未得到答复的，可以在答复期满后</w:t>
      </w:r>
      <w:r>
        <w:t>15</w:t>
      </w:r>
      <w:r>
        <w:t>个工作日内，按如下联系方式向本项目监督管理部门提起投诉。</w:t>
      </w:r>
    </w:p>
    <w:p w:rsidR="00766E63" w:rsidRDefault="00D42A53">
      <w:pPr>
        <w:pStyle w:val="null3"/>
        <w:rPr>
          <w:rFonts w:hint="default"/>
        </w:rPr>
      </w:pPr>
      <w:r>
        <w:t>政府采购监督管理机构名称：广州市黄埔区财政局债务和采购管理处</w:t>
      </w:r>
    </w:p>
    <w:p w:rsidR="00766E63" w:rsidRDefault="00D42A53">
      <w:pPr>
        <w:pStyle w:val="null3"/>
        <w:rPr>
          <w:rFonts w:hint="default"/>
        </w:rPr>
      </w:pPr>
      <w:r>
        <w:t>地</w:t>
      </w:r>
      <w:r>
        <w:t xml:space="preserve"> </w:t>
      </w:r>
      <w:r>
        <w:t>址：广州市黄埔区香雪三路</w:t>
      </w:r>
      <w:r>
        <w:t>1</w:t>
      </w:r>
      <w:r>
        <w:t>号行政中心</w:t>
      </w:r>
      <w:r>
        <w:t>E</w:t>
      </w:r>
      <w:r>
        <w:t>座</w:t>
      </w:r>
      <w:r>
        <w:t>123</w:t>
      </w:r>
      <w:r>
        <w:t>室</w:t>
      </w:r>
    </w:p>
    <w:p w:rsidR="00766E63" w:rsidRDefault="00D42A53">
      <w:pPr>
        <w:pStyle w:val="null3"/>
        <w:rPr>
          <w:rFonts w:hint="default"/>
        </w:rPr>
      </w:pPr>
      <w:r>
        <w:t>电</w:t>
      </w:r>
      <w:r>
        <w:t xml:space="preserve"> </w:t>
      </w:r>
      <w:r>
        <w:t>话：</w:t>
      </w:r>
      <w:r>
        <w:t>020-82376610</w:t>
      </w:r>
    </w:p>
    <w:p w:rsidR="00766E63" w:rsidRDefault="00D42A53">
      <w:pPr>
        <w:pStyle w:val="null3"/>
        <w:rPr>
          <w:rFonts w:hint="default"/>
        </w:rPr>
      </w:pPr>
      <w:r>
        <w:t>邮</w:t>
      </w:r>
      <w:r>
        <w:t xml:space="preserve"> </w:t>
      </w:r>
      <w:r>
        <w:t>编：</w:t>
      </w:r>
      <w:r>
        <w:t>510700</w:t>
      </w:r>
    </w:p>
    <w:p w:rsidR="00766E63" w:rsidRDefault="00D42A53">
      <w:pPr>
        <w:pStyle w:val="null3"/>
        <w:rPr>
          <w:rFonts w:hint="default"/>
        </w:rPr>
      </w:pPr>
      <w:r>
        <w:t>传</w:t>
      </w:r>
      <w:r>
        <w:t xml:space="preserve"> </w:t>
      </w:r>
      <w:r>
        <w:t>真：</w:t>
      </w:r>
      <w:r>
        <w:t>020-82118411</w:t>
      </w:r>
    </w:p>
    <w:p w:rsidR="00766E63" w:rsidRDefault="00D42A53">
      <w:pPr>
        <w:pStyle w:val="null3"/>
        <w:outlineLvl w:val="2"/>
        <w:rPr>
          <w:rFonts w:hint="default"/>
        </w:rPr>
      </w:pPr>
      <w:r>
        <w:rPr>
          <w:b/>
          <w:sz w:val="28"/>
        </w:rPr>
        <w:t>八、合同签订和履行</w:t>
      </w:r>
    </w:p>
    <w:p w:rsidR="00766E63" w:rsidRDefault="00D42A53">
      <w:pPr>
        <w:pStyle w:val="null3"/>
        <w:outlineLvl w:val="3"/>
        <w:rPr>
          <w:rFonts w:hint="default"/>
        </w:rPr>
      </w:pPr>
      <w:r>
        <w:rPr>
          <w:b/>
          <w:sz w:val="24"/>
        </w:rPr>
        <w:t>1.</w:t>
      </w:r>
      <w:r>
        <w:rPr>
          <w:b/>
          <w:sz w:val="24"/>
        </w:rPr>
        <w:t>合同签订</w:t>
      </w:r>
    </w:p>
    <w:p w:rsidR="00766E63" w:rsidRDefault="00D42A53">
      <w:pPr>
        <w:pStyle w:val="null3"/>
        <w:ind w:firstLine="480"/>
        <w:rPr>
          <w:rFonts w:hint="default"/>
        </w:rPr>
      </w:pPr>
      <w:r>
        <w:t xml:space="preserve"> 1.1</w:t>
      </w:r>
      <w:r>
        <w:t>采购人应当自</w:t>
      </w:r>
      <w:r>
        <w:t>《中标通知书》发出之日起二十日内，按照招标文件和中标供应商投标文件的约定，与中标供应商签订合同。所签订的合同不得对招标文件和中标供应商投标文件作实质性修改。超过</w:t>
      </w:r>
      <w:r>
        <w:t>30</w:t>
      </w:r>
      <w:r>
        <w:t>天尚未完成政府采购合同签订的政府采购项目，采购人应当登录广东省政府采购网，填报未能依法签订政府采购合同的具体原因、整改措施和预计签订合同时间等信息。</w:t>
      </w:r>
    </w:p>
    <w:p w:rsidR="00766E63" w:rsidRDefault="00D42A53">
      <w:pPr>
        <w:pStyle w:val="null3"/>
        <w:ind w:firstLine="480"/>
        <w:rPr>
          <w:rFonts w:hint="default"/>
        </w:rPr>
      </w:pPr>
      <w:r>
        <w:t>1.2</w:t>
      </w:r>
      <w:r>
        <w:t>采购人不得提出试用合格等任何不合理的要求作为签订合同的条件，且不得与中标供应商私下订立背离合同实质性内容的协议。</w:t>
      </w:r>
    </w:p>
    <w:p w:rsidR="00766E63" w:rsidRDefault="00D42A53">
      <w:pPr>
        <w:pStyle w:val="null3"/>
        <w:ind w:firstLine="480"/>
        <w:rPr>
          <w:rFonts w:hint="default"/>
        </w:rPr>
      </w:pPr>
      <w:r>
        <w:t>1.3</w:t>
      </w:r>
      <w:r>
        <w:t>合同条款中应规定，乙方完全遵守《中华人民共和国民法典》有关规定和《中华人民共和国妇女权益保障法》中关于“劳动和社会保障权益”的有关要求。</w:t>
      </w:r>
    </w:p>
    <w:p w:rsidR="00766E63" w:rsidRDefault="00D42A53">
      <w:pPr>
        <w:pStyle w:val="null3"/>
        <w:ind w:firstLine="480"/>
        <w:rPr>
          <w:rFonts w:hint="default"/>
        </w:rPr>
      </w:pPr>
      <w:r>
        <w:t>1.4</w:t>
      </w:r>
      <w:r>
        <w:t>采购人应当自政府采购合同签订之日起</w:t>
      </w:r>
      <w:r>
        <w:t>2</w:t>
      </w:r>
      <w:r>
        <w:t>个工作日内，将政府采购合同在省级以上人民政府财政部门指定的媒体上公告，但政府采购合同中涉及国家秘密、商业秘密的内容除外。</w:t>
      </w:r>
    </w:p>
    <w:p w:rsidR="00766E63" w:rsidRDefault="00D42A53">
      <w:pPr>
        <w:pStyle w:val="null3"/>
        <w:ind w:firstLine="480"/>
        <w:rPr>
          <w:rFonts w:hint="default"/>
        </w:rPr>
      </w:pPr>
      <w:r>
        <w:t xml:space="preserve"> 1.5</w:t>
      </w:r>
      <w:r>
        <w:t>采购人应当自政府采购合同签订之日起</w:t>
      </w:r>
      <w:r>
        <w:t>2</w:t>
      </w:r>
      <w:r>
        <w:t>个工作日内，登录广东省政府采购网上传政府采购合同扫描版，如实填报政府采购合同的签订时间。依法签订的补充合同，也应在补充合同签订之日起</w:t>
      </w:r>
      <w:r>
        <w:t>2</w:t>
      </w:r>
      <w:r>
        <w:t>个工作日内公开并备案采购合</w:t>
      </w:r>
      <w:r>
        <w:t>同。</w:t>
      </w:r>
    </w:p>
    <w:p w:rsidR="00766E63" w:rsidRDefault="00D42A53">
      <w:pPr>
        <w:pStyle w:val="null3"/>
        <w:outlineLvl w:val="3"/>
        <w:rPr>
          <w:rFonts w:hint="default"/>
        </w:rPr>
      </w:pPr>
      <w:r>
        <w:rPr>
          <w:b/>
          <w:sz w:val="24"/>
        </w:rPr>
        <w:t>2.</w:t>
      </w:r>
      <w:r>
        <w:rPr>
          <w:b/>
          <w:sz w:val="24"/>
        </w:rPr>
        <w:t>合同的履行</w:t>
      </w:r>
    </w:p>
    <w:p w:rsidR="00766E63" w:rsidRDefault="00D42A53">
      <w:pPr>
        <w:pStyle w:val="null3"/>
        <w:ind w:firstLine="480"/>
        <w:rPr>
          <w:rFonts w:hint="default"/>
        </w:rPr>
      </w:pPr>
      <w:r>
        <w:t xml:space="preserve"> 2.1</w:t>
      </w:r>
      <w:r>
        <w:t>政府采购合同订立后，合同各方不得擅自变更、中止或者终止合同。</w:t>
      </w:r>
    </w:p>
    <w:p w:rsidR="00766E63" w:rsidRDefault="00D42A53">
      <w:pPr>
        <w:pStyle w:val="null3"/>
        <w:ind w:firstLine="480"/>
        <w:rPr>
          <w:rFonts w:hint="default"/>
        </w:rPr>
      </w:pPr>
      <w:r>
        <w:t xml:space="preserve"> 2.2</w:t>
      </w:r>
      <w:r>
        <w:t>政府采购合同履行中，采购人需追加与合同标的相同的货物、工程或者服务的，在不改变合同其他条款的前提下，可以与中标供应商签订补充合同，但所补充合同的采购金额不得超过原采购金额的</w:t>
      </w:r>
      <w:r>
        <w:t>10%</w:t>
      </w:r>
      <w:r>
        <w:t>。依法签订的补充合同，也应在补充合同签订之日起</w:t>
      </w:r>
      <w:r>
        <w:t>2</w:t>
      </w:r>
      <w:r>
        <w:t>个工作日内登录广东省政府采购网上传备案。</w:t>
      </w:r>
    </w:p>
    <w:p w:rsidR="00766E63" w:rsidRDefault="00D42A53">
      <w:pPr>
        <w:pStyle w:val="null3"/>
        <w:ind w:firstLine="480"/>
        <w:rPr>
          <w:rFonts w:hint="default"/>
        </w:rPr>
      </w:pPr>
      <w:r>
        <w:t>2.3</w:t>
      </w:r>
      <w:r>
        <w:t>有融资要求的中标供应商可根据自身情况，在广东省政府采购网上自行选择金融机构及其融资产品，凭政府采购中标通知书或政府采购合同向金融机构提出融</w:t>
      </w:r>
      <w:r>
        <w:t>资申请。</w:t>
      </w:r>
    </w:p>
    <w:p w:rsidR="00766E63" w:rsidRDefault="00D42A53">
      <w:pPr>
        <w:pStyle w:val="null3"/>
        <w:rPr>
          <w:rFonts w:hint="default"/>
        </w:rPr>
      </w:pPr>
      <w:r>
        <w:t xml:space="preserve">  </w:t>
      </w:r>
    </w:p>
    <w:p w:rsidR="00766E63" w:rsidRDefault="00D42A53">
      <w:pPr>
        <w:pStyle w:val="null3"/>
        <w:jc w:val="center"/>
        <w:outlineLvl w:val="1"/>
        <w:rPr>
          <w:rFonts w:hint="default"/>
        </w:rPr>
      </w:pPr>
      <w:r>
        <w:rPr>
          <w:b/>
          <w:sz w:val="36"/>
        </w:rPr>
        <w:t>第四章</w:t>
      </w:r>
      <w:r>
        <w:rPr>
          <w:b/>
          <w:sz w:val="36"/>
        </w:rPr>
        <w:t xml:space="preserve"> </w:t>
      </w:r>
      <w:r>
        <w:rPr>
          <w:b/>
          <w:sz w:val="36"/>
        </w:rPr>
        <w:t>评标</w:t>
      </w:r>
    </w:p>
    <w:p w:rsidR="00766E63" w:rsidRDefault="00D42A53">
      <w:pPr>
        <w:pStyle w:val="null3"/>
        <w:outlineLvl w:val="2"/>
        <w:rPr>
          <w:rFonts w:hint="default"/>
        </w:rPr>
      </w:pPr>
      <w:r>
        <w:rPr>
          <w:b/>
          <w:sz w:val="28"/>
        </w:rPr>
        <w:t>一、评标要求</w:t>
      </w:r>
    </w:p>
    <w:p w:rsidR="00766E63" w:rsidRDefault="00D42A53">
      <w:pPr>
        <w:pStyle w:val="null3"/>
        <w:outlineLvl w:val="3"/>
        <w:rPr>
          <w:rFonts w:hint="default"/>
        </w:rPr>
      </w:pPr>
      <w:r>
        <w:rPr>
          <w:b/>
          <w:sz w:val="24"/>
        </w:rPr>
        <w:t>1.</w:t>
      </w:r>
      <w:r>
        <w:rPr>
          <w:b/>
          <w:sz w:val="24"/>
        </w:rPr>
        <w:t>评标方法</w:t>
      </w:r>
    </w:p>
    <w:p w:rsidR="00766E63" w:rsidRDefault="00D42A53">
      <w:pPr>
        <w:pStyle w:val="null3"/>
        <w:rPr>
          <w:rFonts w:hint="default"/>
        </w:rPr>
      </w:pPr>
      <w:r>
        <w:t>采购包</w:t>
      </w:r>
      <w:r>
        <w:t>1(2026</w:t>
      </w:r>
      <w:r>
        <w:t>年黄埔区公园及广场标识宣传服务项目</w:t>
      </w:r>
      <w:r>
        <w:t>)</w:t>
      </w:r>
      <w:r>
        <w:t>：综合评分法</w:t>
      </w:r>
      <w:r>
        <w:t>,</w:t>
      </w:r>
      <w:r>
        <w:t>是指投标文件满足招标文件全部实质性要求，且按照评审因素的量化指标评审得分最高的投标人为中标候选人的评标方法。（最低报价不是中标的唯一依据。）</w:t>
      </w:r>
    </w:p>
    <w:p w:rsidR="00766E63" w:rsidRDefault="00D42A53">
      <w:pPr>
        <w:pStyle w:val="null3"/>
        <w:outlineLvl w:val="3"/>
        <w:rPr>
          <w:rFonts w:hint="default"/>
        </w:rPr>
      </w:pPr>
      <w:r>
        <w:rPr>
          <w:b/>
          <w:sz w:val="24"/>
        </w:rPr>
        <w:t>2.</w:t>
      </w:r>
      <w:r>
        <w:rPr>
          <w:b/>
          <w:sz w:val="24"/>
        </w:rPr>
        <w:t>评标原则</w:t>
      </w:r>
    </w:p>
    <w:p w:rsidR="00766E63" w:rsidRDefault="00D42A53">
      <w:pPr>
        <w:pStyle w:val="null3"/>
        <w:ind w:firstLine="480"/>
        <w:rPr>
          <w:rFonts w:hint="default"/>
        </w:rPr>
      </w:pPr>
      <w:r>
        <w:t>2.1</w:t>
      </w:r>
      <w:r>
        <w:t>评标活动遵循公平、公正、科学和择优的原则，以招标文件和投标文件为评标的基本依据，并按照招标文件规定的评标方法和评标标准进行评标。</w:t>
      </w:r>
    </w:p>
    <w:p w:rsidR="00766E63" w:rsidRDefault="00D42A53">
      <w:pPr>
        <w:pStyle w:val="null3"/>
        <w:ind w:firstLine="480"/>
        <w:rPr>
          <w:rFonts w:hint="default"/>
        </w:rPr>
      </w:pPr>
      <w:r>
        <w:t>2.2</w:t>
      </w:r>
      <w:r>
        <w:t>具体评标事项由评标委员会负责，并按招标文件的规定办法进行评审。</w:t>
      </w:r>
    </w:p>
    <w:p w:rsidR="00766E63" w:rsidRDefault="00D42A53">
      <w:pPr>
        <w:pStyle w:val="null3"/>
        <w:ind w:firstLine="480"/>
        <w:rPr>
          <w:rFonts w:hint="default"/>
        </w:rPr>
      </w:pPr>
      <w:r>
        <w:t>2.3</w:t>
      </w:r>
      <w:r>
        <w:t>合格投标人不足须知</w:t>
      </w:r>
      <w:r>
        <w:t>前附表中约定的有效供应商家数的，不得评标。</w:t>
      </w:r>
    </w:p>
    <w:p w:rsidR="00766E63" w:rsidRDefault="00D42A53">
      <w:pPr>
        <w:pStyle w:val="null3"/>
        <w:outlineLvl w:val="3"/>
        <w:rPr>
          <w:rFonts w:hint="default"/>
        </w:rPr>
      </w:pPr>
      <w:r>
        <w:rPr>
          <w:b/>
          <w:sz w:val="24"/>
        </w:rPr>
        <w:t>3.</w:t>
      </w:r>
      <w:r>
        <w:rPr>
          <w:b/>
          <w:sz w:val="24"/>
        </w:rPr>
        <w:t>评标委员会</w:t>
      </w:r>
    </w:p>
    <w:p w:rsidR="00766E63" w:rsidRDefault="00D42A53">
      <w:pPr>
        <w:pStyle w:val="null3"/>
        <w:ind w:firstLine="480"/>
        <w:rPr>
          <w:rFonts w:hint="default"/>
        </w:rPr>
      </w:pPr>
      <w:r>
        <w:t>3.1</w:t>
      </w:r>
      <w:r>
        <w:t>评标委员会由采购人代表和评审专家组成，成员人数应当为</w:t>
      </w:r>
      <w:r>
        <w:t>5</w:t>
      </w:r>
      <w:r>
        <w:t>人及以上单数，其中评审专家不得少于成员总数的三分之二。</w:t>
      </w:r>
    </w:p>
    <w:p w:rsidR="00766E63" w:rsidRDefault="00D42A53">
      <w:pPr>
        <w:pStyle w:val="null3"/>
        <w:ind w:firstLine="480"/>
        <w:rPr>
          <w:rFonts w:hint="default"/>
        </w:rPr>
      </w:pPr>
      <w:r>
        <w:t>3.2</w:t>
      </w:r>
      <w:r>
        <w:t>评标应遵守下列评标纪律：</w:t>
      </w:r>
    </w:p>
    <w:p w:rsidR="00766E63" w:rsidRDefault="00D42A53">
      <w:pPr>
        <w:pStyle w:val="null3"/>
        <w:ind w:firstLine="480"/>
        <w:rPr>
          <w:rFonts w:hint="default"/>
        </w:rPr>
      </w:pPr>
      <w:r>
        <w:t>（</w:t>
      </w:r>
      <w:r>
        <w:t>1</w:t>
      </w:r>
      <w:r>
        <w:t>）评标情况不得私自外泄，有关信息由广东志正招标有限公司统一对外发布。</w:t>
      </w:r>
    </w:p>
    <w:p w:rsidR="00766E63" w:rsidRDefault="00D42A53">
      <w:pPr>
        <w:pStyle w:val="null3"/>
        <w:ind w:firstLine="480"/>
        <w:rPr>
          <w:rFonts w:hint="default"/>
        </w:rPr>
      </w:pPr>
      <w:r>
        <w:t>（</w:t>
      </w:r>
      <w:r>
        <w:t>2</w:t>
      </w:r>
      <w:r>
        <w:t>）对广东志正招标有限公司或投标人提供的要求保密的资料，不得摘记翻印和外传。</w:t>
      </w:r>
    </w:p>
    <w:p w:rsidR="00766E63" w:rsidRDefault="00D42A53">
      <w:pPr>
        <w:pStyle w:val="null3"/>
        <w:ind w:firstLine="480"/>
        <w:rPr>
          <w:rFonts w:hint="default"/>
        </w:rPr>
      </w:pPr>
      <w:r>
        <w:t>（</w:t>
      </w:r>
      <w:r>
        <w:t>3</w:t>
      </w:r>
      <w:r>
        <w:t>）不得收受投标供应商或有关人员的任何礼物，不得串联鼓动其他人袒护某投标人。若与投标人存在利害关系，则应主动声明并回避。</w:t>
      </w:r>
    </w:p>
    <w:p w:rsidR="00766E63" w:rsidRDefault="00D42A53">
      <w:pPr>
        <w:pStyle w:val="null3"/>
        <w:ind w:firstLine="480"/>
        <w:rPr>
          <w:rFonts w:hint="default"/>
        </w:rPr>
      </w:pPr>
      <w:r>
        <w:t>（</w:t>
      </w:r>
      <w:r>
        <w:t>4</w:t>
      </w:r>
      <w:r>
        <w:t>）全体评委应按照招标文件规定进行评标，一切认定事项应查有实据且不得弄虚作假。</w:t>
      </w:r>
    </w:p>
    <w:p w:rsidR="00766E63" w:rsidRDefault="00D42A53">
      <w:pPr>
        <w:pStyle w:val="null3"/>
        <w:ind w:firstLine="480"/>
        <w:rPr>
          <w:rFonts w:hint="default"/>
        </w:rPr>
      </w:pPr>
      <w:r>
        <w:t>（</w:t>
      </w:r>
      <w:r>
        <w:t>5</w:t>
      </w:r>
      <w:r>
        <w:t>）评标委员会各成员应当独立对每个投标人的投标文件进行评价，并对评价意见承担个人责任。评审过程中，不得发表倾向性言论。</w:t>
      </w:r>
    </w:p>
    <w:p w:rsidR="00766E63" w:rsidRDefault="00D42A53">
      <w:pPr>
        <w:pStyle w:val="null3"/>
        <w:ind w:firstLine="480"/>
        <w:rPr>
          <w:rFonts w:hint="default"/>
        </w:rPr>
      </w:pPr>
      <w:r>
        <w:t>※对违反评标纪律的评委，将取消其评委资格，对评标工作造成严重损失者将予以通报批评乃至追究法律责任。</w:t>
      </w:r>
    </w:p>
    <w:p w:rsidR="00766E63" w:rsidRDefault="00D42A53">
      <w:pPr>
        <w:pStyle w:val="null3"/>
        <w:outlineLvl w:val="3"/>
        <w:rPr>
          <w:rFonts w:hint="default"/>
        </w:rPr>
      </w:pPr>
      <w:r>
        <w:rPr>
          <w:b/>
          <w:sz w:val="24"/>
        </w:rPr>
        <w:t>4.</w:t>
      </w:r>
      <w:r>
        <w:rPr>
          <w:b/>
          <w:sz w:val="24"/>
        </w:rPr>
        <w:t>有下列情形之一的，视为投标人串通投标，其投标无效；</w:t>
      </w:r>
    </w:p>
    <w:p w:rsidR="00766E63" w:rsidRDefault="00D42A53">
      <w:pPr>
        <w:pStyle w:val="null3"/>
        <w:ind w:firstLine="480"/>
        <w:rPr>
          <w:rFonts w:hint="default"/>
        </w:rPr>
      </w:pPr>
      <w:r>
        <w:t>4.1</w:t>
      </w:r>
      <w:r>
        <w:t>不同投标人的投标文件由同一单位或者个人编制；</w:t>
      </w:r>
    </w:p>
    <w:p w:rsidR="00766E63" w:rsidRDefault="00D42A53">
      <w:pPr>
        <w:pStyle w:val="null3"/>
        <w:ind w:firstLine="480"/>
        <w:rPr>
          <w:rFonts w:hint="default"/>
        </w:rPr>
      </w:pPr>
      <w:r>
        <w:t>4.2</w:t>
      </w:r>
      <w:r>
        <w:t>不同投标人委托同一单位或者个人办理投标事宜；</w:t>
      </w:r>
    </w:p>
    <w:p w:rsidR="00766E63" w:rsidRDefault="00D42A53">
      <w:pPr>
        <w:pStyle w:val="null3"/>
        <w:ind w:firstLine="480"/>
        <w:rPr>
          <w:rFonts w:hint="default"/>
        </w:rPr>
      </w:pPr>
      <w:r>
        <w:t>4.3</w:t>
      </w:r>
      <w:r>
        <w:t>不同投标人的投标文件载明的项目管理成员或者联系人员为同一人；</w:t>
      </w:r>
    </w:p>
    <w:p w:rsidR="00766E63" w:rsidRDefault="00D42A53">
      <w:pPr>
        <w:pStyle w:val="null3"/>
        <w:ind w:firstLine="480"/>
        <w:rPr>
          <w:rFonts w:hint="default"/>
        </w:rPr>
      </w:pPr>
      <w:r>
        <w:t>4.4</w:t>
      </w:r>
      <w:r>
        <w:t>不同投标人的投标文件异常一致或者投标报价呈规律性差异；</w:t>
      </w:r>
    </w:p>
    <w:p w:rsidR="00766E63" w:rsidRDefault="00D42A53">
      <w:pPr>
        <w:pStyle w:val="null3"/>
        <w:ind w:firstLine="480"/>
        <w:rPr>
          <w:rFonts w:hint="default"/>
        </w:rPr>
      </w:pPr>
      <w:r>
        <w:t>4.5</w:t>
      </w:r>
      <w:r>
        <w:t>不同投标人的投标文件相互混装；</w:t>
      </w:r>
    </w:p>
    <w:p w:rsidR="00766E63" w:rsidRDefault="00D42A53">
      <w:pPr>
        <w:pStyle w:val="null3"/>
        <w:ind w:firstLine="480"/>
        <w:rPr>
          <w:rFonts w:hint="default"/>
        </w:rPr>
      </w:pPr>
      <w:r>
        <w:t>4.6</w:t>
      </w:r>
      <w:r>
        <w:t>不同投标人的投标保证金或购买电子保函支付款为从同一单位或个人的账户转出；</w:t>
      </w:r>
    </w:p>
    <w:p w:rsidR="00766E63" w:rsidRDefault="00D42A53">
      <w:pPr>
        <w:pStyle w:val="null3"/>
        <w:ind w:firstLine="480"/>
        <w:rPr>
          <w:rFonts w:hint="default"/>
        </w:rPr>
      </w:pPr>
      <w:r>
        <w:t>4.7</w:t>
      </w:r>
      <w:r>
        <w:t>投标人上传的电子投标文件使用该项目其他投标人的数字证书加密的或加盖该项目的其他投标人的电子印章的。</w:t>
      </w:r>
    </w:p>
    <w:p w:rsidR="00766E63" w:rsidRDefault="00D42A53">
      <w:pPr>
        <w:pStyle w:val="null3"/>
        <w:ind w:firstLine="480"/>
        <w:rPr>
          <w:rFonts w:hint="default"/>
        </w:rPr>
      </w:pPr>
      <w:r>
        <w:t xml:space="preserve"> </w:t>
      </w:r>
      <w:r>
        <w:t>说明：在评标过程中发现投标人有上述情形的，评标委员会应当认定其投标无效。同时，项目评审时被认定为串通投标的投标人不得参加该合同项下的采购活动。</w:t>
      </w:r>
    </w:p>
    <w:p w:rsidR="00766E63" w:rsidRDefault="00D42A53">
      <w:pPr>
        <w:pStyle w:val="null3"/>
        <w:outlineLvl w:val="3"/>
        <w:rPr>
          <w:rFonts w:hint="default"/>
        </w:rPr>
      </w:pPr>
      <w:r>
        <w:rPr>
          <w:b/>
          <w:sz w:val="24"/>
        </w:rPr>
        <w:t>5.</w:t>
      </w:r>
      <w:r>
        <w:rPr>
          <w:b/>
          <w:sz w:val="24"/>
        </w:rPr>
        <w:t>投标无效</w:t>
      </w:r>
      <w:r>
        <w:rPr>
          <w:b/>
          <w:sz w:val="24"/>
        </w:rPr>
        <w:t>的情形</w:t>
      </w:r>
    </w:p>
    <w:p w:rsidR="00766E63" w:rsidRDefault="00D42A53">
      <w:pPr>
        <w:pStyle w:val="null3"/>
        <w:ind w:firstLine="480"/>
        <w:rPr>
          <w:rFonts w:hint="default"/>
        </w:rPr>
      </w:pPr>
      <w:r>
        <w:t>详见资格性审查、符合性审查和招标文件其他投标无效条款。</w:t>
      </w:r>
    </w:p>
    <w:p w:rsidR="00766E63" w:rsidRDefault="00D42A53">
      <w:pPr>
        <w:pStyle w:val="null3"/>
        <w:outlineLvl w:val="3"/>
        <w:rPr>
          <w:rFonts w:hint="default"/>
        </w:rPr>
      </w:pPr>
      <w:r>
        <w:rPr>
          <w:b/>
          <w:sz w:val="24"/>
        </w:rPr>
        <w:t>6.</w:t>
      </w:r>
      <w:r>
        <w:rPr>
          <w:b/>
          <w:sz w:val="24"/>
        </w:rPr>
        <w:t>定标</w:t>
      </w:r>
    </w:p>
    <w:p w:rsidR="00766E63" w:rsidRDefault="00D42A53">
      <w:pPr>
        <w:pStyle w:val="null3"/>
        <w:ind w:firstLine="480"/>
        <w:rPr>
          <w:rFonts w:hint="default"/>
        </w:rPr>
      </w:pPr>
      <w:r>
        <w:t>评标委员会按照招标文件确定的评标方法、步骤、标准，对投标文件进行评审。评标结束后，对投标人的评审名次进行排序，确定中标供应商或者推荐中标候选人。第二中标候选人报价高于第一中标候选人报价</w:t>
      </w:r>
      <w:r>
        <w:t>20</w:t>
      </w:r>
      <w:r>
        <w:t>％以上的，只推荐</w:t>
      </w:r>
      <w:r>
        <w:t>1</w:t>
      </w:r>
      <w:r>
        <w:t>名中标候选人。（下浮率报价为</w:t>
      </w:r>
      <w:r>
        <w:t>:</w:t>
      </w:r>
      <w:r>
        <w:t>设</w:t>
      </w:r>
      <w:r>
        <w:t xml:space="preserve"> M= (1-</w:t>
      </w:r>
      <w:r>
        <w:t>下浮率</w:t>
      </w:r>
      <w:r>
        <w:t>)</w:t>
      </w:r>
      <w:r>
        <w:t>，第二中标候选人的</w:t>
      </w:r>
      <w:r>
        <w:t xml:space="preserve"> M</w:t>
      </w:r>
      <w:r>
        <w:t>值高于第一中标候选人</w:t>
      </w:r>
      <w:r>
        <w:t xml:space="preserve"> M </w:t>
      </w:r>
      <w:r>
        <w:t>值</w:t>
      </w:r>
      <w:r>
        <w:t xml:space="preserve"> 20%</w:t>
      </w:r>
      <w:r>
        <w:t>以上的，只推荐</w:t>
      </w:r>
      <w:r>
        <w:t xml:space="preserve"> 1</w:t>
      </w:r>
      <w:r>
        <w:t>名中标候选人。</w:t>
      </w:r>
      <w:r>
        <w:t>)</w:t>
      </w:r>
      <w:r>
        <w:t>。</w:t>
      </w:r>
      <w:r>
        <w:t xml:space="preserve"> </w:t>
      </w:r>
      <w:r>
        <w:t>第一中标候选人无正当理由不得随意放弃中标资格。中标候选人放弃中标资格的，采购人可以</w:t>
      </w:r>
      <w:r>
        <w:t>按照评审报告推荐的中标候选人名单排序，确定下一候选人为中标人，也可以重新开展政府采购活动。</w:t>
      </w:r>
    </w:p>
    <w:p w:rsidR="00766E63" w:rsidRDefault="00D42A53">
      <w:pPr>
        <w:pStyle w:val="null3"/>
        <w:outlineLvl w:val="3"/>
        <w:rPr>
          <w:rFonts w:hint="default"/>
        </w:rPr>
      </w:pPr>
      <w:r>
        <w:rPr>
          <w:b/>
          <w:sz w:val="24"/>
        </w:rPr>
        <w:t>7.</w:t>
      </w:r>
      <w:r>
        <w:rPr>
          <w:b/>
          <w:sz w:val="24"/>
        </w:rPr>
        <w:t>价格修正</w:t>
      </w:r>
    </w:p>
    <w:p w:rsidR="00766E63" w:rsidRDefault="00D42A53">
      <w:pPr>
        <w:pStyle w:val="null3"/>
        <w:ind w:firstLine="480"/>
        <w:rPr>
          <w:rFonts w:hint="default"/>
        </w:rPr>
      </w:pPr>
      <w:r>
        <w:t>对报价的计算错误按以下原则修正：</w:t>
      </w:r>
    </w:p>
    <w:p w:rsidR="00766E63" w:rsidRDefault="00D42A53">
      <w:pPr>
        <w:pStyle w:val="null3"/>
        <w:ind w:firstLine="480"/>
        <w:rPr>
          <w:rFonts w:hint="default"/>
        </w:rPr>
      </w:pPr>
      <w:r>
        <w:t>（</w:t>
      </w:r>
      <w:r>
        <w:t>1</w:t>
      </w:r>
      <w:r>
        <w:t>）投标文件中开标一览表内容与投标文件中相应内容不一致的，以开标一览表为准；</w:t>
      </w:r>
    </w:p>
    <w:p w:rsidR="00766E63" w:rsidRDefault="00D42A53">
      <w:pPr>
        <w:pStyle w:val="null3"/>
        <w:ind w:firstLine="480"/>
        <w:rPr>
          <w:rFonts w:hint="default"/>
        </w:rPr>
      </w:pPr>
      <w:r>
        <w:t>（</w:t>
      </w:r>
      <w:r>
        <w:t>2</w:t>
      </w:r>
      <w:r>
        <w:t>）大写金额和小写金额不一致的，以大写金额为准；</w:t>
      </w:r>
    </w:p>
    <w:p w:rsidR="00766E63" w:rsidRDefault="00D42A53">
      <w:pPr>
        <w:pStyle w:val="null3"/>
        <w:ind w:firstLine="480"/>
        <w:rPr>
          <w:rFonts w:hint="default"/>
        </w:rPr>
      </w:pPr>
      <w:r>
        <w:t>（</w:t>
      </w:r>
      <w:r>
        <w:t>3</w:t>
      </w:r>
      <w:r>
        <w:t>）单价金额小数点或者百分比有明显错位的，以开标一览表的总价为准，并修改单价。</w:t>
      </w:r>
    </w:p>
    <w:p w:rsidR="00766E63" w:rsidRDefault="00D42A53">
      <w:pPr>
        <w:pStyle w:val="null3"/>
        <w:ind w:firstLine="480"/>
        <w:rPr>
          <w:rFonts w:hint="default"/>
        </w:rPr>
      </w:pPr>
      <w:r>
        <w:t>（</w:t>
      </w:r>
      <w:r>
        <w:t>4</w:t>
      </w:r>
      <w:r>
        <w:t>）总价金额与按单价汇总金额不一致的，以单价金额计算结果为准。但是单价金额计算结果超过预算价的，对其按无效投标处理。</w:t>
      </w:r>
    </w:p>
    <w:p w:rsidR="00766E63" w:rsidRDefault="00D42A53">
      <w:pPr>
        <w:pStyle w:val="null3"/>
        <w:ind w:firstLine="480"/>
        <w:rPr>
          <w:rFonts w:hint="default"/>
        </w:rPr>
      </w:pPr>
      <w:r>
        <w:t>（</w:t>
      </w:r>
      <w:r>
        <w:t>5</w:t>
      </w:r>
      <w:r>
        <w:t>）若投标客户端上传的电子报价数据与</w:t>
      </w:r>
      <w:r>
        <w:t>电子投标文件价格不一致的，以电子报价数据为准。</w:t>
      </w:r>
    </w:p>
    <w:p w:rsidR="00766E63" w:rsidRDefault="00D42A53">
      <w:pPr>
        <w:pStyle w:val="null3"/>
        <w:ind w:firstLine="480"/>
        <w:rPr>
          <w:rFonts w:hint="default"/>
        </w:rPr>
      </w:pPr>
      <w:r>
        <w:t xml:space="preserve"> </w:t>
      </w:r>
      <w:r>
        <w:t>注：同时出现两种以上不一致的，按照前款规定的顺序在系统上进行价格澄清。澄清后的价格加盖电子印章确认后产生约束力，但不得超出投标文件的范围或者改变投标文件的实质性内容，投标人不确认的，其投标无效。</w:t>
      </w:r>
    </w:p>
    <w:p w:rsidR="00766E63" w:rsidRDefault="00D42A53">
      <w:pPr>
        <w:pStyle w:val="null3"/>
        <w:outlineLvl w:val="2"/>
        <w:rPr>
          <w:rFonts w:hint="default"/>
        </w:rPr>
      </w:pPr>
      <w:r>
        <w:rPr>
          <w:b/>
          <w:sz w:val="28"/>
        </w:rPr>
        <w:t>二</w:t>
      </w:r>
      <w:r>
        <w:rPr>
          <w:b/>
          <w:sz w:val="28"/>
        </w:rPr>
        <w:t>.</w:t>
      </w:r>
      <w:r>
        <w:rPr>
          <w:b/>
          <w:sz w:val="28"/>
        </w:rPr>
        <w:t>政府采购政策落实</w:t>
      </w:r>
    </w:p>
    <w:p w:rsidR="00766E63" w:rsidRDefault="00D42A53">
      <w:pPr>
        <w:pStyle w:val="null3"/>
        <w:outlineLvl w:val="3"/>
        <w:rPr>
          <w:rFonts w:hint="default"/>
        </w:rPr>
      </w:pPr>
      <w:r>
        <w:rPr>
          <w:b/>
          <w:sz w:val="24"/>
        </w:rPr>
        <w:t>1.</w:t>
      </w:r>
      <w:r>
        <w:rPr>
          <w:b/>
          <w:sz w:val="24"/>
        </w:rPr>
        <w:t>节能、环保要求</w:t>
      </w:r>
    </w:p>
    <w:p w:rsidR="00766E63" w:rsidRDefault="00D42A53">
      <w:pPr>
        <w:pStyle w:val="null3"/>
        <w:ind w:firstLine="480"/>
        <w:rPr>
          <w:rFonts w:hint="default"/>
        </w:rPr>
      </w:pPr>
      <w:r>
        <w:t xml:space="preserve"> </w:t>
      </w:r>
      <w:r>
        <w:t>采购的产品属于品目清单范围的，将依据国家确定的认证机构出具的、处于有效期之内的节能产品、环境标志产品认证证书，对获得证书的产品实施政府优先采购或强制采购，具体按照本招标文件相关要求执行。</w:t>
      </w:r>
    </w:p>
    <w:p w:rsidR="00766E63" w:rsidRDefault="00D42A53">
      <w:pPr>
        <w:pStyle w:val="null3"/>
        <w:ind w:firstLine="480"/>
        <w:rPr>
          <w:rFonts w:hint="default"/>
        </w:rPr>
      </w:pPr>
      <w:r>
        <w:t>相关认证机构和获证产品信息以市场监</w:t>
      </w:r>
      <w:r>
        <w:t>管总局组织建立的节能产品、环境标志产品认证结果信息发布平台公布为准。</w:t>
      </w:r>
    </w:p>
    <w:p w:rsidR="00766E63" w:rsidRDefault="00D42A53">
      <w:pPr>
        <w:pStyle w:val="null3"/>
        <w:outlineLvl w:val="3"/>
        <w:rPr>
          <w:rFonts w:hint="default"/>
        </w:rPr>
      </w:pPr>
      <w:r>
        <w:rPr>
          <w:b/>
          <w:sz w:val="24"/>
        </w:rPr>
        <w:t>2.</w:t>
      </w:r>
      <w:r>
        <w:rPr>
          <w:b/>
          <w:sz w:val="24"/>
        </w:rPr>
        <w:t>对小型、微型企业、监狱企业或残疾人福利性单位给予价格扣除</w:t>
      </w:r>
    </w:p>
    <w:p w:rsidR="00766E63" w:rsidRDefault="00D42A53">
      <w:pPr>
        <w:pStyle w:val="null3"/>
        <w:ind w:firstLine="480"/>
        <w:rPr>
          <w:rFonts w:hint="default"/>
        </w:rPr>
      </w:pPr>
      <w:r>
        <w:t>依照《政府采购促进中小企业发展管理办法》、《支持监狱企业发展有关问题的通知》和《财政部</w:t>
      </w:r>
      <w:r>
        <w:t xml:space="preserve"> </w:t>
      </w:r>
      <w:r>
        <w:t>民政部</w:t>
      </w:r>
      <w:r>
        <w:t xml:space="preserve"> </w:t>
      </w:r>
      <w:r>
        <w:t>中国残疾人联合会关于促进残疾人就业政府采购政策的通知》的规定，凡符合享受《政府采购促进中小企业发展管理办法》规定的中小企业扶持政策的单位，按照以下比例给予相应的价格扣除：（监狱企业、残疾人福利性单位视同为小、微企业）。</w:t>
      </w:r>
    </w:p>
    <w:p w:rsidR="00766E63" w:rsidRDefault="00D42A53">
      <w:pPr>
        <w:pStyle w:val="null3"/>
        <w:outlineLvl w:val="3"/>
        <w:rPr>
          <w:rFonts w:hint="default"/>
        </w:rPr>
      </w:pPr>
      <w:r>
        <w:rPr>
          <w:b/>
          <w:sz w:val="24"/>
        </w:rPr>
        <w:t>3.</w:t>
      </w:r>
      <w:r>
        <w:rPr>
          <w:b/>
          <w:sz w:val="24"/>
        </w:rPr>
        <w:t>价格扣除相关要求</w:t>
      </w:r>
    </w:p>
    <w:p w:rsidR="00766E63" w:rsidRDefault="00D42A53">
      <w:pPr>
        <w:pStyle w:val="null3"/>
        <w:rPr>
          <w:rFonts w:hint="default"/>
        </w:rPr>
      </w:pPr>
      <w:r>
        <w:t>采购包</w:t>
      </w:r>
      <w:r>
        <w:t>1</w:t>
      </w:r>
      <w:r>
        <w:t>（</w:t>
      </w:r>
      <w:r>
        <w:t>2026</w:t>
      </w:r>
      <w:r>
        <w:t>年黄埔区公园及广场标识宣</w:t>
      </w:r>
      <w:r>
        <w:t>传服务项目）：</w:t>
      </w:r>
    </w:p>
    <w:tbl>
      <w:tblPr>
        <w:tblW w:w="0" w:type="auto"/>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Look w:val="04A0" w:firstRow="1" w:lastRow="0" w:firstColumn="1" w:lastColumn="0" w:noHBand="0" w:noVBand="1"/>
      </w:tblPr>
      <w:tblGrid>
        <w:gridCol w:w="581"/>
        <w:gridCol w:w="2160"/>
        <w:gridCol w:w="2160"/>
        <w:gridCol w:w="1246"/>
        <w:gridCol w:w="2160"/>
      </w:tblGrid>
      <w:tr w:rsidR="00766E63">
        <w:tc>
          <w:tcPr>
            <w:tcW w:w="581" w:type="dxa"/>
          </w:tcPr>
          <w:p w:rsidR="00766E63" w:rsidRDefault="00D42A53">
            <w:pPr>
              <w:pStyle w:val="null3"/>
              <w:rPr>
                <w:rFonts w:hint="default"/>
              </w:rPr>
            </w:pPr>
            <w:r>
              <w:t>序号</w:t>
            </w:r>
          </w:p>
        </w:tc>
        <w:tc>
          <w:tcPr>
            <w:tcW w:w="2160" w:type="dxa"/>
          </w:tcPr>
          <w:p w:rsidR="00766E63" w:rsidRDefault="00D42A53">
            <w:pPr>
              <w:pStyle w:val="null3"/>
              <w:rPr>
                <w:rFonts w:hint="default"/>
              </w:rPr>
            </w:pPr>
            <w:r>
              <w:t>情形</w:t>
            </w:r>
          </w:p>
        </w:tc>
        <w:tc>
          <w:tcPr>
            <w:tcW w:w="2160" w:type="dxa"/>
          </w:tcPr>
          <w:p w:rsidR="00766E63" w:rsidRDefault="00D42A53">
            <w:pPr>
              <w:pStyle w:val="null3"/>
              <w:rPr>
                <w:rFonts w:hint="default"/>
              </w:rPr>
            </w:pPr>
            <w:r>
              <w:t>适用对象</w:t>
            </w:r>
          </w:p>
        </w:tc>
        <w:tc>
          <w:tcPr>
            <w:tcW w:w="1246" w:type="dxa"/>
          </w:tcPr>
          <w:p w:rsidR="00766E63" w:rsidRDefault="00D42A53">
            <w:pPr>
              <w:pStyle w:val="null3"/>
              <w:rPr>
                <w:rFonts w:hint="default"/>
              </w:rPr>
            </w:pPr>
            <w:r>
              <w:t>价格扣除比例</w:t>
            </w:r>
          </w:p>
        </w:tc>
        <w:tc>
          <w:tcPr>
            <w:tcW w:w="2160" w:type="dxa"/>
          </w:tcPr>
          <w:p w:rsidR="00766E63" w:rsidRDefault="00D42A53">
            <w:pPr>
              <w:pStyle w:val="null3"/>
              <w:rPr>
                <w:rFonts w:hint="default"/>
              </w:rPr>
            </w:pPr>
            <w:r>
              <w:t>计算公式</w:t>
            </w:r>
          </w:p>
        </w:tc>
      </w:tr>
      <w:tr w:rsidR="00766E63">
        <w:tc>
          <w:tcPr>
            <w:tcW w:w="8307" w:type="dxa"/>
            <w:gridSpan w:val="5"/>
          </w:tcPr>
          <w:p w:rsidR="00766E63" w:rsidRDefault="00D42A53">
            <w:pPr>
              <w:pStyle w:val="null3"/>
              <w:rPr>
                <w:rFonts w:hint="default"/>
              </w:rPr>
            </w:pPr>
            <w:r>
              <w:t>注：（</w:t>
            </w:r>
            <w:r>
              <w:t>1</w:t>
            </w:r>
            <w:r>
              <w:t>）上述评标价仅用于计算价格分，成交金额以实际投标价为准。</w:t>
            </w:r>
            <w:r>
              <w:t xml:space="preserve"> </w:t>
            </w:r>
            <w:r>
              <w:t>（</w:t>
            </w:r>
            <w:r>
              <w:t>2</w:t>
            </w:r>
            <w:r>
              <w:t>）组成联合体的大中型企业和其他自然人、法人或者其他组织、与小型、微型企业之间不得存在投资关系。</w:t>
            </w:r>
          </w:p>
        </w:tc>
      </w:tr>
    </w:tbl>
    <w:p w:rsidR="00766E63" w:rsidRDefault="00D42A53">
      <w:pPr>
        <w:pStyle w:val="null3"/>
        <w:rPr>
          <w:rFonts w:hint="default"/>
        </w:rPr>
      </w:pPr>
      <w:r>
        <w:br/>
      </w:r>
    </w:p>
    <w:p w:rsidR="00766E63" w:rsidRDefault="00D42A53">
      <w:pPr>
        <w:pStyle w:val="null3"/>
        <w:ind w:firstLine="480"/>
        <w:rPr>
          <w:rFonts w:hint="default"/>
        </w:rPr>
      </w:pPr>
      <w:r>
        <w:t>（</w:t>
      </w:r>
      <w:r>
        <w:t>1</w:t>
      </w:r>
      <w:r>
        <w:t>）所称小型和微型企业应当符合以下条件：</w:t>
      </w:r>
    </w:p>
    <w:p w:rsidR="00766E63" w:rsidRDefault="00D42A53">
      <w:pPr>
        <w:pStyle w:val="null3"/>
        <w:ind w:firstLine="480"/>
        <w:rPr>
          <w:rFonts w:hint="default"/>
        </w:rPr>
      </w:pPr>
      <w:r>
        <w:t>在中华人民共和国境内依法设立，依据国务院批准的中小企业划分标准确定的小型企业和微型企业，但与大企业的负责人为同一人，或者与大企业存在直接控股、管理关系的除外。</w:t>
      </w:r>
    </w:p>
    <w:p w:rsidR="00766E63" w:rsidRDefault="00D42A53">
      <w:pPr>
        <w:pStyle w:val="null3"/>
        <w:ind w:firstLine="480"/>
        <w:rPr>
          <w:rFonts w:hint="default"/>
        </w:rPr>
      </w:pPr>
      <w:r>
        <w:t>符合中小企业划分标准的个体工商户，在政府采购活动中视同中小企业。</w:t>
      </w:r>
    </w:p>
    <w:p w:rsidR="00766E63" w:rsidRDefault="00D42A53">
      <w:pPr>
        <w:pStyle w:val="null3"/>
        <w:ind w:firstLine="480"/>
        <w:rPr>
          <w:rFonts w:hint="default"/>
        </w:rPr>
      </w:pPr>
      <w:r>
        <w:t>提供本企业（属于小微企业）制造的货物或者提供其他小型或微型企业制造的货物</w:t>
      </w:r>
      <w:r>
        <w:t>/</w:t>
      </w:r>
      <w:r>
        <w:t>提供本企业（属于小微企业）承接的服务。</w:t>
      </w:r>
    </w:p>
    <w:p w:rsidR="00766E63" w:rsidRDefault="00D42A53">
      <w:pPr>
        <w:pStyle w:val="null3"/>
        <w:ind w:firstLine="480"/>
        <w:rPr>
          <w:rFonts w:hint="default"/>
        </w:rPr>
      </w:pPr>
      <w:r>
        <w:t xml:space="preserve"> </w:t>
      </w:r>
      <w:r>
        <w:t>（</w:t>
      </w:r>
      <w:r>
        <w:t>2</w:t>
      </w:r>
      <w:r>
        <w:t>）符合中小企业扶持政策的投标人应填写《中小企业声明函》；监狱企业须投标人提供由监狱管理局、戒毒管理局（含新疆生产建设兵团）出具的属于监狱企业的证明文件；残疾人福利性单位应填写《残疾人福利性单位声明函》，否则不认定价格扣除。</w:t>
      </w:r>
    </w:p>
    <w:p w:rsidR="00766E63" w:rsidRDefault="00D42A53">
      <w:pPr>
        <w:pStyle w:val="null3"/>
        <w:ind w:firstLine="480"/>
        <w:rPr>
          <w:rFonts w:hint="default"/>
        </w:rPr>
      </w:pPr>
      <w:r>
        <w:t>说明：投标人应当对其出具的《中小企业声明函》真实性负责，投标人出具的《中小企业声明函》内容不实的，属于提供虚假材料谋取中标。</w:t>
      </w:r>
    </w:p>
    <w:p w:rsidR="00766E63" w:rsidRDefault="00D42A53">
      <w:pPr>
        <w:pStyle w:val="null3"/>
        <w:ind w:firstLine="480"/>
        <w:rPr>
          <w:rFonts w:hint="default"/>
        </w:rPr>
      </w:pPr>
      <w:r>
        <w:t xml:space="preserve"> </w:t>
      </w:r>
      <w:r>
        <w:t>（</w:t>
      </w:r>
      <w:r>
        <w:t>3</w:t>
      </w:r>
      <w:r>
        <w:t>）投标（响应）供应商统一在一份《中小</w:t>
      </w:r>
      <w:r>
        <w:t>企业声明函》中说明联合体各方的中小微情况：包括联合体各方均为小型、微型企业的，及中小微企业作为联合体一方参与政府采购活动，且共同投标协议书中约定，小型、微型企业的协议合同金额占到联合体协议合同总金额</w:t>
      </w:r>
      <w:r>
        <w:t>30%</w:t>
      </w:r>
      <w:r>
        <w:t>以上的。</w:t>
      </w:r>
    </w:p>
    <w:p w:rsidR="00766E63" w:rsidRDefault="00D42A53">
      <w:pPr>
        <w:pStyle w:val="null3"/>
        <w:outlineLvl w:val="3"/>
        <w:rPr>
          <w:rFonts w:hint="default"/>
        </w:rPr>
      </w:pPr>
      <w:r>
        <w:rPr>
          <w:b/>
          <w:sz w:val="24"/>
        </w:rPr>
        <w:t>4.</w:t>
      </w:r>
      <w:r>
        <w:rPr>
          <w:b/>
          <w:sz w:val="24"/>
        </w:rPr>
        <w:t>对符合本国产品标准的产品给予价格扣除</w:t>
      </w:r>
    </w:p>
    <w:p w:rsidR="00766E63" w:rsidRDefault="00D42A53">
      <w:pPr>
        <w:pStyle w:val="null3"/>
        <w:ind w:firstLine="480"/>
        <w:rPr>
          <w:rFonts w:hint="default"/>
        </w:rPr>
      </w:pPr>
      <w:r>
        <w:t>依照《国务院办公厅关于在政府采购中实施本国产品标准及相关政策的通知》（国办发〔</w:t>
      </w:r>
      <w:r>
        <w:t>2025</w:t>
      </w:r>
      <w:r>
        <w:t>〕</w:t>
      </w:r>
      <w:r>
        <w:t>34</w:t>
      </w:r>
      <w:r>
        <w:t>号）及《财政部关于贯彻落实</w:t>
      </w:r>
      <w:r>
        <w:t>&lt;</w:t>
      </w:r>
      <w:r>
        <w:t>国务院办公厅关于在政府采购中实施本国产品标准及相关政策的通知</w:t>
      </w:r>
      <w:r>
        <w:t>&gt;</w:t>
      </w:r>
      <w:r>
        <w:t>的意见》（财库〔</w:t>
      </w:r>
      <w:r>
        <w:t>2025</w:t>
      </w:r>
      <w:r>
        <w:t>〕</w:t>
      </w:r>
      <w:r>
        <w:t>30</w:t>
      </w:r>
      <w:r>
        <w:t>号）等相关规定。</w:t>
      </w:r>
    </w:p>
    <w:p w:rsidR="00766E63" w:rsidRDefault="00D42A53">
      <w:pPr>
        <w:pStyle w:val="null3"/>
        <w:spacing w:before="120" w:after="120"/>
        <w:ind w:firstLine="480"/>
        <w:rPr>
          <w:rFonts w:hint="default"/>
        </w:rPr>
      </w:pPr>
      <w:r>
        <w:t>（</w:t>
      </w:r>
      <w:r>
        <w:t>1</w:t>
      </w:r>
      <w:r>
        <w:t>）</w:t>
      </w:r>
      <w:r>
        <w:rPr>
          <w:b/>
        </w:rPr>
        <w:t>本国产品标准的适用范</w:t>
      </w:r>
      <w:r>
        <w:rPr>
          <w:b/>
        </w:rPr>
        <w:t>围</w:t>
      </w:r>
      <w:r>
        <w:t>。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p>
    <w:p w:rsidR="00766E63" w:rsidRDefault="00D42A53">
      <w:pPr>
        <w:pStyle w:val="null3"/>
        <w:spacing w:before="120" w:after="120"/>
        <w:ind w:firstLine="480"/>
        <w:rPr>
          <w:rFonts w:hint="default"/>
        </w:rPr>
      </w:pPr>
      <w:r>
        <w:t>（</w:t>
      </w:r>
      <w:r>
        <w:t>2</w:t>
      </w:r>
      <w:r>
        <w:t>）</w:t>
      </w:r>
      <w:r>
        <w:rPr>
          <w:b/>
        </w:rPr>
        <w:t>准确界定产品在中国境内生产</w:t>
      </w:r>
      <w:r>
        <w:t>。本国产品应当在中国境内生产，即在中华人民共和国关境内实现从原材料、组件到产品的属性改变。从具体情形看，在国内保税区、综合保税区等海关特殊监管区域生产的产品，属于在中国境内生产的产</w:t>
      </w:r>
      <w:r>
        <w:t>品；对医疗器械产品，取得药品监督管理部门授予的准字号医疗器械注册证的，属于在中国境内生产的产品；其他产品，根据实际情况判断是否在中国境内生产。</w:t>
      </w:r>
    </w:p>
    <w:p w:rsidR="00766E63" w:rsidRDefault="00D42A53">
      <w:pPr>
        <w:pStyle w:val="null3"/>
        <w:spacing w:before="120" w:after="120"/>
        <w:ind w:firstLine="480"/>
        <w:rPr>
          <w:rFonts w:hint="default"/>
        </w:rPr>
      </w:pPr>
      <w:r>
        <w:t>（</w:t>
      </w:r>
      <w:r>
        <w:t>3</w:t>
      </w:r>
      <w:r>
        <w:t>）</w:t>
      </w:r>
      <w:r>
        <w:rPr>
          <w:b/>
        </w:rPr>
        <w:t>对本国产品的支持政策</w:t>
      </w:r>
      <w:r>
        <w:t>。政府采购活动中既有本国产品又有非本国产品参与竞争的，依法对本国产品给予价格评审优惠，对本国产品的报价给予</w:t>
      </w:r>
      <w:r>
        <w:t>20%</w:t>
      </w:r>
      <w:r>
        <w:t>的价格扣除，用扣除后的价格参与评审。</w:t>
      </w:r>
    </w:p>
    <w:p w:rsidR="00766E63" w:rsidRDefault="00D42A53">
      <w:pPr>
        <w:pStyle w:val="null3"/>
        <w:spacing w:before="120" w:after="120"/>
        <w:ind w:firstLine="480"/>
        <w:rPr>
          <w:rFonts w:hint="default"/>
        </w:rPr>
      </w:pPr>
      <w:r>
        <w:t>当采购项目或者采购包中含有多种产品，供应商为该采购项目或者采购包提供的符合本国产品标准的产品成本之和占该供应商提供的全部产品成本之和的比例达到</w:t>
      </w:r>
      <w:r>
        <w:t>80%</w:t>
      </w:r>
      <w:r>
        <w:t>以上时，依法对该供应商提供的全部产品给予价格</w:t>
      </w:r>
      <w:r>
        <w:t>评审优惠，即对该供应商提供的全部产品的总报价给予</w:t>
      </w:r>
      <w:r>
        <w:t>20%</w:t>
      </w:r>
      <w:r>
        <w:t>的价格扣除，用扣除后的价格参与评审。同时，若提供本国产品的供应商也符合政府采购支持中小企业政策，也按规定给予价格评审优惠。（如：某一供应商的产品报价</w:t>
      </w:r>
      <w:r>
        <w:t>500</w:t>
      </w:r>
      <w:r>
        <w:t>元，其提供的产品符合本国产品标准，同时按照采购文件规定也享受对小微企业的</w:t>
      </w:r>
      <w:r>
        <w:t>10%</w:t>
      </w:r>
      <w:r>
        <w:t>的价格扣除优惠。则对其报价按规定进行两次扣除，用扣除后的价格参与评审。其参与评审的价格为</w:t>
      </w:r>
      <w:r>
        <w:t>500-500</w:t>
      </w:r>
      <w:r>
        <w:t>×</w:t>
      </w:r>
      <w:r>
        <w:t>20%-500</w:t>
      </w:r>
      <w:r>
        <w:t>×</w:t>
      </w:r>
      <w:r>
        <w:t>10%=350</w:t>
      </w:r>
      <w:r>
        <w:t>元）</w:t>
      </w:r>
    </w:p>
    <w:p w:rsidR="00766E63" w:rsidRDefault="00D42A53">
      <w:pPr>
        <w:pStyle w:val="null3"/>
        <w:spacing w:before="120" w:after="120"/>
        <w:ind w:firstLine="480"/>
        <w:rPr>
          <w:rFonts w:hint="default"/>
        </w:rPr>
      </w:pPr>
      <w:r>
        <w:t>（</w:t>
      </w:r>
      <w:r>
        <w:t>4</w:t>
      </w:r>
      <w:r>
        <w:t>）</w:t>
      </w:r>
      <w:r>
        <w:rPr>
          <w:b/>
        </w:rPr>
        <w:t>认真审查有关证明文件</w:t>
      </w:r>
      <w:r>
        <w:t>。采购人应当在采购文件中明确对供应商所出具的《关于符合本国产</w:t>
      </w:r>
      <w:r>
        <w:t>品标准的声明函》（以下简称《声明函》）的完整性、准确性进行审查的要求，评审中发现《声明函》内容含义不明确、同类事项与投标（响应）文件表述不一致或者有明显文字错误等情况的，应当以书面形式要求供应商作出必要的澄清、说明或者补正。经澄清、说明或者补正的《声明函》仍然不符合《通知》规定要求的，供应商提供的相关产品视为不符合本国产品标准。</w:t>
      </w:r>
    </w:p>
    <w:p w:rsidR="00766E63" w:rsidRDefault="00D42A53">
      <w:pPr>
        <w:pStyle w:val="null3"/>
        <w:outlineLvl w:val="2"/>
        <w:rPr>
          <w:rFonts w:hint="default"/>
        </w:rPr>
      </w:pPr>
      <w:r>
        <w:rPr>
          <w:b/>
          <w:sz w:val="28"/>
        </w:rPr>
        <w:t>三、评审程序</w:t>
      </w:r>
    </w:p>
    <w:p w:rsidR="00766E63" w:rsidRDefault="00D42A53">
      <w:pPr>
        <w:pStyle w:val="null3"/>
        <w:outlineLvl w:val="3"/>
        <w:rPr>
          <w:rFonts w:hint="default"/>
        </w:rPr>
      </w:pPr>
      <w:r>
        <w:rPr>
          <w:b/>
          <w:sz w:val="24"/>
        </w:rPr>
        <w:t>1.</w:t>
      </w:r>
      <w:r>
        <w:rPr>
          <w:b/>
          <w:sz w:val="24"/>
        </w:rPr>
        <w:t>资格性审查和符合性审查</w:t>
      </w:r>
    </w:p>
    <w:p w:rsidR="00766E63" w:rsidRDefault="00D42A53">
      <w:pPr>
        <w:pStyle w:val="null3"/>
        <w:ind w:firstLine="480"/>
        <w:rPr>
          <w:rFonts w:hint="default"/>
        </w:rPr>
      </w:pPr>
      <w:r>
        <w:t>资格性审查。公开招标采购项目开标结束后，采购人或采购代理机构应当依法对投标人的资格进行审查，以确定投标人是否具备投标资格。（详见后附表一资</w:t>
      </w:r>
      <w:r>
        <w:t>格性审查表）</w:t>
      </w:r>
    </w:p>
    <w:p w:rsidR="00766E63" w:rsidRDefault="00D42A53">
      <w:pPr>
        <w:pStyle w:val="null3"/>
        <w:ind w:firstLine="480"/>
        <w:rPr>
          <w:rFonts w:hint="default"/>
        </w:rPr>
      </w:pPr>
      <w:r>
        <w:t>符合性审查。评标委员会依据招标文件的规定，从投标文件的有效性、完整性和对招标文件的响应程度进行审查，以确定是否对招标文件的实质性要求作出响应。（详见后附表二符合性审查表）</w:t>
      </w:r>
    </w:p>
    <w:p w:rsidR="00766E63" w:rsidRDefault="00D42A53">
      <w:pPr>
        <w:pStyle w:val="null3"/>
        <w:ind w:firstLine="480"/>
        <w:rPr>
          <w:rFonts w:hint="default"/>
        </w:rPr>
      </w:pPr>
      <w:r>
        <w:t>资格性审查和符合性审查中凡有其中任意一项未通过的，评审结果为未通过，未通过资格性审查、符合性审查的投标人按无效投标处理。</w:t>
      </w:r>
    </w:p>
    <w:p w:rsidR="00766E63" w:rsidRDefault="00D42A53">
      <w:pPr>
        <w:pStyle w:val="null3"/>
        <w:ind w:firstLine="480"/>
        <w:rPr>
          <w:rFonts w:hint="default"/>
        </w:rPr>
      </w:pPr>
      <w:r>
        <w:t>对各投标人进行资格审查和符合性审查过程中，对初步被认定为无效投标者，由评标委员会组长或采购人代表将集体意见及时告知投标当事人。采购代理机构应在评标报告中以书面形式解释其排除的具体原因</w:t>
      </w:r>
    </w:p>
    <w:p w:rsidR="00766E63" w:rsidRDefault="00D42A53">
      <w:pPr>
        <w:pStyle w:val="null3"/>
        <w:ind w:firstLine="480"/>
        <w:rPr>
          <w:rFonts w:hint="default"/>
        </w:rPr>
      </w:pPr>
      <w:r>
        <w:t xml:space="preserve"> </w:t>
      </w:r>
      <w:r>
        <w:t>评标委员会认为投标</w:t>
      </w:r>
      <w:r>
        <w:t>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w:t>
      </w:r>
    </w:p>
    <w:p w:rsidR="00766E63" w:rsidRDefault="00D42A53">
      <w:pPr>
        <w:pStyle w:val="null3"/>
        <w:ind w:firstLine="480"/>
        <w:rPr>
          <w:rFonts w:hint="default"/>
        </w:rPr>
      </w:pPr>
      <w:r>
        <w:t>合格投标人不足</w:t>
      </w:r>
      <w:r>
        <w:t>3</w:t>
      </w:r>
      <w:r>
        <w:t>家的，不得评标。</w:t>
      </w:r>
    </w:p>
    <w:p w:rsidR="00766E63" w:rsidRDefault="00D42A53">
      <w:pPr>
        <w:pStyle w:val="null3"/>
        <w:ind w:firstLine="480"/>
        <w:rPr>
          <w:rFonts w:hint="default"/>
        </w:rPr>
      </w:pPr>
      <w:r>
        <w:t>表一资格性审查表：</w:t>
      </w:r>
    </w:p>
    <w:p w:rsidR="00766E63" w:rsidRDefault="00D42A53">
      <w:pPr>
        <w:pStyle w:val="null3"/>
        <w:rPr>
          <w:rFonts w:hint="default"/>
        </w:rPr>
      </w:pPr>
      <w:r>
        <w:t>采购包</w:t>
      </w:r>
      <w:r>
        <w:t>1</w:t>
      </w:r>
      <w:r>
        <w:t>（</w:t>
      </w:r>
      <w:r>
        <w:t>2026</w:t>
      </w:r>
      <w:r>
        <w:t>年黄埔区公园及广场标识宣传服务项目）：</w:t>
      </w:r>
    </w:p>
    <w:tbl>
      <w:tblPr>
        <w:tblW w:w="0" w:type="auto"/>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Look w:val="04A0" w:firstRow="1" w:lastRow="0" w:firstColumn="1" w:lastColumn="0" w:noHBand="0" w:noVBand="1"/>
      </w:tblPr>
      <w:tblGrid>
        <w:gridCol w:w="501"/>
        <w:gridCol w:w="1063"/>
        <w:gridCol w:w="6958"/>
      </w:tblGrid>
      <w:tr w:rsidR="00766E63">
        <w:tc>
          <w:tcPr>
            <w:tcW w:w="890" w:type="dxa"/>
          </w:tcPr>
          <w:p w:rsidR="00766E63" w:rsidRDefault="00D42A53">
            <w:pPr>
              <w:pStyle w:val="null3"/>
              <w:rPr>
                <w:rFonts w:hint="default"/>
              </w:rPr>
            </w:pPr>
            <w:r>
              <w:t xml:space="preserve"> </w:t>
            </w:r>
            <w:r>
              <w:t>序号</w:t>
            </w:r>
          </w:p>
        </w:tc>
        <w:tc>
          <w:tcPr>
            <w:tcW w:w="7416" w:type="dxa"/>
            <w:gridSpan w:val="2"/>
          </w:tcPr>
          <w:p w:rsidR="00766E63" w:rsidRDefault="00D42A53">
            <w:pPr>
              <w:pStyle w:val="null3"/>
              <w:rPr>
                <w:rFonts w:hint="default"/>
              </w:rPr>
            </w:pPr>
            <w:r>
              <w:t xml:space="preserve"> </w:t>
            </w:r>
            <w:r>
              <w:t>资格审查内容</w:t>
            </w:r>
          </w:p>
        </w:tc>
      </w:tr>
      <w:tr w:rsidR="00766E63">
        <w:tc>
          <w:tcPr>
            <w:tcW w:w="890" w:type="dxa"/>
          </w:tcPr>
          <w:p w:rsidR="00766E63" w:rsidRDefault="00D42A53">
            <w:pPr>
              <w:pStyle w:val="null3"/>
              <w:rPr>
                <w:rFonts w:hint="default"/>
              </w:rPr>
            </w:pPr>
            <w:r>
              <w:t>1</w:t>
            </w:r>
          </w:p>
        </w:tc>
        <w:tc>
          <w:tcPr>
            <w:tcW w:w="3178" w:type="dxa"/>
          </w:tcPr>
          <w:p w:rsidR="00766E63" w:rsidRDefault="00D42A53">
            <w:pPr>
              <w:pStyle w:val="null3"/>
              <w:rPr>
                <w:rFonts w:hint="default"/>
              </w:rPr>
            </w:pPr>
            <w:r>
              <w:t>具有独立承担民事责任的能力</w:t>
            </w:r>
          </w:p>
        </w:tc>
        <w:tc>
          <w:tcPr>
            <w:tcW w:w="4238" w:type="dxa"/>
          </w:tcPr>
          <w:p w:rsidR="00766E63" w:rsidRDefault="00D42A53">
            <w:pPr>
              <w:pStyle w:val="null3"/>
              <w:rPr>
                <w:rFonts w:hint="default"/>
              </w:rPr>
            </w:pPr>
            <w:r>
              <w:t>在中华人民共和国境内注册的法人或其他组织或自然人，投标（响应）时提供有效的营业执照或事业法人登记证或执业许可证或身份证等相关证明扫描件；如国家另有规定的，则从其规定。分支机构投标的，须提供总公司（总所）和分支机构的营业执照（执业许可证）扫描件，总公司（总所）出具给分支机构的授权书。</w:t>
            </w:r>
          </w:p>
        </w:tc>
      </w:tr>
      <w:tr w:rsidR="00766E63">
        <w:tc>
          <w:tcPr>
            <w:tcW w:w="890" w:type="dxa"/>
          </w:tcPr>
          <w:p w:rsidR="00766E63" w:rsidRDefault="00D42A53">
            <w:pPr>
              <w:pStyle w:val="null3"/>
              <w:rPr>
                <w:rFonts w:hint="default"/>
              </w:rPr>
            </w:pPr>
            <w:r>
              <w:t>2</w:t>
            </w:r>
          </w:p>
        </w:tc>
        <w:tc>
          <w:tcPr>
            <w:tcW w:w="3178" w:type="dxa"/>
          </w:tcPr>
          <w:p w:rsidR="00766E63" w:rsidRDefault="00D42A53">
            <w:pPr>
              <w:pStyle w:val="null3"/>
              <w:rPr>
                <w:rFonts w:hint="default"/>
              </w:rPr>
            </w:pPr>
            <w:r>
              <w:t>有依法缴纳税收和社会保障资金的良好记录</w:t>
            </w:r>
          </w:p>
        </w:tc>
        <w:tc>
          <w:tcPr>
            <w:tcW w:w="4238" w:type="dxa"/>
          </w:tcPr>
          <w:p w:rsidR="00766E63" w:rsidRDefault="00D42A53">
            <w:pPr>
              <w:pStyle w:val="null3"/>
              <w:rPr>
                <w:rFonts w:hint="default"/>
              </w:rPr>
            </w:pPr>
            <w:r>
              <w:t>提供签署及盖章合格的《投标函》。</w:t>
            </w:r>
          </w:p>
        </w:tc>
      </w:tr>
      <w:tr w:rsidR="00766E63">
        <w:tc>
          <w:tcPr>
            <w:tcW w:w="890" w:type="dxa"/>
          </w:tcPr>
          <w:p w:rsidR="00766E63" w:rsidRDefault="00D42A53">
            <w:pPr>
              <w:pStyle w:val="null3"/>
              <w:rPr>
                <w:rFonts w:hint="default"/>
              </w:rPr>
            </w:pPr>
            <w:r>
              <w:t>3</w:t>
            </w:r>
          </w:p>
        </w:tc>
        <w:tc>
          <w:tcPr>
            <w:tcW w:w="3178" w:type="dxa"/>
          </w:tcPr>
          <w:p w:rsidR="00766E63" w:rsidRDefault="00D42A53">
            <w:pPr>
              <w:pStyle w:val="null3"/>
              <w:rPr>
                <w:rFonts w:hint="default"/>
              </w:rPr>
            </w:pPr>
            <w:r>
              <w:t>具有良好的商业信誉和健全的财务会计制度</w:t>
            </w:r>
          </w:p>
        </w:tc>
        <w:tc>
          <w:tcPr>
            <w:tcW w:w="4238" w:type="dxa"/>
          </w:tcPr>
          <w:p w:rsidR="00766E63" w:rsidRDefault="00D42A53">
            <w:pPr>
              <w:pStyle w:val="null3"/>
              <w:rPr>
                <w:rFonts w:hint="default"/>
              </w:rPr>
            </w:pPr>
            <w:r>
              <w:t>提供签署及盖章合格的《投标函》。</w:t>
            </w:r>
          </w:p>
        </w:tc>
      </w:tr>
      <w:tr w:rsidR="00766E63">
        <w:tc>
          <w:tcPr>
            <w:tcW w:w="890" w:type="dxa"/>
          </w:tcPr>
          <w:p w:rsidR="00766E63" w:rsidRDefault="00D42A53">
            <w:pPr>
              <w:pStyle w:val="null3"/>
              <w:rPr>
                <w:rFonts w:hint="default"/>
              </w:rPr>
            </w:pPr>
            <w:r>
              <w:t>4</w:t>
            </w:r>
          </w:p>
        </w:tc>
        <w:tc>
          <w:tcPr>
            <w:tcW w:w="3178" w:type="dxa"/>
          </w:tcPr>
          <w:p w:rsidR="00766E63" w:rsidRDefault="00D42A53">
            <w:pPr>
              <w:pStyle w:val="null3"/>
              <w:rPr>
                <w:rFonts w:hint="default"/>
              </w:rPr>
            </w:pPr>
            <w:r>
              <w:t>履行合同所必需的设备和专业技术能力</w:t>
            </w:r>
          </w:p>
        </w:tc>
        <w:tc>
          <w:tcPr>
            <w:tcW w:w="4238" w:type="dxa"/>
          </w:tcPr>
          <w:p w:rsidR="00766E63" w:rsidRDefault="00D42A53">
            <w:pPr>
              <w:pStyle w:val="null3"/>
              <w:rPr>
                <w:rFonts w:hint="default"/>
              </w:rPr>
            </w:pPr>
            <w:r>
              <w:t>提供签署及盖章合格的《投标函》。</w:t>
            </w:r>
          </w:p>
        </w:tc>
      </w:tr>
      <w:tr w:rsidR="00766E63">
        <w:tc>
          <w:tcPr>
            <w:tcW w:w="890" w:type="dxa"/>
          </w:tcPr>
          <w:p w:rsidR="00766E63" w:rsidRDefault="00D42A53">
            <w:pPr>
              <w:pStyle w:val="null3"/>
              <w:rPr>
                <w:rFonts w:hint="default"/>
              </w:rPr>
            </w:pPr>
            <w:r>
              <w:t>5</w:t>
            </w:r>
          </w:p>
        </w:tc>
        <w:tc>
          <w:tcPr>
            <w:tcW w:w="3178" w:type="dxa"/>
          </w:tcPr>
          <w:p w:rsidR="00766E63" w:rsidRDefault="00D42A53">
            <w:pPr>
              <w:pStyle w:val="null3"/>
              <w:rPr>
                <w:rFonts w:hint="default"/>
              </w:rPr>
            </w:pPr>
            <w:r>
              <w:t>参加采购活动前</w:t>
            </w:r>
            <w:r>
              <w:t>3</w:t>
            </w:r>
            <w:r>
              <w:t>年内，在经营活动中没有重大违法记录</w:t>
            </w:r>
          </w:p>
        </w:tc>
        <w:tc>
          <w:tcPr>
            <w:tcW w:w="4238" w:type="dxa"/>
          </w:tcPr>
          <w:p w:rsidR="00766E63" w:rsidRDefault="00D42A53">
            <w:pPr>
              <w:pStyle w:val="null3"/>
              <w:rPr>
                <w:rFonts w:hint="default"/>
              </w:rPr>
            </w:pPr>
            <w:r>
              <w:t>提供签署及盖章合格的《投标函》。【重大违法记录，是指供应商因违法经营受到刑事处罚或者责令停产停业、吊销许可证或者执照、较大数额罚款等行政处罚（根据财库〔</w:t>
            </w:r>
            <w:r>
              <w:t>2022</w:t>
            </w:r>
            <w:r>
              <w:t>〕</w:t>
            </w:r>
            <w:r>
              <w:t>3</w:t>
            </w:r>
            <w:r>
              <w:t>号文，“较大数额罚款”认定为</w:t>
            </w:r>
            <w:r>
              <w:t>200</w:t>
            </w:r>
            <w:r>
              <w:t>万元以上的罚款，法律、行政法规以及国务院有关部门明确规定相关领域“较大数额罚款”标准高于</w:t>
            </w:r>
            <w:r>
              <w:t>200</w:t>
            </w:r>
            <w:r>
              <w:t>万元的，从其规定）。】</w:t>
            </w:r>
          </w:p>
        </w:tc>
      </w:tr>
      <w:tr w:rsidR="00766E63">
        <w:tc>
          <w:tcPr>
            <w:tcW w:w="890" w:type="dxa"/>
          </w:tcPr>
          <w:p w:rsidR="00766E63" w:rsidRDefault="00D42A53">
            <w:pPr>
              <w:pStyle w:val="null3"/>
              <w:rPr>
                <w:rFonts w:hint="default"/>
              </w:rPr>
            </w:pPr>
            <w:r>
              <w:t>6</w:t>
            </w:r>
          </w:p>
        </w:tc>
        <w:tc>
          <w:tcPr>
            <w:tcW w:w="3178" w:type="dxa"/>
          </w:tcPr>
          <w:p w:rsidR="00766E63" w:rsidRDefault="00D42A53">
            <w:pPr>
              <w:pStyle w:val="null3"/>
              <w:rPr>
                <w:rFonts w:hint="default"/>
              </w:rPr>
            </w:pPr>
            <w:r>
              <w:t>信用记录</w:t>
            </w:r>
          </w:p>
        </w:tc>
        <w:tc>
          <w:tcPr>
            <w:tcW w:w="4238" w:type="dxa"/>
          </w:tcPr>
          <w:p w:rsidR="00766E63" w:rsidRDefault="00D42A53">
            <w:pPr>
              <w:pStyle w:val="null3"/>
              <w:rPr>
                <w:rFonts w:hint="default"/>
              </w:rPr>
            </w:pPr>
            <w:r>
              <w:t>供应商未被列入“信用中国”网站（</w:t>
            </w:r>
            <w:r>
              <w:t>www.creditchina.gov.cn</w:t>
            </w:r>
            <w:r>
              <w:t>）中“失信被执行人或重大税收违法失信主体或政府采购严重违法失信行为记录名单”；不处于“中国政府采购网”（</w:t>
            </w:r>
            <w:r>
              <w:t>www.ccgp.gov.cn</w:t>
            </w:r>
            <w:r>
              <w:t>）中“政府采购严重违法失信行为信息记录”的禁止参加政府采购活动期间（以资格审查人员于投标（响应）截止时间当天在“信用中国”网站（</w:t>
            </w:r>
            <w:r>
              <w:t>www.creditchina.gov.cn</w:t>
            </w:r>
            <w:r>
              <w:t>）及中国政府采购网（</w:t>
            </w:r>
            <w:r>
              <w:t>www.ccgp.gov.cn</w:t>
            </w:r>
            <w:r>
              <w:t>）的查询结果为准，如在上述网站查询结果均显示没有相关记录，视为没有上述不良信用记</w:t>
            </w:r>
            <w:r>
              <w:t>录。同时对信用信息查询记录和证据截图存档。如相关失信记录已失效，供应商须提供相关证明资料）。</w:t>
            </w:r>
          </w:p>
        </w:tc>
      </w:tr>
      <w:tr w:rsidR="00766E63">
        <w:tc>
          <w:tcPr>
            <w:tcW w:w="890" w:type="dxa"/>
          </w:tcPr>
          <w:p w:rsidR="00766E63" w:rsidRDefault="00D42A53">
            <w:pPr>
              <w:pStyle w:val="null3"/>
              <w:rPr>
                <w:rFonts w:hint="default"/>
              </w:rPr>
            </w:pPr>
            <w:r>
              <w:t>7</w:t>
            </w:r>
          </w:p>
        </w:tc>
        <w:tc>
          <w:tcPr>
            <w:tcW w:w="3178" w:type="dxa"/>
          </w:tcPr>
          <w:p w:rsidR="00766E63" w:rsidRDefault="00D42A53">
            <w:pPr>
              <w:pStyle w:val="null3"/>
              <w:rPr>
                <w:rFonts w:hint="default"/>
              </w:rPr>
            </w:pPr>
            <w:r>
              <w:t>供应商必须符合法律、行政法规规定的其他条件</w:t>
            </w:r>
          </w:p>
        </w:tc>
        <w:tc>
          <w:tcPr>
            <w:tcW w:w="4238" w:type="dxa"/>
          </w:tcPr>
          <w:p w:rsidR="00766E63" w:rsidRDefault="00D42A53">
            <w:pPr>
              <w:pStyle w:val="null3"/>
              <w:rPr>
                <w:rFonts w:hint="default"/>
              </w:rPr>
            </w:pPr>
            <w:r>
              <w:t>不得参与同一采购项目竞争的供应商：①单位负责人为同一人或者存在直接控股、管理关系的不同供应商，不得同时参加本采购项目（或采购包）投标（响应）。②为本项目提供整体设计、规范编制或者项目管理、监理、检测等服务的供应商，不得再参与本项目投标（响应）。提供签署及盖章合格的《投标函》。</w:t>
            </w:r>
          </w:p>
        </w:tc>
      </w:tr>
      <w:tr w:rsidR="00766E63">
        <w:tc>
          <w:tcPr>
            <w:tcW w:w="890" w:type="dxa"/>
          </w:tcPr>
          <w:p w:rsidR="00766E63" w:rsidRDefault="00D42A53">
            <w:pPr>
              <w:pStyle w:val="null3"/>
              <w:rPr>
                <w:rFonts w:hint="default"/>
              </w:rPr>
            </w:pPr>
            <w:r>
              <w:t>8</w:t>
            </w:r>
          </w:p>
        </w:tc>
        <w:tc>
          <w:tcPr>
            <w:tcW w:w="3178" w:type="dxa"/>
          </w:tcPr>
          <w:p w:rsidR="00766E63" w:rsidRDefault="00D42A53">
            <w:pPr>
              <w:pStyle w:val="null3"/>
              <w:rPr>
                <w:rFonts w:hint="default"/>
              </w:rPr>
            </w:pPr>
            <w:r>
              <w:t>禁止参加政府采购活动</w:t>
            </w:r>
          </w:p>
        </w:tc>
        <w:tc>
          <w:tcPr>
            <w:tcW w:w="4238" w:type="dxa"/>
          </w:tcPr>
          <w:p w:rsidR="00766E63" w:rsidRDefault="00D42A53">
            <w:pPr>
              <w:pStyle w:val="null3"/>
              <w:rPr>
                <w:rFonts w:hint="default"/>
              </w:rPr>
            </w:pPr>
            <w:r>
              <w:t>供应商未存在任一级人民政府财政部门作出“禁止参加政府采购活动”</w:t>
            </w:r>
            <w:r>
              <w:t>行政处罚决定且处罚期限未届满的。提供承诺函（格式自拟）。</w:t>
            </w:r>
          </w:p>
        </w:tc>
      </w:tr>
      <w:tr w:rsidR="00766E63">
        <w:tc>
          <w:tcPr>
            <w:tcW w:w="890" w:type="dxa"/>
          </w:tcPr>
          <w:p w:rsidR="00766E63" w:rsidRDefault="00D42A53">
            <w:pPr>
              <w:pStyle w:val="null3"/>
              <w:rPr>
                <w:rFonts w:hint="default"/>
              </w:rPr>
            </w:pPr>
            <w:r>
              <w:t>9</w:t>
            </w:r>
          </w:p>
        </w:tc>
        <w:tc>
          <w:tcPr>
            <w:tcW w:w="3178" w:type="dxa"/>
          </w:tcPr>
          <w:p w:rsidR="00766E63" w:rsidRDefault="00D42A53">
            <w:pPr>
              <w:pStyle w:val="null3"/>
              <w:rPr>
                <w:rFonts w:hint="default"/>
              </w:rPr>
            </w:pPr>
            <w:r>
              <w:t>本项目不接受联合体投标。</w:t>
            </w:r>
          </w:p>
        </w:tc>
        <w:tc>
          <w:tcPr>
            <w:tcW w:w="4238" w:type="dxa"/>
          </w:tcPr>
          <w:p w:rsidR="00766E63" w:rsidRDefault="00D42A53">
            <w:pPr>
              <w:pStyle w:val="null3"/>
              <w:rPr>
                <w:rFonts w:hint="default"/>
              </w:rPr>
            </w:pPr>
            <w:r>
              <w:t>本项目不接受联合体投标。</w:t>
            </w:r>
          </w:p>
        </w:tc>
      </w:tr>
      <w:tr w:rsidR="00766E63">
        <w:tc>
          <w:tcPr>
            <w:tcW w:w="890" w:type="dxa"/>
          </w:tcPr>
          <w:p w:rsidR="00766E63" w:rsidRDefault="00D42A53">
            <w:pPr>
              <w:pStyle w:val="null3"/>
              <w:rPr>
                <w:rFonts w:hint="default"/>
              </w:rPr>
            </w:pPr>
            <w:r>
              <w:t>10</w:t>
            </w:r>
          </w:p>
        </w:tc>
        <w:tc>
          <w:tcPr>
            <w:tcW w:w="3178" w:type="dxa"/>
          </w:tcPr>
          <w:p w:rsidR="00766E63" w:rsidRDefault="00D42A53">
            <w:pPr>
              <w:pStyle w:val="null3"/>
              <w:rPr>
                <w:rFonts w:hint="default"/>
              </w:rPr>
            </w:pPr>
            <w:r>
              <w:t>本采购包专门面向中小企业采购</w:t>
            </w:r>
          </w:p>
        </w:tc>
        <w:tc>
          <w:tcPr>
            <w:tcW w:w="4238" w:type="dxa"/>
          </w:tcPr>
          <w:p w:rsidR="00766E63" w:rsidRDefault="00D42A53">
            <w:pPr>
              <w:pStyle w:val="null3"/>
              <w:rPr>
                <w:rFonts w:hint="default"/>
              </w:rPr>
            </w:pPr>
            <w:r>
              <w:t>本项目属于整体专门面向中小微企业采购的项目，全部服务的承接方应为中小微企业、监狱企业或残疾人福利性单位。</w:t>
            </w:r>
            <w:r>
              <w:t xml:space="preserve"> </w:t>
            </w:r>
            <w:r>
              <w:t>注：（</w:t>
            </w:r>
            <w:r>
              <w:t>1</w:t>
            </w:r>
            <w:r>
              <w:t>）中小微企业须符合本项目采购标的对应行业（其他未列明行业）的政策划分标准。（</w:t>
            </w:r>
            <w:r>
              <w:t>2</w:t>
            </w:r>
            <w:r>
              <w:t>）供应商须提供《中小企业声明函（服务）》；监狱企业、残疾人福利性单位视同小型、微型企业。属于监狱企业的，提供由省级以上监狱管理局、戒毒管理局（含新疆生产建设兵团）出具的属于监狱企业的证明文件；属于残疾人福利性单位的，提供《残疾人福利性单位声明函》。（</w:t>
            </w:r>
            <w:r>
              <w:t>3</w:t>
            </w:r>
            <w:r>
              <w:t>）根据《政府采购促进中小企业发展管理办法》（财库〔</w:t>
            </w:r>
            <w:r>
              <w:t>2020</w:t>
            </w:r>
            <w:r>
              <w:t>〕</w:t>
            </w:r>
            <w:r>
              <w:t>46</w:t>
            </w:r>
            <w:r>
              <w:t>号）的规定，中小企业是指在中华人民共和国境内依法设立，依据国务院批准的中小企业划分标准确定的中型企业、小型企业</w:t>
            </w:r>
            <w:r>
              <w:t>和微型企业，但与大企业的负责人为同一人，或者与大企业存在直接控股、管理关系的除外。符合中小企业划分标准的个体工商户，在政府采购活动中视同中小企业。（</w:t>
            </w:r>
            <w:r>
              <w:t>4</w:t>
            </w:r>
            <w:r>
              <w:t>）《中小企业声明函》的填写要求见《广东省财政厅关于进一步规范政府采购活动中落实促进中小企业发展政策的通知》（粤财采购〔</w:t>
            </w:r>
            <w:r>
              <w:t>2024</w:t>
            </w:r>
            <w:r>
              <w:t>〕</w:t>
            </w:r>
            <w:r>
              <w:t>11</w:t>
            </w:r>
            <w:r>
              <w:t>号）的规定，供应商可登录</w:t>
            </w:r>
            <w:r>
              <w:t>https://gdgpo.czt.gd.gov.cn/freecms/site/guangdong/tz/info/2024/15000058.html</w:t>
            </w:r>
            <w:r>
              <w:t>查阅。</w:t>
            </w:r>
          </w:p>
        </w:tc>
      </w:tr>
    </w:tbl>
    <w:p w:rsidR="00766E63" w:rsidRDefault="00D42A53">
      <w:pPr>
        <w:pStyle w:val="null3"/>
        <w:ind w:firstLine="480"/>
        <w:rPr>
          <w:rFonts w:hint="default"/>
        </w:rPr>
      </w:pPr>
      <w:r>
        <w:t>表二符合性审查表：</w:t>
      </w:r>
    </w:p>
    <w:p w:rsidR="00766E63" w:rsidRDefault="00D42A53">
      <w:pPr>
        <w:pStyle w:val="null3"/>
        <w:rPr>
          <w:rFonts w:hint="default"/>
        </w:rPr>
      </w:pPr>
      <w:r>
        <w:t>采购包</w:t>
      </w:r>
      <w:r>
        <w:t>1</w:t>
      </w:r>
      <w:r>
        <w:t>（</w:t>
      </w:r>
      <w:r>
        <w:t>2026</w:t>
      </w:r>
      <w:r>
        <w:t>年黄</w:t>
      </w:r>
      <w:r>
        <w:t>埔区公园及广场标识宣传服务项目）：</w:t>
      </w:r>
    </w:p>
    <w:tbl>
      <w:tblPr>
        <w:tblW w:w="0" w:type="auto"/>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Look w:val="04A0" w:firstRow="1" w:lastRow="0" w:firstColumn="1" w:lastColumn="0" w:noHBand="0" w:noVBand="1"/>
      </w:tblPr>
      <w:tblGrid>
        <w:gridCol w:w="890"/>
        <w:gridCol w:w="3178"/>
        <w:gridCol w:w="4238"/>
      </w:tblGrid>
      <w:tr w:rsidR="00766E63">
        <w:tc>
          <w:tcPr>
            <w:tcW w:w="890" w:type="dxa"/>
          </w:tcPr>
          <w:p w:rsidR="00766E63" w:rsidRDefault="00D42A53">
            <w:pPr>
              <w:pStyle w:val="null3"/>
              <w:rPr>
                <w:rFonts w:hint="default"/>
              </w:rPr>
            </w:pPr>
            <w:r>
              <w:t xml:space="preserve"> </w:t>
            </w:r>
            <w:r>
              <w:t>序号</w:t>
            </w:r>
          </w:p>
        </w:tc>
        <w:tc>
          <w:tcPr>
            <w:tcW w:w="3178" w:type="dxa"/>
          </w:tcPr>
          <w:p w:rsidR="00766E63" w:rsidRDefault="00D42A53">
            <w:pPr>
              <w:pStyle w:val="null3"/>
              <w:rPr>
                <w:rFonts w:hint="default"/>
              </w:rPr>
            </w:pPr>
            <w:r>
              <w:t xml:space="preserve"> </w:t>
            </w:r>
            <w:r>
              <w:t>评审点要求概况</w:t>
            </w:r>
          </w:p>
        </w:tc>
        <w:tc>
          <w:tcPr>
            <w:tcW w:w="4238" w:type="dxa"/>
          </w:tcPr>
          <w:p w:rsidR="00766E63" w:rsidRDefault="00D42A53">
            <w:pPr>
              <w:pStyle w:val="null3"/>
              <w:rPr>
                <w:rFonts w:hint="default"/>
              </w:rPr>
            </w:pPr>
            <w:r>
              <w:t xml:space="preserve"> </w:t>
            </w:r>
            <w:r>
              <w:t>评审点具体描述</w:t>
            </w:r>
          </w:p>
        </w:tc>
      </w:tr>
      <w:tr w:rsidR="00766E63">
        <w:tc>
          <w:tcPr>
            <w:tcW w:w="890" w:type="dxa"/>
          </w:tcPr>
          <w:p w:rsidR="00766E63" w:rsidRDefault="00D42A53">
            <w:pPr>
              <w:pStyle w:val="null3"/>
              <w:rPr>
                <w:rFonts w:hint="default"/>
              </w:rPr>
            </w:pPr>
            <w:r>
              <w:t>1</w:t>
            </w:r>
          </w:p>
        </w:tc>
        <w:tc>
          <w:tcPr>
            <w:tcW w:w="3178" w:type="dxa"/>
          </w:tcPr>
          <w:p w:rsidR="00766E63" w:rsidRDefault="00D42A53">
            <w:pPr>
              <w:pStyle w:val="null3"/>
              <w:rPr>
                <w:rFonts w:hint="default"/>
              </w:rPr>
            </w:pPr>
            <w:r>
              <w:t>投标有效期</w:t>
            </w:r>
          </w:p>
        </w:tc>
        <w:tc>
          <w:tcPr>
            <w:tcW w:w="4238" w:type="dxa"/>
          </w:tcPr>
          <w:p w:rsidR="00766E63" w:rsidRDefault="00D42A53">
            <w:pPr>
              <w:pStyle w:val="null3"/>
              <w:rPr>
                <w:rFonts w:hint="default"/>
              </w:rPr>
            </w:pPr>
            <w:r>
              <w:t>投标有效期不少于招标文件中载明的投标有效期。</w:t>
            </w:r>
          </w:p>
        </w:tc>
      </w:tr>
      <w:tr w:rsidR="00766E63">
        <w:tc>
          <w:tcPr>
            <w:tcW w:w="890" w:type="dxa"/>
          </w:tcPr>
          <w:p w:rsidR="00766E63" w:rsidRDefault="00D42A53">
            <w:pPr>
              <w:pStyle w:val="null3"/>
              <w:rPr>
                <w:rFonts w:hint="default"/>
              </w:rPr>
            </w:pPr>
            <w:r>
              <w:t>2</w:t>
            </w:r>
          </w:p>
        </w:tc>
        <w:tc>
          <w:tcPr>
            <w:tcW w:w="3178" w:type="dxa"/>
          </w:tcPr>
          <w:p w:rsidR="00766E63" w:rsidRDefault="00D42A53">
            <w:pPr>
              <w:pStyle w:val="null3"/>
              <w:rPr>
                <w:rFonts w:hint="default"/>
              </w:rPr>
            </w:pPr>
            <w:r>
              <w:t>投标文件签署、盖章</w:t>
            </w:r>
          </w:p>
        </w:tc>
        <w:tc>
          <w:tcPr>
            <w:tcW w:w="4238" w:type="dxa"/>
          </w:tcPr>
          <w:p w:rsidR="00766E63" w:rsidRDefault="00D42A53">
            <w:pPr>
              <w:pStyle w:val="null3"/>
              <w:rPr>
                <w:rFonts w:hint="default"/>
              </w:rPr>
            </w:pPr>
            <w:r>
              <w:t>投标文件按照招标文件规定要求签署、盖章，包含：①投标函；②法定代表人证明书及法定代表人授权书（如法定代表人代表单位投标（响应）的，则提交法定代表人证明书）；③开标一览表。</w:t>
            </w:r>
          </w:p>
        </w:tc>
      </w:tr>
      <w:tr w:rsidR="00766E63">
        <w:tc>
          <w:tcPr>
            <w:tcW w:w="890" w:type="dxa"/>
          </w:tcPr>
          <w:p w:rsidR="00766E63" w:rsidRDefault="00D42A53">
            <w:pPr>
              <w:pStyle w:val="null3"/>
              <w:rPr>
                <w:rFonts w:hint="default"/>
              </w:rPr>
            </w:pPr>
            <w:r>
              <w:t>3</w:t>
            </w:r>
          </w:p>
        </w:tc>
        <w:tc>
          <w:tcPr>
            <w:tcW w:w="3178" w:type="dxa"/>
          </w:tcPr>
          <w:p w:rsidR="00766E63" w:rsidRDefault="00D42A53">
            <w:pPr>
              <w:pStyle w:val="null3"/>
              <w:rPr>
                <w:rFonts w:hint="default"/>
              </w:rPr>
            </w:pPr>
            <w:r>
              <w:t>带★号的条款和指标的满足情况</w:t>
            </w:r>
          </w:p>
        </w:tc>
        <w:tc>
          <w:tcPr>
            <w:tcW w:w="4238" w:type="dxa"/>
          </w:tcPr>
          <w:p w:rsidR="00766E63" w:rsidRDefault="00D42A53">
            <w:pPr>
              <w:pStyle w:val="null3"/>
              <w:rPr>
                <w:rFonts w:hint="default"/>
              </w:rPr>
            </w:pPr>
            <w:r>
              <w:t>投标文件完全满足招标文件中带★号的条款和指标（审查《实质性响应一览表》）。</w:t>
            </w:r>
          </w:p>
        </w:tc>
      </w:tr>
      <w:tr w:rsidR="00766E63">
        <w:tc>
          <w:tcPr>
            <w:tcW w:w="890" w:type="dxa"/>
          </w:tcPr>
          <w:p w:rsidR="00766E63" w:rsidRDefault="00D42A53">
            <w:pPr>
              <w:pStyle w:val="null3"/>
              <w:rPr>
                <w:rFonts w:hint="default"/>
              </w:rPr>
            </w:pPr>
            <w:r>
              <w:t>4</w:t>
            </w:r>
          </w:p>
        </w:tc>
        <w:tc>
          <w:tcPr>
            <w:tcW w:w="3178" w:type="dxa"/>
          </w:tcPr>
          <w:p w:rsidR="00766E63" w:rsidRDefault="00D42A53">
            <w:pPr>
              <w:pStyle w:val="null3"/>
              <w:rPr>
                <w:rFonts w:hint="default"/>
              </w:rPr>
            </w:pPr>
            <w:r>
              <w:t>投标报价</w:t>
            </w:r>
          </w:p>
        </w:tc>
        <w:tc>
          <w:tcPr>
            <w:tcW w:w="4238" w:type="dxa"/>
          </w:tcPr>
          <w:p w:rsidR="00766E63" w:rsidRDefault="00D42A53">
            <w:pPr>
              <w:pStyle w:val="null3"/>
              <w:rPr>
                <w:rFonts w:hint="default"/>
              </w:rPr>
            </w:pPr>
            <w:r>
              <w:t>①投标下浮率没有小于</w:t>
            </w:r>
            <w:r>
              <w:t>0%</w:t>
            </w:r>
            <w:r>
              <w:t>，也没有大于或等于</w:t>
            </w:r>
            <w:r>
              <w:t>100%</w:t>
            </w:r>
            <w:r>
              <w:t>，即报价范围为</w:t>
            </w:r>
            <w:r>
              <w:t>0%</w:t>
            </w:r>
            <w:r>
              <w:t>≤投标下浮率＜</w:t>
            </w:r>
            <w:r>
              <w:t>100%</w:t>
            </w:r>
            <w:r>
              <w:t>；②投标下浮率确定且是固定唯一值；③投标文件未出现选择性报价或有附加条件报价的情形。</w:t>
            </w:r>
          </w:p>
        </w:tc>
      </w:tr>
      <w:tr w:rsidR="00766E63">
        <w:tc>
          <w:tcPr>
            <w:tcW w:w="890" w:type="dxa"/>
          </w:tcPr>
          <w:p w:rsidR="00766E63" w:rsidRDefault="00D42A53">
            <w:pPr>
              <w:pStyle w:val="null3"/>
              <w:rPr>
                <w:rFonts w:hint="default"/>
              </w:rPr>
            </w:pPr>
            <w:r>
              <w:t>5</w:t>
            </w:r>
          </w:p>
        </w:tc>
        <w:tc>
          <w:tcPr>
            <w:tcW w:w="3178" w:type="dxa"/>
          </w:tcPr>
          <w:p w:rsidR="00766E63" w:rsidRDefault="00D42A53">
            <w:pPr>
              <w:pStyle w:val="null3"/>
              <w:rPr>
                <w:rFonts w:hint="default"/>
              </w:rPr>
            </w:pPr>
            <w:r>
              <w:t>附加条件</w:t>
            </w:r>
          </w:p>
        </w:tc>
        <w:tc>
          <w:tcPr>
            <w:tcW w:w="4238" w:type="dxa"/>
          </w:tcPr>
          <w:p w:rsidR="00766E63" w:rsidRDefault="00D42A53">
            <w:pPr>
              <w:pStyle w:val="null3"/>
              <w:rPr>
                <w:rFonts w:hint="default"/>
              </w:rPr>
            </w:pPr>
            <w:r>
              <w:t>投标文件没有采购人不能接受的附加条件。</w:t>
            </w:r>
          </w:p>
        </w:tc>
      </w:tr>
      <w:tr w:rsidR="00766E63">
        <w:tc>
          <w:tcPr>
            <w:tcW w:w="890" w:type="dxa"/>
          </w:tcPr>
          <w:p w:rsidR="00766E63" w:rsidRDefault="00D42A53">
            <w:pPr>
              <w:pStyle w:val="null3"/>
              <w:rPr>
                <w:rFonts w:hint="default"/>
              </w:rPr>
            </w:pPr>
            <w:r>
              <w:t>6</w:t>
            </w:r>
          </w:p>
        </w:tc>
        <w:tc>
          <w:tcPr>
            <w:tcW w:w="3178" w:type="dxa"/>
          </w:tcPr>
          <w:p w:rsidR="00766E63" w:rsidRDefault="00D42A53">
            <w:pPr>
              <w:pStyle w:val="null3"/>
              <w:rPr>
                <w:rFonts w:hint="default"/>
              </w:rPr>
            </w:pPr>
            <w:r>
              <w:t>串通投标情形</w:t>
            </w:r>
          </w:p>
        </w:tc>
        <w:tc>
          <w:tcPr>
            <w:tcW w:w="4238" w:type="dxa"/>
          </w:tcPr>
          <w:p w:rsidR="00766E63" w:rsidRDefault="00D42A53">
            <w:pPr>
              <w:pStyle w:val="null3"/>
              <w:rPr>
                <w:rFonts w:hint="default"/>
              </w:rPr>
            </w:pPr>
            <w:r>
              <w:t>未出现招标文件所列的视为串通投标情形。</w:t>
            </w:r>
          </w:p>
        </w:tc>
      </w:tr>
      <w:tr w:rsidR="00766E63">
        <w:tc>
          <w:tcPr>
            <w:tcW w:w="890" w:type="dxa"/>
          </w:tcPr>
          <w:p w:rsidR="00766E63" w:rsidRDefault="00D42A53">
            <w:pPr>
              <w:pStyle w:val="null3"/>
              <w:rPr>
                <w:rFonts w:hint="default"/>
              </w:rPr>
            </w:pPr>
            <w:r>
              <w:t>7</w:t>
            </w:r>
          </w:p>
        </w:tc>
        <w:tc>
          <w:tcPr>
            <w:tcW w:w="3178" w:type="dxa"/>
          </w:tcPr>
          <w:p w:rsidR="00766E63" w:rsidRDefault="00D42A53">
            <w:pPr>
              <w:pStyle w:val="null3"/>
              <w:rPr>
                <w:rFonts w:hint="default"/>
              </w:rPr>
            </w:pPr>
            <w:r>
              <w:t>其他情形</w:t>
            </w:r>
          </w:p>
        </w:tc>
        <w:tc>
          <w:tcPr>
            <w:tcW w:w="4238" w:type="dxa"/>
          </w:tcPr>
          <w:p w:rsidR="00766E63" w:rsidRDefault="00D42A53">
            <w:pPr>
              <w:pStyle w:val="null3"/>
              <w:rPr>
                <w:rFonts w:hint="default"/>
              </w:rPr>
            </w:pPr>
            <w:r>
              <w:t>未出现有关法律、法规、规章和招标文件规定的属于投标无效的情形。</w:t>
            </w:r>
          </w:p>
        </w:tc>
      </w:tr>
    </w:tbl>
    <w:p w:rsidR="00766E63" w:rsidRDefault="00D42A53">
      <w:pPr>
        <w:pStyle w:val="null3"/>
        <w:outlineLvl w:val="3"/>
        <w:rPr>
          <w:rFonts w:hint="default"/>
        </w:rPr>
      </w:pPr>
      <w:r>
        <w:rPr>
          <w:b/>
          <w:sz w:val="24"/>
        </w:rPr>
        <w:t>2.</w:t>
      </w:r>
      <w:r>
        <w:rPr>
          <w:b/>
          <w:sz w:val="24"/>
        </w:rPr>
        <w:t>投标文件澄清</w:t>
      </w:r>
    </w:p>
    <w:p w:rsidR="00766E63" w:rsidRDefault="00D42A53">
      <w:pPr>
        <w:pStyle w:val="null3"/>
        <w:ind w:firstLine="480"/>
        <w:rPr>
          <w:rFonts w:hint="default"/>
        </w:rPr>
      </w:pPr>
      <w:r>
        <w:t xml:space="preserve"> 2.1</w:t>
      </w:r>
      <w:r>
        <w:t>对于投标文件中含义不明确、同类问题表述不一致或者有明显文字和计算错误的内容，评标委员会应当在评审过程中发起在线澄清，要求投标人针对价格或内容做出必要的澄清、说明或补正。代理机构可根据开标环节记录的授权代表人联系方式发送短信提醒或电话告知。</w:t>
      </w:r>
    </w:p>
    <w:p w:rsidR="00766E63" w:rsidRDefault="00D42A53">
      <w:pPr>
        <w:pStyle w:val="null3"/>
        <w:ind w:firstLine="480"/>
        <w:rPr>
          <w:rFonts w:hint="default"/>
        </w:rPr>
      </w:pPr>
      <w:r>
        <w:t>投标人需登录广东政府采购智慧云平台项目采购系统的等候大厅，在规定时间内完成澄清（响应），并加盖电子印章。</w:t>
      </w:r>
    </w:p>
    <w:p w:rsidR="00766E63" w:rsidRDefault="00D42A53">
      <w:pPr>
        <w:pStyle w:val="null3"/>
        <w:ind w:firstLine="480"/>
        <w:rPr>
          <w:rFonts w:hint="default"/>
        </w:rPr>
      </w:pPr>
      <w:r>
        <w:t>若因投标人联系方式错误未接收短信、未接听电话或超时未进行澄清（响应）造成的不利后果由供应商自行承担。投标人的澄清、说明或者补正不得超出投标文件的范围或者改变投</w:t>
      </w:r>
      <w:r>
        <w:t>标文件的实质性内容。</w:t>
      </w:r>
    </w:p>
    <w:p w:rsidR="00766E63" w:rsidRDefault="00D42A53">
      <w:pPr>
        <w:pStyle w:val="null3"/>
        <w:ind w:firstLine="480"/>
        <w:rPr>
          <w:rFonts w:hint="default"/>
        </w:rPr>
      </w:pPr>
      <w:r>
        <w:t>2.2</w:t>
      </w:r>
      <w:r>
        <w:t>评标委员会不接受投标人主动提出的澄清、说明或补正。</w:t>
      </w:r>
    </w:p>
    <w:p w:rsidR="00766E63" w:rsidRDefault="00D42A53">
      <w:pPr>
        <w:pStyle w:val="null3"/>
        <w:ind w:firstLine="480"/>
        <w:rPr>
          <w:rFonts w:hint="default"/>
        </w:rPr>
      </w:pPr>
      <w:r>
        <w:t>2.3</w:t>
      </w:r>
      <w:r>
        <w:t>评标委员会对投标人提交的澄清、说明或补正有疑问的，可以要求投标人进一步澄清、说明或补正。</w:t>
      </w:r>
    </w:p>
    <w:p w:rsidR="00766E63" w:rsidRDefault="00D42A53">
      <w:pPr>
        <w:pStyle w:val="null3"/>
        <w:outlineLvl w:val="3"/>
        <w:rPr>
          <w:rFonts w:hint="default"/>
        </w:rPr>
      </w:pPr>
      <w:r>
        <w:rPr>
          <w:b/>
          <w:sz w:val="24"/>
        </w:rPr>
        <w:t>3.</w:t>
      </w:r>
      <w:r>
        <w:rPr>
          <w:b/>
          <w:sz w:val="24"/>
        </w:rPr>
        <w:t>详细评审</w:t>
      </w:r>
    </w:p>
    <w:p w:rsidR="00766E63" w:rsidRDefault="00D42A53">
      <w:pPr>
        <w:pStyle w:val="null3"/>
        <w:ind w:firstLine="480"/>
        <w:rPr>
          <w:rFonts w:hint="default"/>
        </w:rPr>
      </w:pPr>
      <w:r>
        <w:t>采购包</w:t>
      </w:r>
      <w:r>
        <w:t>1(2026</w:t>
      </w:r>
      <w:r>
        <w:t>年黄埔区公园及广场标识宣传服务项目</w:t>
      </w:r>
      <w:r>
        <w:t>):</w:t>
      </w:r>
    </w:p>
    <w:tbl>
      <w:tblPr>
        <w:tblW w:w="0" w:type="auto"/>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Look w:val="04A0" w:firstRow="1" w:lastRow="0" w:firstColumn="1" w:lastColumn="0" w:noHBand="0" w:noVBand="1"/>
      </w:tblPr>
      <w:tblGrid>
        <w:gridCol w:w="922"/>
        <w:gridCol w:w="2307"/>
        <w:gridCol w:w="5076"/>
      </w:tblGrid>
      <w:tr w:rsidR="00766E63">
        <w:tc>
          <w:tcPr>
            <w:tcW w:w="922" w:type="dxa"/>
          </w:tcPr>
          <w:p w:rsidR="00766E63" w:rsidRDefault="00D42A53">
            <w:pPr>
              <w:pStyle w:val="null3"/>
              <w:jc w:val="center"/>
              <w:rPr>
                <w:rFonts w:hint="default"/>
              </w:rPr>
            </w:pPr>
            <w:r>
              <w:t>评审因素</w:t>
            </w:r>
          </w:p>
        </w:tc>
        <w:tc>
          <w:tcPr>
            <w:tcW w:w="7383" w:type="dxa"/>
            <w:gridSpan w:val="2"/>
          </w:tcPr>
          <w:p w:rsidR="00766E63" w:rsidRDefault="00D42A53">
            <w:pPr>
              <w:pStyle w:val="null3"/>
              <w:jc w:val="center"/>
              <w:rPr>
                <w:rFonts w:hint="default"/>
              </w:rPr>
            </w:pPr>
            <w:r>
              <w:t>评审标准</w:t>
            </w:r>
          </w:p>
        </w:tc>
      </w:tr>
      <w:tr w:rsidR="00766E63">
        <w:tc>
          <w:tcPr>
            <w:tcW w:w="922" w:type="dxa"/>
          </w:tcPr>
          <w:p w:rsidR="00766E63" w:rsidRDefault="00D42A53">
            <w:pPr>
              <w:pStyle w:val="null3"/>
              <w:jc w:val="center"/>
              <w:rPr>
                <w:rFonts w:hint="default"/>
              </w:rPr>
            </w:pPr>
            <w:r>
              <w:t>分值构成</w:t>
            </w:r>
          </w:p>
        </w:tc>
        <w:tc>
          <w:tcPr>
            <w:tcW w:w="7383" w:type="dxa"/>
            <w:gridSpan w:val="2"/>
          </w:tcPr>
          <w:p w:rsidR="00766E63" w:rsidRDefault="00D42A53">
            <w:pPr>
              <w:pStyle w:val="null3"/>
              <w:rPr>
                <w:rFonts w:hint="default"/>
              </w:rPr>
            </w:pPr>
            <w:r>
              <w:t>商务部分</w:t>
            </w:r>
            <w:r>
              <w:t>35.0</w:t>
            </w:r>
            <w:r>
              <w:t>分</w:t>
            </w:r>
          </w:p>
          <w:p w:rsidR="00766E63" w:rsidRDefault="00D42A53">
            <w:pPr>
              <w:pStyle w:val="null3"/>
              <w:rPr>
                <w:rFonts w:hint="default"/>
              </w:rPr>
            </w:pPr>
            <w:r>
              <w:t>技术部分</w:t>
            </w:r>
            <w:r>
              <w:t>50.0</w:t>
            </w:r>
            <w:r>
              <w:t>分</w:t>
            </w:r>
          </w:p>
          <w:p w:rsidR="00766E63" w:rsidRDefault="00D42A53">
            <w:pPr>
              <w:pStyle w:val="null3"/>
              <w:rPr>
                <w:rFonts w:hint="default"/>
              </w:rPr>
            </w:pPr>
            <w:r>
              <w:t>综合信用分</w:t>
            </w:r>
            <w:r>
              <w:t>5.0</w:t>
            </w:r>
            <w:r>
              <w:t>分</w:t>
            </w:r>
          </w:p>
          <w:p w:rsidR="00766E63" w:rsidRDefault="00D42A53">
            <w:pPr>
              <w:pStyle w:val="null3"/>
              <w:rPr>
                <w:rFonts w:hint="default"/>
              </w:rPr>
            </w:pPr>
            <w:r>
              <w:t>报价得分</w:t>
            </w:r>
            <w:r>
              <w:t>10.0</w:t>
            </w:r>
            <w:r>
              <w:t>分</w:t>
            </w:r>
          </w:p>
        </w:tc>
      </w:tr>
      <w:tr w:rsidR="00766E63">
        <w:tc>
          <w:tcPr>
            <w:tcW w:w="922" w:type="dxa"/>
            <w:vMerge w:val="restart"/>
          </w:tcPr>
          <w:p w:rsidR="00766E63" w:rsidRDefault="00D42A53">
            <w:pPr>
              <w:pStyle w:val="null3"/>
              <w:jc w:val="center"/>
              <w:rPr>
                <w:rFonts w:hint="default"/>
              </w:rPr>
            </w:pPr>
            <w:r>
              <w:t>技术部分</w:t>
            </w:r>
          </w:p>
        </w:tc>
        <w:tc>
          <w:tcPr>
            <w:tcW w:w="2307" w:type="dxa"/>
          </w:tcPr>
          <w:p w:rsidR="00766E63" w:rsidRDefault="00D42A53">
            <w:pPr>
              <w:pStyle w:val="null3"/>
              <w:rPr>
                <w:rFonts w:hint="default"/>
              </w:rPr>
            </w:pPr>
            <w:r>
              <w:t>项目重点难点分析及解决方案</w:t>
            </w:r>
            <w:r>
              <w:t xml:space="preserve"> (6.0</w:t>
            </w:r>
            <w:r>
              <w:t>分</w:t>
            </w:r>
            <w:r>
              <w:t>)</w:t>
            </w:r>
          </w:p>
        </w:tc>
        <w:tc>
          <w:tcPr>
            <w:tcW w:w="5076" w:type="dxa"/>
          </w:tcPr>
          <w:p w:rsidR="00766E63" w:rsidRDefault="00D42A53">
            <w:pPr>
              <w:pStyle w:val="null3"/>
              <w:rPr>
                <w:rFonts w:hint="default"/>
              </w:rPr>
            </w:pPr>
            <w:r>
              <w:t>根据投标人对本项目的重点难点分析及解决方案进行评审：</w:t>
            </w:r>
            <w:r>
              <w:t xml:space="preserve"> </w:t>
            </w:r>
            <w:r>
              <w:t>1.</w:t>
            </w:r>
            <w:r>
              <w:t>投标人能根据本项目采购需求进行项目重点难点分析，每提供一项关于本项目采购需求的重点难点分析得</w:t>
            </w:r>
            <w:r>
              <w:t>1</w:t>
            </w:r>
            <w:r>
              <w:t>分，本小项最高得</w:t>
            </w:r>
            <w:r>
              <w:t>3</w:t>
            </w:r>
            <w:r>
              <w:t>分；</w:t>
            </w:r>
            <w:r>
              <w:t xml:space="preserve"> 2.</w:t>
            </w:r>
            <w:r>
              <w:t>投标人能根据上述项目重点难点分析提出应对措施，每提供一项应对措施得</w:t>
            </w:r>
            <w:r>
              <w:t>1</w:t>
            </w:r>
            <w:r>
              <w:t>分，本小项最高得</w:t>
            </w:r>
            <w:r>
              <w:t>3</w:t>
            </w:r>
            <w:r>
              <w:t>分。</w:t>
            </w:r>
          </w:p>
        </w:tc>
      </w:tr>
      <w:tr w:rsidR="00766E63">
        <w:tc>
          <w:tcPr>
            <w:tcW w:w="922" w:type="dxa"/>
            <w:vMerge/>
          </w:tcPr>
          <w:p w:rsidR="00766E63" w:rsidRDefault="00766E63"/>
        </w:tc>
        <w:tc>
          <w:tcPr>
            <w:tcW w:w="2307" w:type="dxa"/>
          </w:tcPr>
          <w:p w:rsidR="00766E63" w:rsidRDefault="00D42A53">
            <w:pPr>
              <w:pStyle w:val="null3"/>
              <w:rPr>
                <w:rFonts w:hint="default"/>
              </w:rPr>
            </w:pPr>
            <w:r>
              <w:t>项目团队设置、运作流程</w:t>
            </w:r>
            <w:r>
              <w:t>A (2.0</w:t>
            </w:r>
            <w:r>
              <w:t>分</w:t>
            </w:r>
            <w:r>
              <w:t>)</w:t>
            </w:r>
          </w:p>
        </w:tc>
        <w:tc>
          <w:tcPr>
            <w:tcW w:w="5076" w:type="dxa"/>
          </w:tcPr>
          <w:p w:rsidR="00766E63" w:rsidRDefault="00D42A53">
            <w:pPr>
              <w:pStyle w:val="null3"/>
              <w:rPr>
                <w:rFonts w:hint="default"/>
              </w:rPr>
            </w:pPr>
            <w:r>
              <w:t>根据投标人针对本项目提供的项目团队设置、运作流程进行评审：</w:t>
            </w:r>
            <w:r>
              <w:t xml:space="preserve"> </w:t>
            </w:r>
            <w:r>
              <w:t>项目团队设置、运作流程包含①项目团队组织架构及人员岗位职责分工，②项目运作模式及各阶段运作流程；每包含一项得</w:t>
            </w:r>
            <w:r>
              <w:t>1</w:t>
            </w:r>
            <w:r>
              <w:t>分，最高得</w:t>
            </w:r>
            <w:r>
              <w:t>2</w:t>
            </w:r>
            <w:r>
              <w:t>分。如未能对应提供的，本项及“项目团队设置、运作流程</w:t>
            </w:r>
            <w:r>
              <w:t>B</w:t>
            </w:r>
            <w:r>
              <w:t>”对应评分项均不得分。</w:t>
            </w:r>
          </w:p>
        </w:tc>
      </w:tr>
      <w:tr w:rsidR="00766E63">
        <w:tc>
          <w:tcPr>
            <w:tcW w:w="922" w:type="dxa"/>
            <w:vMerge/>
          </w:tcPr>
          <w:p w:rsidR="00766E63" w:rsidRDefault="00766E63"/>
        </w:tc>
        <w:tc>
          <w:tcPr>
            <w:tcW w:w="2307" w:type="dxa"/>
          </w:tcPr>
          <w:p w:rsidR="00766E63" w:rsidRDefault="00D42A53">
            <w:pPr>
              <w:pStyle w:val="null3"/>
              <w:rPr>
                <w:rFonts w:hint="default"/>
              </w:rPr>
            </w:pPr>
            <w:r>
              <w:t>项目团队设置、运作流程</w:t>
            </w:r>
            <w:r>
              <w:t>B (6.0</w:t>
            </w:r>
            <w:r>
              <w:t>分</w:t>
            </w:r>
            <w:r>
              <w:t>)</w:t>
            </w:r>
          </w:p>
        </w:tc>
        <w:tc>
          <w:tcPr>
            <w:tcW w:w="5076" w:type="dxa"/>
          </w:tcPr>
          <w:p w:rsidR="00766E63" w:rsidRDefault="00D42A53">
            <w:pPr>
              <w:pStyle w:val="null3"/>
              <w:rPr>
                <w:rFonts w:hint="default"/>
              </w:rPr>
            </w:pPr>
            <w:r>
              <w:t>投标人提供的项目团队设置、运作流程：</w:t>
            </w:r>
            <w:r>
              <w:t xml:space="preserve"> 1.</w:t>
            </w:r>
            <w:r>
              <w:t>项目团队组织架构及人员岗位职责分工完全满足或优于采购需求的，得</w:t>
            </w:r>
            <w:r>
              <w:t>3</w:t>
            </w:r>
            <w:r>
              <w:t>分；部分满足采购需求的，得</w:t>
            </w:r>
            <w:r>
              <w:t>1.5</w:t>
            </w:r>
            <w:r>
              <w:t>分；不能满足采购需求的，得</w:t>
            </w:r>
            <w:r>
              <w:t>0</w:t>
            </w:r>
            <w:r>
              <w:t>分；</w:t>
            </w:r>
            <w:r>
              <w:t xml:space="preserve"> 2.</w:t>
            </w:r>
            <w:r>
              <w:t>项目运作模式及各阶段运作流程完全满足或优于采购需求的，得</w:t>
            </w:r>
            <w:r>
              <w:t>3</w:t>
            </w:r>
            <w:r>
              <w:t>分；部分满足采购需求的，得</w:t>
            </w:r>
            <w:r>
              <w:t>1.5</w:t>
            </w:r>
            <w:r>
              <w:t>分</w:t>
            </w:r>
            <w:r>
              <w:t>；不能满足采购需求的，得</w:t>
            </w:r>
            <w:r>
              <w:t>0</w:t>
            </w:r>
            <w:r>
              <w:t>分。</w:t>
            </w:r>
          </w:p>
        </w:tc>
      </w:tr>
      <w:tr w:rsidR="00766E63">
        <w:tc>
          <w:tcPr>
            <w:tcW w:w="922" w:type="dxa"/>
            <w:vMerge/>
          </w:tcPr>
          <w:p w:rsidR="00766E63" w:rsidRDefault="00766E63"/>
        </w:tc>
        <w:tc>
          <w:tcPr>
            <w:tcW w:w="2307" w:type="dxa"/>
          </w:tcPr>
          <w:p w:rsidR="00766E63" w:rsidRDefault="00D42A53">
            <w:pPr>
              <w:pStyle w:val="null3"/>
              <w:rPr>
                <w:rFonts w:hint="default"/>
              </w:rPr>
            </w:pPr>
            <w:r>
              <w:t>进度保证方案</w:t>
            </w:r>
            <w:r>
              <w:t>A (2.0</w:t>
            </w:r>
            <w:r>
              <w:t>分</w:t>
            </w:r>
            <w:r>
              <w:t>)</w:t>
            </w:r>
          </w:p>
        </w:tc>
        <w:tc>
          <w:tcPr>
            <w:tcW w:w="5076" w:type="dxa"/>
          </w:tcPr>
          <w:p w:rsidR="00766E63" w:rsidRDefault="00D42A53">
            <w:pPr>
              <w:pStyle w:val="null3"/>
              <w:rPr>
                <w:rFonts w:hint="default"/>
              </w:rPr>
            </w:pPr>
            <w:r>
              <w:t>根据投标人针对本项目提供的进度保证方案进行评审：</w:t>
            </w:r>
            <w:r>
              <w:t xml:space="preserve"> </w:t>
            </w:r>
            <w:r>
              <w:t>进度保证方案包含①任务响应机制，②进度计划安排，③进度保证措施，④进度延误应对措施；每包含一项得</w:t>
            </w:r>
            <w:r>
              <w:t>0.5</w:t>
            </w:r>
            <w:r>
              <w:t>分，最高得</w:t>
            </w:r>
            <w:r>
              <w:t>2</w:t>
            </w:r>
            <w:r>
              <w:t>分。如未能对应提供的，本项及“进度保证方案</w:t>
            </w:r>
            <w:r>
              <w:t>B</w:t>
            </w:r>
            <w:r>
              <w:t>”对应评分项均不得分。</w:t>
            </w:r>
          </w:p>
        </w:tc>
      </w:tr>
      <w:tr w:rsidR="00766E63">
        <w:tc>
          <w:tcPr>
            <w:tcW w:w="922" w:type="dxa"/>
            <w:vMerge/>
          </w:tcPr>
          <w:p w:rsidR="00766E63" w:rsidRDefault="00766E63"/>
        </w:tc>
        <w:tc>
          <w:tcPr>
            <w:tcW w:w="2307" w:type="dxa"/>
          </w:tcPr>
          <w:p w:rsidR="00766E63" w:rsidRDefault="00D42A53">
            <w:pPr>
              <w:pStyle w:val="null3"/>
              <w:rPr>
                <w:rFonts w:hint="default"/>
              </w:rPr>
            </w:pPr>
            <w:r>
              <w:t>进度保证方案</w:t>
            </w:r>
            <w:r>
              <w:t>B (10.0</w:t>
            </w:r>
            <w:r>
              <w:t>分</w:t>
            </w:r>
            <w:r>
              <w:t>)</w:t>
            </w:r>
          </w:p>
        </w:tc>
        <w:tc>
          <w:tcPr>
            <w:tcW w:w="5076" w:type="dxa"/>
          </w:tcPr>
          <w:p w:rsidR="00766E63" w:rsidRDefault="00D42A53">
            <w:pPr>
              <w:pStyle w:val="null3"/>
              <w:rPr>
                <w:rFonts w:hint="default"/>
              </w:rPr>
            </w:pPr>
            <w:r>
              <w:t>投标人提供的进度保证方案：</w:t>
            </w:r>
            <w:r>
              <w:t xml:space="preserve"> 1.</w:t>
            </w:r>
            <w:r>
              <w:t>任务响应机制完全满足或优于采购需求的，得</w:t>
            </w:r>
            <w:r>
              <w:t>2.5</w:t>
            </w:r>
            <w:r>
              <w:t>分；部分满足采购需求的，得</w:t>
            </w:r>
            <w:r>
              <w:t>1.5</w:t>
            </w:r>
            <w:r>
              <w:t>分；不能满足采购需求的，得</w:t>
            </w:r>
            <w:r>
              <w:t>0</w:t>
            </w:r>
            <w:r>
              <w:t>分；</w:t>
            </w:r>
            <w:r>
              <w:t xml:space="preserve"> </w:t>
            </w:r>
            <w:r>
              <w:t>2.</w:t>
            </w:r>
            <w:r>
              <w:t>进度计划安排完全满足或优于采购需求的，得</w:t>
            </w:r>
            <w:r>
              <w:t>2.5</w:t>
            </w:r>
            <w:r>
              <w:t>分；部分满足采购需求的，得</w:t>
            </w:r>
            <w:r>
              <w:t>1.5</w:t>
            </w:r>
            <w:r>
              <w:t>分；不能满足采购需求的，得</w:t>
            </w:r>
            <w:r>
              <w:t>0</w:t>
            </w:r>
            <w:r>
              <w:t>分；</w:t>
            </w:r>
            <w:r>
              <w:t xml:space="preserve"> 3.</w:t>
            </w:r>
            <w:r>
              <w:t>进度保证措施完全满足或优于采购需求的，得</w:t>
            </w:r>
            <w:r>
              <w:t>2.5</w:t>
            </w:r>
            <w:r>
              <w:t>分；部分满足采购需求的，得</w:t>
            </w:r>
            <w:r>
              <w:t>1.5</w:t>
            </w:r>
            <w:r>
              <w:t>分；不能满足采购需求的，得</w:t>
            </w:r>
            <w:r>
              <w:t>0</w:t>
            </w:r>
            <w:r>
              <w:t>分；</w:t>
            </w:r>
            <w:r>
              <w:t xml:space="preserve"> 4.</w:t>
            </w:r>
            <w:r>
              <w:t>进度延误应对措施完全满足或优于采购需求的，得</w:t>
            </w:r>
            <w:r>
              <w:t>2.5</w:t>
            </w:r>
            <w:r>
              <w:t>分；部分满足采购需求的，得</w:t>
            </w:r>
            <w:r>
              <w:t>1.5</w:t>
            </w:r>
            <w:r>
              <w:t>分；不能满足采购需求的，得</w:t>
            </w:r>
            <w:r>
              <w:t>0</w:t>
            </w:r>
            <w:r>
              <w:t>分。</w:t>
            </w:r>
          </w:p>
        </w:tc>
      </w:tr>
      <w:tr w:rsidR="00766E63">
        <w:tc>
          <w:tcPr>
            <w:tcW w:w="922" w:type="dxa"/>
            <w:vMerge/>
          </w:tcPr>
          <w:p w:rsidR="00766E63" w:rsidRDefault="00766E63"/>
        </w:tc>
        <w:tc>
          <w:tcPr>
            <w:tcW w:w="2307" w:type="dxa"/>
          </w:tcPr>
          <w:p w:rsidR="00766E63" w:rsidRDefault="00D42A53">
            <w:pPr>
              <w:pStyle w:val="null3"/>
              <w:rPr>
                <w:rFonts w:hint="default"/>
              </w:rPr>
            </w:pPr>
            <w:r>
              <w:t>安全管理方案及应急响应方案</w:t>
            </w:r>
            <w:r>
              <w:t>A (2.0</w:t>
            </w:r>
            <w:r>
              <w:t>分</w:t>
            </w:r>
            <w:r>
              <w:t>)</w:t>
            </w:r>
          </w:p>
        </w:tc>
        <w:tc>
          <w:tcPr>
            <w:tcW w:w="5076" w:type="dxa"/>
          </w:tcPr>
          <w:p w:rsidR="00766E63" w:rsidRDefault="00D42A53">
            <w:pPr>
              <w:pStyle w:val="null3"/>
              <w:rPr>
                <w:rFonts w:hint="default"/>
              </w:rPr>
            </w:pPr>
            <w:r>
              <w:t>根据投标人针对本项目提供的安全管理方案及应急响应方案进行评审：</w:t>
            </w:r>
            <w:r>
              <w:t xml:space="preserve"> </w:t>
            </w:r>
            <w:r>
              <w:t>安全管理方案及应急响应方案包含①安全管理制度，②</w:t>
            </w:r>
            <w:r>
              <w:t>安全保障措施，③应急响应制度，④应急处置措施；每包含一项得</w:t>
            </w:r>
            <w:r>
              <w:t>0.5</w:t>
            </w:r>
            <w:r>
              <w:t>分，最高得</w:t>
            </w:r>
            <w:r>
              <w:t>2</w:t>
            </w:r>
            <w:r>
              <w:t>分。如未能对应提供的，本项及“安全管理方案及应急响应方案</w:t>
            </w:r>
            <w:r>
              <w:t>B</w:t>
            </w:r>
            <w:r>
              <w:t>”对应评分项均不得分。</w:t>
            </w:r>
          </w:p>
        </w:tc>
      </w:tr>
      <w:tr w:rsidR="00766E63">
        <w:tc>
          <w:tcPr>
            <w:tcW w:w="922" w:type="dxa"/>
            <w:vMerge/>
          </w:tcPr>
          <w:p w:rsidR="00766E63" w:rsidRDefault="00766E63"/>
        </w:tc>
        <w:tc>
          <w:tcPr>
            <w:tcW w:w="2307" w:type="dxa"/>
          </w:tcPr>
          <w:p w:rsidR="00766E63" w:rsidRDefault="00D42A53">
            <w:pPr>
              <w:pStyle w:val="null3"/>
              <w:rPr>
                <w:rFonts w:hint="default"/>
              </w:rPr>
            </w:pPr>
            <w:r>
              <w:t>安全管理方案及应急响应方案</w:t>
            </w:r>
            <w:r>
              <w:t>B (10.0</w:t>
            </w:r>
            <w:r>
              <w:t>分</w:t>
            </w:r>
            <w:r>
              <w:t>)</w:t>
            </w:r>
          </w:p>
        </w:tc>
        <w:tc>
          <w:tcPr>
            <w:tcW w:w="5076" w:type="dxa"/>
          </w:tcPr>
          <w:p w:rsidR="00766E63" w:rsidRDefault="00D42A53">
            <w:pPr>
              <w:pStyle w:val="null3"/>
              <w:rPr>
                <w:rFonts w:hint="default"/>
              </w:rPr>
            </w:pPr>
            <w:r>
              <w:t>投标人提供的安全管理方案及应急响应方案：</w:t>
            </w:r>
            <w:r>
              <w:t xml:space="preserve"> 1.</w:t>
            </w:r>
            <w:r>
              <w:t>安全管理制度完全满足或优于采购需求的，得</w:t>
            </w:r>
            <w:r>
              <w:t>2.5</w:t>
            </w:r>
            <w:r>
              <w:t>分；部分满足采购需求的，得</w:t>
            </w:r>
            <w:r>
              <w:t>1.5</w:t>
            </w:r>
            <w:r>
              <w:t>分；不能满足采购需求的，得</w:t>
            </w:r>
            <w:r>
              <w:t>0</w:t>
            </w:r>
            <w:r>
              <w:t>分；</w:t>
            </w:r>
            <w:r>
              <w:t xml:space="preserve"> 2.</w:t>
            </w:r>
            <w:r>
              <w:t>安全保障措施完全满足或优于采购需求的，得</w:t>
            </w:r>
            <w:r>
              <w:t>2.5</w:t>
            </w:r>
            <w:r>
              <w:t>分；部分满足采购需求的，得</w:t>
            </w:r>
            <w:r>
              <w:t>1.5</w:t>
            </w:r>
            <w:r>
              <w:t>分；不能满足采购需求的，得</w:t>
            </w:r>
            <w:r>
              <w:t>0</w:t>
            </w:r>
            <w:r>
              <w:t>分；</w:t>
            </w:r>
            <w:r>
              <w:t xml:space="preserve"> 3.</w:t>
            </w:r>
            <w:r>
              <w:t>应急响应制度完全满足或优于</w:t>
            </w:r>
            <w:r>
              <w:t>采购需求的，得</w:t>
            </w:r>
            <w:r>
              <w:t>2.5</w:t>
            </w:r>
            <w:r>
              <w:t>分；部分满足采购需求的，得</w:t>
            </w:r>
            <w:r>
              <w:t>1.5</w:t>
            </w:r>
            <w:r>
              <w:t>分；不能满足采购需求的，得</w:t>
            </w:r>
            <w:r>
              <w:t>0</w:t>
            </w:r>
            <w:r>
              <w:t>分；</w:t>
            </w:r>
            <w:r>
              <w:t xml:space="preserve"> 4.</w:t>
            </w:r>
            <w:r>
              <w:t>应急处置措施完全满足或优于采购需求的，得</w:t>
            </w:r>
            <w:r>
              <w:t>2.5</w:t>
            </w:r>
            <w:r>
              <w:t>分；部分满足采购需求的，得</w:t>
            </w:r>
            <w:r>
              <w:t>1.5</w:t>
            </w:r>
            <w:r>
              <w:t>分；不能满足采购需求的，得</w:t>
            </w:r>
            <w:r>
              <w:t>0</w:t>
            </w:r>
            <w:r>
              <w:t>分。</w:t>
            </w:r>
          </w:p>
        </w:tc>
      </w:tr>
      <w:tr w:rsidR="00766E63">
        <w:tc>
          <w:tcPr>
            <w:tcW w:w="922" w:type="dxa"/>
            <w:vMerge/>
          </w:tcPr>
          <w:p w:rsidR="00766E63" w:rsidRDefault="00766E63"/>
        </w:tc>
        <w:tc>
          <w:tcPr>
            <w:tcW w:w="2307" w:type="dxa"/>
          </w:tcPr>
          <w:p w:rsidR="00766E63" w:rsidRDefault="00D42A53">
            <w:pPr>
              <w:pStyle w:val="null3"/>
              <w:rPr>
                <w:rFonts w:hint="default"/>
              </w:rPr>
            </w:pPr>
            <w:r>
              <w:t>质量保证方案</w:t>
            </w:r>
            <w:r>
              <w:t>A (2.0</w:t>
            </w:r>
            <w:r>
              <w:t>分</w:t>
            </w:r>
            <w:r>
              <w:t>)</w:t>
            </w:r>
          </w:p>
        </w:tc>
        <w:tc>
          <w:tcPr>
            <w:tcW w:w="5076" w:type="dxa"/>
          </w:tcPr>
          <w:p w:rsidR="00766E63" w:rsidRDefault="00D42A53">
            <w:pPr>
              <w:pStyle w:val="null3"/>
              <w:rPr>
                <w:rFonts w:hint="default"/>
              </w:rPr>
            </w:pPr>
            <w:r>
              <w:t>根据投标人针对本项目提供的质量保证方案进行评审：</w:t>
            </w:r>
            <w:r>
              <w:t xml:space="preserve"> </w:t>
            </w:r>
            <w:r>
              <w:t>质量保证方案包含①质量管理目标，②质量管理制度，③质量保证措施，④质量保修承诺；每包含一项得</w:t>
            </w:r>
            <w:r>
              <w:t>0.5</w:t>
            </w:r>
            <w:r>
              <w:t>分，最高得</w:t>
            </w:r>
            <w:r>
              <w:t>2</w:t>
            </w:r>
            <w:r>
              <w:t>分。如未能对应提供的，本项及“质量保证方案</w:t>
            </w:r>
            <w:r>
              <w:t>B</w:t>
            </w:r>
            <w:r>
              <w:t>”对应评分项均不得分。</w:t>
            </w:r>
          </w:p>
        </w:tc>
      </w:tr>
      <w:tr w:rsidR="00766E63">
        <w:tc>
          <w:tcPr>
            <w:tcW w:w="922" w:type="dxa"/>
            <w:vMerge/>
          </w:tcPr>
          <w:p w:rsidR="00766E63" w:rsidRDefault="00766E63"/>
        </w:tc>
        <w:tc>
          <w:tcPr>
            <w:tcW w:w="2307" w:type="dxa"/>
          </w:tcPr>
          <w:p w:rsidR="00766E63" w:rsidRDefault="00D42A53">
            <w:pPr>
              <w:pStyle w:val="null3"/>
              <w:rPr>
                <w:rFonts w:hint="default"/>
              </w:rPr>
            </w:pPr>
            <w:r>
              <w:t>质量保证方案</w:t>
            </w:r>
            <w:r>
              <w:t>B (10.0</w:t>
            </w:r>
            <w:r>
              <w:t>分</w:t>
            </w:r>
            <w:r>
              <w:t>)</w:t>
            </w:r>
          </w:p>
        </w:tc>
        <w:tc>
          <w:tcPr>
            <w:tcW w:w="5076" w:type="dxa"/>
          </w:tcPr>
          <w:p w:rsidR="00766E63" w:rsidRDefault="00D42A53">
            <w:pPr>
              <w:pStyle w:val="null3"/>
              <w:rPr>
                <w:rFonts w:hint="default"/>
              </w:rPr>
            </w:pPr>
            <w:r>
              <w:t>投标人提供的质量保证方案：</w:t>
            </w:r>
            <w:r>
              <w:t xml:space="preserve"> 1.</w:t>
            </w:r>
            <w:r>
              <w:t>质量管理目标完全满足或优于采购需求的，得</w:t>
            </w:r>
            <w:r>
              <w:t>2.5</w:t>
            </w:r>
            <w:r>
              <w:t>分；部分满足采购需求的，得</w:t>
            </w:r>
            <w:r>
              <w:t>1.5</w:t>
            </w:r>
            <w:r>
              <w:t>分；不能满足采购需求的，得</w:t>
            </w:r>
            <w:r>
              <w:t>0</w:t>
            </w:r>
            <w:r>
              <w:t>分；</w:t>
            </w:r>
            <w:r>
              <w:t xml:space="preserve"> 2.</w:t>
            </w:r>
            <w:r>
              <w:t>质量管理制度完全满足或优于采购需求的，得</w:t>
            </w:r>
            <w:r>
              <w:t>2.5</w:t>
            </w:r>
            <w:r>
              <w:t>分；部分满足采购需求的，得</w:t>
            </w:r>
            <w:r>
              <w:t>1.5</w:t>
            </w:r>
            <w:r>
              <w:t>分；不能满足采购需求的，得</w:t>
            </w:r>
            <w:r>
              <w:t>0</w:t>
            </w:r>
            <w:r>
              <w:t>分；</w:t>
            </w:r>
            <w:r>
              <w:t xml:space="preserve"> 3.</w:t>
            </w:r>
            <w:r>
              <w:t>质量保证措施完全满足或优于采购需求的，得</w:t>
            </w:r>
            <w:r>
              <w:t>2.5</w:t>
            </w:r>
            <w:r>
              <w:t>分；部分满足采购需求的，得</w:t>
            </w:r>
            <w:r>
              <w:t>1.5</w:t>
            </w:r>
            <w:r>
              <w:t>分；不能满足采购需求的，得</w:t>
            </w:r>
            <w:r>
              <w:t>0</w:t>
            </w:r>
            <w:r>
              <w:t>分；</w:t>
            </w:r>
            <w:r>
              <w:t xml:space="preserve"> 4.</w:t>
            </w:r>
            <w:r>
              <w:t>质量保修承诺完全满足或优于采购需求的，得</w:t>
            </w:r>
            <w:r>
              <w:t>2.5</w:t>
            </w:r>
            <w:r>
              <w:t>分；部分满足采购需求的，得</w:t>
            </w:r>
            <w:r>
              <w:t>1.5</w:t>
            </w:r>
            <w:r>
              <w:t>分；不能满足采购需求的，得</w:t>
            </w:r>
            <w:r>
              <w:t>0</w:t>
            </w:r>
            <w:r>
              <w:t>分。</w:t>
            </w:r>
          </w:p>
        </w:tc>
      </w:tr>
      <w:tr w:rsidR="00766E63">
        <w:tc>
          <w:tcPr>
            <w:tcW w:w="922" w:type="dxa"/>
            <w:vMerge w:val="restart"/>
          </w:tcPr>
          <w:p w:rsidR="00766E63" w:rsidRDefault="00D42A53">
            <w:pPr>
              <w:pStyle w:val="null3"/>
              <w:jc w:val="center"/>
              <w:rPr>
                <w:rFonts w:hint="default"/>
              </w:rPr>
            </w:pPr>
            <w:r>
              <w:t>商务部分</w:t>
            </w:r>
          </w:p>
        </w:tc>
        <w:tc>
          <w:tcPr>
            <w:tcW w:w="2307" w:type="dxa"/>
          </w:tcPr>
          <w:p w:rsidR="00766E63" w:rsidRDefault="00D42A53">
            <w:pPr>
              <w:pStyle w:val="null3"/>
              <w:rPr>
                <w:rFonts w:hint="default"/>
              </w:rPr>
            </w:pPr>
            <w:r>
              <w:t>类似项目</w:t>
            </w:r>
            <w:r>
              <w:t>经验</w:t>
            </w:r>
            <w:r>
              <w:t xml:space="preserve"> (6.0</w:t>
            </w:r>
            <w:r>
              <w:t>分</w:t>
            </w:r>
            <w:r>
              <w:t>)</w:t>
            </w:r>
          </w:p>
        </w:tc>
        <w:tc>
          <w:tcPr>
            <w:tcW w:w="5076" w:type="dxa"/>
          </w:tcPr>
          <w:p w:rsidR="00766E63" w:rsidRDefault="00D42A53">
            <w:pPr>
              <w:pStyle w:val="null3"/>
              <w:rPr>
                <w:rFonts w:hint="default"/>
              </w:rPr>
            </w:pPr>
            <w:r>
              <w:t>2023</w:t>
            </w:r>
            <w:r>
              <w:t>年</w:t>
            </w:r>
            <w:r>
              <w:t>1</w:t>
            </w:r>
            <w:r>
              <w:t>月</w:t>
            </w:r>
            <w:r>
              <w:t>1</w:t>
            </w:r>
            <w:r>
              <w:t>日至今，投标人承接过类似项目，每提供一个类似项目业绩得</w:t>
            </w:r>
            <w:r>
              <w:t>2</w:t>
            </w:r>
            <w:r>
              <w:t>分，最高得</w:t>
            </w:r>
            <w:r>
              <w:t>6</w:t>
            </w:r>
            <w:r>
              <w:t>分。</w:t>
            </w:r>
            <w:r>
              <w:t xml:space="preserve"> </w:t>
            </w:r>
            <w:r>
              <w:t>注：</w:t>
            </w:r>
            <w:r>
              <w:t>1.</w:t>
            </w:r>
            <w:r>
              <w:t>类似项目是指与本次招标采购内容类似，服务内容包含宣传标识制作类（设计类）或广告宣传类的项目；</w:t>
            </w:r>
            <w:r>
              <w:t>2.</w:t>
            </w:r>
            <w:r>
              <w:t>需提供合同关键页扫描件（合同关键页包括：签订合同双方的单位名称、项目名称、服务内容</w:t>
            </w:r>
            <w:r>
              <w:t>/</w:t>
            </w:r>
            <w:r>
              <w:t>项目内容、项目金额和签订合同双方的落款盖章、签订日期的关键页）。依据提供的合同情况进行评审，时间以合同签订时间为准。请投标人严格按照要求提交相关证明材料，否则有可能影响评审结果。不提供或提供的内容不符合均不得分。【</w:t>
            </w:r>
            <w:r>
              <w:t>分支机构投标的，总公司（总所）业绩可纳入评审。】</w:t>
            </w:r>
          </w:p>
        </w:tc>
      </w:tr>
      <w:tr w:rsidR="00766E63">
        <w:tc>
          <w:tcPr>
            <w:tcW w:w="922" w:type="dxa"/>
            <w:vMerge/>
          </w:tcPr>
          <w:p w:rsidR="00766E63" w:rsidRDefault="00766E63"/>
        </w:tc>
        <w:tc>
          <w:tcPr>
            <w:tcW w:w="2307" w:type="dxa"/>
          </w:tcPr>
          <w:p w:rsidR="00766E63" w:rsidRDefault="00D42A53">
            <w:pPr>
              <w:pStyle w:val="null3"/>
              <w:rPr>
                <w:rFonts w:hint="default"/>
              </w:rPr>
            </w:pPr>
            <w:r>
              <w:t>客户评价</w:t>
            </w:r>
            <w:r>
              <w:t xml:space="preserve"> (3.0</w:t>
            </w:r>
            <w:r>
              <w:t>分</w:t>
            </w:r>
            <w:r>
              <w:t>)</w:t>
            </w:r>
          </w:p>
        </w:tc>
        <w:tc>
          <w:tcPr>
            <w:tcW w:w="5076" w:type="dxa"/>
          </w:tcPr>
          <w:p w:rsidR="00766E63" w:rsidRDefault="00D42A53">
            <w:pPr>
              <w:pStyle w:val="null3"/>
              <w:rPr>
                <w:rFonts w:hint="default"/>
              </w:rPr>
            </w:pPr>
            <w:r>
              <w:t>针对上述“类似项目经验”评分项中投标人提供的有效类似项目业绩，每提供一份业主单位正面评价（评价情况为优秀、优良、良好、满意、好评或相当于类似评价）得</w:t>
            </w:r>
            <w:r>
              <w:t>1</w:t>
            </w:r>
            <w:r>
              <w:t>分，最高得</w:t>
            </w:r>
            <w:r>
              <w:t>3</w:t>
            </w:r>
            <w:r>
              <w:t>分。</w:t>
            </w:r>
            <w:r>
              <w:t xml:space="preserve"> </w:t>
            </w:r>
            <w:r>
              <w:t>注：需提供业主单位盖章的评价文件或考核验收文件等证明材料扫描件，同一项目提供多份客户评价的按一份计算，不重复计分。不提供或提供的内容不符合均不得分。</w:t>
            </w:r>
          </w:p>
        </w:tc>
      </w:tr>
      <w:tr w:rsidR="00766E63">
        <w:tc>
          <w:tcPr>
            <w:tcW w:w="922" w:type="dxa"/>
            <w:vMerge/>
          </w:tcPr>
          <w:p w:rsidR="00766E63" w:rsidRDefault="00766E63"/>
        </w:tc>
        <w:tc>
          <w:tcPr>
            <w:tcW w:w="2307" w:type="dxa"/>
          </w:tcPr>
          <w:p w:rsidR="00766E63" w:rsidRDefault="00D42A53">
            <w:pPr>
              <w:pStyle w:val="null3"/>
              <w:rPr>
                <w:rFonts w:hint="default"/>
              </w:rPr>
            </w:pPr>
            <w:r>
              <w:t>拟投入本项目的项目负责人、现场技术负责人情况</w:t>
            </w:r>
            <w:r>
              <w:t xml:space="preserve"> (18.0</w:t>
            </w:r>
            <w:r>
              <w:t>分</w:t>
            </w:r>
            <w:r>
              <w:t>)</w:t>
            </w:r>
          </w:p>
        </w:tc>
        <w:tc>
          <w:tcPr>
            <w:tcW w:w="5076" w:type="dxa"/>
          </w:tcPr>
          <w:p w:rsidR="00766E63" w:rsidRDefault="00D42A53">
            <w:pPr>
              <w:pStyle w:val="null3"/>
              <w:rPr>
                <w:rFonts w:hint="default"/>
              </w:rPr>
            </w:pPr>
            <w:r>
              <w:t>1.</w:t>
            </w:r>
            <w:r>
              <w:t>项目负责人：具有园林类或设计类或工程管理类相关专业高级工程师技术职称，得</w:t>
            </w:r>
            <w:r>
              <w:t>10</w:t>
            </w:r>
            <w:r>
              <w:t>分。</w:t>
            </w:r>
            <w:r>
              <w:t xml:space="preserve"> 2.</w:t>
            </w:r>
            <w:r>
              <w:t>现场技术负责人：具有园林类或设计类或工程管理类相关专业中级工程师或以上技术职称，得</w:t>
            </w:r>
            <w:r>
              <w:t>8</w:t>
            </w:r>
            <w:r>
              <w:t>分。</w:t>
            </w:r>
            <w:r>
              <w:t xml:space="preserve"> </w:t>
            </w:r>
            <w:r>
              <w:t>注：项目负责人和现场技术负责人不得为同一人。需同时提供以上人员①身份证扫描件，②职称证书扫描件，③在投标人单位服务的外部证明材料扫描件，如加盖政府有关部门印章的在本项目投标截止日之前六个月以内任意月份参加社会保险的《投保单》或《社会保险参保人员证明》等。不提供或提供的内容不符合或提供的证明材料不齐全均不得分。</w:t>
            </w:r>
          </w:p>
        </w:tc>
      </w:tr>
      <w:tr w:rsidR="00766E63">
        <w:tc>
          <w:tcPr>
            <w:tcW w:w="922" w:type="dxa"/>
            <w:vMerge/>
          </w:tcPr>
          <w:p w:rsidR="00766E63" w:rsidRDefault="00766E63"/>
        </w:tc>
        <w:tc>
          <w:tcPr>
            <w:tcW w:w="2307" w:type="dxa"/>
          </w:tcPr>
          <w:p w:rsidR="00766E63" w:rsidRDefault="00D42A53">
            <w:pPr>
              <w:pStyle w:val="null3"/>
              <w:rPr>
                <w:rFonts w:hint="default"/>
              </w:rPr>
            </w:pPr>
            <w:r>
              <w:t>拟投入本项目的设计人员情况（项目负责人、现场技术负责人除外）</w:t>
            </w:r>
            <w:r>
              <w:t xml:space="preserve"> (8.0</w:t>
            </w:r>
            <w:r>
              <w:t>分</w:t>
            </w:r>
            <w:r>
              <w:t>)</w:t>
            </w:r>
          </w:p>
        </w:tc>
        <w:tc>
          <w:tcPr>
            <w:tcW w:w="5076" w:type="dxa"/>
          </w:tcPr>
          <w:p w:rsidR="00766E63" w:rsidRDefault="00D42A53">
            <w:pPr>
              <w:pStyle w:val="null3"/>
              <w:rPr>
                <w:rFonts w:hint="default"/>
              </w:rPr>
            </w:pPr>
            <w:r>
              <w:t>每提供</w:t>
            </w:r>
            <w:r>
              <w:t>1</w:t>
            </w:r>
            <w:r>
              <w:t>名设计人员具有设计类或艺术类相关专业（如平面设计、艺术设计、工业产品设计、景观设计、广告学、美术学等）大学本科或以上学历，得</w:t>
            </w:r>
            <w:r>
              <w:t>4</w:t>
            </w:r>
            <w:r>
              <w:t>分，最高得</w:t>
            </w:r>
            <w:r>
              <w:t>8</w:t>
            </w:r>
            <w:r>
              <w:t>分。</w:t>
            </w:r>
            <w:r>
              <w:t xml:space="preserve"> </w:t>
            </w:r>
            <w:r>
              <w:t>注：需同时提供以上人员①身份证扫描件，②学历证书扫描件，③在投标人单位服务的外部证明材料扫描件，如加盖政府有关部门印章的在本项目投标截止日之前六个月以内任意月份参加社会保险的《投保单》或《社会保险参保人员证明》等。不提供或提供的内容不符合或提供的证明材料不齐全均不得分。</w:t>
            </w:r>
          </w:p>
        </w:tc>
      </w:tr>
      <w:tr w:rsidR="00766E63">
        <w:tc>
          <w:tcPr>
            <w:tcW w:w="922" w:type="dxa"/>
          </w:tcPr>
          <w:p w:rsidR="00766E63" w:rsidRDefault="00D42A53">
            <w:pPr>
              <w:pStyle w:val="null3"/>
              <w:jc w:val="center"/>
              <w:rPr>
                <w:rFonts w:hint="default"/>
              </w:rPr>
            </w:pPr>
            <w:r>
              <w:t>异常低价审查</w:t>
            </w:r>
          </w:p>
        </w:tc>
        <w:tc>
          <w:tcPr>
            <w:tcW w:w="2307" w:type="dxa"/>
          </w:tcPr>
          <w:p w:rsidR="00766E63" w:rsidRDefault="00D42A53">
            <w:pPr>
              <w:pStyle w:val="null3"/>
              <w:rPr>
                <w:rFonts w:hint="default"/>
              </w:rPr>
            </w:pPr>
            <w:r>
              <w:t>异常低价审查</w:t>
            </w:r>
          </w:p>
        </w:tc>
        <w:tc>
          <w:tcPr>
            <w:tcW w:w="5076" w:type="dxa"/>
          </w:tcPr>
          <w:p w:rsidR="00766E63" w:rsidRDefault="00D42A53">
            <w:pPr>
              <w:pStyle w:val="null3"/>
              <w:rPr>
                <w:rFonts w:hint="default"/>
              </w:rPr>
            </w:pPr>
            <w:r>
              <w:t>根据《关于推动解决政府采购异常低价问题的通知》（财库〔</w:t>
            </w:r>
            <w:r>
              <w:t>2026</w:t>
            </w:r>
            <w:r>
              <w:t>〕</w:t>
            </w:r>
            <w:r>
              <w:t>2</w:t>
            </w:r>
            <w:r>
              <w:t>号）等相关规定，政府采购评审中出现下列情形之一的，评审委员会应当启动异常低价投标（响应）审查程序：</w:t>
            </w:r>
            <w:r>
              <w:t xml:space="preserve"> </w:t>
            </w:r>
            <w:r>
              <w:t>（</w:t>
            </w:r>
            <w:r>
              <w:t>1</w:t>
            </w:r>
            <w:r>
              <w:t>）投标（响应）报价低于全部通过符合性审查供应商投标（响应）报价平均值</w:t>
            </w:r>
            <w:r>
              <w:t>50%</w:t>
            </w:r>
            <w:r>
              <w:t>的，即投标（响应）报价</w:t>
            </w:r>
            <w:r>
              <w:t>&lt;</w:t>
            </w:r>
            <w:r>
              <w:t>全部通过符合性审查供应商投标（响应）报价平均值×</w:t>
            </w:r>
            <w:r>
              <w:t>50%</w:t>
            </w:r>
            <w:r>
              <w:t>。</w:t>
            </w:r>
            <w:r>
              <w:t xml:space="preserve"> </w:t>
            </w:r>
            <w:r>
              <w:t>（</w:t>
            </w:r>
            <w:r>
              <w:t>2</w:t>
            </w:r>
            <w:r>
              <w:t>）投标（响应）报价低于通过符合性审查且报价次低供应商投标（响应）报价</w:t>
            </w:r>
            <w:r>
              <w:t>50%</w:t>
            </w:r>
            <w:r>
              <w:t>的，即投标（响应）报价</w:t>
            </w:r>
            <w:r>
              <w:t>&lt;</w:t>
            </w:r>
            <w:r>
              <w:t>通过符合性审查且报价次低供应商投标（响应）报价×</w:t>
            </w:r>
            <w:r>
              <w:t>50%</w:t>
            </w:r>
            <w:r>
              <w:t>。</w:t>
            </w:r>
            <w:r>
              <w:t xml:space="preserve"> </w:t>
            </w:r>
            <w:r>
              <w:t>（</w:t>
            </w:r>
            <w:r>
              <w:t>3</w:t>
            </w:r>
            <w:r>
              <w:t>）投标（响应）报价低于最高限价</w:t>
            </w:r>
            <w:r>
              <w:t>45%</w:t>
            </w:r>
            <w:r>
              <w:t>的，即投标（响应）报价</w:t>
            </w:r>
            <w:r>
              <w:t>&lt;</w:t>
            </w:r>
            <w:r>
              <w:t>最高限价×</w:t>
            </w:r>
            <w:r>
              <w:t>45%</w:t>
            </w:r>
            <w:r>
              <w:t>。</w:t>
            </w:r>
            <w:r>
              <w:t xml:space="preserve"> </w:t>
            </w:r>
            <w:r>
              <w:t>（</w:t>
            </w:r>
            <w:r>
              <w:t>4</w:t>
            </w:r>
            <w:r>
              <w:t>）其他评审委员会认为供应商报价过低，有可能影响产品质量或者不能诚信履约的情形。</w:t>
            </w:r>
            <w:r>
              <w:t xml:space="preserve"> </w:t>
            </w:r>
            <w:r>
              <w:t>评审委员会启动异常低价投标（响应）审查后，应当要求相关供应商在评审现场合理的时间内提供书面说明及必要的证明材料，对投标（响应）价格作出解释。</w:t>
            </w:r>
          </w:p>
        </w:tc>
      </w:tr>
      <w:tr w:rsidR="00766E63">
        <w:tc>
          <w:tcPr>
            <w:tcW w:w="922" w:type="dxa"/>
          </w:tcPr>
          <w:p w:rsidR="00766E63" w:rsidRDefault="00D42A53">
            <w:pPr>
              <w:pStyle w:val="null3"/>
              <w:jc w:val="center"/>
              <w:rPr>
                <w:rFonts w:hint="default"/>
              </w:rPr>
            </w:pPr>
            <w:r>
              <w:t>投标报价</w:t>
            </w:r>
          </w:p>
        </w:tc>
        <w:tc>
          <w:tcPr>
            <w:tcW w:w="2307" w:type="dxa"/>
          </w:tcPr>
          <w:p w:rsidR="00766E63" w:rsidRDefault="00D42A53">
            <w:pPr>
              <w:pStyle w:val="null3"/>
              <w:rPr>
                <w:rFonts w:hint="default"/>
              </w:rPr>
            </w:pPr>
            <w:r>
              <w:t>投标报价得分</w:t>
            </w:r>
            <w:r>
              <w:t xml:space="preserve"> (10.0</w:t>
            </w:r>
            <w:r>
              <w:t>分</w:t>
            </w:r>
            <w:r>
              <w:t>)</w:t>
            </w:r>
          </w:p>
        </w:tc>
        <w:tc>
          <w:tcPr>
            <w:tcW w:w="5076" w:type="dxa"/>
          </w:tcPr>
          <w:p w:rsidR="00766E63" w:rsidRDefault="00D42A53">
            <w:pPr>
              <w:pStyle w:val="null3"/>
              <w:rPr>
                <w:rFonts w:hint="default"/>
              </w:rPr>
            </w:pPr>
            <w:r>
              <w:t>投标报价得分＝（评标基准价</w:t>
            </w:r>
            <w:r>
              <w:t>/</w:t>
            </w:r>
            <w:r>
              <w:t>投标报价）×价格分值【注：以上“投标报价得分”计算公式中的投标报价为</w:t>
            </w:r>
            <w:r>
              <w:t>M</w:t>
            </w:r>
            <w:r>
              <w:t>值，</w:t>
            </w:r>
            <w:r>
              <w:t>M=1-</w:t>
            </w:r>
            <w:r>
              <w:t>投标下浮率，满足招标文件要求且最低的</w:t>
            </w:r>
            <w:r>
              <w:t>M</w:t>
            </w:r>
            <w:r>
              <w:t>值为评标基准价】。</w:t>
            </w:r>
            <w:r>
              <w:t>M</w:t>
            </w:r>
            <w:r>
              <w:t>值最低不是中标的唯一依据。【如：投标下浮率为</w:t>
            </w:r>
            <w:r>
              <w:t>60%</w:t>
            </w:r>
            <w:r>
              <w:t>，</w:t>
            </w:r>
            <w:r>
              <w:t>M</w:t>
            </w:r>
            <w:r>
              <w:t>值最低，评标基准价为</w:t>
            </w:r>
            <w:r>
              <w:t>1-60%=40%</w:t>
            </w:r>
            <w:r>
              <w:t>，得满分；投标下浮率为</w:t>
            </w:r>
            <w:r>
              <w:t>50%</w:t>
            </w:r>
            <w:r>
              <w:t>，投标报价为</w:t>
            </w:r>
            <w:r>
              <w:t>1-50%=50%</w:t>
            </w:r>
            <w:r>
              <w:t>；以此类推。】因落实政府采购政策进行价格调整的，以调整后的价格计算评标基准价和投标报价。</w:t>
            </w:r>
          </w:p>
        </w:tc>
      </w:tr>
      <w:tr w:rsidR="00766E63">
        <w:tc>
          <w:tcPr>
            <w:tcW w:w="922" w:type="dxa"/>
          </w:tcPr>
          <w:p w:rsidR="00766E63" w:rsidRDefault="00D42A53">
            <w:pPr>
              <w:pStyle w:val="null3"/>
              <w:jc w:val="center"/>
              <w:rPr>
                <w:rFonts w:hint="default"/>
              </w:rPr>
            </w:pPr>
            <w:r>
              <w:t>综合信用分</w:t>
            </w:r>
          </w:p>
        </w:tc>
        <w:tc>
          <w:tcPr>
            <w:tcW w:w="2307" w:type="dxa"/>
          </w:tcPr>
          <w:p w:rsidR="00766E63" w:rsidRDefault="00D42A53">
            <w:pPr>
              <w:pStyle w:val="null3"/>
              <w:rPr>
                <w:rFonts w:hint="default"/>
              </w:rPr>
            </w:pPr>
            <w:r>
              <w:t>综合信用评价</w:t>
            </w:r>
            <w:r>
              <w:t xml:space="preserve"> (5.0</w:t>
            </w:r>
            <w:r>
              <w:t>分</w:t>
            </w:r>
            <w:r>
              <w:t>)</w:t>
            </w:r>
          </w:p>
        </w:tc>
        <w:tc>
          <w:tcPr>
            <w:tcW w:w="5076" w:type="dxa"/>
          </w:tcPr>
          <w:p w:rsidR="00766E63" w:rsidRDefault="00D42A53">
            <w:pPr>
              <w:pStyle w:val="null3"/>
              <w:rPr>
                <w:rFonts w:hint="default"/>
              </w:rPr>
            </w:pPr>
            <w:r>
              <w:t>综合信用评价得分</w:t>
            </w:r>
            <w:r>
              <w:t>=</w:t>
            </w:r>
            <w:r>
              <w:t>综合信用评价得分</w:t>
            </w:r>
            <w:r>
              <w:t>(</w:t>
            </w:r>
            <w:r>
              <w:t>属于商务部分的一部分</w:t>
            </w:r>
            <w:r>
              <w:t>)=</w:t>
            </w:r>
            <w:r>
              <w:t>投</w:t>
            </w:r>
            <w:r>
              <w:t>标人的广州公共资源交易信用评价（政府采购供应商信用评价分）×</w:t>
            </w:r>
            <w:r>
              <w:t>5%</w:t>
            </w:r>
            <w:r>
              <w:t>。</w:t>
            </w:r>
            <w:r>
              <w:t xml:space="preserve"> </w:t>
            </w:r>
            <w:r>
              <w:t>投标人的信用评价分以开标当天广州交易集团有限公司网站公布的分值为准（通过“广州交易集团有限公司网站</w:t>
            </w:r>
            <w:r>
              <w:t>-</w:t>
            </w:r>
            <w:r>
              <w:t>信用信息</w:t>
            </w:r>
            <w:r>
              <w:t>-</w:t>
            </w:r>
            <w:r>
              <w:t>广州公共资源交易信用平台</w:t>
            </w:r>
            <w:r>
              <w:t>3.0</w:t>
            </w:r>
            <w:r>
              <w:t>”</w:t>
            </w:r>
            <w:r>
              <w:t xml:space="preserve"> </w:t>
            </w:r>
            <w:r>
              <w:t>进行核实，未能在网站查询到供应商信用评价分的，以当天信用评价基准分计算）。供应商为联合体的，以牵头方信用评价分计算。</w:t>
            </w:r>
          </w:p>
        </w:tc>
      </w:tr>
    </w:tbl>
    <w:p w:rsidR="00766E63" w:rsidRDefault="00D42A53">
      <w:pPr>
        <w:pStyle w:val="null3"/>
        <w:outlineLvl w:val="3"/>
        <w:rPr>
          <w:rFonts w:hint="default"/>
        </w:rPr>
      </w:pPr>
      <w:r>
        <w:rPr>
          <w:b/>
          <w:sz w:val="24"/>
        </w:rPr>
        <w:t>4.</w:t>
      </w:r>
      <w:r>
        <w:rPr>
          <w:b/>
          <w:sz w:val="24"/>
        </w:rPr>
        <w:t>汇总、排序</w:t>
      </w:r>
    </w:p>
    <w:p w:rsidR="00766E63" w:rsidRDefault="00D42A53">
      <w:pPr>
        <w:pStyle w:val="null3"/>
        <w:rPr>
          <w:rFonts w:hint="default"/>
        </w:rPr>
      </w:pPr>
      <w:r>
        <w:t>采购包</w:t>
      </w:r>
      <w:r>
        <w:t>1</w:t>
      </w:r>
      <w:r>
        <w:t>：</w:t>
      </w:r>
    </w:p>
    <w:p w:rsidR="00766E63" w:rsidRDefault="00D42A53">
      <w:pPr>
        <w:pStyle w:val="null3"/>
        <w:rPr>
          <w:rFonts w:hint="default"/>
        </w:rPr>
      </w:pPr>
      <w:r>
        <w:t>评标结果按评审后总得分由高到低顺序排列。总得分相同的按投标报价（即“</w:t>
      </w:r>
      <w:r>
        <w:t>1-</w:t>
      </w:r>
      <w:r>
        <w:t>投标下浮率”）由低到高顺序排列。得分且投标报价相同的，由评委会采取随机抽取的方式</w:t>
      </w:r>
      <w:r>
        <w:t>确定。排名第一的投标供应商为第一中标候选人，排名第二的投标供应商为第二中标候选人，排名第三的投标供应商为第三中标候选人（提供相同品牌产品（非单一产品采购，以核心产品为准。多个核心产品的，有一种产品品牌相同，即视为提供相同品牌产品），评审后得分最高的同品牌投标人获得中标人推荐资格；评审得分相同的，由采购人或者采购人委托评标委员会采取随机抽取方式确定，其他同品牌投标人不作为中标候选人）</w:t>
      </w:r>
    </w:p>
    <w:p w:rsidR="00766E63" w:rsidRDefault="00D42A53">
      <w:pPr>
        <w:pStyle w:val="null3"/>
        <w:outlineLvl w:val="3"/>
        <w:rPr>
          <w:rFonts w:hint="default"/>
        </w:rPr>
      </w:pPr>
      <w:r>
        <w:rPr>
          <w:b/>
          <w:sz w:val="24"/>
        </w:rPr>
        <w:t>5.</w:t>
      </w:r>
      <w:r>
        <w:rPr>
          <w:b/>
          <w:sz w:val="24"/>
        </w:rPr>
        <w:t>中标价的确定</w:t>
      </w:r>
    </w:p>
    <w:p w:rsidR="00766E63" w:rsidRDefault="00D42A53">
      <w:pPr>
        <w:pStyle w:val="null3"/>
        <w:ind w:firstLine="480"/>
        <w:rPr>
          <w:rFonts w:hint="default"/>
        </w:rPr>
      </w:pPr>
      <w:r>
        <w:t>除了按第四章第一点第</w:t>
      </w:r>
      <w:r>
        <w:t>7</w:t>
      </w:r>
      <w:r>
        <w:t>条修正并经投标人确认的投标报价作为中标价外，中标价以开标时公开唱标价为准。</w:t>
      </w:r>
    </w:p>
    <w:p w:rsidR="00766E63" w:rsidRDefault="00D42A53">
      <w:pPr>
        <w:pStyle w:val="null3"/>
        <w:outlineLvl w:val="3"/>
        <w:rPr>
          <w:rFonts w:hint="default"/>
        </w:rPr>
      </w:pPr>
      <w:r>
        <w:rPr>
          <w:b/>
          <w:sz w:val="24"/>
        </w:rPr>
        <w:t>6.</w:t>
      </w:r>
      <w:r>
        <w:rPr>
          <w:b/>
          <w:sz w:val="24"/>
        </w:rPr>
        <w:t>其他无</w:t>
      </w:r>
      <w:r>
        <w:rPr>
          <w:b/>
          <w:sz w:val="24"/>
        </w:rPr>
        <w:t>效投标的情形：</w:t>
      </w:r>
    </w:p>
    <w:p w:rsidR="00766E63" w:rsidRDefault="00D42A53">
      <w:pPr>
        <w:pStyle w:val="null3"/>
        <w:ind w:firstLine="480"/>
        <w:rPr>
          <w:rFonts w:hint="default"/>
        </w:rPr>
      </w:pPr>
      <w:r>
        <w:t>(1)</w:t>
      </w:r>
      <w:r>
        <w:t>评标期间，投标人没有按评标委员会的要求提交法定代表人或其委托代理人签字的澄清、说明、补正或改变了投标文件的实质性内容的。</w:t>
      </w:r>
    </w:p>
    <w:p w:rsidR="00766E63" w:rsidRDefault="00D42A53">
      <w:pPr>
        <w:pStyle w:val="null3"/>
        <w:ind w:firstLine="480"/>
        <w:rPr>
          <w:rFonts w:hint="default"/>
        </w:rPr>
      </w:pPr>
      <w:r>
        <w:t>(2)</w:t>
      </w:r>
      <w:r>
        <w:t>投标文件提供虚假材料的。</w:t>
      </w:r>
    </w:p>
    <w:p w:rsidR="00766E63" w:rsidRDefault="00D42A53">
      <w:pPr>
        <w:pStyle w:val="null3"/>
        <w:ind w:firstLine="480"/>
        <w:rPr>
          <w:rFonts w:hint="default"/>
        </w:rPr>
      </w:pPr>
      <w:r>
        <w:t>(3)</w:t>
      </w:r>
      <w:r>
        <w:t>投标人以他人名义投标、串通投标、以行贿手段谋取中标或者以其他弄虚作假方式投标的。</w:t>
      </w:r>
    </w:p>
    <w:p w:rsidR="00766E63" w:rsidRDefault="00D42A53">
      <w:pPr>
        <w:pStyle w:val="null3"/>
        <w:ind w:firstLine="480"/>
        <w:rPr>
          <w:rFonts w:hint="default"/>
        </w:rPr>
      </w:pPr>
      <w:r>
        <w:t>(4)</w:t>
      </w:r>
      <w:r>
        <w:t>投标人对采购人、采购代理机构、评标委员会及其工作人员施加影响，有碍招标公平、公正的。</w:t>
      </w:r>
    </w:p>
    <w:p w:rsidR="00766E63" w:rsidRDefault="00D42A53">
      <w:pPr>
        <w:pStyle w:val="null3"/>
        <w:ind w:firstLine="480"/>
        <w:rPr>
          <w:rFonts w:hint="default"/>
        </w:rPr>
      </w:pPr>
      <w:r>
        <w:t>(5)</w:t>
      </w:r>
      <w:r>
        <w:t>投标文件含有采购人不能接受的附加条件的。</w:t>
      </w:r>
    </w:p>
    <w:p w:rsidR="00766E63" w:rsidRDefault="00D42A53">
      <w:pPr>
        <w:pStyle w:val="null3"/>
        <w:ind w:firstLine="480"/>
        <w:rPr>
          <w:rFonts w:hint="default"/>
        </w:rPr>
      </w:pPr>
      <w:r>
        <w:t>(6)</w:t>
      </w:r>
      <w:r>
        <w:t>法律、法规和招标文件规定的其他无效情形。</w:t>
      </w:r>
    </w:p>
    <w:p w:rsidR="00766E63" w:rsidRDefault="00D42A53">
      <w:pPr>
        <w:pStyle w:val="null3"/>
        <w:rPr>
          <w:rFonts w:hint="default"/>
        </w:rPr>
      </w:pPr>
      <w:r>
        <w:t xml:space="preserve">  </w:t>
      </w:r>
    </w:p>
    <w:p w:rsidR="00766E63" w:rsidRDefault="00D42A53">
      <w:pPr>
        <w:pStyle w:val="null3"/>
        <w:jc w:val="center"/>
        <w:outlineLvl w:val="1"/>
        <w:rPr>
          <w:rFonts w:hint="default"/>
        </w:rPr>
      </w:pPr>
      <w:r>
        <w:rPr>
          <w:b/>
          <w:sz w:val="36"/>
        </w:rPr>
        <w:t>第五章</w:t>
      </w:r>
      <w:r>
        <w:rPr>
          <w:b/>
          <w:sz w:val="36"/>
        </w:rPr>
        <w:t xml:space="preserve"> </w:t>
      </w:r>
      <w:r>
        <w:rPr>
          <w:b/>
          <w:sz w:val="36"/>
        </w:rPr>
        <w:t>合同文本</w:t>
      </w:r>
    </w:p>
    <w:p w:rsidR="00766E63" w:rsidRDefault="00D42A53">
      <w:pPr>
        <w:pStyle w:val="null3"/>
        <w:rPr>
          <w:rFonts w:hint="default"/>
        </w:rPr>
      </w:pPr>
      <w:r>
        <w:rPr>
          <w:b/>
          <w:sz w:val="48"/>
        </w:rPr>
        <w:t>2026</w:t>
      </w:r>
      <w:r>
        <w:rPr>
          <w:b/>
          <w:sz w:val="48"/>
        </w:rPr>
        <w:t>年黄埔区公园及广场标识宣传服务项目</w:t>
      </w:r>
    </w:p>
    <w:p w:rsidR="00766E63" w:rsidRDefault="00D42A53">
      <w:pPr>
        <w:pStyle w:val="null3"/>
        <w:jc w:val="center"/>
        <w:rPr>
          <w:rFonts w:hint="default"/>
        </w:rPr>
      </w:pPr>
      <w:r>
        <w:rPr>
          <w:b/>
          <w:sz w:val="48"/>
        </w:rPr>
        <w:t>合同书</w:t>
      </w:r>
    </w:p>
    <w:p w:rsidR="00766E63" w:rsidRDefault="00D42A53">
      <w:pPr>
        <w:pStyle w:val="null3"/>
        <w:jc w:val="center"/>
        <w:rPr>
          <w:rFonts w:hint="default"/>
        </w:rPr>
      </w:pPr>
      <w:r>
        <w:rPr>
          <w:sz w:val="24"/>
        </w:rPr>
        <w:t>（中小企业预留合同）</w:t>
      </w:r>
    </w:p>
    <w:p w:rsidR="00766E63" w:rsidRDefault="00D42A53">
      <w:pPr>
        <w:pStyle w:val="null3"/>
        <w:jc w:val="center"/>
        <w:rPr>
          <w:rFonts w:hint="default"/>
        </w:rPr>
      </w:pPr>
      <w:r>
        <w:rPr>
          <w:sz w:val="24"/>
        </w:rPr>
        <w:t>（合同编号：</w:t>
      </w:r>
      <w:r>
        <w:rPr>
          <w:sz w:val="21"/>
          <w:u w:val="single"/>
        </w:rPr>
        <w:t xml:space="preserve">                 </w:t>
      </w:r>
      <w:r>
        <w:rPr>
          <w:sz w:val="24"/>
        </w:rPr>
        <w:t>）</w:t>
      </w:r>
    </w:p>
    <w:p w:rsidR="00766E63" w:rsidRDefault="00D42A53">
      <w:pPr>
        <w:pStyle w:val="null3"/>
        <w:jc w:val="center"/>
        <w:rPr>
          <w:rFonts w:hint="default"/>
        </w:rPr>
      </w:pPr>
      <w:r>
        <w:rPr>
          <w:sz w:val="21"/>
        </w:rPr>
        <w:t xml:space="preserve">                          </w:t>
      </w:r>
    </w:p>
    <w:p w:rsidR="00766E63" w:rsidRDefault="00D42A53">
      <w:pPr>
        <w:pStyle w:val="null3"/>
        <w:jc w:val="both"/>
        <w:rPr>
          <w:rFonts w:hint="default"/>
        </w:rPr>
      </w:pPr>
      <w:r>
        <w:rPr>
          <w:sz w:val="28"/>
        </w:rPr>
        <w:t>项目名称：</w:t>
      </w:r>
      <w:r>
        <w:rPr>
          <w:sz w:val="21"/>
          <w:u w:val="single"/>
        </w:rPr>
        <w:t xml:space="preserve">                                                        </w:t>
      </w:r>
    </w:p>
    <w:p w:rsidR="00766E63" w:rsidRDefault="00D42A53">
      <w:pPr>
        <w:pStyle w:val="null3"/>
        <w:jc w:val="both"/>
        <w:rPr>
          <w:rFonts w:hint="default"/>
        </w:rPr>
      </w:pPr>
      <w:r>
        <w:rPr>
          <w:sz w:val="28"/>
        </w:rPr>
        <w:t>发包人：</w:t>
      </w:r>
      <w:r>
        <w:rPr>
          <w:sz w:val="21"/>
          <w:u w:val="single"/>
        </w:rPr>
        <w:t xml:space="preserve">                                                       </w:t>
      </w:r>
    </w:p>
    <w:p w:rsidR="00766E63" w:rsidRDefault="00D42A53">
      <w:pPr>
        <w:pStyle w:val="null3"/>
        <w:jc w:val="both"/>
        <w:rPr>
          <w:rFonts w:hint="default"/>
        </w:rPr>
      </w:pPr>
      <w:r>
        <w:rPr>
          <w:sz w:val="28"/>
        </w:rPr>
        <w:t>承包人：</w:t>
      </w:r>
      <w:r>
        <w:rPr>
          <w:sz w:val="21"/>
          <w:u w:val="single"/>
        </w:rPr>
        <w:t xml:space="preserve">                                         </w:t>
      </w:r>
      <w:r>
        <w:rPr>
          <w:sz w:val="21"/>
          <w:u w:val="single"/>
        </w:rPr>
        <w:t xml:space="preserve">              </w:t>
      </w:r>
    </w:p>
    <w:p w:rsidR="00766E63" w:rsidRDefault="00D42A53">
      <w:pPr>
        <w:pStyle w:val="null3"/>
        <w:jc w:val="both"/>
        <w:rPr>
          <w:rFonts w:hint="default"/>
        </w:rPr>
      </w:pPr>
      <w:r>
        <w:rPr>
          <w:sz w:val="28"/>
        </w:rPr>
        <w:t>签订日期：</w:t>
      </w:r>
      <w:r>
        <w:rPr>
          <w:sz w:val="21"/>
          <w:u w:val="single"/>
        </w:rPr>
        <w:t xml:space="preserve">                                                        </w:t>
      </w:r>
    </w:p>
    <w:p w:rsidR="00766E63" w:rsidRDefault="00D42A53">
      <w:pPr>
        <w:pStyle w:val="null3"/>
        <w:rPr>
          <w:rFonts w:hint="default"/>
        </w:rPr>
      </w:pPr>
      <w:r>
        <w:rPr>
          <w:b/>
          <w:sz w:val="24"/>
        </w:rPr>
        <w:t>注：本合同仅为合同的参考文本，合同签订双方可根据相关法律法规、政策规定及项目的具体要求进行修订。</w:t>
      </w:r>
    </w:p>
    <w:p w:rsidR="00766E63" w:rsidRDefault="00D42A53">
      <w:pPr>
        <w:pStyle w:val="null3"/>
        <w:jc w:val="both"/>
        <w:rPr>
          <w:rFonts w:hint="default"/>
        </w:rPr>
      </w:pPr>
      <w:r>
        <w:t xml:space="preserve"> </w:t>
      </w:r>
    </w:p>
    <w:p w:rsidR="00766E63" w:rsidRDefault="00D42A53">
      <w:pPr>
        <w:pStyle w:val="null3"/>
        <w:jc w:val="both"/>
        <w:rPr>
          <w:rFonts w:hint="default"/>
        </w:rPr>
      </w:pPr>
      <w:r>
        <w:t>甲方（发包人）：</w:t>
      </w:r>
      <w:r>
        <w:rPr>
          <w:sz w:val="21"/>
          <w:u w:val="single"/>
        </w:rPr>
        <w:t xml:space="preserve">                                                            </w:t>
      </w:r>
    </w:p>
    <w:p w:rsidR="00766E63" w:rsidRDefault="00D42A53">
      <w:pPr>
        <w:pStyle w:val="null3"/>
        <w:jc w:val="both"/>
        <w:rPr>
          <w:rFonts w:hint="default"/>
        </w:rPr>
      </w:pPr>
      <w:r>
        <w:t>乙方（承包人）：</w:t>
      </w:r>
      <w:r>
        <w:rPr>
          <w:sz w:val="21"/>
          <w:u w:val="single"/>
        </w:rPr>
        <w:t xml:space="preserve">                                                   </w:t>
      </w:r>
      <w:r>
        <w:rPr>
          <w:sz w:val="21"/>
          <w:u w:val="single"/>
        </w:rPr>
        <w:t xml:space="preserve">         </w:t>
      </w:r>
    </w:p>
    <w:p w:rsidR="00766E63" w:rsidRDefault="00D42A53">
      <w:pPr>
        <w:pStyle w:val="null3"/>
        <w:ind w:firstLine="200"/>
        <w:jc w:val="both"/>
        <w:rPr>
          <w:rFonts w:hint="default"/>
        </w:rPr>
      </w:pPr>
      <w:r>
        <w:t>根据《中华人民共和国民法典》、《中华人民共和国政府采购法》及“</w:t>
      </w:r>
      <w:r>
        <w:rPr>
          <w:u w:val="single"/>
        </w:rPr>
        <w:t>2026</w:t>
      </w:r>
      <w:r>
        <w:rPr>
          <w:u w:val="single"/>
        </w:rPr>
        <w:t>年黄埔区公园及广场标识宣传服务项目</w:t>
      </w:r>
      <w:r>
        <w:t>”（项目编号：</w:t>
      </w:r>
      <w:r>
        <w:rPr>
          <w:sz w:val="21"/>
          <w:u w:val="single"/>
        </w:rPr>
        <w:t xml:space="preserve">          </w:t>
      </w:r>
      <w:r>
        <w:t>）招标文件的要求和招标结果，经甲乙双方协商一致，本着平等互利和诚实信用的原则，签订本合同。双方共同遵守如下条款：</w:t>
      </w:r>
    </w:p>
    <w:p w:rsidR="00766E63" w:rsidRDefault="00D42A53">
      <w:pPr>
        <w:pStyle w:val="null3"/>
        <w:ind w:firstLine="402"/>
        <w:jc w:val="both"/>
        <w:rPr>
          <w:rFonts w:hint="default"/>
        </w:rPr>
      </w:pPr>
      <w:r>
        <w:rPr>
          <w:b/>
        </w:rPr>
        <w:t>一、项目概况</w:t>
      </w:r>
      <w:r>
        <w:rPr>
          <w:sz w:val="21"/>
        </w:rPr>
        <w:t xml:space="preserve">  </w:t>
      </w:r>
    </w:p>
    <w:p w:rsidR="00766E63" w:rsidRDefault="00D42A53">
      <w:pPr>
        <w:pStyle w:val="null3"/>
        <w:ind w:firstLine="400"/>
        <w:jc w:val="both"/>
        <w:rPr>
          <w:rFonts w:hint="default"/>
        </w:rPr>
      </w:pPr>
      <w:r>
        <w:t>（一）服务内容、服务范围</w:t>
      </w:r>
    </w:p>
    <w:p w:rsidR="00766E63" w:rsidRDefault="00D42A53">
      <w:pPr>
        <w:pStyle w:val="null3"/>
        <w:ind w:firstLine="400"/>
        <w:jc w:val="both"/>
        <w:rPr>
          <w:rFonts w:hint="default"/>
        </w:rPr>
      </w:pPr>
      <w:r>
        <w:t>1.</w:t>
      </w:r>
      <w:r>
        <w:t>本项目服务内容：甲方管辖范围内的公园（含口袋公园）、广场以及后期新接管的公园（含口袋公园）及广场的</w:t>
      </w:r>
      <w:r>
        <w:t>标识标牌（包括公告栏、宣传栏、导游指示牌、功能性区域导向牌、警示牌、树木铭牌等）、宣传海报和节日氛围营造的方案策划、制作、安装、维护（如喷漆翻新）等服务。</w:t>
      </w:r>
    </w:p>
    <w:p w:rsidR="00766E63" w:rsidRDefault="00D42A53">
      <w:pPr>
        <w:pStyle w:val="null3"/>
        <w:ind w:firstLine="400"/>
        <w:jc w:val="both"/>
        <w:rPr>
          <w:rFonts w:hint="default"/>
        </w:rPr>
      </w:pPr>
      <w:r>
        <w:t>2.</w:t>
      </w:r>
      <w:r>
        <w:t>本项目服务范围：广州市黄埔区，具体服务范围由甲方指定。</w:t>
      </w:r>
    </w:p>
    <w:p w:rsidR="00766E63" w:rsidRDefault="00D42A53">
      <w:pPr>
        <w:pStyle w:val="null3"/>
        <w:ind w:firstLine="400"/>
        <w:jc w:val="both"/>
        <w:rPr>
          <w:rFonts w:hint="default"/>
        </w:rPr>
      </w:pPr>
      <w:r>
        <w:t>3.</w:t>
      </w:r>
      <w:r>
        <w:t>本项目任务由甲方具体指定，并以下达的书面任务单为准，乙方根据甲方下达的标识宣传任务单和具体要求实施。在本项目实施期间，若乙方实施效果不能满足甲方要求的，甲方可另行依法委托其他单位在本项目范围内实施，乙方不得提出异议或反对。</w:t>
      </w:r>
    </w:p>
    <w:p w:rsidR="00766E63" w:rsidRDefault="00D42A53">
      <w:pPr>
        <w:pStyle w:val="null3"/>
        <w:ind w:firstLine="400"/>
        <w:jc w:val="both"/>
        <w:rPr>
          <w:rFonts w:hint="default"/>
        </w:rPr>
      </w:pPr>
      <w:r>
        <w:t>（二）服务期限、合同预算金额</w:t>
      </w:r>
    </w:p>
    <w:p w:rsidR="00766E63" w:rsidRDefault="00D42A53">
      <w:pPr>
        <w:pStyle w:val="null3"/>
        <w:ind w:firstLine="400"/>
        <w:jc w:val="both"/>
        <w:rPr>
          <w:rFonts w:hint="default"/>
        </w:rPr>
      </w:pPr>
      <w:r>
        <w:t>1.</w:t>
      </w:r>
      <w:r>
        <w:t>本项目服务期限：</w:t>
      </w:r>
      <w:r>
        <w:t>2</w:t>
      </w:r>
      <w:r>
        <w:t>年，自</w:t>
      </w:r>
      <w:r>
        <w:rPr>
          <w:sz w:val="21"/>
          <w:u w:val="single"/>
        </w:rPr>
        <w:t xml:space="preserve">      </w:t>
      </w:r>
      <w:r>
        <w:t>年</w:t>
      </w:r>
      <w:r>
        <w:rPr>
          <w:sz w:val="21"/>
          <w:u w:val="single"/>
        </w:rPr>
        <w:t xml:space="preserve">   </w:t>
      </w:r>
      <w:r>
        <w:t>月</w:t>
      </w:r>
      <w:r>
        <w:rPr>
          <w:sz w:val="21"/>
          <w:u w:val="single"/>
        </w:rPr>
        <w:t xml:space="preserve">   </w:t>
      </w:r>
      <w:r>
        <w:t>日起至</w:t>
      </w:r>
      <w:r>
        <w:rPr>
          <w:sz w:val="21"/>
          <w:u w:val="single"/>
        </w:rPr>
        <w:t xml:space="preserve">      </w:t>
      </w:r>
      <w:r>
        <w:t>年</w:t>
      </w:r>
      <w:r>
        <w:rPr>
          <w:sz w:val="21"/>
          <w:u w:val="single"/>
        </w:rPr>
        <w:t xml:space="preserve">   </w:t>
      </w:r>
      <w:r>
        <w:t>月</w:t>
      </w:r>
      <w:r>
        <w:rPr>
          <w:sz w:val="21"/>
          <w:u w:val="single"/>
        </w:rPr>
        <w:t xml:space="preserve">   </w:t>
      </w:r>
      <w:r>
        <w:t>日止；本项目中标下浮率：</w:t>
      </w:r>
      <w:r>
        <w:rPr>
          <w:sz w:val="21"/>
          <w:u w:val="single"/>
        </w:rPr>
        <w:t xml:space="preserve">    </w:t>
      </w:r>
      <w:r>
        <w:t>，项目合同预算总金额：</w:t>
      </w:r>
      <w:r>
        <w:rPr>
          <w:sz w:val="21"/>
          <w:u w:val="single"/>
        </w:rPr>
        <w:t xml:space="preserve">      </w:t>
      </w:r>
      <w:r>
        <w:t>元（大写：人民币</w:t>
      </w:r>
      <w:r>
        <w:rPr>
          <w:sz w:val="21"/>
          <w:u w:val="single"/>
        </w:rPr>
        <w:t xml:space="preserve">      </w:t>
      </w:r>
      <w:r>
        <w:t>）。服务期内，合同一年一签，甲方根据相关政策及乙方的履约情况确定是否续签下一年度合同，如未续签，则当期合同期限届满后双方服务合同关系自动终止。具体如下：</w:t>
      </w:r>
    </w:p>
    <w:p w:rsidR="00766E63" w:rsidRDefault="00D42A53">
      <w:pPr>
        <w:pStyle w:val="null3"/>
        <w:ind w:firstLine="400"/>
        <w:jc w:val="both"/>
        <w:rPr>
          <w:rFonts w:hint="default"/>
        </w:rPr>
      </w:pPr>
      <w:r>
        <w:t>（</w:t>
      </w:r>
      <w:r>
        <w:t>1</w:t>
      </w:r>
      <w:r>
        <w:t>）第一年度合同服务期限：</w:t>
      </w:r>
      <w:r>
        <w:rPr>
          <w:sz w:val="21"/>
          <w:u w:val="single"/>
        </w:rPr>
        <w:t xml:space="preserve">      </w:t>
      </w:r>
      <w:r>
        <w:t>年</w:t>
      </w:r>
      <w:r>
        <w:rPr>
          <w:sz w:val="21"/>
          <w:u w:val="single"/>
        </w:rPr>
        <w:t xml:space="preserve">   </w:t>
      </w:r>
      <w:r>
        <w:t>月</w:t>
      </w:r>
      <w:r>
        <w:rPr>
          <w:sz w:val="21"/>
          <w:u w:val="single"/>
        </w:rPr>
        <w:t xml:space="preserve">   </w:t>
      </w:r>
      <w:r>
        <w:t>日至</w:t>
      </w:r>
      <w:r>
        <w:rPr>
          <w:sz w:val="21"/>
          <w:u w:val="single"/>
        </w:rPr>
        <w:t xml:space="preserve">      </w:t>
      </w:r>
      <w:r>
        <w:t>年</w:t>
      </w:r>
      <w:r>
        <w:rPr>
          <w:sz w:val="21"/>
          <w:u w:val="single"/>
        </w:rPr>
        <w:t xml:space="preserve">   </w:t>
      </w:r>
      <w:r>
        <w:t>月</w:t>
      </w:r>
      <w:r>
        <w:rPr>
          <w:sz w:val="21"/>
          <w:u w:val="single"/>
        </w:rPr>
        <w:t xml:space="preserve">   </w:t>
      </w:r>
      <w:r>
        <w:t>日，合同预算金额：</w:t>
      </w:r>
      <w:r>
        <w:rPr>
          <w:sz w:val="21"/>
          <w:u w:val="single"/>
        </w:rPr>
        <w:t xml:space="preserve">      </w:t>
      </w:r>
      <w:r>
        <w:t>元（大写：人民币</w:t>
      </w:r>
      <w:r>
        <w:rPr>
          <w:sz w:val="21"/>
          <w:u w:val="single"/>
        </w:rPr>
        <w:t xml:space="preserve">      </w:t>
      </w:r>
      <w:r>
        <w:t>）。</w:t>
      </w:r>
    </w:p>
    <w:p w:rsidR="00766E63" w:rsidRDefault="00D42A53">
      <w:pPr>
        <w:pStyle w:val="null3"/>
        <w:ind w:firstLine="400"/>
        <w:jc w:val="both"/>
        <w:rPr>
          <w:rFonts w:hint="default"/>
        </w:rPr>
      </w:pPr>
      <w:r>
        <w:t>（</w:t>
      </w:r>
      <w:r>
        <w:t>2</w:t>
      </w:r>
      <w:r>
        <w:t>）第二年度合同服务期限：</w:t>
      </w:r>
      <w:r>
        <w:rPr>
          <w:sz w:val="21"/>
          <w:u w:val="single"/>
        </w:rPr>
        <w:t xml:space="preserve">      </w:t>
      </w:r>
      <w:r>
        <w:t>年</w:t>
      </w:r>
      <w:r>
        <w:rPr>
          <w:sz w:val="21"/>
          <w:u w:val="single"/>
        </w:rPr>
        <w:t xml:space="preserve">   </w:t>
      </w:r>
      <w:r>
        <w:t>月</w:t>
      </w:r>
      <w:r>
        <w:rPr>
          <w:sz w:val="21"/>
          <w:u w:val="single"/>
        </w:rPr>
        <w:t xml:space="preserve">   </w:t>
      </w:r>
      <w:r>
        <w:t>日至</w:t>
      </w:r>
      <w:r>
        <w:rPr>
          <w:sz w:val="21"/>
          <w:u w:val="single"/>
        </w:rPr>
        <w:t xml:space="preserve">      </w:t>
      </w:r>
      <w:r>
        <w:t>年</w:t>
      </w:r>
      <w:r>
        <w:rPr>
          <w:sz w:val="21"/>
          <w:u w:val="single"/>
        </w:rPr>
        <w:t xml:space="preserve">   </w:t>
      </w:r>
      <w:r>
        <w:t>月</w:t>
      </w:r>
      <w:r>
        <w:rPr>
          <w:sz w:val="21"/>
          <w:u w:val="single"/>
        </w:rPr>
        <w:t xml:space="preserve">   </w:t>
      </w:r>
      <w:r>
        <w:t>日，合同预算金额：</w:t>
      </w:r>
      <w:r>
        <w:rPr>
          <w:sz w:val="21"/>
          <w:u w:val="single"/>
        </w:rPr>
        <w:t xml:space="preserve">      </w:t>
      </w:r>
      <w:r>
        <w:t>元（大写：人民币</w:t>
      </w:r>
      <w:r>
        <w:rPr>
          <w:sz w:val="21"/>
          <w:u w:val="single"/>
        </w:rPr>
        <w:t xml:space="preserve">      </w:t>
      </w:r>
      <w:r>
        <w:t>）。</w:t>
      </w:r>
    </w:p>
    <w:p w:rsidR="00766E63" w:rsidRDefault="00D42A53">
      <w:pPr>
        <w:pStyle w:val="null3"/>
        <w:ind w:firstLine="400"/>
        <w:jc w:val="both"/>
        <w:rPr>
          <w:rFonts w:hint="default"/>
        </w:rPr>
      </w:pPr>
      <w:r>
        <w:t>2.</w:t>
      </w:r>
      <w:r>
        <w:t>本合同为第</w:t>
      </w:r>
      <w:r>
        <w:rPr>
          <w:sz w:val="21"/>
          <w:u w:val="single"/>
        </w:rPr>
        <w:t xml:space="preserve">   </w:t>
      </w:r>
      <w:r>
        <w:t>年度合同，服务期限：</w:t>
      </w:r>
      <w:r>
        <w:rPr>
          <w:sz w:val="21"/>
          <w:u w:val="single"/>
        </w:rPr>
        <w:t xml:space="preserve">     </w:t>
      </w:r>
      <w:r>
        <w:t>年</w:t>
      </w:r>
      <w:r>
        <w:rPr>
          <w:sz w:val="21"/>
          <w:u w:val="single"/>
        </w:rPr>
        <w:t xml:space="preserve">   </w:t>
      </w:r>
      <w:r>
        <w:t>月</w:t>
      </w:r>
      <w:r>
        <w:rPr>
          <w:sz w:val="21"/>
          <w:u w:val="single"/>
        </w:rPr>
        <w:t xml:space="preserve">   </w:t>
      </w:r>
      <w:r>
        <w:t>日至</w:t>
      </w:r>
      <w:r>
        <w:rPr>
          <w:sz w:val="21"/>
          <w:u w:val="single"/>
        </w:rPr>
        <w:t xml:space="preserve">     </w:t>
      </w:r>
      <w:r>
        <w:t>年</w:t>
      </w:r>
      <w:r>
        <w:rPr>
          <w:sz w:val="21"/>
          <w:u w:val="single"/>
        </w:rPr>
        <w:t xml:space="preserve">   </w:t>
      </w:r>
      <w:r>
        <w:t>月</w:t>
      </w:r>
      <w:r>
        <w:rPr>
          <w:sz w:val="21"/>
          <w:u w:val="single"/>
        </w:rPr>
        <w:t xml:space="preserve">   </w:t>
      </w:r>
      <w:r>
        <w:t>日，本合同预算金额：</w:t>
      </w:r>
      <w:r>
        <w:rPr>
          <w:sz w:val="21"/>
          <w:u w:val="single"/>
        </w:rPr>
        <w:t xml:space="preserve">      </w:t>
      </w:r>
      <w:r>
        <w:t>元（大写：人民币</w:t>
      </w:r>
      <w:r>
        <w:rPr>
          <w:sz w:val="21"/>
          <w:u w:val="single"/>
        </w:rPr>
        <w:t xml:space="preserve">      </w:t>
      </w:r>
      <w:r>
        <w:t>）；合同到期或累计结算金额达到本合同预算金额</w:t>
      </w:r>
      <w:r>
        <w:rPr>
          <w:sz w:val="21"/>
          <w:u w:val="single"/>
        </w:rPr>
        <w:t xml:space="preserve">   </w:t>
      </w:r>
      <w:r>
        <w:t>万元时服务期终止，以先达到的条件为准。</w:t>
      </w:r>
    </w:p>
    <w:p w:rsidR="00766E63" w:rsidRDefault="00D42A53">
      <w:pPr>
        <w:pStyle w:val="null3"/>
        <w:ind w:firstLine="400"/>
        <w:jc w:val="both"/>
        <w:rPr>
          <w:rFonts w:hint="default"/>
        </w:rPr>
      </w:pPr>
      <w:r>
        <w:t>（三）项目实施方式</w:t>
      </w:r>
    </w:p>
    <w:p w:rsidR="00766E63" w:rsidRDefault="00D42A53">
      <w:pPr>
        <w:pStyle w:val="null3"/>
        <w:ind w:firstLine="400"/>
        <w:jc w:val="both"/>
        <w:rPr>
          <w:rFonts w:hint="default"/>
        </w:rPr>
      </w:pPr>
      <w:r>
        <w:t>1.</w:t>
      </w:r>
      <w:r>
        <w:t>乙方实际完成的经黄埔区财政局累计审定的工程结算总额，不能超过本合同预算金额</w:t>
      </w:r>
      <w:r>
        <w:rPr>
          <w:sz w:val="21"/>
          <w:u w:val="single"/>
        </w:rPr>
        <w:t xml:space="preserve">   </w:t>
      </w:r>
      <w:r>
        <w:t>万元</w:t>
      </w:r>
      <w:r>
        <w:t>。乙方在本合同服务期限内实际完成的经黄埔区财政局累计审定的工程结算总额达</w:t>
      </w:r>
      <w:r>
        <w:rPr>
          <w:sz w:val="21"/>
          <w:u w:val="single"/>
        </w:rPr>
        <w:t xml:space="preserve">   </w:t>
      </w:r>
      <w:r>
        <w:t>万元时，本合同提前终止。乙方在本合同服务期限内实际完成的经黄埔区财政局累计审定的工程结算总额在本合同预算金额内的，按黄埔区财政局评审结果据实支付；经黄埔区财政局累计审定的工程结算总额超过本合同预算金额的，超过部分不予支付。乙方应及时做好已完成工程累计结算金额的统计工作，对甲方超过本合同预算金额下达工作任务进行提示，避免出现超合同预算金额的情况。</w:t>
      </w:r>
    </w:p>
    <w:p w:rsidR="00766E63" w:rsidRDefault="00D42A53">
      <w:pPr>
        <w:pStyle w:val="null3"/>
        <w:ind w:firstLine="400"/>
        <w:jc w:val="both"/>
        <w:rPr>
          <w:rFonts w:hint="default"/>
        </w:rPr>
      </w:pPr>
      <w:r>
        <w:t>2.</w:t>
      </w:r>
      <w:r>
        <w:t>本项目采取包方案策划、包工、包料、包设备、包质量、包安全文明作业的形式按时完成甲方</w:t>
      </w:r>
      <w:r>
        <w:t>下达的工作任务。合同金额已包含项目服务期限内的方案策划费、生产制作费、零配件购置费、材料费、检测费、工具机械费、运输费、作业车辆燃油费、装卸费、安装费、验收费、质保服务费以及各项管理费、人员工资、加班费、突发性作业费、劳保费、福利费、保险费、风险金、税费、不可预见费和利润等全部费用，甲方不再额外支付调整。</w:t>
      </w:r>
    </w:p>
    <w:p w:rsidR="00766E63" w:rsidRDefault="00D42A53">
      <w:pPr>
        <w:pStyle w:val="null3"/>
        <w:ind w:firstLine="400"/>
        <w:jc w:val="both"/>
        <w:rPr>
          <w:rFonts w:hint="default"/>
        </w:rPr>
      </w:pPr>
      <w:r>
        <w:t>3.</w:t>
      </w:r>
      <w:r>
        <w:t>服务期间，甲方将按招投标文件及本合同约定的内容对乙方进行考核。如遇国家法律法规或上级政策变动而终止本项目，甲方无需承担任何责任。经甲方通知后，本项目服务期限终止，乙方同意服务费根据已提供服务的实际情况</w:t>
      </w:r>
      <w:r>
        <w:t>按实进行结算。</w:t>
      </w:r>
    </w:p>
    <w:p w:rsidR="00766E63" w:rsidRDefault="00D42A53">
      <w:pPr>
        <w:pStyle w:val="null3"/>
        <w:ind w:firstLine="402"/>
        <w:jc w:val="both"/>
        <w:rPr>
          <w:rFonts w:hint="default"/>
        </w:rPr>
      </w:pPr>
      <w:r>
        <w:rPr>
          <w:b/>
        </w:rPr>
        <w:t>二、项目要求</w:t>
      </w:r>
    </w:p>
    <w:p w:rsidR="00766E63" w:rsidRDefault="00D42A53">
      <w:pPr>
        <w:pStyle w:val="null3"/>
        <w:ind w:firstLine="400"/>
        <w:jc w:val="both"/>
        <w:rPr>
          <w:rFonts w:hint="default"/>
        </w:rPr>
      </w:pPr>
      <w:r>
        <w:t>（一）人员配置要求</w:t>
      </w:r>
    </w:p>
    <w:p w:rsidR="00766E63" w:rsidRDefault="00D42A53">
      <w:pPr>
        <w:pStyle w:val="null3"/>
        <w:ind w:firstLine="400"/>
        <w:jc w:val="both"/>
        <w:rPr>
          <w:rFonts w:hint="default"/>
        </w:rPr>
      </w:pPr>
      <w:r>
        <w:t>1.</w:t>
      </w:r>
      <w:r>
        <w:t>乙方须为本项目配备专业、稳定的项目团队，团队技术人员应具备本项目相关的专业知识和技术水平，专业水平高，策划能力强，拥有丰富的策划、设计、制作、安装经验，沟通能力强，服务意识好，质量意识高，能根据甲方要求及公园实际情况策划具有亮点和特色的方案。服务响应要及时，能按时高质量完成工作任务，节假日能照常提供服务，具备</w:t>
      </w:r>
      <w:r>
        <w:t>24</w:t>
      </w:r>
      <w:r>
        <w:t>小时响应服务能力，配合甲方在招标范围内的应急工作。当项目团队技术力量不能满足本项目要求时，乙方应根据项目实施的实际需要及时进行调整，以保证项目顺</w:t>
      </w:r>
      <w:r>
        <w:t>利实施。</w:t>
      </w:r>
    </w:p>
    <w:p w:rsidR="00766E63" w:rsidRDefault="00D42A53">
      <w:pPr>
        <w:pStyle w:val="null3"/>
        <w:ind w:firstLine="400"/>
        <w:jc w:val="both"/>
        <w:rPr>
          <w:rFonts w:hint="default"/>
        </w:rPr>
      </w:pPr>
      <w:r>
        <w:t>2.</w:t>
      </w:r>
      <w:r>
        <w:t>乙方须安排</w:t>
      </w:r>
      <w:r>
        <w:t>1</w:t>
      </w:r>
      <w:r>
        <w:t>名项目负责人全方位跟进本项目方案策划、制作、安装等相关工作，全面统筹项目管理；项目负责人应具有大学本科或以上学历，有园林类或设计类或工程管理类等相关专业高级工程师技术职称，有</w:t>
      </w:r>
      <w:r>
        <w:t>5</w:t>
      </w:r>
      <w:r>
        <w:t>年或以上类似项目管理工作经验。须安排</w:t>
      </w:r>
      <w:r>
        <w:t>1</w:t>
      </w:r>
      <w:r>
        <w:t>名现场技术负责人负责本项目现场管理工作，进行现场技术指导；现场技术负责人应具有大学专科或以上学历，有园林类或设计类或工程管理类等相关专业中级工程师或以上技术职称，有</w:t>
      </w:r>
      <w:r>
        <w:t>3</w:t>
      </w:r>
      <w:r>
        <w:t>年或以上类似项目现场管理工作经验。须配备至少</w:t>
      </w:r>
      <w:r>
        <w:t>2</w:t>
      </w:r>
      <w:r>
        <w:t>名设计人员负责项目产品的策划、设计等相关工作，设计人员应具有</w:t>
      </w:r>
      <w:r>
        <w:t>设计类或艺术类相关专业（如平面设计、艺术设计、工业产品设计、景观设计、广告学、美术学等）大学本科或以上学历，有</w:t>
      </w:r>
      <w:r>
        <w:t>1</w:t>
      </w:r>
      <w:r>
        <w:t>年或以上类似项目设计工作经验。须指派专门的技术人员及施工人员负责项目产品的现场安装调试，安装调试时须对安装场地内的其他设备、设施采取有效的保护措施，确保项目顺利实施。所有人员须持证上岗，项目负责人及现场技术负责人须保证固定不变，如需更换，需征得甲方同意。</w:t>
      </w:r>
    </w:p>
    <w:p w:rsidR="00766E63" w:rsidRDefault="00D42A53">
      <w:pPr>
        <w:pStyle w:val="null3"/>
        <w:ind w:firstLine="400"/>
        <w:jc w:val="both"/>
        <w:rPr>
          <w:rFonts w:hint="default"/>
        </w:rPr>
      </w:pPr>
      <w:r>
        <w:t>（二）作业要求</w:t>
      </w:r>
    </w:p>
    <w:p w:rsidR="00766E63" w:rsidRDefault="00D42A53">
      <w:pPr>
        <w:pStyle w:val="null3"/>
        <w:ind w:firstLine="400"/>
        <w:jc w:val="both"/>
        <w:rPr>
          <w:rFonts w:hint="default"/>
        </w:rPr>
      </w:pPr>
      <w:r>
        <w:t>1.</w:t>
      </w:r>
      <w:r>
        <w:t>本项目任务由甲方具体指定，并以下达的书面任务单为准，乙方根据甲方下达的标识宣传任务单和具体要求实施，每个任务单即是一个单项项</w:t>
      </w:r>
      <w:r>
        <w:t>目。乙方在接到甲方通知后</w:t>
      </w:r>
      <w:r>
        <w:t>24</w:t>
      </w:r>
      <w:r>
        <w:t>小时内组织人员查看现场，安排实地勘查测量，协商安装要求，在甲方指定时间内完成方案策划及预算编制报甲方审核，如因乙方原因延迟上报的，甲方可扣罚项目款</w:t>
      </w:r>
      <w:r>
        <w:t>200</w:t>
      </w:r>
      <w:r>
        <w:t>元，并出具警告通知书，一个季度内延迟上报累计达五次的，甲方可按合同违约条款终止合同，一切后果由乙方自负。待方案及预算经审核通过后甲方下发任务单，乙方签收任务单即等同于认可任务单内容，后期无权对任务单的内容和金额提出质疑或要求更改（因不可抗力因素影响造成实际工程量有变更的除外），乙方根据甲方下达的任务单和具体要求，按时按质按量完成工</w:t>
      </w:r>
      <w:r>
        <w:t>作任务。</w:t>
      </w:r>
    </w:p>
    <w:p w:rsidR="00766E63" w:rsidRDefault="00D42A53">
      <w:pPr>
        <w:pStyle w:val="null3"/>
        <w:ind w:firstLine="400"/>
        <w:jc w:val="both"/>
        <w:rPr>
          <w:rFonts w:hint="default"/>
        </w:rPr>
      </w:pPr>
      <w:r>
        <w:t>2.</w:t>
      </w:r>
      <w:r>
        <w:t>乙方应按经甲方确认的方案和相关安装规范施工，否则一切损失由乙方承担。乙方制作的各类标识、宣传品必须保证画面整洁美观，不能偏色或有色差、墨点等，产品材质、工艺、风格、色彩应用等需符合公园的特点，所供产品由于色差或质量问题所造成的损失由乙方负责。</w:t>
      </w:r>
    </w:p>
    <w:p w:rsidR="00766E63" w:rsidRDefault="00D42A53">
      <w:pPr>
        <w:pStyle w:val="null3"/>
        <w:ind w:firstLine="400"/>
        <w:jc w:val="both"/>
        <w:rPr>
          <w:rFonts w:hint="default"/>
        </w:rPr>
      </w:pPr>
      <w:r>
        <w:t>3.</w:t>
      </w:r>
      <w:r>
        <w:t>乙方应建立完善的项目管理制度及质量、安全、进度保证体系，以保证项目顺利实施。应根据本项目特点制定切实有效的项目管理服务方案，包括但不限于项目总体服务方案、项目实施计划、项目实施方案、组织机构设置、人员及机械设备配置、项目运作流程、质量保证措施、安全管</w:t>
      </w:r>
      <w:r>
        <w:t>理方案、应急响应方案等。</w:t>
      </w:r>
    </w:p>
    <w:p w:rsidR="00766E63" w:rsidRDefault="00D42A53">
      <w:pPr>
        <w:pStyle w:val="null3"/>
        <w:ind w:firstLine="400"/>
        <w:jc w:val="both"/>
        <w:rPr>
          <w:rFonts w:hint="default"/>
        </w:rPr>
      </w:pPr>
      <w:r>
        <w:t>4.</w:t>
      </w:r>
      <w:r>
        <w:t>乙方必须根据任务单相关要求，按时高质量完成工作任务，应严格遵守国家、省、市有关防火、防爆以及安全施工、文明施工、深夜施工等相关规定，认真做好项目安全管理工作，安全、规范作业，并承担由于自身管理措施不力造成事故的责任和因此发生的费用。</w:t>
      </w:r>
    </w:p>
    <w:p w:rsidR="00766E63" w:rsidRDefault="00D42A53">
      <w:pPr>
        <w:pStyle w:val="null3"/>
        <w:ind w:firstLine="400"/>
        <w:jc w:val="both"/>
        <w:rPr>
          <w:rFonts w:hint="default"/>
        </w:rPr>
      </w:pPr>
      <w:r>
        <w:t>5.</w:t>
      </w:r>
      <w:r>
        <w:t>乙方须做好工作人员的安全教育工作，严格按要求落实安全防范措施，保证工作人员的安全。所有作业人员应持证上岗，上岗前必须进行安全教育和技术培训。乙方工作人员在本项目服务范围内发生事故的一切责任由乙方承担，甲方不承担任何责任，不承担由此产生的索赔、诉</w:t>
      </w:r>
      <w:r>
        <w:t>讼、损害赔偿等一切相关费用，如乙方无正当理由拒绝支付相关赔偿费用，甲方有权扣减乙方相应项目款用于支付相关赔偿费用，或先行垫付相关费用后向乙方追偿。如造成甲方经济损失的，乙方须承担全部赔偿责任。</w:t>
      </w:r>
    </w:p>
    <w:p w:rsidR="00766E63" w:rsidRDefault="00D42A53">
      <w:pPr>
        <w:pStyle w:val="null3"/>
        <w:ind w:firstLine="400"/>
        <w:jc w:val="both"/>
        <w:rPr>
          <w:rFonts w:hint="default"/>
        </w:rPr>
      </w:pPr>
      <w:r>
        <w:t>6.</w:t>
      </w:r>
      <w:r>
        <w:t>项目实施期间，因乙方原因导致甲方在省、市、区有关部门检查中被通报批评的，每次扣罚项目款</w:t>
      </w:r>
      <w:r>
        <w:t>10000</w:t>
      </w:r>
      <w:r>
        <w:t>元。</w:t>
      </w:r>
    </w:p>
    <w:p w:rsidR="00766E63" w:rsidRDefault="00D42A53">
      <w:pPr>
        <w:pStyle w:val="null3"/>
        <w:ind w:firstLine="400"/>
        <w:jc w:val="both"/>
        <w:rPr>
          <w:rFonts w:hint="default"/>
        </w:rPr>
      </w:pPr>
      <w:r>
        <w:t>7.</w:t>
      </w:r>
      <w:r>
        <w:t>项目实施期间，除不可抗力外，乙方不得以任何理由延误工作任务。合同有效期内，如本项目一个季度内各公园、广场累计单项项目延误工期达</w:t>
      </w:r>
      <w:r>
        <w:t>5</w:t>
      </w:r>
      <w:r>
        <w:t>次的，或本项目一年内各公园、广场累计单项项目延误工期达</w:t>
      </w:r>
      <w:r>
        <w:t>15</w:t>
      </w:r>
      <w:r>
        <w:t>次的，甲方可按合同违约</w:t>
      </w:r>
      <w:r>
        <w:t>条款终止合同，并有权将未完成的合同任务通过合法程序另行委托其他单位实施，以保证项目顺利运行，由此产生的一切费用由乙方承担，一切后果由乙方自负。因乙方原因造成工期延误导致甲方经济损失的，由乙方承担全部赔偿责任。</w:t>
      </w:r>
    </w:p>
    <w:p w:rsidR="00766E63" w:rsidRDefault="00D42A53">
      <w:pPr>
        <w:pStyle w:val="null3"/>
        <w:ind w:firstLine="400"/>
        <w:jc w:val="both"/>
        <w:rPr>
          <w:rFonts w:hint="default"/>
        </w:rPr>
      </w:pPr>
      <w:r>
        <w:t>8.</w:t>
      </w:r>
      <w:r>
        <w:t>项目实施期间，乙方需维护好公园景观效果，不得破坏绿化、设施、污染湖水等。若乙方在项目实施过程中破坏公园景观，对公园景观造成不良影响的，接到甲方通知后，必须在</w:t>
      </w:r>
      <w:r>
        <w:t>24</w:t>
      </w:r>
      <w:r>
        <w:t>小时内将被破坏的公园景观恢复原状。逾期未整改或整改未达到要求的，甲方有权安排其他单位进行整改，由此产生的一切费用由乙方承担。</w:t>
      </w:r>
    </w:p>
    <w:p w:rsidR="00766E63" w:rsidRDefault="00D42A53">
      <w:pPr>
        <w:pStyle w:val="null3"/>
        <w:ind w:firstLine="400"/>
        <w:jc w:val="both"/>
        <w:rPr>
          <w:rFonts w:hint="default"/>
        </w:rPr>
      </w:pPr>
      <w:r>
        <w:t>9.</w:t>
      </w:r>
      <w:r>
        <w:t>所有实施</w:t>
      </w:r>
      <w:r>
        <w:t>项目，乙方需凭施工必备资料申请工程量核实与验收，单项项目完工后，乙方应提交验收申请和验收资料（验收表、工程量清单、项目实施前后对比照片及其他相关资料）给甲方，经双方核实后，对于未按照甲方任务单要求、施工图施工及工程质量不符合要求的，乙方须无条件整改，直至达到验收标准为止。工程量清单须经双方现场核实并签字确认，否则无效。经甲方核实验收通过后，乙方应按要求及时申报办理结算送审（按黄埔区财政局结算送审相关程序办理）。</w:t>
      </w:r>
    </w:p>
    <w:p w:rsidR="00766E63" w:rsidRDefault="00D42A53">
      <w:pPr>
        <w:pStyle w:val="null3"/>
        <w:ind w:firstLine="400"/>
        <w:jc w:val="both"/>
        <w:rPr>
          <w:rFonts w:hint="default"/>
        </w:rPr>
      </w:pPr>
      <w:r>
        <w:t>10.</w:t>
      </w:r>
      <w:r>
        <w:t>乙方在项目实施期内必须配合甲方在招标范围内的应急工作，应能及时响应和应对甲方临时突发的紧急</w:t>
      </w:r>
      <w:r>
        <w:t>需求，包括但不限于在重大突发公共事件期间、法定节假日期间、非上班时间等临时性紧急需求，有应对的具体措施，并且能够在约定时间内完成工作任务，不得以各种理由推脱，如未及时响应或未能按时完成工作任务，甲方将不予以支付该项目费用，同时可根据影响情况对乙方进行相应的处罚。</w:t>
      </w:r>
    </w:p>
    <w:p w:rsidR="00766E63" w:rsidRDefault="00D42A53">
      <w:pPr>
        <w:pStyle w:val="null3"/>
        <w:ind w:firstLine="400"/>
        <w:jc w:val="both"/>
        <w:rPr>
          <w:rFonts w:hint="default"/>
        </w:rPr>
      </w:pPr>
      <w:r>
        <w:t>11.</w:t>
      </w:r>
      <w:r>
        <w:t>乙方保证在合同期内严格遵守合同约定，提供始终如一的高质量高标准的服务，尊重和服从甲方的指挥和管理，随时配合甲方的调度及工作安排。合同期内如项目内容发生变化，乙方应积极配合甲方进行调整，乙方如有其他方案和建议，应提前与甲方商议，并提供详细可行的</w:t>
      </w:r>
      <w:r>
        <w:t>实施方案和相关资料，以便甲方决策。</w:t>
      </w:r>
    </w:p>
    <w:p w:rsidR="00766E63" w:rsidRDefault="00D42A53">
      <w:pPr>
        <w:pStyle w:val="null3"/>
        <w:ind w:firstLine="400"/>
        <w:jc w:val="both"/>
        <w:rPr>
          <w:rFonts w:hint="default"/>
        </w:rPr>
      </w:pPr>
      <w:r>
        <w:t>（三）其他要求</w:t>
      </w:r>
    </w:p>
    <w:p w:rsidR="00766E63" w:rsidRDefault="00D42A53">
      <w:pPr>
        <w:pStyle w:val="null3"/>
        <w:ind w:firstLine="400"/>
        <w:jc w:val="both"/>
        <w:rPr>
          <w:rFonts w:hint="default"/>
        </w:rPr>
      </w:pPr>
      <w:r>
        <w:t>1.</w:t>
      </w:r>
      <w:r>
        <w:t>乙方不可转包或分包项目内容，不能转移乙方的承包责任，不得随意布置、任意变更公园及广场的标识、标牌、宣传图牌等。如乙方出现转包或分包行为，或擅自改动公园及广场的标识、标牌、宣传图牌等，或有严重的质量问题经警告仍未能返工合格，或有破坏行为的，甲方可按合同违约条款终止合同并由乙方承担违约责任。</w:t>
      </w:r>
    </w:p>
    <w:p w:rsidR="00766E63" w:rsidRDefault="00D42A53">
      <w:pPr>
        <w:pStyle w:val="null3"/>
        <w:ind w:firstLine="400"/>
        <w:jc w:val="both"/>
        <w:rPr>
          <w:rFonts w:hint="default"/>
        </w:rPr>
      </w:pPr>
      <w:r>
        <w:t>2.</w:t>
      </w:r>
      <w:r>
        <w:t>乙方应严格遵守甲方现行工程管理办法及项目相关的管理制度。甲方有权按省、市、区行政主管部门颁布的最新规范、办法、条例和甲方现行工程管理办法开展项目管理。</w:t>
      </w:r>
    </w:p>
    <w:p w:rsidR="00766E63" w:rsidRDefault="00D42A53">
      <w:pPr>
        <w:pStyle w:val="null3"/>
        <w:ind w:firstLine="400"/>
        <w:jc w:val="both"/>
        <w:rPr>
          <w:rFonts w:hint="default"/>
        </w:rPr>
      </w:pPr>
      <w:r>
        <w:t>3.</w:t>
      </w:r>
      <w:r>
        <w:t>项目实施期间，因乙方原因造成人员伤亡、财产损失的，由乙方承担全部责任和负责赔偿。</w:t>
      </w:r>
    </w:p>
    <w:p w:rsidR="00766E63" w:rsidRDefault="00D42A53">
      <w:pPr>
        <w:pStyle w:val="null3"/>
        <w:ind w:firstLine="400"/>
        <w:jc w:val="both"/>
        <w:rPr>
          <w:rFonts w:hint="default"/>
        </w:rPr>
      </w:pPr>
      <w:r>
        <w:t>4.</w:t>
      </w:r>
      <w:r>
        <w:t>乙方应完全遵守《中华人民共和国民法典》有关规定和《中华人民共和国妇女权益保障法》中关于“劳动和社会保障权益”的有关要求。</w:t>
      </w:r>
    </w:p>
    <w:p w:rsidR="00766E63" w:rsidRDefault="00D42A53">
      <w:pPr>
        <w:pStyle w:val="null3"/>
        <w:ind w:firstLine="400"/>
        <w:jc w:val="both"/>
        <w:rPr>
          <w:rFonts w:hint="default"/>
        </w:rPr>
      </w:pPr>
      <w:r>
        <w:t>5.</w:t>
      </w:r>
      <w:r>
        <w:t>乙方必须按国家及广东省、广州市相关规定为其工作人员缴纳社会保险费用、缴存住房公积金、购买意外险等相关保险，保证员工的工资、社保、劳保等福利待遇，保障员工的劳动安全。项目实施期间，乙方工作人员发生的各种事故（包括但不限于治安、交通、防火、安全等事故）、劳资纠纷等，由乙方承担全部责任和负责赔偿。</w:t>
      </w:r>
    </w:p>
    <w:p w:rsidR="00766E63" w:rsidRDefault="00D42A53">
      <w:pPr>
        <w:pStyle w:val="null3"/>
        <w:ind w:firstLine="400"/>
        <w:jc w:val="both"/>
        <w:rPr>
          <w:rFonts w:hint="default"/>
        </w:rPr>
      </w:pPr>
      <w:r>
        <w:t>6</w:t>
      </w:r>
      <w:r>
        <w:t>.</w:t>
      </w:r>
      <w:r>
        <w:t>乙方工作人员必须健康状况良好、无精神病史，并取得相关专业上岗操作证或资格证，无违法犯罪记录，不得有任何损害甲方利益的行为。否则，甲方有权要求乙方更换。</w:t>
      </w:r>
    </w:p>
    <w:p w:rsidR="00766E63" w:rsidRDefault="00D42A53">
      <w:pPr>
        <w:pStyle w:val="null3"/>
        <w:ind w:firstLine="400"/>
        <w:jc w:val="both"/>
        <w:rPr>
          <w:rFonts w:hint="default"/>
        </w:rPr>
      </w:pPr>
      <w:r>
        <w:t>7.</w:t>
      </w:r>
      <w:r>
        <w:t>严禁乙方工作人员私自将甲方的物品或其他任何不属于乙方的物品带离园区，乙方工作人员需随时接受和配合甲方的检查，如有违反，甲方将按公园管理相关规定作出相应的处罚。</w:t>
      </w:r>
    </w:p>
    <w:p w:rsidR="00766E63" w:rsidRDefault="00D42A53">
      <w:pPr>
        <w:pStyle w:val="null3"/>
        <w:ind w:firstLine="400"/>
        <w:jc w:val="both"/>
        <w:rPr>
          <w:rFonts w:hint="default"/>
        </w:rPr>
      </w:pPr>
      <w:r>
        <w:t>8.</w:t>
      </w:r>
      <w:r>
        <w:t>乙方工作人员在本项目服务范围内发生违法、违规行为的，所造成的一切后果和损失，由乙方承担全部责任和负责赔偿。</w:t>
      </w:r>
    </w:p>
    <w:p w:rsidR="00766E63" w:rsidRDefault="00D42A53">
      <w:pPr>
        <w:pStyle w:val="null3"/>
        <w:ind w:firstLine="402"/>
        <w:jc w:val="both"/>
        <w:rPr>
          <w:rFonts w:hint="default"/>
        </w:rPr>
      </w:pPr>
      <w:r>
        <w:rPr>
          <w:b/>
        </w:rPr>
        <w:t>三、质量要求及验收标准</w:t>
      </w:r>
    </w:p>
    <w:p w:rsidR="00766E63" w:rsidRDefault="00D42A53">
      <w:pPr>
        <w:pStyle w:val="null3"/>
        <w:ind w:firstLine="400"/>
        <w:jc w:val="both"/>
        <w:rPr>
          <w:rFonts w:hint="default"/>
        </w:rPr>
      </w:pPr>
      <w:r>
        <w:t>（一）项目质量须达到合格或以上标准，应符合国家相关法律法规</w:t>
      </w:r>
      <w:r>
        <w:t>规定，符合《公园设计规范》（</w:t>
      </w:r>
      <w:r>
        <w:t>GB 51192-2016</w:t>
      </w:r>
      <w:r>
        <w:t>）、《园林绿化工程施工及验收规范》（</w:t>
      </w:r>
      <w:r>
        <w:t>CJJ 82-2012</w:t>
      </w:r>
      <w:r>
        <w:t>）等国家、行业、地方现行相关质量标准、规范和甲方工程管理办法，若项目服务期内国家、行业和地方颁布新的标准、规范，甲方工程管理办法更新，则按最新的标准、规范和办法执行。</w:t>
      </w:r>
    </w:p>
    <w:p w:rsidR="00766E63" w:rsidRDefault="00D42A53">
      <w:pPr>
        <w:pStyle w:val="null3"/>
        <w:ind w:firstLine="400"/>
        <w:jc w:val="both"/>
        <w:rPr>
          <w:rFonts w:hint="default"/>
        </w:rPr>
      </w:pPr>
      <w:r>
        <w:t>（二）乙方应保证所提供项目产品必须是全新、未使用过的合格正品，且各项技术指标应完全符合国家有关质量监测、环保标准及产品出厂标准，不得侵犯他人肖像权、著作权、商标权、外观专利、企业名称（含企业字号、商号、标识）等合法、在先的知识产权或</w:t>
      </w:r>
      <w:r>
        <w:t>其他权利。</w:t>
      </w:r>
    </w:p>
    <w:p w:rsidR="00766E63" w:rsidRDefault="00D42A53">
      <w:pPr>
        <w:pStyle w:val="null3"/>
        <w:ind w:firstLine="400"/>
        <w:jc w:val="both"/>
        <w:rPr>
          <w:rFonts w:hint="default"/>
        </w:rPr>
      </w:pPr>
      <w:r>
        <w:t>（三）验收按招投标文件、合同要求及国家、广东省、广州市相关质量标准和行业有关验收标准、规范执行，验收须达到合格标准。如验收不合格，乙方须按质量管理和甲方的要求，通过返工、补救等办法进行整改，直至验收合格为止，由此产生的相关费用由乙方承担。</w:t>
      </w:r>
    </w:p>
    <w:p w:rsidR="00766E63" w:rsidRDefault="00D42A53">
      <w:pPr>
        <w:pStyle w:val="null3"/>
        <w:ind w:firstLine="400"/>
        <w:jc w:val="both"/>
        <w:rPr>
          <w:rFonts w:hint="default"/>
        </w:rPr>
      </w:pPr>
      <w:r>
        <w:t>（四）验收应在甲乙双方共同参与下进行，验收时如发现乙方所交付的产品有短装、次品、损坏或其他不符合甲方要求的情况，甲方有权做退货处理，乙方必须无条件退货，给予重新制作和安装，因此所产生的费用以及造成的逾期交付责任全部由乙方承担。如在运输和安装调试过程中因事故（不</w:t>
      </w:r>
      <w:r>
        <w:t>可抗力因素除外）造成项目产品短缺、损坏的，乙方应及时安排换货，因此产生的相关费用由乙方承担。</w:t>
      </w:r>
    </w:p>
    <w:p w:rsidR="00766E63" w:rsidRDefault="00D42A53">
      <w:pPr>
        <w:pStyle w:val="null3"/>
        <w:ind w:firstLine="400"/>
        <w:jc w:val="both"/>
        <w:rPr>
          <w:rFonts w:hint="default"/>
        </w:rPr>
      </w:pPr>
      <w:r>
        <w:t>（五）本项目单项项目的质保期为一年，自验收合格之日起算。若质保期内出现非甲方人为原因的质量问题，乙方应负责无条件免费给予修复、更换或退货，并承担上述情况产生的一切费用，给甲方造成损失的，由乙方承担相应责任。乙方不能修理、不能更换或不予退货的，均按不能交付产品处理。如因不可抗力导致产品毁坏，由乙方负责修复，所需费用由甲乙双方按照公平原则共同承担。</w:t>
      </w:r>
    </w:p>
    <w:p w:rsidR="00766E63" w:rsidRDefault="00D42A53">
      <w:pPr>
        <w:pStyle w:val="null3"/>
        <w:ind w:firstLine="400"/>
        <w:jc w:val="both"/>
        <w:rPr>
          <w:rFonts w:hint="default"/>
        </w:rPr>
      </w:pPr>
      <w:r>
        <w:t>（六）项目产品出现故障时，乙方应在接到甲方咨询后立即安排专人进行答复，</w:t>
      </w:r>
      <w:r>
        <w:t>若需现场解决，应安排专人及时到达现场进行检修。如在</w:t>
      </w:r>
      <w:r>
        <w:t>48</w:t>
      </w:r>
      <w:r>
        <w:t>小时内无法修复的，须提供相同价值的产品供甲方备用。质保服务方式均为乙方上门服务，乙方须具有相关服务人员。乙方三次以上不响应的，甲方可按合同违约条款终止合同。</w:t>
      </w:r>
    </w:p>
    <w:p w:rsidR="00766E63" w:rsidRDefault="00D42A53">
      <w:pPr>
        <w:pStyle w:val="null3"/>
        <w:ind w:firstLine="400"/>
        <w:jc w:val="both"/>
        <w:rPr>
          <w:rFonts w:hint="default"/>
        </w:rPr>
      </w:pPr>
      <w:r>
        <w:t>（七）未尽的技术条件和要求均按国家、行业和地方最新标准执行。</w:t>
      </w:r>
    </w:p>
    <w:p w:rsidR="00766E63" w:rsidRDefault="00D42A53">
      <w:pPr>
        <w:pStyle w:val="null3"/>
        <w:ind w:firstLine="402"/>
        <w:jc w:val="both"/>
        <w:rPr>
          <w:rFonts w:hint="default"/>
        </w:rPr>
      </w:pPr>
      <w:r>
        <w:rPr>
          <w:b/>
        </w:rPr>
        <w:t>四、付款结算方式</w:t>
      </w:r>
    </w:p>
    <w:p w:rsidR="00766E63" w:rsidRDefault="00D42A53">
      <w:pPr>
        <w:pStyle w:val="null3"/>
        <w:ind w:firstLine="400"/>
        <w:jc w:val="both"/>
        <w:rPr>
          <w:rFonts w:hint="default"/>
        </w:rPr>
      </w:pPr>
      <w:r>
        <w:t>（一）费用核算</w:t>
      </w:r>
    </w:p>
    <w:p w:rsidR="00766E63" w:rsidRDefault="00D42A53">
      <w:pPr>
        <w:pStyle w:val="null3"/>
        <w:ind w:firstLine="400"/>
        <w:jc w:val="both"/>
        <w:rPr>
          <w:rFonts w:hint="default"/>
        </w:rPr>
      </w:pPr>
      <w:r>
        <w:t>项目任务由甲方具体指定，并以下达的书面任务单为准。项目实施过程中，对已完成的任务，由甲方或其委托的第三方核实工程量。乙方送审的每项任务（以任务单为准）均需达到验收标准，即按要求完成任务并经验收合格。由乙方</w:t>
      </w:r>
      <w:r>
        <w:t>定期（原则每三个月一次，具体可视实际情况调整）累计汇总已达到要求的任务单，编制结算书向甲方申报结算。计价依据如下：</w:t>
      </w:r>
    </w:p>
    <w:p w:rsidR="00766E63" w:rsidRDefault="00D42A53">
      <w:pPr>
        <w:pStyle w:val="null3"/>
        <w:ind w:firstLine="400"/>
        <w:jc w:val="both"/>
        <w:rPr>
          <w:rFonts w:hint="default"/>
        </w:rPr>
      </w:pPr>
      <w:r>
        <w:t>1.</w:t>
      </w:r>
      <w:r>
        <w:t>工程量根据任务单、核实表、验收表计算。</w:t>
      </w:r>
    </w:p>
    <w:p w:rsidR="00766E63" w:rsidRDefault="00D42A53">
      <w:pPr>
        <w:pStyle w:val="null3"/>
        <w:ind w:firstLine="400"/>
        <w:jc w:val="both"/>
        <w:rPr>
          <w:rFonts w:hint="default"/>
        </w:rPr>
      </w:pPr>
      <w:r>
        <w:t>2.</w:t>
      </w:r>
      <w:r>
        <w:t>执行标准：</w:t>
      </w:r>
    </w:p>
    <w:p w:rsidR="00766E63" w:rsidRDefault="00D42A53">
      <w:pPr>
        <w:pStyle w:val="null3"/>
        <w:ind w:firstLine="400"/>
        <w:jc w:val="both"/>
        <w:rPr>
          <w:rFonts w:hint="default"/>
        </w:rPr>
      </w:pPr>
      <w:r>
        <w:t>（</w:t>
      </w:r>
      <w:r>
        <w:t>1</w:t>
      </w:r>
      <w:r>
        <w:t>）执行最新的国家标准《建设工程工程量清单计价标准》、《房屋建筑与装饰工程工程量计算标准》、《通用安装工程工程量计算标准》、《市政工程工程量计算标准》和《园林绿化工程工程量计算标准》等项目相关计价计算标准。</w:t>
      </w:r>
    </w:p>
    <w:p w:rsidR="00766E63" w:rsidRDefault="00D42A53">
      <w:pPr>
        <w:pStyle w:val="null3"/>
        <w:ind w:firstLine="400"/>
        <w:jc w:val="both"/>
        <w:rPr>
          <w:rFonts w:hint="default"/>
        </w:rPr>
      </w:pPr>
      <w:r>
        <w:t>（</w:t>
      </w:r>
      <w:r>
        <w:t>2</w:t>
      </w:r>
      <w:r>
        <w:t>）执行广东省造价管理部门编制的最新的《广东省房屋建筑与装饰工程综合定额》、《广东省通用</w:t>
      </w:r>
      <w:r>
        <w:t>安装工程综合定额》、《广东省市政工程综合定额》和《广东省园林绿化工程综合定额》等项目相关定额。</w:t>
      </w:r>
    </w:p>
    <w:p w:rsidR="00766E63" w:rsidRDefault="00D42A53">
      <w:pPr>
        <w:pStyle w:val="null3"/>
        <w:ind w:firstLine="400"/>
        <w:jc w:val="both"/>
        <w:rPr>
          <w:rFonts w:hint="default"/>
        </w:rPr>
      </w:pPr>
      <w:r>
        <w:t>（</w:t>
      </w:r>
      <w:r>
        <w:t>3</w:t>
      </w:r>
      <w:r>
        <w:t>）材料价格参考项目实施时期《广州地区建设工程常用材料综合价格》、《广州地区建设工程材料（设备）厂商价格信息》调整，缺项材料参考同期市场价。</w:t>
      </w:r>
    </w:p>
    <w:p w:rsidR="00766E63" w:rsidRDefault="00D42A53">
      <w:pPr>
        <w:pStyle w:val="null3"/>
        <w:ind w:firstLine="400"/>
        <w:jc w:val="both"/>
        <w:rPr>
          <w:rFonts w:hint="default"/>
        </w:rPr>
      </w:pPr>
      <w:r>
        <w:t>（</w:t>
      </w:r>
      <w:r>
        <w:t>4</w:t>
      </w:r>
      <w:r>
        <w:t>）执行项目实施时期的广东省、广州市造价管理部门颁发的最新计价程序和计价依据。</w:t>
      </w:r>
    </w:p>
    <w:p w:rsidR="00766E63" w:rsidRDefault="00D42A53">
      <w:pPr>
        <w:pStyle w:val="null3"/>
        <w:ind w:firstLine="400"/>
        <w:jc w:val="both"/>
        <w:rPr>
          <w:rFonts w:hint="default"/>
        </w:rPr>
      </w:pPr>
      <w:r>
        <w:t>（</w:t>
      </w:r>
      <w:r>
        <w:t>5</w:t>
      </w:r>
      <w:r>
        <w:t>）规费和税金根据广东省、广州市各有关管理部门颁发的最新标准进行取费。</w:t>
      </w:r>
    </w:p>
    <w:p w:rsidR="00766E63" w:rsidRDefault="00D42A53">
      <w:pPr>
        <w:pStyle w:val="null3"/>
        <w:ind w:firstLine="400"/>
        <w:jc w:val="both"/>
        <w:rPr>
          <w:rFonts w:hint="default"/>
        </w:rPr>
      </w:pPr>
      <w:r>
        <w:t>（</w:t>
      </w:r>
      <w:r>
        <w:t>6</w:t>
      </w:r>
      <w:r>
        <w:t>）本项目中标下浮率为</w:t>
      </w:r>
      <w:r>
        <w:rPr>
          <w:sz w:val="21"/>
          <w:u w:val="single"/>
        </w:rPr>
        <w:t xml:space="preserve">   </w:t>
      </w:r>
      <w:r>
        <w:t>，结算造价需按项目中标下浮率下浮后进行计算。</w:t>
      </w:r>
    </w:p>
    <w:p w:rsidR="00766E63" w:rsidRDefault="00D42A53">
      <w:pPr>
        <w:pStyle w:val="null3"/>
        <w:ind w:firstLine="400"/>
        <w:jc w:val="both"/>
        <w:rPr>
          <w:rFonts w:hint="default"/>
        </w:rPr>
      </w:pPr>
      <w:r>
        <w:t>3.</w:t>
      </w:r>
      <w:r>
        <w:t>乙方应当保证项目结算文件的编制质量，严格控制质量偏差，送审工程结算经财政评审后核减率超过</w:t>
      </w:r>
      <w:r>
        <w:t>10%</w:t>
      </w:r>
      <w:r>
        <w:t>的，超出部分产生的中介评审费用由乙方负担，在结算审核中予以扣除，造价质量偏差扣减金额</w:t>
      </w:r>
      <w:r>
        <w:t>=</w:t>
      </w:r>
      <w:r>
        <w:t>（工程结算实际核减金额－送审金额×</w:t>
      </w:r>
      <w:r>
        <w:t>10%</w:t>
      </w:r>
      <w:r>
        <w:t>）×</w:t>
      </w:r>
      <w:r>
        <w:t>3.5%</w:t>
      </w:r>
      <w:r>
        <w:t>。其中，核减率的计算公式为：核减率</w:t>
      </w:r>
      <w:r>
        <w:t>=</w:t>
      </w:r>
      <w:r>
        <w:t>（工程结算送审金额</w:t>
      </w:r>
      <w:r>
        <w:t>-</w:t>
      </w:r>
      <w:r>
        <w:t>财政评审审定金额）÷工程结算送审金额×</w:t>
      </w:r>
      <w:r>
        <w:t>100%</w:t>
      </w:r>
      <w:r>
        <w:t>。</w:t>
      </w:r>
    </w:p>
    <w:p w:rsidR="00766E63" w:rsidRDefault="00D42A53">
      <w:pPr>
        <w:pStyle w:val="null3"/>
        <w:ind w:firstLine="400"/>
        <w:jc w:val="both"/>
        <w:rPr>
          <w:rFonts w:hint="default"/>
        </w:rPr>
      </w:pPr>
      <w:r>
        <w:t>（二）支付原则</w:t>
      </w:r>
    </w:p>
    <w:p w:rsidR="00766E63" w:rsidRDefault="00D42A53">
      <w:pPr>
        <w:pStyle w:val="null3"/>
        <w:ind w:firstLine="400"/>
        <w:jc w:val="both"/>
        <w:rPr>
          <w:rFonts w:hint="default"/>
        </w:rPr>
      </w:pPr>
      <w:r>
        <w:t>1.</w:t>
      </w:r>
      <w:r>
        <w:t>结算款以黄埔区财政局审定的工程结算价为准。如黄埔区财政局审定的工程结算价已套算中标下浮率，则按该结算价进行阶段性请款，实际结算款</w:t>
      </w:r>
      <w:r>
        <w:t>=</w:t>
      </w:r>
      <w:r>
        <w:t>黄埔区财政局审定的工</w:t>
      </w:r>
      <w:r>
        <w:t>程结算价；如黄埔区财政局审定的工程结算价未套算中标下浮率，则按该结算价扣除中标下浮率后的余额进行阶段性请款，实际结算款</w:t>
      </w:r>
      <w:r>
        <w:t>=</w:t>
      </w:r>
      <w:r>
        <w:t>黄埔区财政局审定的工程结算价×（</w:t>
      </w:r>
      <w:r>
        <w:t>1-</w:t>
      </w:r>
      <w:r>
        <w:t>中标下浮率）；支付金额由黄埔区财政局审批核拨，最终以黄埔区财政局核定的金额为准。</w:t>
      </w:r>
    </w:p>
    <w:p w:rsidR="00766E63" w:rsidRDefault="00D42A53">
      <w:pPr>
        <w:pStyle w:val="null3"/>
        <w:ind w:firstLine="400"/>
        <w:jc w:val="both"/>
        <w:rPr>
          <w:rFonts w:hint="default"/>
        </w:rPr>
      </w:pPr>
      <w:r>
        <w:t>2.</w:t>
      </w:r>
      <w:r>
        <w:t>本项目以银行转账方式支付。签订合同且乙方提交履约担保后，在财政资金到位情况下，甲方实施分期支付，具体分期付款方式：</w:t>
      </w:r>
    </w:p>
    <w:p w:rsidR="00766E63" w:rsidRDefault="00D42A53">
      <w:pPr>
        <w:pStyle w:val="null3"/>
        <w:ind w:firstLine="400"/>
        <w:jc w:val="both"/>
        <w:rPr>
          <w:rFonts w:hint="default"/>
        </w:rPr>
      </w:pPr>
      <w:r>
        <w:t>（</w:t>
      </w:r>
      <w:r>
        <w:t>1</w:t>
      </w:r>
      <w:r>
        <w:t>）预付款：在合同签订生效以及具备实施条件后，甲方按照本合同预算金额的</w:t>
      </w:r>
      <w:r>
        <w:t>30</w:t>
      </w:r>
      <w:r>
        <w:t>％支付预付款，预付款从进度款中一次性全额扣回，在进度款支付时先行抵扣。</w:t>
      </w:r>
    </w:p>
    <w:p w:rsidR="00766E63" w:rsidRDefault="00D42A53">
      <w:pPr>
        <w:pStyle w:val="null3"/>
        <w:ind w:firstLine="400"/>
        <w:jc w:val="both"/>
        <w:rPr>
          <w:rFonts w:hint="default"/>
        </w:rPr>
      </w:pPr>
      <w:r>
        <w:t>（</w:t>
      </w:r>
      <w:r>
        <w:t>2</w:t>
      </w:r>
      <w:r>
        <w:t>）</w:t>
      </w:r>
      <w:r>
        <w:t>进度款：根据项目合同书、任务单、核实表、验收表、实施前后对比照片、黄埔区财政局出具的核定通知书等相关资料，分期支付，进度款每期支付额以黄埔区财政局每期核定的数额为准（含预付款数额）。</w:t>
      </w:r>
    </w:p>
    <w:p w:rsidR="00766E63" w:rsidRDefault="00D42A53">
      <w:pPr>
        <w:pStyle w:val="null3"/>
        <w:ind w:firstLine="400"/>
        <w:jc w:val="both"/>
        <w:rPr>
          <w:rFonts w:hint="default"/>
        </w:rPr>
      </w:pPr>
      <w:r>
        <w:t>（</w:t>
      </w:r>
      <w:r>
        <w:t>3</w:t>
      </w:r>
      <w:r>
        <w:t>）在黄埔区财政局审定的基础上，以上款项总和不得超过本合同预算金额，超过部分不予支付。</w:t>
      </w:r>
    </w:p>
    <w:p w:rsidR="00766E63" w:rsidRDefault="00D42A53">
      <w:pPr>
        <w:pStyle w:val="null3"/>
        <w:ind w:firstLine="400"/>
        <w:jc w:val="both"/>
        <w:rPr>
          <w:rFonts w:hint="default"/>
        </w:rPr>
      </w:pPr>
      <w:r>
        <w:t>（</w:t>
      </w:r>
      <w:r>
        <w:t>4</w:t>
      </w:r>
      <w:r>
        <w:t>）当符合支付条件时，甲方原则上在收到乙方提供的等额正式完税发票及完整的请款资料后</w:t>
      </w:r>
      <w:r>
        <w:t>5</w:t>
      </w:r>
      <w:r>
        <w:t>个工作日内办理支付手续。</w:t>
      </w:r>
    </w:p>
    <w:p w:rsidR="00766E63" w:rsidRDefault="00D42A53">
      <w:pPr>
        <w:pStyle w:val="null3"/>
        <w:ind w:firstLine="480"/>
        <w:jc w:val="both"/>
        <w:rPr>
          <w:rFonts w:hint="default"/>
        </w:rPr>
      </w:pPr>
      <w:r>
        <w:t>3.</w:t>
      </w:r>
      <w:r>
        <w:t>本项目的经费由财政拨款，采用财政集中支付方式由区财政直接支付，付款时间为财政资金到位情况下甲方向财政部门提出支付申请的时间</w:t>
      </w:r>
      <w:r>
        <w:t>，不含财政部门审查的时间，因财政支付管理流程等特殊情况影响或乙方原因造成的支付延迟不属于甲方违约，甲方不承担逾期付款的违约责任。乙方不得以此为由延迟履行或拒不履行服务，否则甲方将按合同违约条款扣减相应项目款。</w:t>
      </w:r>
    </w:p>
    <w:p w:rsidR="00766E63" w:rsidRDefault="00D42A53">
      <w:pPr>
        <w:pStyle w:val="null3"/>
        <w:ind w:firstLine="480"/>
        <w:jc w:val="both"/>
        <w:rPr>
          <w:rFonts w:hint="default"/>
        </w:rPr>
      </w:pPr>
      <w:r>
        <w:rPr>
          <w:b/>
        </w:rPr>
        <w:t>五、履约担保</w:t>
      </w:r>
    </w:p>
    <w:p w:rsidR="00766E63" w:rsidRDefault="00D42A53">
      <w:pPr>
        <w:pStyle w:val="null3"/>
        <w:ind w:firstLine="480"/>
        <w:jc w:val="both"/>
        <w:rPr>
          <w:rFonts w:hint="default"/>
        </w:rPr>
      </w:pPr>
      <w:r>
        <w:t>（一）乙方在签订合同后</w:t>
      </w:r>
      <w:r>
        <w:t>30</w:t>
      </w:r>
      <w:r>
        <w:t>个工作日内，以保函或保证保险等非现金形式一次性向甲方提交本合同预算金额</w:t>
      </w:r>
      <w:r>
        <w:t>5%</w:t>
      </w:r>
      <w:r>
        <w:t>的履约保证金作为履约担保，履约担保在本合同服务期届满之日起满六个月后自动失效。若乙方无违约行为，在履约担保有效期届满后，乙方提出申请，甲方将履约担保无息退还乙方。对于因乙方原因提前解除合同</w:t>
      </w:r>
      <w:r>
        <w:t>的，或造成甲方受到较大损失的，或在服务期发现乙方原投标材料有虚假证明，报经政府采购管理部门认定属实后依法进行处罚的，或乙方擅自将本项目转包或分包的，该履约保证金不予退还。</w:t>
      </w:r>
    </w:p>
    <w:p w:rsidR="00766E63" w:rsidRDefault="00D42A53">
      <w:pPr>
        <w:pStyle w:val="null3"/>
        <w:ind w:firstLine="480"/>
        <w:jc w:val="both"/>
        <w:rPr>
          <w:rFonts w:hint="default"/>
        </w:rPr>
      </w:pPr>
      <w:r>
        <w:t>（二）乙方发生如下情形之一，造成甲方经济损失的，甲方可根据损失的数额直接在履约保证金中抵扣，作为造成各种损失的补偿，不足部分由乙方直接支付：</w:t>
      </w:r>
    </w:p>
    <w:p w:rsidR="00766E63" w:rsidRDefault="00D42A53">
      <w:pPr>
        <w:pStyle w:val="null3"/>
        <w:ind w:firstLine="480"/>
        <w:jc w:val="both"/>
        <w:rPr>
          <w:rFonts w:hint="default"/>
        </w:rPr>
      </w:pPr>
      <w:r>
        <w:t>1.</w:t>
      </w:r>
      <w:r>
        <w:t>乙方未能按合同约定履行服务义务、职责而造成甲方财物损失的；</w:t>
      </w:r>
    </w:p>
    <w:p w:rsidR="00766E63" w:rsidRDefault="00D42A53">
      <w:pPr>
        <w:pStyle w:val="null3"/>
        <w:ind w:firstLine="480"/>
        <w:jc w:val="both"/>
        <w:rPr>
          <w:rFonts w:hint="default"/>
        </w:rPr>
      </w:pPr>
      <w:r>
        <w:t>2.</w:t>
      </w:r>
      <w:r>
        <w:t>乙方在服务过程中发生严重失职导致责任事故或者造成不良社会影响的；</w:t>
      </w:r>
    </w:p>
    <w:p w:rsidR="00766E63" w:rsidRDefault="00D42A53">
      <w:pPr>
        <w:pStyle w:val="null3"/>
        <w:ind w:firstLine="480"/>
        <w:jc w:val="both"/>
        <w:rPr>
          <w:rFonts w:hint="default"/>
        </w:rPr>
      </w:pPr>
      <w:r>
        <w:t>3.</w:t>
      </w:r>
      <w:r>
        <w:t>乙方克扣人员工资或未按规定及时足额支付人员工资福利待遇的；</w:t>
      </w:r>
    </w:p>
    <w:p w:rsidR="00766E63" w:rsidRDefault="00D42A53">
      <w:pPr>
        <w:pStyle w:val="null3"/>
        <w:ind w:firstLine="480"/>
        <w:jc w:val="both"/>
        <w:rPr>
          <w:rFonts w:hint="default"/>
        </w:rPr>
      </w:pPr>
      <w:r>
        <w:t>4.</w:t>
      </w:r>
      <w:r>
        <w:t>乙方违反合同规定，所提供的服务未达到合同要求，经甲方发出书面整改通知累计达三次，乙方仍未按要求及时完成整改的。</w:t>
      </w:r>
    </w:p>
    <w:p w:rsidR="00766E63" w:rsidRDefault="00D42A53">
      <w:pPr>
        <w:pStyle w:val="null3"/>
        <w:ind w:firstLine="480"/>
        <w:jc w:val="both"/>
        <w:rPr>
          <w:rFonts w:hint="default"/>
        </w:rPr>
      </w:pPr>
      <w:r>
        <w:t>（三）逾期不退还履约保证金（履约担保）的违约责任：</w:t>
      </w:r>
    </w:p>
    <w:p w:rsidR="00766E63" w:rsidRDefault="00D42A53">
      <w:pPr>
        <w:pStyle w:val="null3"/>
        <w:ind w:firstLine="480"/>
        <w:jc w:val="both"/>
        <w:rPr>
          <w:rFonts w:hint="default"/>
        </w:rPr>
      </w:pPr>
      <w:r>
        <w:t>因甲方原因逾期退还履约保证金（履约担保）给乙方造成损失的，由甲方负责赔偿。</w:t>
      </w:r>
    </w:p>
    <w:p w:rsidR="00766E63" w:rsidRDefault="00D42A53">
      <w:pPr>
        <w:pStyle w:val="null3"/>
        <w:ind w:firstLine="480"/>
        <w:jc w:val="both"/>
        <w:rPr>
          <w:rFonts w:hint="default"/>
        </w:rPr>
      </w:pPr>
      <w:r>
        <w:t>（四）合同期内，乙方违约，严重影响甲方正常工作，造成人身伤害、财产受损，甲方可按合同违约条款终止合同，并向乙方索偿；乙方拒绝赔偿的，履约保证金将用于抵扣甲方经济损失，如履约保证金不足以抵扣损失时，甲方有权另行向乙方追偿。任何原因导致履约保证金不足额，乙方应在收到甲方通</w:t>
      </w:r>
      <w:r>
        <w:t>知后</w:t>
      </w:r>
      <w:r>
        <w:t>30</w:t>
      </w:r>
      <w:r>
        <w:t>个工作日内补缴足额。</w:t>
      </w:r>
    </w:p>
    <w:p w:rsidR="00766E63" w:rsidRDefault="00D42A53">
      <w:pPr>
        <w:pStyle w:val="null3"/>
        <w:ind w:firstLine="402"/>
        <w:jc w:val="both"/>
        <w:rPr>
          <w:rFonts w:hint="default"/>
        </w:rPr>
      </w:pPr>
      <w:r>
        <w:rPr>
          <w:b/>
        </w:rPr>
        <w:t>六、甲乙双方的权利和义务</w:t>
      </w:r>
    </w:p>
    <w:p w:rsidR="00766E63" w:rsidRDefault="00D42A53">
      <w:pPr>
        <w:pStyle w:val="null3"/>
        <w:ind w:firstLine="400"/>
        <w:jc w:val="both"/>
        <w:rPr>
          <w:rFonts w:hint="default"/>
        </w:rPr>
      </w:pPr>
      <w:r>
        <w:t>（一）甲方的权利和义务</w:t>
      </w:r>
    </w:p>
    <w:p w:rsidR="00766E63" w:rsidRDefault="00D42A53">
      <w:pPr>
        <w:pStyle w:val="null3"/>
        <w:ind w:firstLine="400"/>
        <w:jc w:val="both"/>
        <w:rPr>
          <w:rFonts w:hint="default"/>
        </w:rPr>
      </w:pPr>
      <w:r>
        <w:t>甲方项目负责人：</w:t>
      </w:r>
      <w:r>
        <w:rPr>
          <w:sz w:val="21"/>
          <w:u w:val="single"/>
        </w:rPr>
        <w:t xml:space="preserve">       </w:t>
      </w:r>
      <w:r>
        <w:t>，联系电话：</w:t>
      </w:r>
      <w:r>
        <w:rPr>
          <w:sz w:val="21"/>
          <w:u w:val="single"/>
        </w:rPr>
        <w:t xml:space="preserve">             </w:t>
      </w:r>
      <w:r>
        <w:t>。</w:t>
      </w:r>
    </w:p>
    <w:p w:rsidR="00766E63" w:rsidRDefault="00D42A53">
      <w:pPr>
        <w:pStyle w:val="null3"/>
        <w:ind w:firstLine="400"/>
        <w:jc w:val="both"/>
        <w:rPr>
          <w:rFonts w:hint="default"/>
        </w:rPr>
      </w:pPr>
      <w:r>
        <w:t>1.</w:t>
      </w:r>
      <w:r>
        <w:t>审定乙方拟定的项目管理制度、项目实施方案和年度计划，并提出合理化建议，督促乙方健全应有的制度规程、工作规范等。</w:t>
      </w:r>
    </w:p>
    <w:p w:rsidR="00766E63" w:rsidRDefault="00D42A53">
      <w:pPr>
        <w:pStyle w:val="null3"/>
        <w:ind w:firstLine="400"/>
        <w:jc w:val="both"/>
        <w:rPr>
          <w:rFonts w:hint="default"/>
        </w:rPr>
      </w:pPr>
      <w:r>
        <w:t>2.</w:t>
      </w:r>
      <w:r>
        <w:t>检查监督乙方工作的实施及制度的执行情况。</w:t>
      </w:r>
    </w:p>
    <w:p w:rsidR="00766E63" w:rsidRDefault="00D42A53">
      <w:pPr>
        <w:pStyle w:val="null3"/>
        <w:ind w:firstLine="400"/>
        <w:jc w:val="both"/>
        <w:rPr>
          <w:rFonts w:hint="default"/>
        </w:rPr>
      </w:pPr>
      <w:r>
        <w:t>3.</w:t>
      </w:r>
      <w:r>
        <w:t>对乙方不称职的工作人员，甲方有权要求乙方限期更换。</w:t>
      </w:r>
    </w:p>
    <w:p w:rsidR="00766E63" w:rsidRDefault="00D42A53">
      <w:pPr>
        <w:pStyle w:val="null3"/>
        <w:ind w:firstLine="400"/>
        <w:jc w:val="both"/>
        <w:rPr>
          <w:rFonts w:hint="default"/>
        </w:rPr>
      </w:pPr>
      <w:r>
        <w:t>4.</w:t>
      </w:r>
      <w:r>
        <w:t>指导乙方做好项目管理工作。</w:t>
      </w:r>
    </w:p>
    <w:p w:rsidR="00766E63" w:rsidRDefault="00D42A53">
      <w:pPr>
        <w:pStyle w:val="null3"/>
        <w:ind w:firstLine="400"/>
        <w:jc w:val="both"/>
        <w:rPr>
          <w:rFonts w:hint="default"/>
        </w:rPr>
      </w:pPr>
      <w:r>
        <w:t>5.</w:t>
      </w:r>
      <w:r>
        <w:t>当满足合同约定支付条件时，按时支付项目款给乙方。</w:t>
      </w:r>
    </w:p>
    <w:p w:rsidR="00766E63" w:rsidRDefault="00D42A53">
      <w:pPr>
        <w:pStyle w:val="null3"/>
        <w:ind w:firstLine="400"/>
        <w:jc w:val="both"/>
        <w:rPr>
          <w:rFonts w:hint="default"/>
        </w:rPr>
      </w:pPr>
      <w:r>
        <w:t>6.</w:t>
      </w:r>
      <w:r>
        <w:t>监督乙方按照本合同规定内容所进行的项目相关工作，组织对乙方工作综合考评。</w:t>
      </w:r>
    </w:p>
    <w:p w:rsidR="00766E63" w:rsidRDefault="00D42A53">
      <w:pPr>
        <w:pStyle w:val="null3"/>
        <w:ind w:firstLine="400"/>
        <w:jc w:val="both"/>
        <w:rPr>
          <w:rFonts w:hint="default"/>
        </w:rPr>
      </w:pPr>
      <w:r>
        <w:t>7.</w:t>
      </w:r>
      <w:r>
        <w:t>招标文件、投标文件及合同附件中约定的甲方其他权利义务。</w:t>
      </w:r>
    </w:p>
    <w:p w:rsidR="00766E63" w:rsidRDefault="00D42A53">
      <w:pPr>
        <w:pStyle w:val="null3"/>
        <w:ind w:firstLine="400"/>
        <w:jc w:val="both"/>
        <w:rPr>
          <w:rFonts w:hint="default"/>
        </w:rPr>
      </w:pPr>
      <w:r>
        <w:t>（二）乙方的权利和义务</w:t>
      </w:r>
    </w:p>
    <w:p w:rsidR="00766E63" w:rsidRDefault="00D42A53">
      <w:pPr>
        <w:pStyle w:val="null3"/>
        <w:ind w:firstLine="400"/>
        <w:jc w:val="both"/>
        <w:rPr>
          <w:rFonts w:hint="default"/>
        </w:rPr>
      </w:pPr>
      <w:r>
        <w:t>乙方项目负责人：</w:t>
      </w:r>
      <w:r>
        <w:rPr>
          <w:sz w:val="21"/>
          <w:u w:val="single"/>
        </w:rPr>
        <w:t xml:space="preserve">       </w:t>
      </w:r>
      <w:r>
        <w:t>，联系电话：</w:t>
      </w:r>
      <w:r>
        <w:rPr>
          <w:sz w:val="21"/>
          <w:u w:val="single"/>
        </w:rPr>
        <w:t xml:space="preserve">             </w:t>
      </w:r>
      <w:r>
        <w:t>。</w:t>
      </w:r>
    </w:p>
    <w:p w:rsidR="00766E63" w:rsidRDefault="00D42A53">
      <w:pPr>
        <w:pStyle w:val="null3"/>
        <w:ind w:firstLine="400"/>
        <w:jc w:val="both"/>
        <w:rPr>
          <w:rFonts w:hint="default"/>
        </w:rPr>
      </w:pPr>
      <w:r>
        <w:t>1.</w:t>
      </w:r>
      <w:r>
        <w:t>根据有关法律法规、投标文件及本合同的约定，制订项目管理制度，编制项目实施方案、年度计划，根据甲方审定的管理制度、实施方案及年度计划开展项目相关工作。</w:t>
      </w:r>
    </w:p>
    <w:p w:rsidR="00766E63" w:rsidRDefault="00D42A53">
      <w:pPr>
        <w:pStyle w:val="null3"/>
        <w:ind w:firstLine="400"/>
        <w:jc w:val="both"/>
        <w:rPr>
          <w:rFonts w:hint="default"/>
        </w:rPr>
      </w:pPr>
      <w:r>
        <w:t>2.</w:t>
      </w:r>
      <w:r>
        <w:t>按甲方要求及时如实向甲方报告项目实施情况；在项目实施过程中发生的事故应及时告知甲方，对无法解决的事项，要及时向甲方反映。</w:t>
      </w:r>
    </w:p>
    <w:p w:rsidR="00766E63" w:rsidRDefault="00D42A53">
      <w:pPr>
        <w:pStyle w:val="null3"/>
        <w:ind w:firstLine="400"/>
        <w:jc w:val="both"/>
        <w:rPr>
          <w:rFonts w:hint="default"/>
        </w:rPr>
      </w:pPr>
      <w:r>
        <w:t>3.</w:t>
      </w:r>
      <w:r>
        <w:t>建立、妥善保管和正确使用本项目相关的管理档案，并负责及时记录项目有关工作情况。</w:t>
      </w:r>
    </w:p>
    <w:p w:rsidR="00766E63" w:rsidRDefault="00D42A53">
      <w:pPr>
        <w:pStyle w:val="null3"/>
        <w:ind w:firstLine="400"/>
        <w:jc w:val="both"/>
        <w:rPr>
          <w:rFonts w:hint="default"/>
        </w:rPr>
      </w:pPr>
      <w:r>
        <w:t>4.</w:t>
      </w:r>
      <w:r>
        <w:t>对公园内的公用设施不得擅自占用和改变使用功能。</w:t>
      </w:r>
    </w:p>
    <w:p w:rsidR="00766E63" w:rsidRDefault="00D42A53">
      <w:pPr>
        <w:pStyle w:val="null3"/>
        <w:ind w:firstLine="400"/>
        <w:jc w:val="both"/>
        <w:rPr>
          <w:rFonts w:hint="default"/>
        </w:rPr>
      </w:pPr>
      <w:r>
        <w:t>5.</w:t>
      </w:r>
      <w:r>
        <w:t>因乙方在工作中的过错或违反本合同的约定进行作业造成甲方或第三人损失的，乙方应依法承担赔偿责任。</w:t>
      </w:r>
    </w:p>
    <w:p w:rsidR="00766E63" w:rsidRDefault="00D42A53">
      <w:pPr>
        <w:pStyle w:val="null3"/>
        <w:ind w:firstLine="400"/>
        <w:jc w:val="both"/>
        <w:rPr>
          <w:rFonts w:hint="default"/>
        </w:rPr>
      </w:pPr>
      <w:r>
        <w:t>6.</w:t>
      </w:r>
      <w:r>
        <w:t>本合同终止时，乙方必须在甲方要求的时间内及时向甲方移交全部管理用房及项目的全部档案资料，确保移交的资料和设备、设施齐全、完好无缺。</w:t>
      </w:r>
    </w:p>
    <w:p w:rsidR="00766E63" w:rsidRDefault="00D42A53">
      <w:pPr>
        <w:pStyle w:val="null3"/>
        <w:ind w:firstLine="400"/>
        <w:jc w:val="both"/>
        <w:rPr>
          <w:rFonts w:hint="default"/>
        </w:rPr>
      </w:pPr>
      <w:r>
        <w:t>7.</w:t>
      </w:r>
      <w:r>
        <w:t>招标文件、投标文件及合同附件中约定的乙方其他权利义务。</w:t>
      </w:r>
    </w:p>
    <w:p w:rsidR="00766E63" w:rsidRDefault="00D42A53">
      <w:pPr>
        <w:pStyle w:val="null3"/>
        <w:ind w:firstLine="402"/>
        <w:jc w:val="both"/>
        <w:rPr>
          <w:rFonts w:hint="default"/>
        </w:rPr>
      </w:pPr>
      <w:r>
        <w:rPr>
          <w:b/>
        </w:rPr>
        <w:t>七、违约责任</w:t>
      </w:r>
    </w:p>
    <w:p w:rsidR="00766E63" w:rsidRDefault="00D42A53">
      <w:pPr>
        <w:pStyle w:val="null3"/>
        <w:ind w:firstLine="400"/>
        <w:jc w:val="both"/>
        <w:rPr>
          <w:rFonts w:hint="default"/>
        </w:rPr>
      </w:pPr>
      <w:r>
        <w:t>（一）乙方提供的服务不符合招标文件、投标文件或本合同约定的，甲方有权拒收。在合同有效期内，乙方有下列情形之一的，甲方有权单方解除合同并不给予乙方任何赔偿或补偿，同时有权要求乙方按本合同预算金额的</w:t>
      </w:r>
      <w:r>
        <w:t>10%</w:t>
      </w:r>
      <w:r>
        <w:t>支付违约金，该违约金可由甲方直接从应付项目款中扣除，违约金不足以弥补甲方损失的，甲方有权继续向乙方追偿；乙方负责的工作由甲方依法重新采购或依法另行委托其他单位实施：</w:t>
      </w:r>
    </w:p>
    <w:p w:rsidR="00766E63" w:rsidRDefault="00D42A53">
      <w:pPr>
        <w:pStyle w:val="null3"/>
        <w:ind w:firstLine="400"/>
        <w:jc w:val="both"/>
        <w:rPr>
          <w:rFonts w:hint="default"/>
        </w:rPr>
      </w:pPr>
      <w:r>
        <w:t>1.</w:t>
      </w:r>
      <w:r>
        <w:t>乙方擅自将本合同范围内的工作内容分包或转包给其他单位或个人实施的；</w:t>
      </w:r>
    </w:p>
    <w:p w:rsidR="00766E63" w:rsidRDefault="00D42A53">
      <w:pPr>
        <w:pStyle w:val="null3"/>
        <w:ind w:firstLine="400"/>
        <w:jc w:val="both"/>
        <w:rPr>
          <w:rFonts w:hint="default"/>
        </w:rPr>
      </w:pPr>
      <w:r>
        <w:t>2.</w:t>
      </w:r>
      <w:r>
        <w:t>因乙方原因造成工期延误，一个季度内各公园、广场累计单项项目延误工期达</w:t>
      </w:r>
      <w:r>
        <w:t>5</w:t>
      </w:r>
      <w:r>
        <w:t>次的，或一年内各公园、广场累计单项项目延误工期达</w:t>
      </w:r>
      <w:r>
        <w:t>15</w:t>
      </w:r>
      <w:r>
        <w:t>次的；</w:t>
      </w:r>
    </w:p>
    <w:p w:rsidR="00766E63" w:rsidRDefault="00D42A53">
      <w:pPr>
        <w:pStyle w:val="null3"/>
        <w:ind w:firstLine="400"/>
        <w:jc w:val="both"/>
        <w:rPr>
          <w:rFonts w:hint="default"/>
        </w:rPr>
      </w:pPr>
      <w:r>
        <w:t>3.</w:t>
      </w:r>
      <w:r>
        <w:t>乙方违反合同规定，所提供的服务未达到合同要求，经甲方发出书面整改通知累计达三次，乙方仍未按要求及时完成整改的；</w:t>
      </w:r>
    </w:p>
    <w:p w:rsidR="00766E63" w:rsidRDefault="00D42A53">
      <w:pPr>
        <w:pStyle w:val="null3"/>
        <w:ind w:firstLine="400"/>
        <w:jc w:val="both"/>
        <w:rPr>
          <w:rFonts w:hint="default"/>
        </w:rPr>
      </w:pPr>
      <w:r>
        <w:t>4.</w:t>
      </w:r>
      <w:r>
        <w:t>乙方违反有关法律、法规和政策规定，严重影响项目实施或造成甲方受到较大损失的；</w:t>
      </w:r>
    </w:p>
    <w:p w:rsidR="00766E63" w:rsidRDefault="00D42A53">
      <w:pPr>
        <w:pStyle w:val="null3"/>
        <w:ind w:firstLine="400"/>
        <w:jc w:val="both"/>
        <w:rPr>
          <w:rFonts w:hint="default"/>
        </w:rPr>
      </w:pPr>
      <w:r>
        <w:t>5.</w:t>
      </w:r>
      <w:r>
        <w:t>乙方通过提供虚假信息、误导或欺骗等方式，以谋取非法利益的（包括但不限于提供虚假材料谋取本项目中标等）；</w:t>
      </w:r>
    </w:p>
    <w:p w:rsidR="00766E63" w:rsidRDefault="00D42A53">
      <w:pPr>
        <w:pStyle w:val="null3"/>
        <w:ind w:firstLine="400"/>
        <w:jc w:val="both"/>
        <w:rPr>
          <w:rFonts w:hint="default"/>
        </w:rPr>
      </w:pPr>
      <w:r>
        <w:t>6.</w:t>
      </w:r>
      <w:r>
        <w:t>乙方采用非法手段进行不正当竞争，造成恶劣影响的；</w:t>
      </w:r>
    </w:p>
    <w:p w:rsidR="00766E63" w:rsidRDefault="00D42A53">
      <w:pPr>
        <w:pStyle w:val="null3"/>
        <w:ind w:firstLine="400"/>
        <w:jc w:val="both"/>
        <w:rPr>
          <w:rFonts w:hint="default"/>
        </w:rPr>
      </w:pPr>
      <w:r>
        <w:t>7.</w:t>
      </w:r>
      <w:r>
        <w:t>乙方存在其他违约行为，经甲方书面催告后仍不改正的；</w:t>
      </w:r>
    </w:p>
    <w:p w:rsidR="00766E63" w:rsidRDefault="00D42A53">
      <w:pPr>
        <w:pStyle w:val="null3"/>
        <w:ind w:firstLine="400"/>
        <w:jc w:val="both"/>
        <w:rPr>
          <w:rFonts w:hint="default"/>
        </w:rPr>
      </w:pPr>
      <w:r>
        <w:t>8.</w:t>
      </w:r>
      <w:r>
        <w:t>乙方与甲方签订的合同文件中规定的</w:t>
      </w:r>
      <w:r>
        <w:t>其他解除合同的情形（非乙方原因解除的除外）。</w:t>
      </w:r>
    </w:p>
    <w:p w:rsidR="00766E63" w:rsidRDefault="00D42A53">
      <w:pPr>
        <w:pStyle w:val="null3"/>
        <w:ind w:firstLine="400"/>
        <w:jc w:val="both"/>
        <w:rPr>
          <w:rFonts w:hint="default"/>
        </w:rPr>
      </w:pPr>
      <w:r>
        <w:t>（二）乙方因工作疏忽造成甲方财物损失的，应按实际损失承担赔偿责任。</w:t>
      </w:r>
    </w:p>
    <w:p w:rsidR="00766E63" w:rsidRDefault="00D42A53">
      <w:pPr>
        <w:pStyle w:val="null3"/>
        <w:ind w:firstLine="400"/>
        <w:jc w:val="both"/>
        <w:rPr>
          <w:rFonts w:hint="default"/>
        </w:rPr>
      </w:pPr>
      <w:r>
        <w:t>（三）乙方工作人员在工作期间违反甲方的管理规定造成安全事故、综治事件，造成甲方名誉和形象受损的，乙方应立即采取有效措施进行处理，恢复甲方的名誉，并向甲方支付违约金</w:t>
      </w:r>
      <w:r>
        <w:t>20000</w:t>
      </w:r>
      <w:r>
        <w:t>元，若造成甲方损失的，应予以赔偿。违约金和赔偿金在支付项目款时扣除，当期支付款额不足扣除的，在后续支付款额中继续扣除，直至扣足为止。</w:t>
      </w:r>
    </w:p>
    <w:p w:rsidR="00766E63" w:rsidRDefault="00D42A53">
      <w:pPr>
        <w:pStyle w:val="null3"/>
        <w:ind w:firstLine="400"/>
        <w:jc w:val="both"/>
        <w:rPr>
          <w:rFonts w:hint="default"/>
        </w:rPr>
      </w:pPr>
      <w:r>
        <w:t>（四）乙方必须保证按照国家、广东省及广州市的法律法规和政策规定依法用工、合法经营，否则将承担</w:t>
      </w:r>
      <w:r>
        <w:t>由此产生的一切责任。甲方保留因此而终止合同的权利。</w:t>
      </w:r>
    </w:p>
    <w:p w:rsidR="00766E63" w:rsidRDefault="00D42A53">
      <w:pPr>
        <w:pStyle w:val="null3"/>
        <w:ind w:firstLine="400"/>
        <w:jc w:val="both"/>
        <w:rPr>
          <w:rFonts w:hint="default"/>
        </w:rPr>
      </w:pPr>
      <w:r>
        <w:t>（五）当满足合同约定支付条件时，甲方应按合同规定及时办理支付手续，甲方无正当理由逾期拒付项目款的，每逾期一天，由甲方按当期应付未付项目款的</w:t>
      </w:r>
      <w:r>
        <w:t>1</w:t>
      </w:r>
      <w:r>
        <w:t>‰向乙方支付违约金，该项违约金最高不超过当期应付未付项目款的</w:t>
      </w:r>
      <w:r>
        <w:t>1%</w:t>
      </w:r>
      <w:r>
        <w:t>。因政府内部支付管理流程等特殊情况影响或乙方原因造成的支付延迟不视为甲方违约，甲方不承担逾期付款的违约责任。</w:t>
      </w:r>
    </w:p>
    <w:p w:rsidR="00766E63" w:rsidRDefault="00D42A53">
      <w:pPr>
        <w:pStyle w:val="null3"/>
        <w:ind w:firstLine="400"/>
        <w:jc w:val="both"/>
        <w:rPr>
          <w:rFonts w:hint="default"/>
        </w:rPr>
      </w:pPr>
      <w:r>
        <w:t>（六）如一方违约，守约方为实现权利产生的费用，包括但不限于诉讼费用、鉴定费用、检测检验费用、代理费用、公证费用、保全费用、执行费用等，均由违约方承</w:t>
      </w:r>
      <w:r>
        <w:t>担。</w:t>
      </w:r>
    </w:p>
    <w:p w:rsidR="00766E63" w:rsidRDefault="00D42A53">
      <w:pPr>
        <w:pStyle w:val="null3"/>
        <w:ind w:firstLine="400"/>
        <w:jc w:val="both"/>
        <w:rPr>
          <w:rFonts w:hint="default"/>
        </w:rPr>
      </w:pPr>
      <w:r>
        <w:t>（七）其他违约责任按《中华人民共和国民法典》处理。</w:t>
      </w:r>
    </w:p>
    <w:p w:rsidR="00766E63" w:rsidRDefault="00D42A53">
      <w:pPr>
        <w:pStyle w:val="null3"/>
        <w:ind w:firstLine="402"/>
        <w:jc w:val="both"/>
        <w:rPr>
          <w:rFonts w:hint="default"/>
        </w:rPr>
      </w:pPr>
      <w:r>
        <w:rPr>
          <w:b/>
        </w:rPr>
        <w:t>八、知识产权归属</w:t>
      </w:r>
    </w:p>
    <w:p w:rsidR="00766E63" w:rsidRDefault="00D42A53">
      <w:pPr>
        <w:pStyle w:val="null3"/>
        <w:ind w:firstLine="400"/>
        <w:jc w:val="both"/>
        <w:rPr>
          <w:rFonts w:hint="default"/>
        </w:rPr>
      </w:pPr>
      <w:r>
        <w:t>（一）乙方应保证应用于本项目的基础资料、技术、产品、服务及所形成的项目成果或其任何一部分不会产生因第三方提出侵犯其专利权、著作权、商标权或其他知识产权而引起的法律和经济纠纷；如因第三方提出其专利权、著作权、商标权或其他知识产权的侵权之诉，则由乙方与第三方交涉并承担一切法律责任，因此给甲方造成的损失包括但不限于赔偿费、诉讼费、律师费、担保费、公证费等全部由乙方承担。</w:t>
      </w:r>
    </w:p>
    <w:p w:rsidR="00766E63" w:rsidRDefault="00D42A53">
      <w:pPr>
        <w:pStyle w:val="null3"/>
        <w:ind w:firstLine="400"/>
        <w:jc w:val="both"/>
        <w:rPr>
          <w:rFonts w:hint="default"/>
        </w:rPr>
      </w:pPr>
      <w:r>
        <w:t>（二）本项目实施过程中产生的以及完成的所有项目成果（含附属品）的知识产权（包括但不限于著作权、专利权、商标权、专有技术等权利）的所有权、使用权、转让权以及收益权等一切权利均归甲方所有，乙方不得侵犯甲方对该成果所享有的各项权利。</w:t>
      </w:r>
    </w:p>
    <w:p w:rsidR="00766E63" w:rsidRDefault="00D42A53">
      <w:pPr>
        <w:pStyle w:val="null3"/>
        <w:ind w:firstLine="402"/>
        <w:jc w:val="both"/>
        <w:rPr>
          <w:rFonts w:hint="default"/>
        </w:rPr>
      </w:pPr>
      <w:r>
        <w:rPr>
          <w:b/>
        </w:rPr>
        <w:t>九、保密</w:t>
      </w:r>
    </w:p>
    <w:p w:rsidR="00766E63" w:rsidRDefault="00D42A53">
      <w:pPr>
        <w:pStyle w:val="null3"/>
        <w:ind w:firstLine="400"/>
        <w:jc w:val="both"/>
        <w:rPr>
          <w:rFonts w:hint="default"/>
        </w:rPr>
      </w:pPr>
      <w:r>
        <w:t>项目实施过程中至乙方正式向甲方交付技术文档资料时止，乙方必须采取措施对本项目实施过程中的数据、源代码、技术文档等资料保密，否则，由于乙方过错导致上述资料泄密的，乙方必须承担一切责任。项目完成后，甲乙双方均有责任对本项目的技术保密承担责任。</w:t>
      </w:r>
    </w:p>
    <w:p w:rsidR="00766E63" w:rsidRDefault="00D42A53">
      <w:pPr>
        <w:pStyle w:val="null3"/>
        <w:ind w:firstLine="402"/>
        <w:jc w:val="both"/>
        <w:rPr>
          <w:rFonts w:hint="default"/>
        </w:rPr>
      </w:pPr>
      <w:r>
        <w:rPr>
          <w:b/>
        </w:rPr>
        <w:t>十、争议的解决</w:t>
      </w:r>
    </w:p>
    <w:p w:rsidR="00766E63" w:rsidRDefault="00D42A53">
      <w:pPr>
        <w:pStyle w:val="null3"/>
        <w:ind w:firstLine="400"/>
        <w:jc w:val="both"/>
        <w:rPr>
          <w:rFonts w:hint="default"/>
        </w:rPr>
      </w:pPr>
      <w:r>
        <w:t>合同执行过程中发生</w:t>
      </w:r>
      <w:r>
        <w:t>的任何争议，如双方不能通过友好协商解决，任何一方可向甲方所在地人民法院提起诉讼。法院审理期间，除提起诉讼的事项外，合同其余事项照常执行。</w:t>
      </w:r>
    </w:p>
    <w:p w:rsidR="00766E63" w:rsidRDefault="00D42A53">
      <w:pPr>
        <w:pStyle w:val="null3"/>
        <w:ind w:firstLine="402"/>
        <w:jc w:val="both"/>
        <w:rPr>
          <w:rFonts w:hint="default"/>
        </w:rPr>
      </w:pPr>
      <w:r>
        <w:rPr>
          <w:b/>
        </w:rPr>
        <w:t>十一、不可抗力</w:t>
      </w:r>
    </w:p>
    <w:p w:rsidR="00766E63" w:rsidRDefault="00D42A53">
      <w:pPr>
        <w:pStyle w:val="null3"/>
        <w:ind w:firstLine="400"/>
        <w:jc w:val="both"/>
        <w:rPr>
          <w:rFonts w:hint="default"/>
        </w:rPr>
      </w:pPr>
      <w:r>
        <w:t>任何一方由于不可抗力原因不能履行合同时，应在不可抗力事件结束后</w:t>
      </w:r>
      <w:r>
        <w:t>1</w:t>
      </w:r>
      <w:r>
        <w:t>日内向对方通报，以减轻可能给对方造成的损失，在取得有关机构的不可抗力证明或双方谅解确认后，允许延期履行或修订合同，并根据情况可部分或全部免于承担违约责任。</w:t>
      </w:r>
    </w:p>
    <w:p w:rsidR="00766E63" w:rsidRDefault="00D42A53">
      <w:pPr>
        <w:pStyle w:val="null3"/>
        <w:ind w:firstLine="402"/>
        <w:jc w:val="both"/>
        <w:rPr>
          <w:rFonts w:hint="default"/>
        </w:rPr>
      </w:pPr>
      <w:r>
        <w:rPr>
          <w:b/>
        </w:rPr>
        <w:t>十二、税费</w:t>
      </w:r>
    </w:p>
    <w:p w:rsidR="00766E63" w:rsidRDefault="00D42A53">
      <w:pPr>
        <w:pStyle w:val="null3"/>
        <w:ind w:firstLine="400"/>
        <w:jc w:val="both"/>
        <w:rPr>
          <w:rFonts w:hint="default"/>
        </w:rPr>
      </w:pPr>
      <w:r>
        <w:t>在中国境内、外发生的与本合同执行有关的一切税费均由乙方负担。</w:t>
      </w:r>
    </w:p>
    <w:p w:rsidR="00766E63" w:rsidRDefault="00D42A53">
      <w:pPr>
        <w:pStyle w:val="null3"/>
        <w:ind w:firstLine="402"/>
        <w:jc w:val="both"/>
        <w:rPr>
          <w:rFonts w:hint="default"/>
        </w:rPr>
      </w:pPr>
      <w:r>
        <w:rPr>
          <w:b/>
        </w:rPr>
        <w:t>十三、其他</w:t>
      </w:r>
    </w:p>
    <w:p w:rsidR="00766E63" w:rsidRDefault="00D42A53">
      <w:pPr>
        <w:pStyle w:val="null3"/>
        <w:ind w:firstLine="400"/>
        <w:rPr>
          <w:rFonts w:hint="default"/>
        </w:rPr>
      </w:pPr>
      <w:r>
        <w:t>（一）本合同所有附件、招标文件、投标文件、中标通知书</w:t>
      </w:r>
      <w:r>
        <w:t>均为合同的有效组成部分，与本合同具有同等法律效力。</w:t>
      </w:r>
    </w:p>
    <w:p w:rsidR="00766E63" w:rsidRDefault="00D42A53">
      <w:pPr>
        <w:pStyle w:val="null3"/>
        <w:ind w:firstLine="400"/>
        <w:rPr>
          <w:rFonts w:hint="default"/>
        </w:rPr>
      </w:pPr>
      <w:r>
        <w:t>（二）在执行本合同的过程中，所有经双方签署确认的文件（包括会议纪要、补充协议、往来信函）即成为本合同的有效组成部分。</w:t>
      </w:r>
    </w:p>
    <w:p w:rsidR="00766E63" w:rsidRDefault="00D42A53">
      <w:pPr>
        <w:pStyle w:val="null3"/>
        <w:ind w:firstLine="400"/>
        <w:rPr>
          <w:rFonts w:hint="default"/>
        </w:rPr>
      </w:pPr>
      <w:r>
        <w:t>（三）如一方地址、电话、传真号码有变更，应在变更当日内书面通知对方，否则，应承担相应责任。</w:t>
      </w:r>
    </w:p>
    <w:p w:rsidR="00766E63" w:rsidRDefault="00D42A53">
      <w:pPr>
        <w:pStyle w:val="null3"/>
        <w:ind w:firstLine="400"/>
        <w:rPr>
          <w:rFonts w:hint="default"/>
        </w:rPr>
      </w:pPr>
      <w:r>
        <w:t>（四）除甲方事先书面同意外，乙方不得部分或全部转让其应履行的合同项下的义务。</w:t>
      </w:r>
    </w:p>
    <w:p w:rsidR="00766E63" w:rsidRDefault="00D42A53">
      <w:pPr>
        <w:pStyle w:val="null3"/>
        <w:ind w:firstLine="402"/>
        <w:jc w:val="both"/>
        <w:rPr>
          <w:rFonts w:hint="default"/>
        </w:rPr>
      </w:pPr>
      <w:r>
        <w:rPr>
          <w:b/>
        </w:rPr>
        <w:t>十四、合同生效</w:t>
      </w:r>
    </w:p>
    <w:p w:rsidR="00766E63" w:rsidRDefault="00D42A53">
      <w:pPr>
        <w:pStyle w:val="null3"/>
        <w:ind w:firstLine="400"/>
        <w:rPr>
          <w:rFonts w:hint="default"/>
        </w:rPr>
      </w:pPr>
      <w:r>
        <w:t>本合同一式六份，具有同等法律效力，甲乙双方各执三份。本合同自甲乙双方签字盖章后，合同约定的服务起始之日起生效。本合同未尽事宜，由双方协商处理。</w:t>
      </w:r>
    </w:p>
    <w:p w:rsidR="00766E63" w:rsidRDefault="00D42A53">
      <w:pPr>
        <w:pStyle w:val="null3"/>
        <w:ind w:firstLine="402"/>
        <w:rPr>
          <w:rFonts w:hint="default"/>
        </w:rPr>
      </w:pPr>
      <w:r>
        <w:rPr>
          <w:b/>
        </w:rPr>
        <w:t>十五、附件</w:t>
      </w:r>
    </w:p>
    <w:p w:rsidR="00766E63" w:rsidRDefault="00D42A53">
      <w:pPr>
        <w:pStyle w:val="null3"/>
        <w:ind w:firstLine="400"/>
        <w:rPr>
          <w:rFonts w:hint="default"/>
        </w:rPr>
      </w:pPr>
      <w:r>
        <w:t>本合同附件：《廉洁协议》。</w:t>
      </w:r>
    </w:p>
    <w:p w:rsidR="00766E63" w:rsidRDefault="00D42A53">
      <w:pPr>
        <w:pStyle w:val="null3"/>
        <w:ind w:firstLine="400"/>
        <w:rPr>
          <w:rFonts w:hint="default"/>
        </w:rPr>
      </w:pPr>
      <w:r>
        <w:t>（以下无正文）</w:t>
      </w:r>
    </w:p>
    <w:p w:rsidR="00766E63" w:rsidRDefault="00D42A53">
      <w:pPr>
        <w:pStyle w:val="null3"/>
        <w:jc w:val="both"/>
        <w:rPr>
          <w:rFonts w:hint="default"/>
        </w:rPr>
      </w:pPr>
      <w:r>
        <w:t>甲方（盖章）：</w:t>
      </w:r>
      <w:r>
        <w:t xml:space="preserve">                           </w:t>
      </w:r>
      <w:r>
        <w:t>乙方（盖章）：</w:t>
      </w:r>
    </w:p>
    <w:p w:rsidR="00766E63" w:rsidRDefault="00D42A53">
      <w:pPr>
        <w:pStyle w:val="null3"/>
        <w:jc w:val="both"/>
        <w:rPr>
          <w:rFonts w:hint="default"/>
        </w:rPr>
      </w:pPr>
      <w:r>
        <w:t>法定代表人</w:t>
      </w:r>
      <w:r>
        <w:t>(</w:t>
      </w:r>
      <w:r>
        <w:t>签字或盖章</w:t>
      </w:r>
      <w:r>
        <w:t>)</w:t>
      </w:r>
      <w:r>
        <w:t>：</w:t>
      </w:r>
      <w:r>
        <w:t xml:space="preserve">                </w:t>
      </w:r>
      <w:r>
        <w:t>法定代表人</w:t>
      </w:r>
      <w:r>
        <w:t>(</w:t>
      </w:r>
      <w:r>
        <w:t>签字或盖章</w:t>
      </w:r>
      <w:r>
        <w:t>)</w:t>
      </w:r>
      <w:r>
        <w:t>：</w:t>
      </w:r>
    </w:p>
    <w:p w:rsidR="00766E63" w:rsidRDefault="00D42A53">
      <w:pPr>
        <w:pStyle w:val="null3"/>
        <w:ind w:left="4605"/>
        <w:jc w:val="both"/>
        <w:rPr>
          <w:rFonts w:hint="default"/>
        </w:rPr>
      </w:pPr>
      <w:r>
        <w:t>地址：</w:t>
      </w:r>
      <w:r>
        <w:t xml:space="preserve">                                  </w:t>
      </w:r>
      <w:r>
        <w:t>地址：</w:t>
      </w:r>
      <w:r>
        <w:t xml:space="preserve">                                                           </w:t>
      </w:r>
    </w:p>
    <w:p w:rsidR="00766E63" w:rsidRDefault="00D42A53">
      <w:pPr>
        <w:pStyle w:val="null3"/>
        <w:jc w:val="both"/>
        <w:rPr>
          <w:rFonts w:hint="default"/>
        </w:rPr>
      </w:pPr>
      <w:r>
        <w:t>电话：</w:t>
      </w:r>
      <w:r>
        <w:t xml:space="preserve">                                  </w:t>
      </w:r>
      <w:r>
        <w:t>电话：</w:t>
      </w:r>
    </w:p>
    <w:p w:rsidR="00766E63" w:rsidRDefault="00D42A53">
      <w:pPr>
        <w:pStyle w:val="null3"/>
        <w:jc w:val="both"/>
        <w:rPr>
          <w:rFonts w:hint="default"/>
        </w:rPr>
      </w:pPr>
      <w:r>
        <w:t>传真：</w:t>
      </w:r>
      <w:r>
        <w:t xml:space="preserve">                                  </w:t>
      </w:r>
      <w:r>
        <w:t>传真：</w:t>
      </w:r>
    </w:p>
    <w:p w:rsidR="00766E63" w:rsidRDefault="00D42A53">
      <w:pPr>
        <w:pStyle w:val="null3"/>
        <w:jc w:val="both"/>
        <w:rPr>
          <w:rFonts w:hint="default"/>
        </w:rPr>
      </w:pPr>
      <w:r>
        <w:t>签约日期：</w:t>
      </w:r>
      <w:r>
        <w:t xml:space="preserve">      </w:t>
      </w:r>
      <w:r>
        <w:t>年</w:t>
      </w:r>
      <w:r>
        <w:t xml:space="preserve">    </w:t>
      </w:r>
      <w:r>
        <w:t>月</w:t>
      </w:r>
      <w:r>
        <w:t xml:space="preserve">    </w:t>
      </w:r>
      <w:r>
        <w:t>日</w:t>
      </w:r>
      <w:r>
        <w:t xml:space="preserve">          </w:t>
      </w:r>
      <w:r>
        <w:t>签约日期：</w:t>
      </w:r>
      <w:r>
        <w:t xml:space="preserve">      </w:t>
      </w:r>
      <w:r>
        <w:t>年</w:t>
      </w:r>
      <w:r>
        <w:t xml:space="preserve">    </w:t>
      </w:r>
      <w:r>
        <w:t>月</w:t>
      </w:r>
      <w:r>
        <w:t xml:space="preserve">    </w:t>
      </w:r>
      <w:r>
        <w:t>日</w:t>
      </w:r>
    </w:p>
    <w:p w:rsidR="00766E63" w:rsidRDefault="00D42A53">
      <w:pPr>
        <w:pStyle w:val="null3"/>
        <w:jc w:val="both"/>
        <w:rPr>
          <w:rFonts w:hint="default"/>
        </w:rPr>
      </w:pPr>
      <w:r>
        <w:rPr>
          <w:b/>
          <w:sz w:val="24"/>
        </w:rPr>
        <w:t>附件</w:t>
      </w:r>
    </w:p>
    <w:p w:rsidR="00766E63" w:rsidRDefault="00D42A53">
      <w:pPr>
        <w:pStyle w:val="null3"/>
        <w:jc w:val="center"/>
        <w:rPr>
          <w:rFonts w:hint="default"/>
        </w:rPr>
      </w:pPr>
      <w:r>
        <w:rPr>
          <w:b/>
          <w:sz w:val="48"/>
        </w:rPr>
        <w:t>廉洁协议</w:t>
      </w:r>
    </w:p>
    <w:p w:rsidR="00766E63" w:rsidRDefault="00D42A53">
      <w:pPr>
        <w:pStyle w:val="null3"/>
        <w:jc w:val="both"/>
        <w:rPr>
          <w:rFonts w:hint="default"/>
        </w:rPr>
      </w:pPr>
      <w:r>
        <w:t>甲方（发包人）：</w:t>
      </w:r>
      <w:r>
        <w:rPr>
          <w:sz w:val="21"/>
          <w:u w:val="single"/>
        </w:rPr>
        <w:t xml:space="preserve">                                                            </w:t>
      </w:r>
    </w:p>
    <w:p w:rsidR="00766E63" w:rsidRDefault="00D42A53">
      <w:pPr>
        <w:pStyle w:val="null3"/>
        <w:jc w:val="both"/>
        <w:rPr>
          <w:rFonts w:hint="default"/>
        </w:rPr>
      </w:pPr>
      <w:r>
        <w:t>乙方（承包人）：</w:t>
      </w:r>
      <w:r>
        <w:rPr>
          <w:sz w:val="21"/>
          <w:u w:val="single"/>
        </w:rPr>
        <w:t xml:space="preserve">                                                            </w:t>
      </w:r>
    </w:p>
    <w:p w:rsidR="00766E63" w:rsidRDefault="00D42A53">
      <w:pPr>
        <w:pStyle w:val="null3"/>
        <w:jc w:val="both"/>
        <w:rPr>
          <w:rFonts w:hint="default"/>
        </w:rPr>
      </w:pPr>
      <w:r>
        <w:t>为了在项目实施中保持廉洁自律的工作作风，防止项目承发包过程中不正之风和腐败现象的发生，根据国家、广东省和广州市有关项目承发包和廉政建设的各项规定，结合项目的特点，特订立本协议如下：</w:t>
      </w:r>
    </w:p>
    <w:p w:rsidR="00766E63" w:rsidRDefault="00D42A53">
      <w:pPr>
        <w:pStyle w:val="null3"/>
        <w:ind w:firstLine="400"/>
        <w:jc w:val="both"/>
        <w:rPr>
          <w:rFonts w:hint="default"/>
        </w:rPr>
      </w:pPr>
      <w:r>
        <w:t>一、甲乙双方应当共同自觉遵守国家、广东省和广州市关于项目承发包工作规则以及有关廉政建设的各项规定。</w:t>
      </w:r>
    </w:p>
    <w:p w:rsidR="00766E63" w:rsidRDefault="00D42A53">
      <w:pPr>
        <w:pStyle w:val="null3"/>
        <w:ind w:firstLine="400"/>
        <w:jc w:val="both"/>
        <w:rPr>
          <w:rFonts w:hint="default"/>
        </w:rPr>
      </w:pPr>
      <w:r>
        <w:t>二、甲方及其工作人员不得以任何形式向乙方索要和收受好处费。</w:t>
      </w:r>
    </w:p>
    <w:p w:rsidR="00766E63" w:rsidRDefault="00D42A53">
      <w:pPr>
        <w:pStyle w:val="null3"/>
        <w:ind w:firstLine="400"/>
        <w:jc w:val="both"/>
        <w:rPr>
          <w:rFonts w:hint="default"/>
        </w:rPr>
      </w:pPr>
      <w:r>
        <w:t>三、甲方工作人员应当保持与乙方的正常业务交往，不得接受乙方的礼金、有价证券和贵重物品，不得在乙方报销应由甲方或个人支付的费用。</w:t>
      </w:r>
    </w:p>
    <w:p w:rsidR="00766E63" w:rsidRDefault="00D42A53">
      <w:pPr>
        <w:pStyle w:val="null3"/>
        <w:ind w:firstLine="400"/>
        <w:jc w:val="both"/>
        <w:rPr>
          <w:rFonts w:hint="default"/>
        </w:rPr>
      </w:pPr>
      <w:r>
        <w:t>四、甲方工作人员不得参加可能对公正执行公务</w:t>
      </w:r>
      <w:r>
        <w:t>有影响的宴请和娱乐活动。</w:t>
      </w:r>
    </w:p>
    <w:p w:rsidR="00766E63" w:rsidRDefault="00D42A53">
      <w:pPr>
        <w:pStyle w:val="null3"/>
        <w:ind w:firstLine="400"/>
        <w:jc w:val="both"/>
        <w:rPr>
          <w:rFonts w:hint="default"/>
        </w:rPr>
      </w:pPr>
      <w:r>
        <w:t>五、甲方工作人员不得要求和接受乙方为其住房装修、婚丧嫁娶、家属和子女的工作安排以及出国、出境等提供方便。</w:t>
      </w:r>
    </w:p>
    <w:p w:rsidR="00766E63" w:rsidRDefault="00D42A53">
      <w:pPr>
        <w:pStyle w:val="null3"/>
        <w:ind w:firstLine="400"/>
        <w:jc w:val="both"/>
        <w:rPr>
          <w:rFonts w:hint="default"/>
        </w:rPr>
      </w:pPr>
      <w:r>
        <w:t>六、甲方工作人员不得在乙方兼职以及向乙方介绍家属或者亲友从事与甲方项目有关的材料设备供应、项目分包等经济活动。</w:t>
      </w:r>
    </w:p>
    <w:p w:rsidR="00766E63" w:rsidRDefault="00D42A53">
      <w:pPr>
        <w:pStyle w:val="null3"/>
        <w:ind w:firstLine="400"/>
        <w:jc w:val="both"/>
        <w:rPr>
          <w:rFonts w:hint="default"/>
        </w:rPr>
      </w:pPr>
      <w:r>
        <w:t>七、乙方及其工作人员不得利用向甲方及其工作人员行贿、提供好处等不正当手段承揽项目。</w:t>
      </w:r>
    </w:p>
    <w:p w:rsidR="00766E63" w:rsidRDefault="00D42A53">
      <w:pPr>
        <w:pStyle w:val="null3"/>
        <w:ind w:firstLine="400"/>
        <w:jc w:val="both"/>
        <w:rPr>
          <w:rFonts w:hint="default"/>
        </w:rPr>
      </w:pPr>
      <w:r>
        <w:t>八、乙方不得为谋取私利擅自与甲方工作人员就项目承包、项目费用、材料设备供应、工程量变更、项目验收、项目质量问题等进行私下商谈或约定。</w:t>
      </w:r>
    </w:p>
    <w:p w:rsidR="00766E63" w:rsidRDefault="00D42A53">
      <w:pPr>
        <w:pStyle w:val="null3"/>
        <w:ind w:firstLine="400"/>
        <w:jc w:val="both"/>
        <w:rPr>
          <w:rFonts w:hint="default"/>
        </w:rPr>
      </w:pPr>
      <w:r>
        <w:t>九、乙方不得以洽谈业务、签订经济合同为借口，邀请甲</w:t>
      </w:r>
      <w:r>
        <w:t>方工作人员外出旅游和进入营业性高档娱乐场所。</w:t>
      </w:r>
    </w:p>
    <w:p w:rsidR="00766E63" w:rsidRDefault="00D42A53">
      <w:pPr>
        <w:pStyle w:val="null3"/>
        <w:ind w:firstLine="400"/>
        <w:jc w:val="both"/>
        <w:rPr>
          <w:rFonts w:hint="default"/>
        </w:rPr>
      </w:pPr>
      <w:r>
        <w:t>十、乙方不得为甲方及其工作人员购置或者长期无偿提供通讯工具、交通工具、家电、办公用品等物品。</w:t>
      </w:r>
    </w:p>
    <w:p w:rsidR="00766E63" w:rsidRDefault="00D42A53">
      <w:pPr>
        <w:pStyle w:val="null3"/>
        <w:ind w:firstLine="400"/>
        <w:jc w:val="both"/>
        <w:rPr>
          <w:rFonts w:hint="default"/>
        </w:rPr>
      </w:pPr>
      <w:r>
        <w:t>十一、乙方如发现甲方工作人员有违反本协议的行为，应及时采取措施，终止其不廉洁行为的继续发生，并及时向甲方领导、甲方上级单位或纪检监察、检察机关举报，甲方不得找任何借口对乙方进行报复、刁难或延误工作。甲方对举报属实和严格遵守廉洁协议的乙方，在同等条件下给予承接后续项目投标优先权。甲方工作人员向乙方索贿，经乙方检举，被纪检监察、检察机关立案查处认定的，乙方有权从甲方获得被索</w:t>
      </w:r>
      <w:r>
        <w:t>贿款</w:t>
      </w:r>
      <w:r>
        <w:t>2</w:t>
      </w:r>
      <w:r>
        <w:t>倍作为奖励（此款由索贿人承担），由此产生的办案费由甲方索贿人承担。</w:t>
      </w:r>
    </w:p>
    <w:p w:rsidR="00766E63" w:rsidRDefault="00D42A53">
      <w:pPr>
        <w:pStyle w:val="null3"/>
        <w:ind w:firstLine="400"/>
        <w:jc w:val="both"/>
        <w:rPr>
          <w:rFonts w:hint="default"/>
        </w:rPr>
      </w:pPr>
      <w:r>
        <w:t>十二、甲方发现乙方有违反本协议或者采取不正当的手段行贿甲方工作人员，经查证属实的，甲方有权要求乙方按本项目年度合同预算金额的</w:t>
      </w:r>
      <w:r>
        <w:t>5%</w:t>
      </w:r>
      <w:r>
        <w:t>支付违约金，该违约金可由甲方直接从应付项目款中扣除，同时甲方有权将乙方违反本协议的情况呈报上级主管部门。乙方在项目实施中贿赂甲方工作人员，被纪检监察或司法机关查处的，甲方有权终止本项目合同，由此给甲方造成的损失以及发生的一切费用均由乙方承担，并向甲方承担经济赔偿责任。</w:t>
      </w:r>
    </w:p>
    <w:p w:rsidR="00766E63" w:rsidRDefault="00D42A53">
      <w:pPr>
        <w:pStyle w:val="null3"/>
        <w:ind w:firstLine="400"/>
        <w:jc w:val="both"/>
        <w:rPr>
          <w:rFonts w:hint="default"/>
        </w:rPr>
      </w:pPr>
      <w:r>
        <w:t>十三、本廉洁协议是</w:t>
      </w:r>
      <w:r>
        <w:rPr>
          <w:u w:val="single"/>
        </w:rPr>
        <w:t>2026</w:t>
      </w:r>
      <w:r>
        <w:rPr>
          <w:u w:val="single"/>
        </w:rPr>
        <w:t>年黄埔区公园及</w:t>
      </w:r>
      <w:r>
        <w:rPr>
          <w:u w:val="single"/>
        </w:rPr>
        <w:t>广场标识宣传服务项目</w:t>
      </w:r>
      <w:r>
        <w:t>承发包中甲乙双方的行为规范，应共同遵守，做好项目管理和廉政建设，双方签署后协议立即生效，在本项目通过最终验收并经考核单位考核后自动终止。</w:t>
      </w:r>
    </w:p>
    <w:p w:rsidR="00766E63" w:rsidRDefault="00D42A53">
      <w:pPr>
        <w:pStyle w:val="null3"/>
        <w:ind w:firstLine="400"/>
        <w:jc w:val="both"/>
        <w:rPr>
          <w:rFonts w:hint="default"/>
        </w:rPr>
      </w:pPr>
      <w:r>
        <w:t>十四、本协议一式六份，具有同等法律效力，甲方执三份，乙方执三份。</w:t>
      </w:r>
    </w:p>
    <w:p w:rsidR="00766E63" w:rsidRDefault="00D42A53">
      <w:pPr>
        <w:pStyle w:val="null3"/>
        <w:ind w:firstLine="400"/>
        <w:rPr>
          <w:rFonts w:hint="default"/>
        </w:rPr>
      </w:pPr>
      <w:r>
        <w:t>（以下无正文）</w:t>
      </w:r>
    </w:p>
    <w:p w:rsidR="00766E63" w:rsidRDefault="00D42A53">
      <w:pPr>
        <w:pStyle w:val="null3"/>
        <w:ind w:firstLine="400"/>
        <w:jc w:val="both"/>
        <w:rPr>
          <w:rFonts w:hint="default"/>
        </w:rPr>
      </w:pPr>
      <w:r>
        <w:t>甲方（盖章）：</w:t>
      </w:r>
      <w:r>
        <w:t xml:space="preserve">                           </w:t>
      </w:r>
      <w:r>
        <w:t>乙方（盖章）：</w:t>
      </w:r>
    </w:p>
    <w:p w:rsidR="00766E63" w:rsidRDefault="00D42A53">
      <w:pPr>
        <w:pStyle w:val="null3"/>
        <w:jc w:val="both"/>
        <w:rPr>
          <w:rFonts w:hint="default"/>
        </w:rPr>
      </w:pPr>
      <w:r>
        <w:t>法定代表人</w:t>
      </w:r>
      <w:r>
        <w:t>(</w:t>
      </w:r>
      <w:r>
        <w:t>签字或盖章</w:t>
      </w:r>
      <w:r>
        <w:t>)</w:t>
      </w:r>
      <w:r>
        <w:t>：</w:t>
      </w:r>
      <w:r>
        <w:t xml:space="preserve">                </w:t>
      </w:r>
      <w:r>
        <w:t>法定代表人</w:t>
      </w:r>
      <w:r>
        <w:t>(</w:t>
      </w:r>
      <w:r>
        <w:t>签字或盖章</w:t>
      </w:r>
      <w:r>
        <w:t>)</w:t>
      </w:r>
      <w:r>
        <w:t>：</w:t>
      </w:r>
    </w:p>
    <w:p w:rsidR="00766E63" w:rsidRDefault="00D42A53">
      <w:pPr>
        <w:pStyle w:val="null3"/>
        <w:ind w:left="4605"/>
        <w:jc w:val="both"/>
        <w:rPr>
          <w:rFonts w:hint="default"/>
        </w:rPr>
      </w:pPr>
      <w:r>
        <w:t>地址：</w:t>
      </w:r>
      <w:r>
        <w:t xml:space="preserve">                                  </w:t>
      </w:r>
      <w:r>
        <w:t>地址：</w:t>
      </w:r>
      <w:r>
        <w:t xml:space="preserve">                                                           </w:t>
      </w:r>
    </w:p>
    <w:p w:rsidR="00766E63" w:rsidRDefault="00D42A53">
      <w:pPr>
        <w:pStyle w:val="null3"/>
        <w:jc w:val="both"/>
        <w:rPr>
          <w:rFonts w:hint="default"/>
        </w:rPr>
      </w:pPr>
      <w:r>
        <w:t>电话：</w:t>
      </w:r>
      <w:r>
        <w:t xml:space="preserve">                                  </w:t>
      </w:r>
      <w:r>
        <w:t>电话：</w:t>
      </w:r>
    </w:p>
    <w:p w:rsidR="00766E63" w:rsidRDefault="00D42A53">
      <w:pPr>
        <w:pStyle w:val="null3"/>
        <w:jc w:val="both"/>
        <w:rPr>
          <w:rFonts w:hint="default"/>
        </w:rPr>
      </w:pPr>
      <w:r>
        <w:t>传真：</w:t>
      </w:r>
      <w:r>
        <w:t xml:space="preserve">                                  </w:t>
      </w:r>
      <w:r>
        <w:t>传真：</w:t>
      </w:r>
    </w:p>
    <w:p w:rsidR="00766E63" w:rsidRDefault="00D42A53">
      <w:pPr>
        <w:pStyle w:val="null3"/>
        <w:jc w:val="both"/>
        <w:rPr>
          <w:rFonts w:hint="default"/>
        </w:rPr>
      </w:pPr>
      <w:r>
        <w:t>签约日期：</w:t>
      </w:r>
      <w:r>
        <w:t xml:space="preserve">      </w:t>
      </w:r>
      <w:r>
        <w:t>年</w:t>
      </w:r>
      <w:r>
        <w:t xml:space="preserve">    </w:t>
      </w:r>
      <w:r>
        <w:t>月</w:t>
      </w:r>
      <w:r>
        <w:t xml:space="preserve">    </w:t>
      </w:r>
      <w:r>
        <w:t>日</w:t>
      </w:r>
      <w:r>
        <w:t xml:space="preserve">          </w:t>
      </w:r>
      <w:r>
        <w:t>签约日期：</w:t>
      </w:r>
      <w:r>
        <w:t xml:space="preserve">      </w:t>
      </w:r>
      <w:r>
        <w:t>年</w:t>
      </w:r>
      <w:r>
        <w:t xml:space="preserve">    </w:t>
      </w:r>
      <w:r>
        <w:t>月</w:t>
      </w:r>
      <w:r>
        <w:t xml:space="preserve">    </w:t>
      </w:r>
      <w:r>
        <w:t>日</w:t>
      </w:r>
    </w:p>
    <w:p w:rsidR="00766E63" w:rsidRDefault="00D42A53">
      <w:pPr>
        <w:pStyle w:val="null3"/>
        <w:jc w:val="both"/>
        <w:rPr>
          <w:rFonts w:hint="default"/>
        </w:rPr>
      </w:pPr>
      <w:r>
        <w:t xml:space="preserve">  </w:t>
      </w:r>
    </w:p>
    <w:p w:rsidR="00766E63" w:rsidRDefault="00D42A53">
      <w:pPr>
        <w:pStyle w:val="null3"/>
        <w:jc w:val="center"/>
        <w:outlineLvl w:val="1"/>
        <w:rPr>
          <w:rFonts w:hint="default"/>
        </w:rPr>
      </w:pPr>
      <w:r>
        <w:rPr>
          <w:b/>
          <w:sz w:val="36"/>
        </w:rPr>
        <w:t>第六章</w:t>
      </w:r>
      <w:r>
        <w:rPr>
          <w:b/>
          <w:sz w:val="36"/>
        </w:rPr>
        <w:t xml:space="preserve"> </w:t>
      </w:r>
      <w:r>
        <w:rPr>
          <w:b/>
          <w:sz w:val="36"/>
        </w:rPr>
        <w:t>投标文件格式与要求</w:t>
      </w:r>
    </w:p>
    <w:p w:rsidR="00766E63" w:rsidRDefault="00D42A53">
      <w:pPr>
        <w:pStyle w:val="null3"/>
        <w:ind w:firstLine="480"/>
        <w:rPr>
          <w:rFonts w:hint="default"/>
        </w:rPr>
      </w:pPr>
      <w:r>
        <w:t>投标人应提交证明其有资格参加投标和中标后有能力履行合同的相关文件，并作为其投标文件的</w:t>
      </w:r>
      <w:r>
        <w:t>一部分，所有文件必须真实可靠、不得伪造，否则将按相关规定予以处罚。</w:t>
      </w:r>
    </w:p>
    <w:p w:rsidR="00766E63" w:rsidRDefault="00D42A53">
      <w:pPr>
        <w:pStyle w:val="null3"/>
        <w:ind w:firstLine="480"/>
        <w:rPr>
          <w:rFonts w:hint="default"/>
        </w:rPr>
      </w:pPr>
      <w:r>
        <w:t xml:space="preserve">  </w:t>
      </w:r>
      <w:r>
        <w:br/>
      </w:r>
    </w:p>
    <w:p w:rsidR="00766E63" w:rsidRDefault="00D42A53">
      <w:pPr>
        <w:pStyle w:val="null3"/>
        <w:jc w:val="center"/>
        <w:outlineLvl w:val="0"/>
        <w:rPr>
          <w:rFonts w:hint="default"/>
        </w:rPr>
      </w:pPr>
      <w:r>
        <w:rPr>
          <w:b/>
          <w:sz w:val="48"/>
        </w:rPr>
        <w:t>投标文件封面</w:t>
      </w:r>
    </w:p>
    <w:p w:rsidR="00766E63" w:rsidRDefault="00D42A53">
      <w:pPr>
        <w:pStyle w:val="null3"/>
        <w:outlineLvl w:val="0"/>
        <w:rPr>
          <w:rFonts w:hint="default"/>
        </w:rPr>
      </w:pPr>
      <w:r>
        <w:rPr>
          <w:b/>
          <w:sz w:val="48"/>
        </w:rPr>
        <w:t>（项目名称）</w:t>
      </w:r>
    </w:p>
    <w:p w:rsidR="00766E63" w:rsidRDefault="00D42A53">
      <w:pPr>
        <w:pStyle w:val="null3"/>
        <w:jc w:val="center"/>
        <w:outlineLvl w:val="0"/>
        <w:rPr>
          <w:rFonts w:hint="default"/>
        </w:rPr>
      </w:pPr>
      <w:r>
        <w:rPr>
          <w:b/>
          <w:sz w:val="48"/>
        </w:rPr>
        <w:t>投标文件封面</w:t>
      </w:r>
    </w:p>
    <w:p w:rsidR="00766E63" w:rsidRDefault="00D42A53">
      <w:pPr>
        <w:pStyle w:val="null3"/>
        <w:jc w:val="center"/>
        <w:outlineLvl w:val="0"/>
        <w:rPr>
          <w:rFonts w:hint="default"/>
        </w:rPr>
      </w:pPr>
      <w:r>
        <w:rPr>
          <w:b/>
          <w:sz w:val="48"/>
        </w:rPr>
        <w:t>（正本</w:t>
      </w:r>
      <w:r>
        <w:rPr>
          <w:b/>
          <w:sz w:val="48"/>
        </w:rPr>
        <w:t>/</w:t>
      </w:r>
      <w:r>
        <w:rPr>
          <w:b/>
          <w:sz w:val="48"/>
        </w:rPr>
        <w:t>副本）</w:t>
      </w:r>
      <w:r>
        <w:br/>
      </w:r>
      <w:r>
        <w:br/>
      </w:r>
      <w:r>
        <w:br/>
      </w:r>
      <w:r>
        <w:br/>
      </w:r>
      <w:r>
        <w:br/>
      </w:r>
      <w:r>
        <w:br/>
      </w:r>
      <w:r>
        <w:br/>
      </w:r>
      <w:r>
        <w:br/>
      </w:r>
      <w:r>
        <w:br/>
      </w:r>
      <w:r>
        <w:br/>
      </w:r>
      <w:r>
        <w:br/>
      </w:r>
      <w:r>
        <w:br/>
      </w:r>
      <w:r>
        <w:br/>
      </w:r>
      <w:r>
        <w:br/>
      </w:r>
      <w:r>
        <w:br/>
      </w:r>
      <w:r>
        <w:br/>
      </w:r>
      <w:r>
        <w:br/>
      </w:r>
      <w:r>
        <w:br/>
      </w:r>
      <w:r>
        <w:br/>
      </w:r>
      <w:r>
        <w:br/>
      </w:r>
      <w:r>
        <w:br/>
      </w:r>
    </w:p>
    <w:p w:rsidR="00766E63" w:rsidRDefault="00D42A53">
      <w:pPr>
        <w:pStyle w:val="null3"/>
        <w:jc w:val="center"/>
        <w:outlineLvl w:val="3"/>
        <w:rPr>
          <w:rFonts w:hint="default"/>
        </w:rPr>
      </w:pPr>
      <w:r>
        <w:rPr>
          <w:b/>
          <w:sz w:val="24"/>
        </w:rPr>
        <w:t>采购计划编号：</w:t>
      </w:r>
      <w:r>
        <w:rPr>
          <w:b/>
          <w:sz w:val="24"/>
        </w:rPr>
        <w:t>440112-2026-01378</w:t>
      </w:r>
    </w:p>
    <w:p w:rsidR="00766E63" w:rsidRDefault="00D42A53">
      <w:pPr>
        <w:pStyle w:val="null3"/>
        <w:jc w:val="center"/>
        <w:outlineLvl w:val="3"/>
        <w:rPr>
          <w:rFonts w:hint="default"/>
        </w:rPr>
      </w:pPr>
      <w:r>
        <w:rPr>
          <w:b/>
          <w:sz w:val="24"/>
        </w:rPr>
        <w:t>采购项目编号：</w:t>
      </w:r>
      <w:r>
        <w:rPr>
          <w:b/>
          <w:sz w:val="24"/>
        </w:rPr>
        <w:t>ZZ0260161</w:t>
      </w:r>
    </w:p>
    <w:p w:rsidR="00766E63" w:rsidRDefault="00D42A53">
      <w:pPr>
        <w:pStyle w:val="null3"/>
        <w:jc w:val="center"/>
        <w:outlineLvl w:val="3"/>
        <w:rPr>
          <w:rFonts w:hint="default"/>
        </w:rPr>
      </w:pPr>
      <w:r>
        <w:rPr>
          <w:b/>
          <w:sz w:val="24"/>
        </w:rPr>
        <w:t>所投采购包：第</w:t>
      </w:r>
      <w:r>
        <w:rPr>
          <w:b/>
          <w:sz w:val="24"/>
        </w:rPr>
        <w:t xml:space="preserve"> </w:t>
      </w:r>
      <w:r>
        <w:rPr>
          <w:b/>
          <w:sz w:val="24"/>
        </w:rPr>
        <w:t>包</w:t>
      </w:r>
    </w:p>
    <w:p w:rsidR="00766E63" w:rsidRDefault="00D42A53">
      <w:pPr>
        <w:pStyle w:val="null3"/>
        <w:outlineLvl w:val="3"/>
        <w:rPr>
          <w:rFonts w:hint="default"/>
        </w:rPr>
      </w:pPr>
      <w:r>
        <w:rPr>
          <w:b/>
          <w:sz w:val="24"/>
        </w:rPr>
        <w:t>（投标人名称）</w:t>
      </w:r>
    </w:p>
    <w:p w:rsidR="00766E63" w:rsidRDefault="00D42A53">
      <w:pPr>
        <w:pStyle w:val="null3"/>
        <w:jc w:val="center"/>
        <w:outlineLvl w:val="3"/>
        <w:rPr>
          <w:rFonts w:hint="default"/>
        </w:rPr>
      </w:pPr>
      <w:r>
        <w:rPr>
          <w:b/>
          <w:sz w:val="24"/>
        </w:rPr>
        <w:t xml:space="preserve"> </w:t>
      </w:r>
      <w:r>
        <w:rPr>
          <w:b/>
          <w:sz w:val="24"/>
        </w:rPr>
        <w:t>年</w:t>
      </w:r>
      <w:r>
        <w:rPr>
          <w:b/>
          <w:sz w:val="24"/>
        </w:rPr>
        <w:t xml:space="preserve"> </w:t>
      </w:r>
      <w:r>
        <w:rPr>
          <w:b/>
          <w:sz w:val="24"/>
        </w:rPr>
        <w:t>月</w:t>
      </w:r>
      <w:r>
        <w:rPr>
          <w:b/>
          <w:sz w:val="24"/>
        </w:rPr>
        <w:t xml:space="preserve"> </w:t>
      </w:r>
      <w:r>
        <w:rPr>
          <w:b/>
          <w:sz w:val="24"/>
        </w:rPr>
        <w:t>日</w:t>
      </w:r>
    </w:p>
    <w:p w:rsidR="00766E63" w:rsidRDefault="00D42A53">
      <w:pPr>
        <w:pStyle w:val="null3"/>
        <w:ind w:firstLine="480"/>
        <w:rPr>
          <w:rFonts w:hint="default"/>
        </w:rPr>
      </w:pPr>
      <w:r>
        <w:t xml:space="preserve">  </w:t>
      </w:r>
    </w:p>
    <w:p w:rsidR="00766E63" w:rsidRDefault="00D42A53">
      <w:pPr>
        <w:pStyle w:val="null3"/>
        <w:jc w:val="center"/>
        <w:outlineLvl w:val="3"/>
        <w:rPr>
          <w:rFonts w:hint="default"/>
        </w:rPr>
      </w:pPr>
      <w:r>
        <w:rPr>
          <w:b/>
          <w:sz w:val="24"/>
        </w:rPr>
        <w:t>投标文件目录</w:t>
      </w:r>
    </w:p>
    <w:p w:rsidR="00766E63" w:rsidRDefault="00D42A53">
      <w:pPr>
        <w:pStyle w:val="null3"/>
        <w:ind w:firstLine="480"/>
        <w:rPr>
          <w:rFonts w:hint="default"/>
        </w:rPr>
      </w:pPr>
      <w:r>
        <w:t>一、投标函</w:t>
      </w:r>
    </w:p>
    <w:p w:rsidR="00766E63" w:rsidRDefault="00D42A53">
      <w:pPr>
        <w:pStyle w:val="null3"/>
        <w:ind w:firstLine="480"/>
        <w:rPr>
          <w:rFonts w:hint="default"/>
        </w:rPr>
      </w:pPr>
      <w:r>
        <w:t>二、开标一览表</w:t>
      </w:r>
    </w:p>
    <w:p w:rsidR="00766E63" w:rsidRDefault="00D42A53">
      <w:pPr>
        <w:pStyle w:val="null3"/>
        <w:ind w:firstLine="480"/>
        <w:rPr>
          <w:rFonts w:hint="default"/>
        </w:rPr>
      </w:pPr>
      <w:r>
        <w:t>三、分项报价表</w:t>
      </w:r>
    </w:p>
    <w:p w:rsidR="00766E63" w:rsidRDefault="00D42A53">
      <w:pPr>
        <w:pStyle w:val="null3"/>
        <w:ind w:firstLine="480"/>
        <w:rPr>
          <w:rFonts w:hint="default"/>
        </w:rPr>
      </w:pPr>
      <w:r>
        <w:t>四、政策适用性说明</w:t>
      </w:r>
    </w:p>
    <w:p w:rsidR="00766E63" w:rsidRDefault="00D42A53">
      <w:pPr>
        <w:pStyle w:val="null3"/>
        <w:ind w:firstLine="480"/>
        <w:rPr>
          <w:rFonts w:hint="default"/>
        </w:rPr>
      </w:pPr>
      <w:r>
        <w:t>五、关于符合本国产品标准的声明函等有关证明文件</w:t>
      </w:r>
    </w:p>
    <w:p w:rsidR="00766E63" w:rsidRDefault="00D42A53">
      <w:pPr>
        <w:pStyle w:val="null3"/>
        <w:ind w:firstLine="480"/>
        <w:rPr>
          <w:rFonts w:hint="default"/>
        </w:rPr>
      </w:pPr>
      <w:r>
        <w:t>六、实质性响应一览表</w:t>
      </w:r>
    </w:p>
    <w:p w:rsidR="00766E63" w:rsidRDefault="00D42A53">
      <w:pPr>
        <w:pStyle w:val="null3"/>
        <w:ind w:firstLine="480"/>
        <w:rPr>
          <w:rFonts w:hint="default"/>
        </w:rPr>
      </w:pPr>
      <w:r>
        <w:t>七、法定代表人证明书</w:t>
      </w:r>
    </w:p>
    <w:p w:rsidR="00766E63" w:rsidRDefault="00D42A53">
      <w:pPr>
        <w:pStyle w:val="null3"/>
        <w:ind w:firstLine="480"/>
        <w:rPr>
          <w:rFonts w:hint="default"/>
        </w:rPr>
      </w:pPr>
      <w:r>
        <w:t>八、法定代表人授权书</w:t>
      </w:r>
    </w:p>
    <w:p w:rsidR="00766E63" w:rsidRDefault="00D42A53">
      <w:pPr>
        <w:pStyle w:val="null3"/>
        <w:ind w:firstLine="480"/>
        <w:rPr>
          <w:rFonts w:hint="default"/>
        </w:rPr>
      </w:pPr>
      <w:r>
        <w:t>九、提供具有独立承担民事责任的能力的证明材料</w:t>
      </w:r>
    </w:p>
    <w:p w:rsidR="00766E63" w:rsidRDefault="00D42A53">
      <w:pPr>
        <w:pStyle w:val="null3"/>
        <w:ind w:firstLine="480"/>
        <w:rPr>
          <w:rFonts w:hint="default"/>
        </w:rPr>
      </w:pPr>
      <w:r>
        <w:t>十、承诺函</w:t>
      </w:r>
    </w:p>
    <w:p w:rsidR="00766E63" w:rsidRDefault="00D42A53">
      <w:pPr>
        <w:pStyle w:val="null3"/>
        <w:ind w:firstLine="480"/>
        <w:rPr>
          <w:rFonts w:hint="default"/>
        </w:rPr>
      </w:pPr>
      <w:r>
        <w:t>十一、中小企业声明函</w:t>
      </w:r>
    </w:p>
    <w:p w:rsidR="00766E63" w:rsidRDefault="00D42A53">
      <w:pPr>
        <w:pStyle w:val="null3"/>
        <w:ind w:firstLine="480"/>
        <w:rPr>
          <w:rFonts w:hint="default"/>
        </w:rPr>
      </w:pPr>
      <w:r>
        <w:t>十二、监狱企业</w:t>
      </w:r>
    </w:p>
    <w:p w:rsidR="00766E63" w:rsidRDefault="00D42A53">
      <w:pPr>
        <w:pStyle w:val="null3"/>
        <w:ind w:firstLine="480"/>
        <w:rPr>
          <w:rFonts w:hint="default"/>
        </w:rPr>
      </w:pPr>
      <w:r>
        <w:t>十三、残疾人福利性单位声明函</w:t>
      </w:r>
    </w:p>
    <w:p w:rsidR="00766E63" w:rsidRDefault="00D42A53">
      <w:pPr>
        <w:pStyle w:val="null3"/>
        <w:ind w:firstLine="480"/>
        <w:rPr>
          <w:rFonts w:hint="default"/>
        </w:rPr>
      </w:pPr>
      <w:r>
        <w:t>十四、联合体共同投标协议书</w:t>
      </w:r>
    </w:p>
    <w:p w:rsidR="00766E63" w:rsidRDefault="00D42A53">
      <w:pPr>
        <w:pStyle w:val="null3"/>
        <w:ind w:firstLine="480"/>
        <w:rPr>
          <w:rFonts w:hint="default"/>
        </w:rPr>
      </w:pPr>
      <w:r>
        <w:t>十五、投标人业绩情况表</w:t>
      </w:r>
    </w:p>
    <w:p w:rsidR="00766E63" w:rsidRDefault="00D42A53">
      <w:pPr>
        <w:pStyle w:val="null3"/>
        <w:ind w:firstLine="480"/>
        <w:rPr>
          <w:rFonts w:hint="default"/>
        </w:rPr>
      </w:pPr>
      <w:r>
        <w:t>十六、技术和服务要求响应表</w:t>
      </w:r>
    </w:p>
    <w:p w:rsidR="00766E63" w:rsidRDefault="00D42A53">
      <w:pPr>
        <w:pStyle w:val="null3"/>
        <w:ind w:firstLine="480"/>
        <w:rPr>
          <w:rFonts w:hint="default"/>
        </w:rPr>
      </w:pPr>
      <w:r>
        <w:t>十七、商务条件响应表</w:t>
      </w:r>
    </w:p>
    <w:p w:rsidR="00766E63" w:rsidRDefault="00D42A53">
      <w:pPr>
        <w:pStyle w:val="null3"/>
        <w:ind w:firstLine="480"/>
        <w:rPr>
          <w:rFonts w:hint="default"/>
        </w:rPr>
      </w:pPr>
      <w:r>
        <w:t>十八、履约进度计划表</w:t>
      </w:r>
    </w:p>
    <w:p w:rsidR="00766E63" w:rsidRDefault="00D42A53">
      <w:pPr>
        <w:pStyle w:val="null3"/>
        <w:ind w:firstLine="480"/>
        <w:rPr>
          <w:rFonts w:hint="default"/>
        </w:rPr>
      </w:pPr>
      <w:r>
        <w:t>十九、各类证明材料</w:t>
      </w:r>
    </w:p>
    <w:p w:rsidR="00766E63" w:rsidRDefault="00D42A53">
      <w:pPr>
        <w:pStyle w:val="null3"/>
        <w:ind w:firstLine="480"/>
        <w:rPr>
          <w:rFonts w:hint="default"/>
        </w:rPr>
      </w:pPr>
      <w:r>
        <w:t>二十、采购代理服务费支付承诺书</w:t>
      </w:r>
    </w:p>
    <w:p w:rsidR="00766E63" w:rsidRDefault="00D42A53">
      <w:pPr>
        <w:pStyle w:val="null3"/>
        <w:ind w:firstLine="480"/>
        <w:rPr>
          <w:rFonts w:hint="default"/>
        </w:rPr>
      </w:pPr>
      <w:r>
        <w:t>二十一、需要采购人提供的附加条件</w:t>
      </w:r>
    </w:p>
    <w:p w:rsidR="00766E63" w:rsidRDefault="00D42A53">
      <w:pPr>
        <w:pStyle w:val="null3"/>
        <w:ind w:firstLine="480"/>
        <w:rPr>
          <w:rFonts w:hint="default"/>
        </w:rPr>
      </w:pPr>
      <w:r>
        <w:t>二十二、项目实施方案、质量保证及售后服务承诺等</w:t>
      </w:r>
    </w:p>
    <w:p w:rsidR="00766E63" w:rsidRDefault="00D42A53">
      <w:pPr>
        <w:pStyle w:val="null3"/>
        <w:ind w:firstLine="480"/>
        <w:rPr>
          <w:rFonts w:hint="default"/>
        </w:rPr>
      </w:pPr>
      <w:r>
        <w:t>二十三、附件</w:t>
      </w:r>
    </w:p>
    <w:p w:rsidR="00766E63" w:rsidRDefault="00D42A53">
      <w:pPr>
        <w:pStyle w:val="null3"/>
        <w:ind w:firstLine="480"/>
        <w:rPr>
          <w:rFonts w:hint="default"/>
        </w:rPr>
      </w:pPr>
      <w:r>
        <w:t>二十四、政府采购履约担保函、采购合同履约保险凭证</w:t>
      </w:r>
    </w:p>
    <w:p w:rsidR="00766E63" w:rsidRDefault="00D42A53">
      <w:pPr>
        <w:pStyle w:val="null3"/>
        <w:ind w:firstLine="480"/>
        <w:rPr>
          <w:rFonts w:hint="default"/>
        </w:rPr>
      </w:pPr>
      <w:r>
        <w:t xml:space="preserve">  </w:t>
      </w:r>
    </w:p>
    <w:p w:rsidR="00766E63" w:rsidRDefault="00D42A53">
      <w:pPr>
        <w:pStyle w:val="null3"/>
        <w:outlineLvl w:val="2"/>
        <w:rPr>
          <w:rFonts w:hint="default"/>
        </w:rPr>
      </w:pPr>
      <w:r>
        <w:rPr>
          <w:b/>
          <w:sz w:val="28"/>
        </w:rPr>
        <w:t>格式一：</w:t>
      </w:r>
    </w:p>
    <w:p w:rsidR="00766E63" w:rsidRDefault="00D42A53">
      <w:pPr>
        <w:pStyle w:val="null3"/>
        <w:outlineLvl w:val="3"/>
        <w:rPr>
          <w:rFonts w:hint="default"/>
        </w:rPr>
      </w:pPr>
      <w:r>
        <w:rPr>
          <w:b/>
          <w:sz w:val="24"/>
        </w:rPr>
        <w:t>投标函</w:t>
      </w:r>
    </w:p>
    <w:p w:rsidR="00766E63" w:rsidRDefault="00D42A53">
      <w:pPr>
        <w:pStyle w:val="null3"/>
        <w:ind w:firstLine="480"/>
        <w:rPr>
          <w:rFonts w:hint="default"/>
        </w:rPr>
      </w:pPr>
      <w:r>
        <w:t xml:space="preserve"> </w:t>
      </w:r>
      <w:r>
        <w:t>致：</w:t>
      </w:r>
      <w:r>
        <w:rPr>
          <w:u w:val="single"/>
        </w:rPr>
        <w:t>广东志正招标有限公司</w:t>
      </w:r>
    </w:p>
    <w:p w:rsidR="00766E63" w:rsidRDefault="00D42A53">
      <w:pPr>
        <w:pStyle w:val="null3"/>
        <w:ind w:firstLine="480"/>
        <w:rPr>
          <w:rFonts w:hint="default"/>
        </w:rPr>
      </w:pPr>
      <w:r>
        <w:t xml:space="preserve"> </w:t>
      </w:r>
      <w:r>
        <w:t>你方组织的</w:t>
      </w:r>
      <w:r>
        <w:rPr>
          <w:u w:val="single"/>
        </w:rPr>
        <w:t>“</w:t>
      </w:r>
      <w:r>
        <w:rPr>
          <w:u w:val="single"/>
        </w:rPr>
        <w:t>2026</w:t>
      </w:r>
      <w:r>
        <w:rPr>
          <w:u w:val="single"/>
        </w:rPr>
        <w:t>年黄埔区公园及广场标识宣传服务项目”</w:t>
      </w:r>
      <w:r>
        <w:t>项目的招标</w:t>
      </w:r>
      <w:r>
        <w:t>[</w:t>
      </w:r>
      <w:r>
        <w:t>采购项目编号为：</w:t>
      </w:r>
      <w:r>
        <w:rPr>
          <w:u w:val="single"/>
        </w:rPr>
        <w:t>ZZ0260161</w:t>
      </w:r>
      <w:r>
        <w:t>]</w:t>
      </w:r>
      <w:r>
        <w:t>，我方愿参与投标。</w:t>
      </w:r>
    </w:p>
    <w:p w:rsidR="00766E63" w:rsidRDefault="00D42A53">
      <w:pPr>
        <w:pStyle w:val="null3"/>
        <w:ind w:firstLine="480"/>
        <w:rPr>
          <w:rFonts w:hint="default"/>
        </w:rPr>
      </w:pPr>
      <w:r>
        <w:t>我方确认收到贵方提供的</w:t>
      </w:r>
      <w:r>
        <w:rPr>
          <w:u w:val="single"/>
        </w:rPr>
        <w:t>“</w:t>
      </w:r>
      <w:r>
        <w:rPr>
          <w:u w:val="single"/>
        </w:rPr>
        <w:t>2026</w:t>
      </w:r>
      <w:r>
        <w:rPr>
          <w:u w:val="single"/>
        </w:rPr>
        <w:t>年黄埔区公园及广场标识宣传服务项目”</w:t>
      </w:r>
      <w:r>
        <w:t>项目的招标文件的全部内容。</w:t>
      </w:r>
    </w:p>
    <w:p w:rsidR="00766E63" w:rsidRDefault="00D42A53">
      <w:pPr>
        <w:pStyle w:val="null3"/>
        <w:ind w:firstLine="480"/>
        <w:rPr>
          <w:rFonts w:hint="default"/>
        </w:rPr>
      </w:pPr>
      <w:r>
        <w:t xml:space="preserve"> </w:t>
      </w:r>
      <w:r>
        <w:t>我方在参与投标前已详细研究了招标文件的所有内容，包括澄清、修改文件（如果有）和所有已提供的参考资料以及有关附件，我方完全明白并认为此招标文件没有倾向性，也不存在排斥潜在投标人的内容，我方同意招标文件的相关条款，放弃对招标文件提出误解和质疑的一切权利。</w:t>
      </w:r>
    </w:p>
    <w:p w:rsidR="00766E63" w:rsidRDefault="00D42A53">
      <w:pPr>
        <w:pStyle w:val="null3"/>
        <w:ind w:firstLine="480"/>
        <w:rPr>
          <w:rFonts w:hint="default"/>
        </w:rPr>
      </w:pPr>
      <w:r>
        <w:rPr>
          <w:u w:val="single"/>
        </w:rPr>
        <w:t>(</w:t>
      </w:r>
      <w:r>
        <w:rPr>
          <w:u w:val="single"/>
        </w:rPr>
        <w:t>投标人名称</w:t>
      </w:r>
      <w:r>
        <w:rPr>
          <w:u w:val="single"/>
        </w:rPr>
        <w:t>)</w:t>
      </w:r>
      <w:r>
        <w:t>作为投标人正式授权</w:t>
      </w:r>
      <w:r>
        <w:rPr>
          <w:u w:val="single"/>
        </w:rPr>
        <w:t>(</w:t>
      </w:r>
      <w:r>
        <w:rPr>
          <w:u w:val="single"/>
        </w:rPr>
        <w:t>授权代表全名</w:t>
      </w:r>
      <w:r>
        <w:rPr>
          <w:u w:val="single"/>
        </w:rPr>
        <w:t>,</w:t>
      </w:r>
      <w:r>
        <w:rPr>
          <w:u w:val="single"/>
        </w:rPr>
        <w:t>职务</w:t>
      </w:r>
      <w:r>
        <w:rPr>
          <w:u w:val="single"/>
        </w:rPr>
        <w:t>)</w:t>
      </w:r>
      <w:r>
        <w:t>代表我方全权处理有关本投标的一切事宜。</w:t>
      </w:r>
    </w:p>
    <w:p w:rsidR="00766E63" w:rsidRDefault="00D42A53">
      <w:pPr>
        <w:pStyle w:val="null3"/>
        <w:ind w:firstLine="480"/>
        <w:rPr>
          <w:rFonts w:hint="default"/>
        </w:rPr>
      </w:pPr>
      <w:r>
        <w:t>我方已完全明白招标文件的所有条款要求，并申明如下：</w:t>
      </w:r>
    </w:p>
    <w:p w:rsidR="00766E63" w:rsidRDefault="00D42A53">
      <w:pPr>
        <w:pStyle w:val="null3"/>
        <w:ind w:firstLine="480"/>
        <w:rPr>
          <w:rFonts w:hint="default"/>
        </w:rPr>
      </w:pPr>
      <w:r>
        <w:t xml:space="preserve"> </w:t>
      </w:r>
      <w:r>
        <w:t>（一）按招标文件提供的全部货物与相关服务的投标总价详见《开标一览表》。</w:t>
      </w:r>
    </w:p>
    <w:p w:rsidR="00766E63" w:rsidRDefault="00D42A53">
      <w:pPr>
        <w:pStyle w:val="null3"/>
        <w:ind w:firstLine="480"/>
        <w:rPr>
          <w:rFonts w:hint="default"/>
        </w:rPr>
      </w:pPr>
      <w:r>
        <w:t xml:space="preserve"> </w:t>
      </w:r>
      <w:r>
        <w:t>（二）本投标文件的有效期为从提交投标（响应）文件的截止之日起</w:t>
      </w:r>
      <w:r>
        <w:t>90</w:t>
      </w:r>
      <w:r>
        <w:t>日历天。如中标，有效期将延至合同终止日为止。在此提交的资格证明文件均至投标截止日有效，如有在投标有效期内失效的，我方承诺在中标后补齐一切手续，保证所有资格证明文件能在签订采购合同时直至采购合同终止日有效。</w:t>
      </w:r>
    </w:p>
    <w:p w:rsidR="00766E63" w:rsidRDefault="00D42A53">
      <w:pPr>
        <w:pStyle w:val="null3"/>
        <w:ind w:firstLine="480"/>
        <w:rPr>
          <w:rFonts w:hint="default"/>
        </w:rPr>
      </w:pPr>
      <w:r>
        <w:t xml:space="preserve"> </w:t>
      </w:r>
      <w:r>
        <w:t>（三）我方愿意向贵方提供任何与本项报价有关的数据、情况和技术资料。若贵方需要，我方愿意提供我方作出的一切承诺的证明材料。</w:t>
      </w:r>
    </w:p>
    <w:p w:rsidR="00766E63" w:rsidRDefault="00D42A53">
      <w:pPr>
        <w:pStyle w:val="null3"/>
        <w:ind w:firstLine="480"/>
        <w:rPr>
          <w:rFonts w:hint="default"/>
        </w:rPr>
      </w:pPr>
      <w:r>
        <w:t xml:space="preserve"> </w:t>
      </w:r>
      <w:r>
        <w:t>（四）我方理解贵方不一定接受最低投标价或任何贵方可能收到的投标。</w:t>
      </w:r>
    </w:p>
    <w:p w:rsidR="00766E63" w:rsidRDefault="00D42A53">
      <w:pPr>
        <w:pStyle w:val="null3"/>
        <w:ind w:firstLine="480"/>
        <w:rPr>
          <w:rFonts w:hint="default"/>
        </w:rPr>
      </w:pPr>
      <w:r>
        <w:t xml:space="preserve"> </w:t>
      </w:r>
      <w:r>
        <w:t>（五）我方如果中标，将保证履行招标文件及其澄清、修改文件（如果有）中的全部责任和义务，按质、按量、按期完成《采购需求》及《合同书》中的全部任务。</w:t>
      </w:r>
    </w:p>
    <w:p w:rsidR="00766E63" w:rsidRDefault="00D42A53">
      <w:pPr>
        <w:pStyle w:val="null3"/>
        <w:ind w:firstLine="480"/>
        <w:rPr>
          <w:rFonts w:hint="default"/>
        </w:rPr>
      </w:pPr>
      <w:r>
        <w:t xml:space="preserve"> </w:t>
      </w:r>
      <w:r>
        <w:t>（六）我方作为法律、财务和运作上独立于采购人、采购代理机构的投标人，在此保证所提交的所有文件和全部说明是真实的和正确的。</w:t>
      </w:r>
    </w:p>
    <w:p w:rsidR="00766E63" w:rsidRDefault="00D42A53">
      <w:pPr>
        <w:pStyle w:val="null3"/>
        <w:ind w:firstLine="480"/>
        <w:rPr>
          <w:rFonts w:hint="default"/>
        </w:rPr>
      </w:pPr>
      <w:r>
        <w:t xml:space="preserve"> </w:t>
      </w:r>
      <w:r>
        <w:t>（七）我方投标报价已包含应向知识产权所有权人支</w:t>
      </w:r>
      <w:r>
        <w:t>付的所有相关税费，并保证采购人在中国使用我方提供的货物或服务时，如有第三方提出侵犯其知识产权主张的，责任由我方承担。</w:t>
      </w:r>
    </w:p>
    <w:p w:rsidR="00766E63" w:rsidRDefault="00D42A53">
      <w:pPr>
        <w:pStyle w:val="null3"/>
        <w:ind w:firstLine="480"/>
        <w:rPr>
          <w:rFonts w:hint="default"/>
        </w:rPr>
      </w:pPr>
      <w:r>
        <w:t xml:space="preserve"> </w:t>
      </w:r>
      <w:r>
        <w:t>（八）我方接受采购人委托向贵方支付代理服务费，项目总报价已包含代理服务费，如果被确定为中标供应商，承诺向贵方足额支付。（若采购人支付代理服务费，则此条不适用）</w:t>
      </w:r>
    </w:p>
    <w:p w:rsidR="00766E63" w:rsidRDefault="00D42A53">
      <w:pPr>
        <w:pStyle w:val="null3"/>
        <w:ind w:firstLine="480"/>
        <w:rPr>
          <w:rFonts w:hint="default"/>
        </w:rPr>
      </w:pPr>
      <w:r>
        <w:t xml:space="preserve"> </w:t>
      </w:r>
      <w:r>
        <w:t>（九）我方与其他投标人不存在法定代表人或单位负责人为同一人或者存在直接控股、管理关系。</w:t>
      </w:r>
    </w:p>
    <w:p w:rsidR="00766E63" w:rsidRDefault="00D42A53">
      <w:pPr>
        <w:pStyle w:val="null3"/>
        <w:ind w:firstLine="480"/>
        <w:rPr>
          <w:rFonts w:hint="default"/>
        </w:rPr>
      </w:pPr>
      <w:r>
        <w:t xml:space="preserve"> </w:t>
      </w:r>
      <w:r>
        <w:t>（十）我方承诺未为本项目提供整体设计、规范编制或者项目管理、监理、检测等服务。</w:t>
      </w:r>
    </w:p>
    <w:p w:rsidR="00766E63" w:rsidRDefault="00D42A53">
      <w:pPr>
        <w:pStyle w:val="null3"/>
        <w:ind w:firstLine="480"/>
        <w:rPr>
          <w:rFonts w:hint="default"/>
        </w:rPr>
      </w:pPr>
      <w:r>
        <w:t>（十一）我方未被列入法院失信被执行人名单中。</w:t>
      </w:r>
    </w:p>
    <w:p w:rsidR="00766E63" w:rsidRDefault="00D42A53">
      <w:pPr>
        <w:pStyle w:val="null3"/>
        <w:ind w:firstLine="480"/>
        <w:rPr>
          <w:rFonts w:hint="default"/>
        </w:rPr>
      </w:pPr>
      <w:r>
        <w:t>（十二）我方承</w:t>
      </w:r>
      <w:r>
        <w:t>诺遵守《中华人民共和国民法典》有关规定和《中华人民共和国妇女权益保障法》中关于“劳动和社会保障权益”的有关要求。</w:t>
      </w:r>
    </w:p>
    <w:p w:rsidR="00766E63" w:rsidRDefault="00D42A53">
      <w:pPr>
        <w:pStyle w:val="null3"/>
        <w:ind w:firstLine="480"/>
        <w:rPr>
          <w:rFonts w:hint="default"/>
        </w:rPr>
      </w:pPr>
      <w:r>
        <w:t xml:space="preserve"> </w:t>
      </w:r>
      <w:r>
        <w:t>（十三）我方具备《中华人民共和国政府采购法》第二十二条规定的条件，承诺如下：</w:t>
      </w:r>
    </w:p>
    <w:p w:rsidR="00766E63" w:rsidRDefault="00D42A53">
      <w:pPr>
        <w:pStyle w:val="null3"/>
        <w:ind w:firstLine="480"/>
        <w:rPr>
          <w:rFonts w:hint="default"/>
        </w:rPr>
      </w:pPr>
      <w:r>
        <w:t xml:space="preserve"> </w:t>
      </w:r>
      <w:r>
        <w:t>（</w:t>
      </w:r>
      <w:r>
        <w:t>1</w:t>
      </w:r>
      <w:r>
        <w:t>）我方参加本项目政府采购活动前</w:t>
      </w:r>
      <w:r>
        <w:t>3</w:t>
      </w:r>
      <w:r>
        <w:t>年内在经营活动中没有以下违法记录，或因违法经营被禁止参加政府采购活动的期限已届满：因违法经营受到刑事处罚或者责令停产停业、吊销许可证或者执照、较大数额罚款等行政处罚。</w:t>
      </w:r>
    </w:p>
    <w:p w:rsidR="00766E63" w:rsidRDefault="00D42A53">
      <w:pPr>
        <w:pStyle w:val="null3"/>
        <w:ind w:firstLine="480"/>
        <w:rPr>
          <w:rFonts w:hint="default"/>
        </w:rPr>
      </w:pPr>
      <w:r>
        <w:t xml:space="preserve"> </w:t>
      </w:r>
      <w:r>
        <w:t>（</w:t>
      </w:r>
      <w:r>
        <w:t>2</w:t>
      </w:r>
      <w:r>
        <w:t>）我方符合法律、行政法规规定的其他条件。</w:t>
      </w:r>
    </w:p>
    <w:p w:rsidR="00766E63" w:rsidRDefault="00D42A53">
      <w:pPr>
        <w:pStyle w:val="null3"/>
        <w:ind w:firstLine="480"/>
        <w:rPr>
          <w:rFonts w:hint="default"/>
        </w:rPr>
      </w:pPr>
      <w:r>
        <w:t>以上内容如有虚假或与事实不符的，评标委员会可将我方做无效投标处理，我方愿意承担相应的法律责任。</w:t>
      </w:r>
    </w:p>
    <w:p w:rsidR="00766E63" w:rsidRDefault="00D42A53">
      <w:pPr>
        <w:pStyle w:val="null3"/>
        <w:ind w:firstLine="480"/>
        <w:rPr>
          <w:rFonts w:hint="default"/>
        </w:rPr>
      </w:pPr>
      <w:r>
        <w:t xml:space="preserve"> </w:t>
      </w:r>
      <w:r>
        <w:t>（十四）我方对在本函及投标文件中所作的所有承诺承担法律责任。</w:t>
      </w:r>
    </w:p>
    <w:p w:rsidR="00766E63" w:rsidRDefault="00D42A53">
      <w:pPr>
        <w:pStyle w:val="null3"/>
        <w:ind w:firstLine="480"/>
        <w:rPr>
          <w:rFonts w:hint="default"/>
        </w:rPr>
      </w:pPr>
      <w:r>
        <w:t xml:space="preserve"> </w:t>
      </w:r>
      <w:r>
        <w:t>（十五）所有与本招标有关的函件请发往下列地址：</w:t>
      </w:r>
    </w:p>
    <w:p w:rsidR="00766E63" w:rsidRDefault="00D42A53">
      <w:pPr>
        <w:pStyle w:val="null3"/>
        <w:ind w:firstLine="480"/>
        <w:rPr>
          <w:rFonts w:hint="default"/>
        </w:rPr>
      </w:pPr>
      <w:r>
        <w:t xml:space="preserve"> </w:t>
      </w:r>
      <w:r>
        <w:t>地</w:t>
      </w:r>
      <w:r>
        <w:t xml:space="preserve"> </w:t>
      </w:r>
      <w:r>
        <w:t>址：</w:t>
      </w:r>
      <w:r>
        <w:t>__________________</w:t>
      </w:r>
      <w:r>
        <w:t>邮政编码：</w:t>
      </w:r>
      <w:r>
        <w:t>__________________</w:t>
      </w:r>
    </w:p>
    <w:p w:rsidR="00766E63" w:rsidRDefault="00D42A53">
      <w:pPr>
        <w:pStyle w:val="null3"/>
        <w:ind w:firstLine="480"/>
        <w:rPr>
          <w:rFonts w:hint="default"/>
        </w:rPr>
      </w:pPr>
      <w:r>
        <w:t xml:space="preserve"> </w:t>
      </w:r>
      <w:r>
        <w:t>电</w:t>
      </w:r>
      <w:r>
        <w:t xml:space="preserve"> </w:t>
      </w:r>
      <w:r>
        <w:t>话：</w:t>
      </w:r>
      <w:r>
        <w:t>__________________</w:t>
      </w:r>
    </w:p>
    <w:p w:rsidR="00766E63" w:rsidRDefault="00D42A53">
      <w:pPr>
        <w:pStyle w:val="null3"/>
        <w:ind w:firstLine="480"/>
        <w:rPr>
          <w:rFonts w:hint="default"/>
        </w:rPr>
      </w:pPr>
      <w:r>
        <w:t xml:space="preserve"> </w:t>
      </w:r>
      <w:r>
        <w:t>传</w:t>
      </w:r>
      <w:r>
        <w:t xml:space="preserve"> </w:t>
      </w:r>
      <w:r>
        <w:t>真：</w:t>
      </w:r>
      <w:r>
        <w:t>__________________</w:t>
      </w:r>
    </w:p>
    <w:p w:rsidR="00766E63" w:rsidRDefault="00D42A53">
      <w:pPr>
        <w:pStyle w:val="null3"/>
        <w:ind w:firstLine="480"/>
        <w:rPr>
          <w:rFonts w:hint="default"/>
        </w:rPr>
      </w:pPr>
      <w:r>
        <w:t xml:space="preserve"> </w:t>
      </w:r>
      <w:r>
        <w:t>代表姓名：</w:t>
      </w:r>
      <w:r>
        <w:t>__________________</w:t>
      </w:r>
      <w:r>
        <w:t>职</w:t>
      </w:r>
      <w:r>
        <w:t xml:space="preserve"> </w:t>
      </w:r>
      <w:r>
        <w:t>务：</w:t>
      </w:r>
      <w:r>
        <w:t>__________________</w:t>
      </w:r>
    </w:p>
    <w:p w:rsidR="00766E63" w:rsidRDefault="00D42A53">
      <w:pPr>
        <w:pStyle w:val="null3"/>
        <w:ind w:firstLine="480"/>
        <w:rPr>
          <w:rFonts w:hint="default"/>
        </w:rPr>
      </w:pPr>
      <w:r>
        <w:t xml:space="preserve"> </w:t>
      </w:r>
      <w:r>
        <w:t>投标人法定代表人</w:t>
      </w:r>
      <w:r>
        <w:t>（或法定代表人授权代表）签字或盖章：</w:t>
      </w:r>
      <w:r>
        <w:t>__________________</w:t>
      </w:r>
    </w:p>
    <w:p w:rsidR="00766E63" w:rsidRDefault="00D42A53">
      <w:pPr>
        <w:pStyle w:val="null3"/>
        <w:rPr>
          <w:rFonts w:hint="default"/>
        </w:rPr>
      </w:pPr>
      <w:r>
        <w:t xml:space="preserve"> </w:t>
      </w:r>
      <w:r>
        <w:t>投标人名称（盖章）：</w:t>
      </w:r>
      <w:r>
        <w:t>__________________</w:t>
      </w:r>
    </w:p>
    <w:p w:rsidR="00766E63" w:rsidRDefault="00D42A53">
      <w:pPr>
        <w:pStyle w:val="null3"/>
        <w:rPr>
          <w:rFonts w:hint="default"/>
        </w:rPr>
      </w:pPr>
      <w:r>
        <w:t xml:space="preserve"> </w:t>
      </w:r>
      <w:r>
        <w:t>日期：</w:t>
      </w:r>
      <w:r>
        <w:t xml:space="preserve"> </w:t>
      </w:r>
      <w:r>
        <w:t>年</w:t>
      </w:r>
      <w:r>
        <w:t xml:space="preserve"> </w:t>
      </w:r>
      <w:r>
        <w:t>月</w:t>
      </w:r>
      <w:r>
        <w:t xml:space="preserve"> </w:t>
      </w:r>
      <w:r>
        <w:t>日</w:t>
      </w:r>
    </w:p>
    <w:p w:rsidR="00766E63" w:rsidRDefault="00D42A53">
      <w:pPr>
        <w:pStyle w:val="null3"/>
        <w:ind w:firstLine="480"/>
        <w:rPr>
          <w:rFonts w:hint="default"/>
        </w:rPr>
      </w:pPr>
      <w:r>
        <w:t xml:space="preserve">  </w:t>
      </w:r>
    </w:p>
    <w:p w:rsidR="00766E63" w:rsidRDefault="00D42A53">
      <w:pPr>
        <w:pStyle w:val="null3"/>
        <w:outlineLvl w:val="2"/>
        <w:rPr>
          <w:rFonts w:hint="default"/>
        </w:rPr>
      </w:pPr>
      <w:r>
        <w:rPr>
          <w:b/>
          <w:sz w:val="28"/>
        </w:rPr>
        <w:t>格式二：</w:t>
      </w:r>
    </w:p>
    <w:p w:rsidR="00766E63" w:rsidRDefault="00D42A53">
      <w:pPr>
        <w:pStyle w:val="null3"/>
        <w:jc w:val="center"/>
        <w:outlineLvl w:val="3"/>
        <w:rPr>
          <w:rFonts w:hint="default"/>
        </w:rPr>
      </w:pPr>
      <w:r>
        <w:rPr>
          <w:b/>
          <w:sz w:val="24"/>
        </w:rPr>
        <w:t>开标一览表</w:t>
      </w:r>
    </w:p>
    <w:p w:rsidR="00766E63" w:rsidRDefault="00D42A53">
      <w:pPr>
        <w:pStyle w:val="null3"/>
        <w:ind w:firstLine="480"/>
        <w:rPr>
          <w:rFonts w:hint="default"/>
        </w:rPr>
      </w:pPr>
      <w:r>
        <w:t xml:space="preserve"> </w:t>
      </w:r>
      <w:r>
        <w:t>注：投标供应商应在投标客户端【报价部分】进行填写，投标客户端软件将自动根据供应商填写信息在线生成开标一览表，若在投标文件中出现非系统生成的开标一览表，且与投标客户端生成的开标一览表信息内容不一致，以投标客户端在线填写报价并生成的内容为准。（下列表样仅供参考）</w:t>
      </w:r>
      <w:r>
        <w:br/>
      </w:r>
    </w:p>
    <w:p w:rsidR="00766E63" w:rsidRDefault="00D42A53">
      <w:pPr>
        <w:pStyle w:val="null3"/>
        <w:ind w:firstLine="480"/>
        <w:rPr>
          <w:rFonts w:hint="default"/>
        </w:rPr>
      </w:pPr>
      <w:r>
        <w:t>采购项目编号：</w:t>
      </w:r>
    </w:p>
    <w:p w:rsidR="00766E63" w:rsidRDefault="00D42A53">
      <w:pPr>
        <w:pStyle w:val="null3"/>
        <w:ind w:firstLine="480"/>
        <w:rPr>
          <w:rFonts w:hint="default"/>
        </w:rPr>
      </w:pPr>
      <w:r>
        <w:t>项目名称：</w:t>
      </w:r>
    </w:p>
    <w:p w:rsidR="00766E63" w:rsidRDefault="00D42A53">
      <w:pPr>
        <w:pStyle w:val="null3"/>
        <w:ind w:firstLine="480"/>
        <w:rPr>
          <w:rFonts w:hint="default"/>
        </w:rPr>
      </w:pPr>
      <w:r>
        <w:t>投标人名称：</w:t>
      </w:r>
    </w:p>
    <w:tbl>
      <w:tblPr>
        <w:tblW w:w="0" w:type="auto"/>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Look w:val="04A0" w:firstRow="1" w:lastRow="0" w:firstColumn="1" w:lastColumn="0" w:noHBand="0" w:noVBand="1"/>
      </w:tblPr>
      <w:tblGrid>
        <w:gridCol w:w="1661"/>
        <w:gridCol w:w="1661"/>
        <w:gridCol w:w="1661"/>
        <w:gridCol w:w="1661"/>
        <w:gridCol w:w="1661"/>
      </w:tblGrid>
      <w:tr w:rsidR="00766E63">
        <w:tc>
          <w:tcPr>
            <w:tcW w:w="1661" w:type="dxa"/>
          </w:tcPr>
          <w:p w:rsidR="00766E63" w:rsidRDefault="00D42A53">
            <w:pPr>
              <w:pStyle w:val="null3"/>
              <w:rPr>
                <w:rFonts w:hint="default"/>
              </w:rPr>
            </w:pPr>
            <w:r>
              <w:t xml:space="preserve"> </w:t>
            </w:r>
            <w:r>
              <w:t>序号</w:t>
            </w:r>
          </w:p>
        </w:tc>
        <w:tc>
          <w:tcPr>
            <w:tcW w:w="1661" w:type="dxa"/>
          </w:tcPr>
          <w:p w:rsidR="00766E63" w:rsidRDefault="00D42A53">
            <w:pPr>
              <w:pStyle w:val="null3"/>
              <w:rPr>
                <w:rFonts w:hint="default"/>
              </w:rPr>
            </w:pPr>
            <w:r>
              <w:t xml:space="preserve"> </w:t>
            </w:r>
            <w:r>
              <w:t>采购项目名称</w:t>
            </w:r>
            <w:r>
              <w:t>/</w:t>
            </w:r>
            <w:r>
              <w:t>采购包名称</w:t>
            </w:r>
          </w:p>
        </w:tc>
        <w:tc>
          <w:tcPr>
            <w:tcW w:w="1661" w:type="dxa"/>
          </w:tcPr>
          <w:p w:rsidR="00766E63" w:rsidRDefault="00D42A53">
            <w:pPr>
              <w:pStyle w:val="null3"/>
              <w:rPr>
                <w:rFonts w:hint="default"/>
              </w:rPr>
            </w:pPr>
            <w:r>
              <w:t xml:space="preserve"> </w:t>
            </w:r>
            <w:r>
              <w:t>投标报价（元</w:t>
            </w:r>
            <w:r>
              <w:t>/%</w:t>
            </w:r>
            <w:r>
              <w:t>）</w:t>
            </w:r>
          </w:p>
        </w:tc>
        <w:tc>
          <w:tcPr>
            <w:tcW w:w="1661" w:type="dxa"/>
          </w:tcPr>
          <w:p w:rsidR="00766E63" w:rsidRDefault="00D42A53">
            <w:pPr>
              <w:pStyle w:val="null3"/>
              <w:rPr>
                <w:rFonts w:hint="default"/>
              </w:rPr>
            </w:pPr>
            <w:r>
              <w:t xml:space="preserve"> </w:t>
            </w:r>
            <w:r>
              <w:t>交货或服务期</w:t>
            </w:r>
          </w:p>
        </w:tc>
        <w:tc>
          <w:tcPr>
            <w:tcW w:w="1661" w:type="dxa"/>
          </w:tcPr>
          <w:p w:rsidR="00766E63" w:rsidRDefault="00D42A53">
            <w:pPr>
              <w:pStyle w:val="null3"/>
              <w:rPr>
                <w:rFonts w:hint="default"/>
              </w:rPr>
            </w:pPr>
            <w:r>
              <w:t xml:space="preserve"> </w:t>
            </w:r>
            <w:r>
              <w:t>交货或服务地点</w:t>
            </w:r>
          </w:p>
        </w:tc>
      </w:tr>
      <w:tr w:rsidR="00766E63">
        <w:tc>
          <w:tcPr>
            <w:tcW w:w="1661" w:type="dxa"/>
          </w:tcPr>
          <w:p w:rsidR="00766E63" w:rsidRDefault="00D42A53">
            <w:pPr>
              <w:pStyle w:val="null3"/>
              <w:rPr>
                <w:rFonts w:hint="default"/>
              </w:rPr>
            </w:pPr>
            <w:r>
              <w:t xml:space="preserve"> 1</w:t>
            </w:r>
          </w:p>
        </w:tc>
        <w:tc>
          <w:tcPr>
            <w:tcW w:w="1661" w:type="dxa"/>
          </w:tcPr>
          <w:p w:rsidR="00766E63" w:rsidRDefault="00766E63"/>
        </w:tc>
        <w:tc>
          <w:tcPr>
            <w:tcW w:w="1661" w:type="dxa"/>
          </w:tcPr>
          <w:p w:rsidR="00766E63" w:rsidRDefault="00766E63"/>
        </w:tc>
        <w:tc>
          <w:tcPr>
            <w:tcW w:w="1661" w:type="dxa"/>
          </w:tcPr>
          <w:p w:rsidR="00766E63" w:rsidRDefault="00766E63"/>
        </w:tc>
        <w:tc>
          <w:tcPr>
            <w:tcW w:w="1661" w:type="dxa"/>
          </w:tcPr>
          <w:p w:rsidR="00766E63" w:rsidRDefault="00766E63"/>
        </w:tc>
      </w:tr>
    </w:tbl>
    <w:p w:rsidR="00766E63" w:rsidRDefault="00D42A53">
      <w:pPr>
        <w:pStyle w:val="null3"/>
        <w:rPr>
          <w:rFonts w:hint="default"/>
        </w:rPr>
      </w:pPr>
      <w:r>
        <w:t xml:space="preserve"> </w:t>
      </w:r>
      <w:r>
        <w:t>投标人签章：</w:t>
      </w:r>
      <w:r>
        <w:t>__________________</w:t>
      </w:r>
    </w:p>
    <w:p w:rsidR="00766E63" w:rsidRDefault="00D42A53">
      <w:pPr>
        <w:pStyle w:val="null3"/>
        <w:rPr>
          <w:rFonts w:hint="default"/>
        </w:rPr>
      </w:pPr>
      <w:r>
        <w:t>日期：</w:t>
      </w:r>
      <w:r>
        <w:t xml:space="preserve"> </w:t>
      </w:r>
      <w:r>
        <w:t>年</w:t>
      </w:r>
      <w:r>
        <w:t xml:space="preserve"> </w:t>
      </w:r>
      <w:r>
        <w:t>月</w:t>
      </w:r>
      <w:r>
        <w:t xml:space="preserve"> </w:t>
      </w:r>
      <w:r>
        <w:t>日</w:t>
      </w:r>
    </w:p>
    <w:p w:rsidR="00766E63" w:rsidRDefault="00D42A53">
      <w:pPr>
        <w:pStyle w:val="null3"/>
        <w:ind w:firstLine="480"/>
        <w:rPr>
          <w:rFonts w:hint="default"/>
        </w:rPr>
      </w:pPr>
      <w:r>
        <w:t xml:space="preserve">  </w:t>
      </w:r>
    </w:p>
    <w:p w:rsidR="00766E63" w:rsidRDefault="00D42A53">
      <w:pPr>
        <w:pStyle w:val="null3"/>
        <w:outlineLvl w:val="2"/>
        <w:rPr>
          <w:rFonts w:hint="default"/>
        </w:rPr>
      </w:pPr>
      <w:r>
        <w:rPr>
          <w:b/>
          <w:sz w:val="28"/>
        </w:rPr>
        <w:t>格式三：</w:t>
      </w:r>
    </w:p>
    <w:p w:rsidR="00766E63" w:rsidRDefault="00D42A53">
      <w:pPr>
        <w:pStyle w:val="null3"/>
        <w:jc w:val="center"/>
        <w:outlineLvl w:val="3"/>
        <w:rPr>
          <w:rFonts w:hint="default"/>
        </w:rPr>
      </w:pPr>
      <w:r>
        <w:rPr>
          <w:b/>
          <w:sz w:val="24"/>
        </w:rPr>
        <w:t>分项报价表</w:t>
      </w:r>
    </w:p>
    <w:p w:rsidR="00766E63" w:rsidRDefault="00D42A53">
      <w:pPr>
        <w:pStyle w:val="null3"/>
        <w:ind w:firstLine="480"/>
        <w:rPr>
          <w:rFonts w:hint="default"/>
        </w:rPr>
      </w:pPr>
      <w:r>
        <w:t xml:space="preserve"> </w:t>
      </w:r>
      <w:r>
        <w:t>注：投标供应商应在投标客户端【报价部分】进行填写，投标客户端软件将自动根据供应商填写信息在线生成分项报价表，若在投标文件中出现非系统生成的分项报价表，且与投标客户端生成的分项报价表信息内容不一致，以投标客户端在线填写报价并生成的内容为准。（下列表样仅供参考）</w:t>
      </w:r>
      <w:r>
        <w:br/>
      </w:r>
    </w:p>
    <w:p w:rsidR="00766E63" w:rsidRDefault="00D42A53">
      <w:pPr>
        <w:pStyle w:val="null3"/>
        <w:ind w:firstLine="480"/>
        <w:rPr>
          <w:rFonts w:hint="default"/>
        </w:rPr>
      </w:pPr>
      <w:r>
        <w:t>采购项目编号：</w:t>
      </w:r>
    </w:p>
    <w:p w:rsidR="00766E63" w:rsidRDefault="00D42A53">
      <w:pPr>
        <w:pStyle w:val="null3"/>
        <w:ind w:firstLine="480"/>
        <w:rPr>
          <w:rFonts w:hint="default"/>
        </w:rPr>
      </w:pPr>
      <w:r>
        <w:t>项目名称：</w:t>
      </w:r>
    </w:p>
    <w:p w:rsidR="00766E63" w:rsidRDefault="00D42A53">
      <w:pPr>
        <w:pStyle w:val="null3"/>
        <w:ind w:firstLine="480"/>
        <w:rPr>
          <w:rFonts w:hint="default"/>
        </w:rPr>
      </w:pPr>
      <w:r>
        <w:t>投标人名称：</w:t>
      </w:r>
    </w:p>
    <w:p w:rsidR="00766E63" w:rsidRDefault="00D42A53">
      <w:pPr>
        <w:pStyle w:val="null3"/>
        <w:ind w:firstLine="480"/>
        <w:rPr>
          <w:rFonts w:hint="default"/>
        </w:rPr>
      </w:pPr>
      <w:r>
        <w:t>采购包：</w:t>
      </w:r>
    </w:p>
    <w:p w:rsidR="00766E63" w:rsidRDefault="00D42A53">
      <w:pPr>
        <w:pStyle w:val="null3"/>
        <w:rPr>
          <w:rFonts w:hint="default"/>
        </w:rPr>
      </w:pPr>
      <w:r>
        <w:t xml:space="preserve"> </w:t>
      </w:r>
      <w:r>
        <w:t>货币及单位：人民币</w:t>
      </w:r>
      <w:r>
        <w:t>/</w:t>
      </w:r>
      <w:r>
        <w:t>元</w:t>
      </w:r>
    </w:p>
    <w:tbl>
      <w:tblPr>
        <w:tblW w:w="0" w:type="auto"/>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Look w:val="04A0" w:firstRow="1" w:lastRow="0" w:firstColumn="1" w:lastColumn="0" w:noHBand="0" w:noVBand="1"/>
      </w:tblPr>
      <w:tblGrid>
        <w:gridCol w:w="831"/>
        <w:gridCol w:w="831"/>
        <w:gridCol w:w="831"/>
        <w:gridCol w:w="831"/>
        <w:gridCol w:w="831"/>
        <w:gridCol w:w="831"/>
        <w:gridCol w:w="831"/>
        <w:gridCol w:w="831"/>
        <w:gridCol w:w="831"/>
        <w:gridCol w:w="831"/>
      </w:tblGrid>
      <w:tr w:rsidR="00766E63">
        <w:tc>
          <w:tcPr>
            <w:tcW w:w="831" w:type="dxa"/>
          </w:tcPr>
          <w:p w:rsidR="00766E63" w:rsidRDefault="00D42A53">
            <w:pPr>
              <w:pStyle w:val="null3"/>
              <w:rPr>
                <w:rFonts w:hint="default"/>
              </w:rPr>
            </w:pPr>
            <w:r>
              <w:t xml:space="preserve"> </w:t>
            </w:r>
            <w:r>
              <w:t>品目号</w:t>
            </w:r>
          </w:p>
        </w:tc>
        <w:tc>
          <w:tcPr>
            <w:tcW w:w="831" w:type="dxa"/>
          </w:tcPr>
          <w:p w:rsidR="00766E63" w:rsidRDefault="00D42A53">
            <w:pPr>
              <w:pStyle w:val="null3"/>
              <w:rPr>
                <w:rFonts w:hint="default"/>
              </w:rPr>
            </w:pPr>
            <w:r>
              <w:t xml:space="preserve"> </w:t>
            </w:r>
            <w:r>
              <w:t>序号</w:t>
            </w:r>
          </w:p>
        </w:tc>
        <w:tc>
          <w:tcPr>
            <w:tcW w:w="831" w:type="dxa"/>
          </w:tcPr>
          <w:p w:rsidR="00766E63" w:rsidRDefault="00D42A53">
            <w:pPr>
              <w:pStyle w:val="null3"/>
              <w:rPr>
                <w:rFonts w:hint="default"/>
              </w:rPr>
            </w:pPr>
            <w:r>
              <w:t xml:space="preserve"> </w:t>
            </w:r>
            <w:r>
              <w:t>货物名称</w:t>
            </w:r>
          </w:p>
        </w:tc>
        <w:tc>
          <w:tcPr>
            <w:tcW w:w="831" w:type="dxa"/>
          </w:tcPr>
          <w:p w:rsidR="00766E63" w:rsidRDefault="00D42A53">
            <w:pPr>
              <w:pStyle w:val="null3"/>
              <w:rPr>
                <w:rFonts w:hint="default"/>
              </w:rPr>
            </w:pPr>
            <w:r>
              <w:t xml:space="preserve"> </w:t>
            </w:r>
            <w:r>
              <w:t>规格型号</w:t>
            </w:r>
          </w:p>
        </w:tc>
        <w:tc>
          <w:tcPr>
            <w:tcW w:w="831" w:type="dxa"/>
          </w:tcPr>
          <w:p w:rsidR="00766E63" w:rsidRDefault="00D42A53">
            <w:pPr>
              <w:pStyle w:val="null3"/>
              <w:rPr>
                <w:rFonts w:hint="default"/>
              </w:rPr>
            </w:pPr>
            <w:r>
              <w:t xml:space="preserve"> </w:t>
            </w:r>
            <w:r>
              <w:t>品牌</w:t>
            </w:r>
          </w:p>
        </w:tc>
        <w:tc>
          <w:tcPr>
            <w:tcW w:w="831" w:type="dxa"/>
          </w:tcPr>
          <w:p w:rsidR="00766E63" w:rsidRDefault="00D42A53">
            <w:pPr>
              <w:pStyle w:val="null3"/>
              <w:rPr>
                <w:rFonts w:hint="default"/>
              </w:rPr>
            </w:pPr>
            <w:r>
              <w:t xml:space="preserve"> </w:t>
            </w:r>
            <w:r>
              <w:t>产地</w:t>
            </w:r>
          </w:p>
        </w:tc>
        <w:tc>
          <w:tcPr>
            <w:tcW w:w="831" w:type="dxa"/>
          </w:tcPr>
          <w:p w:rsidR="00766E63" w:rsidRDefault="00D42A53">
            <w:pPr>
              <w:pStyle w:val="null3"/>
              <w:rPr>
                <w:rFonts w:hint="default"/>
              </w:rPr>
            </w:pPr>
            <w:r>
              <w:t xml:space="preserve"> </w:t>
            </w:r>
            <w:r>
              <w:t>制造商名称</w:t>
            </w:r>
          </w:p>
        </w:tc>
        <w:tc>
          <w:tcPr>
            <w:tcW w:w="831" w:type="dxa"/>
          </w:tcPr>
          <w:p w:rsidR="00766E63" w:rsidRDefault="00D42A53">
            <w:pPr>
              <w:pStyle w:val="null3"/>
              <w:rPr>
                <w:rFonts w:hint="default"/>
              </w:rPr>
            </w:pPr>
            <w:r>
              <w:t xml:space="preserve"> </w:t>
            </w:r>
            <w:r>
              <w:t>单价</w:t>
            </w:r>
          </w:p>
        </w:tc>
        <w:tc>
          <w:tcPr>
            <w:tcW w:w="831" w:type="dxa"/>
          </w:tcPr>
          <w:p w:rsidR="00766E63" w:rsidRDefault="00D42A53">
            <w:pPr>
              <w:pStyle w:val="null3"/>
              <w:rPr>
                <w:rFonts w:hint="default"/>
              </w:rPr>
            </w:pPr>
            <w:r>
              <w:t xml:space="preserve"> </w:t>
            </w:r>
            <w:r>
              <w:t>数量</w:t>
            </w:r>
          </w:p>
        </w:tc>
        <w:tc>
          <w:tcPr>
            <w:tcW w:w="831" w:type="dxa"/>
          </w:tcPr>
          <w:p w:rsidR="00766E63" w:rsidRDefault="00D42A53">
            <w:pPr>
              <w:pStyle w:val="null3"/>
              <w:rPr>
                <w:rFonts w:hint="default"/>
              </w:rPr>
            </w:pPr>
            <w:r>
              <w:t xml:space="preserve"> </w:t>
            </w:r>
            <w:r>
              <w:t>总价</w:t>
            </w:r>
          </w:p>
        </w:tc>
      </w:tr>
      <w:tr w:rsidR="00766E63">
        <w:tc>
          <w:tcPr>
            <w:tcW w:w="831" w:type="dxa"/>
          </w:tcPr>
          <w:p w:rsidR="00766E63" w:rsidRDefault="00D42A53">
            <w:pPr>
              <w:pStyle w:val="null3"/>
              <w:rPr>
                <w:rFonts w:hint="default"/>
              </w:rPr>
            </w:pPr>
            <w:r>
              <w:t xml:space="preserve"> 1</w:t>
            </w:r>
          </w:p>
        </w:tc>
        <w:tc>
          <w:tcPr>
            <w:tcW w:w="831" w:type="dxa"/>
          </w:tcPr>
          <w:p w:rsidR="00766E63" w:rsidRDefault="00766E63"/>
        </w:tc>
        <w:tc>
          <w:tcPr>
            <w:tcW w:w="831" w:type="dxa"/>
          </w:tcPr>
          <w:p w:rsidR="00766E63" w:rsidRDefault="00766E63"/>
        </w:tc>
        <w:tc>
          <w:tcPr>
            <w:tcW w:w="831" w:type="dxa"/>
          </w:tcPr>
          <w:p w:rsidR="00766E63" w:rsidRDefault="00766E63"/>
        </w:tc>
        <w:tc>
          <w:tcPr>
            <w:tcW w:w="831" w:type="dxa"/>
          </w:tcPr>
          <w:p w:rsidR="00766E63" w:rsidRDefault="00766E63"/>
        </w:tc>
        <w:tc>
          <w:tcPr>
            <w:tcW w:w="831" w:type="dxa"/>
          </w:tcPr>
          <w:p w:rsidR="00766E63" w:rsidRDefault="00766E63"/>
        </w:tc>
        <w:tc>
          <w:tcPr>
            <w:tcW w:w="831" w:type="dxa"/>
          </w:tcPr>
          <w:p w:rsidR="00766E63" w:rsidRDefault="00766E63"/>
        </w:tc>
        <w:tc>
          <w:tcPr>
            <w:tcW w:w="831" w:type="dxa"/>
          </w:tcPr>
          <w:p w:rsidR="00766E63" w:rsidRDefault="00766E63"/>
        </w:tc>
        <w:tc>
          <w:tcPr>
            <w:tcW w:w="831" w:type="dxa"/>
          </w:tcPr>
          <w:p w:rsidR="00766E63" w:rsidRDefault="00766E63"/>
        </w:tc>
        <w:tc>
          <w:tcPr>
            <w:tcW w:w="831" w:type="dxa"/>
          </w:tcPr>
          <w:p w:rsidR="00766E63" w:rsidRDefault="00766E63"/>
        </w:tc>
      </w:tr>
    </w:tbl>
    <w:p w:rsidR="00766E63" w:rsidRDefault="00D42A53">
      <w:pPr>
        <w:pStyle w:val="null3"/>
        <w:rPr>
          <w:rFonts w:hint="default"/>
        </w:rPr>
      </w:pPr>
      <w:r>
        <w:br/>
      </w:r>
    </w:p>
    <w:tbl>
      <w:tblPr>
        <w:tblW w:w="0" w:type="auto"/>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Look w:val="04A0" w:firstRow="1" w:lastRow="0" w:firstColumn="1" w:lastColumn="0" w:noHBand="0" w:noVBand="1"/>
      </w:tblPr>
      <w:tblGrid>
        <w:gridCol w:w="831"/>
        <w:gridCol w:w="831"/>
        <w:gridCol w:w="831"/>
        <w:gridCol w:w="831"/>
        <w:gridCol w:w="831"/>
        <w:gridCol w:w="831"/>
        <w:gridCol w:w="831"/>
        <w:gridCol w:w="831"/>
        <w:gridCol w:w="831"/>
        <w:gridCol w:w="831"/>
      </w:tblGrid>
      <w:tr w:rsidR="00766E63">
        <w:tc>
          <w:tcPr>
            <w:tcW w:w="831" w:type="dxa"/>
          </w:tcPr>
          <w:p w:rsidR="00766E63" w:rsidRDefault="00D42A53">
            <w:pPr>
              <w:pStyle w:val="null3"/>
              <w:rPr>
                <w:rFonts w:hint="default"/>
              </w:rPr>
            </w:pPr>
            <w:r>
              <w:t xml:space="preserve"> </w:t>
            </w:r>
            <w:r>
              <w:t>品目号</w:t>
            </w:r>
          </w:p>
        </w:tc>
        <w:tc>
          <w:tcPr>
            <w:tcW w:w="831" w:type="dxa"/>
          </w:tcPr>
          <w:p w:rsidR="00766E63" w:rsidRDefault="00D42A53">
            <w:pPr>
              <w:pStyle w:val="null3"/>
              <w:rPr>
                <w:rFonts w:hint="default"/>
              </w:rPr>
            </w:pPr>
            <w:r>
              <w:t xml:space="preserve"> </w:t>
            </w:r>
            <w:r>
              <w:t>序号</w:t>
            </w:r>
          </w:p>
        </w:tc>
        <w:tc>
          <w:tcPr>
            <w:tcW w:w="831" w:type="dxa"/>
          </w:tcPr>
          <w:p w:rsidR="00766E63" w:rsidRDefault="00D42A53">
            <w:pPr>
              <w:pStyle w:val="null3"/>
              <w:rPr>
                <w:rFonts w:hint="default"/>
              </w:rPr>
            </w:pPr>
            <w:r>
              <w:t xml:space="preserve"> </w:t>
            </w:r>
            <w:r>
              <w:t>服务名称</w:t>
            </w:r>
          </w:p>
        </w:tc>
        <w:tc>
          <w:tcPr>
            <w:tcW w:w="831" w:type="dxa"/>
          </w:tcPr>
          <w:p w:rsidR="00766E63" w:rsidRDefault="00D42A53">
            <w:pPr>
              <w:pStyle w:val="null3"/>
              <w:rPr>
                <w:rFonts w:hint="default"/>
              </w:rPr>
            </w:pPr>
            <w:r>
              <w:t xml:space="preserve"> </w:t>
            </w:r>
            <w:r>
              <w:t>服务范围</w:t>
            </w:r>
          </w:p>
        </w:tc>
        <w:tc>
          <w:tcPr>
            <w:tcW w:w="831" w:type="dxa"/>
          </w:tcPr>
          <w:p w:rsidR="00766E63" w:rsidRDefault="00D42A53">
            <w:pPr>
              <w:pStyle w:val="null3"/>
              <w:rPr>
                <w:rFonts w:hint="default"/>
              </w:rPr>
            </w:pPr>
            <w:r>
              <w:t xml:space="preserve"> </w:t>
            </w:r>
            <w:r>
              <w:t>服务要求</w:t>
            </w:r>
          </w:p>
        </w:tc>
        <w:tc>
          <w:tcPr>
            <w:tcW w:w="831" w:type="dxa"/>
          </w:tcPr>
          <w:p w:rsidR="00766E63" w:rsidRDefault="00D42A53">
            <w:pPr>
              <w:pStyle w:val="null3"/>
              <w:rPr>
                <w:rFonts w:hint="default"/>
              </w:rPr>
            </w:pPr>
            <w:r>
              <w:t xml:space="preserve"> </w:t>
            </w:r>
            <w:r>
              <w:t>服务时间</w:t>
            </w:r>
          </w:p>
        </w:tc>
        <w:tc>
          <w:tcPr>
            <w:tcW w:w="831" w:type="dxa"/>
          </w:tcPr>
          <w:p w:rsidR="00766E63" w:rsidRDefault="00D42A53">
            <w:pPr>
              <w:pStyle w:val="null3"/>
              <w:rPr>
                <w:rFonts w:hint="default"/>
              </w:rPr>
            </w:pPr>
            <w:r>
              <w:t xml:space="preserve"> </w:t>
            </w:r>
            <w:r>
              <w:t>服务标准</w:t>
            </w:r>
          </w:p>
        </w:tc>
        <w:tc>
          <w:tcPr>
            <w:tcW w:w="831" w:type="dxa"/>
          </w:tcPr>
          <w:p w:rsidR="00766E63" w:rsidRDefault="00D42A53">
            <w:pPr>
              <w:pStyle w:val="null3"/>
              <w:rPr>
                <w:rFonts w:hint="default"/>
              </w:rPr>
            </w:pPr>
            <w:r>
              <w:t xml:space="preserve"> </w:t>
            </w:r>
            <w:r>
              <w:t>单价</w:t>
            </w:r>
          </w:p>
        </w:tc>
        <w:tc>
          <w:tcPr>
            <w:tcW w:w="831" w:type="dxa"/>
          </w:tcPr>
          <w:p w:rsidR="00766E63" w:rsidRDefault="00D42A53">
            <w:pPr>
              <w:pStyle w:val="null3"/>
              <w:rPr>
                <w:rFonts w:hint="default"/>
              </w:rPr>
            </w:pPr>
            <w:r>
              <w:t xml:space="preserve"> </w:t>
            </w:r>
            <w:r>
              <w:t>数量</w:t>
            </w:r>
          </w:p>
        </w:tc>
        <w:tc>
          <w:tcPr>
            <w:tcW w:w="831" w:type="dxa"/>
          </w:tcPr>
          <w:p w:rsidR="00766E63" w:rsidRDefault="00D42A53">
            <w:pPr>
              <w:pStyle w:val="null3"/>
              <w:rPr>
                <w:rFonts w:hint="default"/>
              </w:rPr>
            </w:pPr>
            <w:r>
              <w:t xml:space="preserve"> </w:t>
            </w:r>
            <w:r>
              <w:t>总价</w:t>
            </w:r>
          </w:p>
        </w:tc>
      </w:tr>
      <w:tr w:rsidR="00766E63">
        <w:tc>
          <w:tcPr>
            <w:tcW w:w="831" w:type="dxa"/>
          </w:tcPr>
          <w:p w:rsidR="00766E63" w:rsidRDefault="00D42A53">
            <w:pPr>
              <w:pStyle w:val="null3"/>
              <w:rPr>
                <w:rFonts w:hint="default"/>
              </w:rPr>
            </w:pPr>
            <w:r>
              <w:t xml:space="preserve"> 1</w:t>
            </w:r>
          </w:p>
        </w:tc>
        <w:tc>
          <w:tcPr>
            <w:tcW w:w="831" w:type="dxa"/>
          </w:tcPr>
          <w:p w:rsidR="00766E63" w:rsidRDefault="00766E63"/>
        </w:tc>
        <w:tc>
          <w:tcPr>
            <w:tcW w:w="831" w:type="dxa"/>
          </w:tcPr>
          <w:p w:rsidR="00766E63" w:rsidRDefault="00766E63"/>
        </w:tc>
        <w:tc>
          <w:tcPr>
            <w:tcW w:w="831" w:type="dxa"/>
          </w:tcPr>
          <w:p w:rsidR="00766E63" w:rsidRDefault="00766E63"/>
        </w:tc>
        <w:tc>
          <w:tcPr>
            <w:tcW w:w="831" w:type="dxa"/>
          </w:tcPr>
          <w:p w:rsidR="00766E63" w:rsidRDefault="00766E63"/>
        </w:tc>
        <w:tc>
          <w:tcPr>
            <w:tcW w:w="831" w:type="dxa"/>
          </w:tcPr>
          <w:p w:rsidR="00766E63" w:rsidRDefault="00766E63"/>
        </w:tc>
        <w:tc>
          <w:tcPr>
            <w:tcW w:w="831" w:type="dxa"/>
          </w:tcPr>
          <w:p w:rsidR="00766E63" w:rsidRDefault="00766E63"/>
        </w:tc>
        <w:tc>
          <w:tcPr>
            <w:tcW w:w="831" w:type="dxa"/>
          </w:tcPr>
          <w:p w:rsidR="00766E63" w:rsidRDefault="00766E63"/>
        </w:tc>
        <w:tc>
          <w:tcPr>
            <w:tcW w:w="831" w:type="dxa"/>
          </w:tcPr>
          <w:p w:rsidR="00766E63" w:rsidRDefault="00766E63"/>
        </w:tc>
        <w:tc>
          <w:tcPr>
            <w:tcW w:w="831" w:type="dxa"/>
          </w:tcPr>
          <w:p w:rsidR="00766E63" w:rsidRDefault="00766E63"/>
        </w:tc>
      </w:tr>
    </w:tbl>
    <w:p w:rsidR="00766E63" w:rsidRDefault="00D42A53">
      <w:pPr>
        <w:pStyle w:val="null3"/>
        <w:rPr>
          <w:rFonts w:hint="default"/>
        </w:rPr>
      </w:pPr>
      <w:r>
        <w:t xml:space="preserve"> </w:t>
      </w:r>
      <w:r>
        <w:t>投标人签章：</w:t>
      </w:r>
      <w:r>
        <w:t>__________________</w:t>
      </w:r>
    </w:p>
    <w:p w:rsidR="00766E63" w:rsidRDefault="00D42A53">
      <w:pPr>
        <w:pStyle w:val="null3"/>
        <w:rPr>
          <w:rFonts w:hint="default"/>
        </w:rPr>
      </w:pPr>
      <w:r>
        <w:t>日期：</w:t>
      </w:r>
      <w:r>
        <w:t xml:space="preserve"> </w:t>
      </w:r>
      <w:r>
        <w:t>年</w:t>
      </w:r>
      <w:r>
        <w:t xml:space="preserve"> </w:t>
      </w:r>
      <w:r>
        <w:t>月</w:t>
      </w:r>
      <w:r>
        <w:t xml:space="preserve"> </w:t>
      </w:r>
      <w:r>
        <w:t>日</w:t>
      </w:r>
    </w:p>
    <w:p w:rsidR="00766E63" w:rsidRDefault="00D42A53">
      <w:pPr>
        <w:pStyle w:val="null3"/>
        <w:ind w:firstLine="480"/>
        <w:rPr>
          <w:rFonts w:hint="default"/>
        </w:rPr>
      </w:pPr>
      <w:r>
        <w:t xml:space="preserve">  </w:t>
      </w:r>
    </w:p>
    <w:p w:rsidR="00766E63" w:rsidRDefault="00D42A53">
      <w:pPr>
        <w:pStyle w:val="null3"/>
        <w:outlineLvl w:val="2"/>
        <w:rPr>
          <w:rFonts w:hint="default"/>
        </w:rPr>
      </w:pPr>
      <w:r>
        <w:rPr>
          <w:b/>
          <w:sz w:val="28"/>
        </w:rPr>
        <w:t>格式四：</w:t>
      </w:r>
    </w:p>
    <w:p w:rsidR="00766E63" w:rsidRDefault="00D42A53">
      <w:pPr>
        <w:pStyle w:val="null3"/>
        <w:jc w:val="center"/>
        <w:outlineLvl w:val="3"/>
        <w:rPr>
          <w:rFonts w:hint="default"/>
        </w:rPr>
      </w:pPr>
      <w:r>
        <w:rPr>
          <w:b/>
          <w:sz w:val="24"/>
        </w:rPr>
        <w:t>政策适用性说明</w:t>
      </w:r>
    </w:p>
    <w:p w:rsidR="00766E63" w:rsidRDefault="00D42A53">
      <w:pPr>
        <w:pStyle w:val="null3"/>
        <w:ind w:firstLine="480"/>
        <w:rPr>
          <w:rFonts w:hint="default"/>
        </w:rPr>
      </w:pPr>
      <w:r>
        <w:t>按照政府采购有关政策的要求，在本次的技术方案中，采用符合政策的小型或微型企业产品、节能产品、环境标志产品，主要产品与核心技术介绍说明如下：</w:t>
      </w:r>
    </w:p>
    <w:tbl>
      <w:tblPr>
        <w:tblW w:w="0" w:type="auto"/>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Look w:val="04A0" w:firstRow="1" w:lastRow="0" w:firstColumn="1" w:lastColumn="0" w:noHBand="0" w:noVBand="1"/>
      </w:tblPr>
      <w:tblGrid>
        <w:gridCol w:w="1038"/>
        <w:gridCol w:w="1038"/>
        <w:gridCol w:w="1038"/>
        <w:gridCol w:w="1038"/>
        <w:gridCol w:w="1038"/>
        <w:gridCol w:w="1038"/>
        <w:gridCol w:w="1038"/>
        <w:gridCol w:w="1038"/>
      </w:tblGrid>
      <w:tr w:rsidR="00766E63">
        <w:tc>
          <w:tcPr>
            <w:tcW w:w="1038" w:type="dxa"/>
          </w:tcPr>
          <w:p w:rsidR="00766E63" w:rsidRDefault="00D42A53">
            <w:pPr>
              <w:pStyle w:val="null3"/>
              <w:rPr>
                <w:rFonts w:hint="default"/>
              </w:rPr>
            </w:pPr>
            <w:r>
              <w:t xml:space="preserve"> </w:t>
            </w:r>
            <w:r>
              <w:t>序号</w:t>
            </w:r>
          </w:p>
        </w:tc>
        <w:tc>
          <w:tcPr>
            <w:tcW w:w="1038" w:type="dxa"/>
          </w:tcPr>
          <w:p w:rsidR="00766E63" w:rsidRDefault="00D42A53">
            <w:pPr>
              <w:pStyle w:val="null3"/>
              <w:rPr>
                <w:rFonts w:hint="default"/>
              </w:rPr>
            </w:pPr>
            <w:r>
              <w:t xml:space="preserve"> </w:t>
            </w:r>
            <w:r>
              <w:t>主要产品</w:t>
            </w:r>
            <w:r>
              <w:t>/</w:t>
            </w:r>
            <w:r>
              <w:t>技术名称（规格型号、注册商标）</w:t>
            </w:r>
          </w:p>
        </w:tc>
        <w:tc>
          <w:tcPr>
            <w:tcW w:w="1038" w:type="dxa"/>
          </w:tcPr>
          <w:p w:rsidR="00766E63" w:rsidRDefault="00D42A53">
            <w:pPr>
              <w:pStyle w:val="null3"/>
              <w:rPr>
                <w:rFonts w:hint="default"/>
              </w:rPr>
            </w:pPr>
            <w:r>
              <w:t xml:space="preserve"> </w:t>
            </w:r>
            <w:r>
              <w:t>制造商</w:t>
            </w:r>
            <w:r>
              <w:t>(</w:t>
            </w:r>
            <w:r>
              <w:t>开发商</w:t>
            </w:r>
            <w:r>
              <w:t>)</w:t>
            </w:r>
          </w:p>
        </w:tc>
        <w:tc>
          <w:tcPr>
            <w:tcW w:w="1038" w:type="dxa"/>
          </w:tcPr>
          <w:p w:rsidR="00766E63" w:rsidRDefault="00D42A53">
            <w:pPr>
              <w:pStyle w:val="null3"/>
              <w:rPr>
                <w:rFonts w:hint="default"/>
              </w:rPr>
            </w:pPr>
            <w:r>
              <w:t xml:space="preserve"> </w:t>
            </w:r>
            <w:r>
              <w:t>制造商企业类型</w:t>
            </w:r>
          </w:p>
        </w:tc>
        <w:tc>
          <w:tcPr>
            <w:tcW w:w="1038" w:type="dxa"/>
          </w:tcPr>
          <w:p w:rsidR="00766E63" w:rsidRDefault="00D42A53">
            <w:pPr>
              <w:pStyle w:val="null3"/>
              <w:rPr>
                <w:rFonts w:hint="default"/>
              </w:rPr>
            </w:pPr>
            <w:r>
              <w:t xml:space="preserve"> </w:t>
            </w:r>
            <w:r>
              <w:t>节能产品</w:t>
            </w:r>
          </w:p>
        </w:tc>
        <w:tc>
          <w:tcPr>
            <w:tcW w:w="1038" w:type="dxa"/>
          </w:tcPr>
          <w:p w:rsidR="00766E63" w:rsidRDefault="00D42A53">
            <w:pPr>
              <w:pStyle w:val="null3"/>
              <w:rPr>
                <w:rFonts w:hint="default"/>
              </w:rPr>
            </w:pPr>
            <w:r>
              <w:t xml:space="preserve"> </w:t>
            </w:r>
            <w:r>
              <w:t>环境标志产品</w:t>
            </w:r>
          </w:p>
        </w:tc>
        <w:tc>
          <w:tcPr>
            <w:tcW w:w="1038" w:type="dxa"/>
          </w:tcPr>
          <w:p w:rsidR="00766E63" w:rsidRDefault="00D42A53">
            <w:pPr>
              <w:pStyle w:val="null3"/>
              <w:rPr>
                <w:rFonts w:hint="default"/>
              </w:rPr>
            </w:pPr>
            <w:r>
              <w:t xml:space="preserve"> </w:t>
            </w:r>
            <w:r>
              <w:t>认证证书编号</w:t>
            </w:r>
          </w:p>
        </w:tc>
        <w:tc>
          <w:tcPr>
            <w:tcW w:w="1038" w:type="dxa"/>
          </w:tcPr>
          <w:p w:rsidR="00766E63" w:rsidRDefault="00D42A53">
            <w:pPr>
              <w:pStyle w:val="null3"/>
              <w:rPr>
                <w:rFonts w:hint="default"/>
              </w:rPr>
            </w:pPr>
            <w:r>
              <w:t xml:space="preserve"> </w:t>
            </w:r>
            <w:r>
              <w:t>该产品报价在总报价中占比（</w:t>
            </w:r>
            <w:r>
              <w:t>%</w:t>
            </w:r>
            <w:r>
              <w:t>）</w:t>
            </w:r>
          </w:p>
        </w:tc>
      </w:tr>
      <w:tr w:rsidR="00766E63">
        <w:tc>
          <w:tcPr>
            <w:tcW w:w="1038" w:type="dxa"/>
          </w:tcPr>
          <w:p w:rsidR="00766E63" w:rsidRDefault="00D42A53">
            <w:pPr>
              <w:pStyle w:val="null3"/>
              <w:rPr>
                <w:rFonts w:hint="default"/>
              </w:rPr>
            </w:pPr>
            <w:r>
              <w:t xml:space="preserve"> 1</w:t>
            </w:r>
          </w:p>
        </w:tc>
        <w:tc>
          <w:tcPr>
            <w:tcW w:w="1038" w:type="dxa"/>
          </w:tcPr>
          <w:p w:rsidR="00766E63" w:rsidRDefault="00766E63"/>
        </w:tc>
        <w:tc>
          <w:tcPr>
            <w:tcW w:w="1038" w:type="dxa"/>
          </w:tcPr>
          <w:p w:rsidR="00766E63" w:rsidRDefault="00766E63"/>
        </w:tc>
        <w:tc>
          <w:tcPr>
            <w:tcW w:w="1038" w:type="dxa"/>
          </w:tcPr>
          <w:p w:rsidR="00766E63" w:rsidRDefault="00766E63"/>
        </w:tc>
        <w:tc>
          <w:tcPr>
            <w:tcW w:w="1038" w:type="dxa"/>
          </w:tcPr>
          <w:p w:rsidR="00766E63" w:rsidRDefault="00766E63"/>
        </w:tc>
        <w:tc>
          <w:tcPr>
            <w:tcW w:w="1038" w:type="dxa"/>
          </w:tcPr>
          <w:p w:rsidR="00766E63" w:rsidRDefault="00766E63"/>
        </w:tc>
        <w:tc>
          <w:tcPr>
            <w:tcW w:w="1038" w:type="dxa"/>
          </w:tcPr>
          <w:p w:rsidR="00766E63" w:rsidRDefault="00766E63"/>
        </w:tc>
        <w:tc>
          <w:tcPr>
            <w:tcW w:w="1038" w:type="dxa"/>
          </w:tcPr>
          <w:p w:rsidR="00766E63" w:rsidRDefault="00766E63"/>
        </w:tc>
      </w:tr>
      <w:tr w:rsidR="00766E63">
        <w:tc>
          <w:tcPr>
            <w:tcW w:w="1038" w:type="dxa"/>
          </w:tcPr>
          <w:p w:rsidR="00766E63" w:rsidRDefault="00D42A53">
            <w:pPr>
              <w:pStyle w:val="null3"/>
              <w:rPr>
                <w:rFonts w:hint="default"/>
              </w:rPr>
            </w:pPr>
            <w:r>
              <w:t xml:space="preserve"> 2</w:t>
            </w:r>
          </w:p>
        </w:tc>
        <w:tc>
          <w:tcPr>
            <w:tcW w:w="1038" w:type="dxa"/>
          </w:tcPr>
          <w:p w:rsidR="00766E63" w:rsidRDefault="00766E63"/>
        </w:tc>
        <w:tc>
          <w:tcPr>
            <w:tcW w:w="1038" w:type="dxa"/>
          </w:tcPr>
          <w:p w:rsidR="00766E63" w:rsidRDefault="00766E63"/>
        </w:tc>
        <w:tc>
          <w:tcPr>
            <w:tcW w:w="1038" w:type="dxa"/>
          </w:tcPr>
          <w:p w:rsidR="00766E63" w:rsidRDefault="00766E63"/>
        </w:tc>
        <w:tc>
          <w:tcPr>
            <w:tcW w:w="1038" w:type="dxa"/>
          </w:tcPr>
          <w:p w:rsidR="00766E63" w:rsidRDefault="00766E63"/>
        </w:tc>
        <w:tc>
          <w:tcPr>
            <w:tcW w:w="1038" w:type="dxa"/>
          </w:tcPr>
          <w:p w:rsidR="00766E63" w:rsidRDefault="00766E63"/>
        </w:tc>
        <w:tc>
          <w:tcPr>
            <w:tcW w:w="1038" w:type="dxa"/>
          </w:tcPr>
          <w:p w:rsidR="00766E63" w:rsidRDefault="00766E63"/>
        </w:tc>
        <w:tc>
          <w:tcPr>
            <w:tcW w:w="1038" w:type="dxa"/>
          </w:tcPr>
          <w:p w:rsidR="00766E63" w:rsidRDefault="00766E63"/>
        </w:tc>
      </w:tr>
      <w:tr w:rsidR="00766E63">
        <w:tc>
          <w:tcPr>
            <w:tcW w:w="1038" w:type="dxa"/>
          </w:tcPr>
          <w:p w:rsidR="00766E63" w:rsidRDefault="00D42A53">
            <w:pPr>
              <w:pStyle w:val="null3"/>
              <w:rPr>
                <w:rFonts w:hint="default"/>
              </w:rPr>
            </w:pPr>
            <w:r>
              <w:t xml:space="preserve"> 3</w:t>
            </w:r>
          </w:p>
        </w:tc>
        <w:tc>
          <w:tcPr>
            <w:tcW w:w="1038" w:type="dxa"/>
          </w:tcPr>
          <w:p w:rsidR="00766E63" w:rsidRDefault="00766E63"/>
        </w:tc>
        <w:tc>
          <w:tcPr>
            <w:tcW w:w="1038" w:type="dxa"/>
          </w:tcPr>
          <w:p w:rsidR="00766E63" w:rsidRDefault="00766E63"/>
        </w:tc>
        <w:tc>
          <w:tcPr>
            <w:tcW w:w="1038" w:type="dxa"/>
          </w:tcPr>
          <w:p w:rsidR="00766E63" w:rsidRDefault="00766E63"/>
        </w:tc>
        <w:tc>
          <w:tcPr>
            <w:tcW w:w="1038" w:type="dxa"/>
          </w:tcPr>
          <w:p w:rsidR="00766E63" w:rsidRDefault="00766E63"/>
        </w:tc>
        <w:tc>
          <w:tcPr>
            <w:tcW w:w="1038" w:type="dxa"/>
          </w:tcPr>
          <w:p w:rsidR="00766E63" w:rsidRDefault="00766E63"/>
        </w:tc>
        <w:tc>
          <w:tcPr>
            <w:tcW w:w="1038" w:type="dxa"/>
          </w:tcPr>
          <w:p w:rsidR="00766E63" w:rsidRDefault="00766E63"/>
        </w:tc>
        <w:tc>
          <w:tcPr>
            <w:tcW w:w="1038" w:type="dxa"/>
          </w:tcPr>
          <w:p w:rsidR="00766E63" w:rsidRDefault="00766E63"/>
        </w:tc>
      </w:tr>
      <w:tr w:rsidR="00766E63">
        <w:tc>
          <w:tcPr>
            <w:tcW w:w="1038" w:type="dxa"/>
          </w:tcPr>
          <w:p w:rsidR="00766E63" w:rsidRDefault="00D42A53">
            <w:pPr>
              <w:pStyle w:val="null3"/>
              <w:rPr>
                <w:rFonts w:hint="default"/>
              </w:rPr>
            </w:pPr>
            <w:r>
              <w:t xml:space="preserve"> 4</w:t>
            </w:r>
          </w:p>
        </w:tc>
        <w:tc>
          <w:tcPr>
            <w:tcW w:w="1038" w:type="dxa"/>
          </w:tcPr>
          <w:p w:rsidR="00766E63" w:rsidRDefault="00766E63"/>
        </w:tc>
        <w:tc>
          <w:tcPr>
            <w:tcW w:w="1038" w:type="dxa"/>
          </w:tcPr>
          <w:p w:rsidR="00766E63" w:rsidRDefault="00766E63"/>
        </w:tc>
        <w:tc>
          <w:tcPr>
            <w:tcW w:w="1038" w:type="dxa"/>
          </w:tcPr>
          <w:p w:rsidR="00766E63" w:rsidRDefault="00766E63"/>
        </w:tc>
        <w:tc>
          <w:tcPr>
            <w:tcW w:w="1038" w:type="dxa"/>
          </w:tcPr>
          <w:p w:rsidR="00766E63" w:rsidRDefault="00766E63"/>
        </w:tc>
        <w:tc>
          <w:tcPr>
            <w:tcW w:w="1038" w:type="dxa"/>
          </w:tcPr>
          <w:p w:rsidR="00766E63" w:rsidRDefault="00766E63"/>
        </w:tc>
        <w:tc>
          <w:tcPr>
            <w:tcW w:w="1038" w:type="dxa"/>
          </w:tcPr>
          <w:p w:rsidR="00766E63" w:rsidRDefault="00766E63"/>
        </w:tc>
        <w:tc>
          <w:tcPr>
            <w:tcW w:w="1038" w:type="dxa"/>
          </w:tcPr>
          <w:p w:rsidR="00766E63" w:rsidRDefault="00766E63"/>
        </w:tc>
      </w:tr>
      <w:tr w:rsidR="00766E63">
        <w:tc>
          <w:tcPr>
            <w:tcW w:w="1038" w:type="dxa"/>
          </w:tcPr>
          <w:p w:rsidR="00766E63" w:rsidRDefault="00D42A53">
            <w:pPr>
              <w:pStyle w:val="null3"/>
              <w:rPr>
                <w:rFonts w:hint="default"/>
              </w:rPr>
            </w:pPr>
            <w:r>
              <w:t xml:space="preserve"> 5</w:t>
            </w:r>
          </w:p>
        </w:tc>
        <w:tc>
          <w:tcPr>
            <w:tcW w:w="1038" w:type="dxa"/>
          </w:tcPr>
          <w:p w:rsidR="00766E63" w:rsidRDefault="00766E63"/>
        </w:tc>
        <w:tc>
          <w:tcPr>
            <w:tcW w:w="1038" w:type="dxa"/>
          </w:tcPr>
          <w:p w:rsidR="00766E63" w:rsidRDefault="00766E63"/>
        </w:tc>
        <w:tc>
          <w:tcPr>
            <w:tcW w:w="1038" w:type="dxa"/>
          </w:tcPr>
          <w:p w:rsidR="00766E63" w:rsidRDefault="00766E63"/>
        </w:tc>
        <w:tc>
          <w:tcPr>
            <w:tcW w:w="1038" w:type="dxa"/>
          </w:tcPr>
          <w:p w:rsidR="00766E63" w:rsidRDefault="00766E63"/>
        </w:tc>
        <w:tc>
          <w:tcPr>
            <w:tcW w:w="1038" w:type="dxa"/>
          </w:tcPr>
          <w:p w:rsidR="00766E63" w:rsidRDefault="00766E63"/>
        </w:tc>
        <w:tc>
          <w:tcPr>
            <w:tcW w:w="1038" w:type="dxa"/>
          </w:tcPr>
          <w:p w:rsidR="00766E63" w:rsidRDefault="00766E63"/>
        </w:tc>
        <w:tc>
          <w:tcPr>
            <w:tcW w:w="1038" w:type="dxa"/>
          </w:tcPr>
          <w:p w:rsidR="00766E63" w:rsidRDefault="00766E63"/>
        </w:tc>
      </w:tr>
      <w:tr w:rsidR="00766E63">
        <w:tc>
          <w:tcPr>
            <w:tcW w:w="1038" w:type="dxa"/>
          </w:tcPr>
          <w:p w:rsidR="00766E63" w:rsidRDefault="00D42A53">
            <w:pPr>
              <w:pStyle w:val="null3"/>
              <w:rPr>
                <w:rFonts w:hint="default"/>
              </w:rPr>
            </w:pPr>
            <w:r>
              <w:t xml:space="preserve"> ...</w:t>
            </w:r>
          </w:p>
        </w:tc>
        <w:tc>
          <w:tcPr>
            <w:tcW w:w="1038" w:type="dxa"/>
          </w:tcPr>
          <w:p w:rsidR="00766E63" w:rsidRDefault="00766E63"/>
        </w:tc>
        <w:tc>
          <w:tcPr>
            <w:tcW w:w="1038" w:type="dxa"/>
          </w:tcPr>
          <w:p w:rsidR="00766E63" w:rsidRDefault="00766E63"/>
        </w:tc>
        <w:tc>
          <w:tcPr>
            <w:tcW w:w="1038" w:type="dxa"/>
          </w:tcPr>
          <w:p w:rsidR="00766E63" w:rsidRDefault="00766E63"/>
        </w:tc>
        <w:tc>
          <w:tcPr>
            <w:tcW w:w="1038" w:type="dxa"/>
          </w:tcPr>
          <w:p w:rsidR="00766E63" w:rsidRDefault="00766E63"/>
        </w:tc>
        <w:tc>
          <w:tcPr>
            <w:tcW w:w="1038" w:type="dxa"/>
          </w:tcPr>
          <w:p w:rsidR="00766E63" w:rsidRDefault="00766E63"/>
        </w:tc>
        <w:tc>
          <w:tcPr>
            <w:tcW w:w="1038" w:type="dxa"/>
          </w:tcPr>
          <w:p w:rsidR="00766E63" w:rsidRDefault="00766E63"/>
        </w:tc>
        <w:tc>
          <w:tcPr>
            <w:tcW w:w="1038" w:type="dxa"/>
          </w:tcPr>
          <w:p w:rsidR="00766E63" w:rsidRDefault="00766E63"/>
        </w:tc>
      </w:tr>
    </w:tbl>
    <w:p w:rsidR="00766E63" w:rsidRDefault="00D42A53">
      <w:pPr>
        <w:pStyle w:val="null3"/>
        <w:ind w:firstLine="480"/>
        <w:rPr>
          <w:rFonts w:hint="default"/>
        </w:rPr>
      </w:pPr>
      <w:r>
        <w:t>注：</w:t>
      </w:r>
      <w:r>
        <w:t>1.</w:t>
      </w:r>
      <w:r>
        <w:t>制造商为小型或微型企业时才需要填“制造商企业类型”栏</w:t>
      </w:r>
      <w:r>
        <w:t>,</w:t>
      </w:r>
      <w:r>
        <w:t>填写内容为“小型”或“微型”；</w:t>
      </w:r>
    </w:p>
    <w:p w:rsidR="00766E63" w:rsidRDefault="00D42A53">
      <w:pPr>
        <w:pStyle w:val="null3"/>
        <w:ind w:firstLine="480"/>
        <w:rPr>
          <w:rFonts w:hint="default"/>
        </w:rPr>
      </w:pPr>
      <w:r>
        <w:t>2.</w:t>
      </w:r>
      <w:r>
        <w:t>“节能产品、环境标志产品”须填写认证证书编号，并在对应“节能产品”、“环境标志产品”栏中勾选，同时提供有效期内的证书复印件（加盖投标人公章）</w:t>
      </w:r>
    </w:p>
    <w:p w:rsidR="00766E63" w:rsidRDefault="00D42A53">
      <w:pPr>
        <w:pStyle w:val="null3"/>
        <w:rPr>
          <w:rFonts w:hint="default"/>
        </w:rPr>
      </w:pPr>
      <w:r>
        <w:t xml:space="preserve"> </w:t>
      </w:r>
      <w:r>
        <w:t>投标人名称（盖章）：</w:t>
      </w:r>
      <w:r>
        <w:t>__________________</w:t>
      </w:r>
    </w:p>
    <w:p w:rsidR="00766E63" w:rsidRDefault="00D42A53">
      <w:pPr>
        <w:pStyle w:val="null3"/>
        <w:rPr>
          <w:rFonts w:hint="default"/>
        </w:rPr>
      </w:pPr>
      <w:r>
        <w:t>日期：</w:t>
      </w:r>
      <w:r>
        <w:t xml:space="preserve"> </w:t>
      </w:r>
      <w:r>
        <w:t>年</w:t>
      </w:r>
      <w:r>
        <w:t xml:space="preserve"> </w:t>
      </w:r>
      <w:r>
        <w:t>月</w:t>
      </w:r>
      <w:r>
        <w:t xml:space="preserve"> </w:t>
      </w:r>
      <w:r>
        <w:t>日</w:t>
      </w:r>
    </w:p>
    <w:p w:rsidR="00766E63" w:rsidRDefault="00D42A53">
      <w:pPr>
        <w:pStyle w:val="null3"/>
        <w:ind w:firstLine="480"/>
        <w:rPr>
          <w:rFonts w:hint="default"/>
        </w:rPr>
      </w:pPr>
      <w:r>
        <w:t xml:space="preserve">  </w:t>
      </w:r>
    </w:p>
    <w:p w:rsidR="00766E63" w:rsidRDefault="00D42A53">
      <w:pPr>
        <w:pStyle w:val="null3"/>
        <w:outlineLvl w:val="2"/>
        <w:rPr>
          <w:rFonts w:hint="default"/>
        </w:rPr>
      </w:pPr>
      <w:r>
        <w:rPr>
          <w:b/>
          <w:sz w:val="28"/>
        </w:rPr>
        <w:t>格式五：关于符合本国产品标准的声明函等有关证明文件（如适用）</w:t>
      </w:r>
    </w:p>
    <w:p w:rsidR="00766E63" w:rsidRDefault="00D42A53">
      <w:pPr>
        <w:pStyle w:val="null3"/>
        <w:ind w:firstLine="480"/>
        <w:rPr>
          <w:rFonts w:hint="default"/>
        </w:rPr>
      </w:pPr>
      <w:r>
        <w:rPr>
          <w:b/>
        </w:rPr>
        <w:t>注：</w:t>
      </w:r>
    </w:p>
    <w:p w:rsidR="00766E63" w:rsidRDefault="00D42A53">
      <w:pPr>
        <w:pStyle w:val="null3"/>
        <w:spacing w:before="120" w:after="120"/>
        <w:ind w:firstLine="960"/>
        <w:rPr>
          <w:rFonts w:hint="default"/>
        </w:rPr>
      </w:pPr>
      <w:r>
        <w:t xml:space="preserve">1. </w:t>
      </w:r>
      <w:r>
        <w:t>供应商提供本国产品应符合《国务院办公厅关于在政府采购中实施本国产品标准及相关政策的通知》（国办发〔</w:t>
      </w:r>
      <w:r>
        <w:t>2025</w:t>
      </w:r>
      <w:r>
        <w:t>〕</w:t>
      </w:r>
      <w:r>
        <w:t>34</w:t>
      </w:r>
      <w:r>
        <w:t>号），在投标文件中出具《关于符合本国产品标准的声明函》或财政部会同有关部门规定的有关证明文件；当采购项目或者采购包中含有多种产品的，供应商还应当提供《关于本国产品比例的声明函》。</w:t>
      </w:r>
    </w:p>
    <w:p w:rsidR="00766E63" w:rsidRDefault="00D42A53">
      <w:pPr>
        <w:pStyle w:val="null3"/>
        <w:spacing w:before="120" w:after="120"/>
        <w:ind w:firstLine="960"/>
        <w:rPr>
          <w:rFonts w:hint="default"/>
        </w:rPr>
      </w:pPr>
      <w:r>
        <w:t xml:space="preserve">2. </w:t>
      </w:r>
      <w:r>
        <w:t>供应商提供虚假《声明函》、虚假证明文件谋取中标、成交的，依照政府采购法律法规规定追究相应责任。</w:t>
      </w:r>
    </w:p>
    <w:p w:rsidR="00766E63" w:rsidRDefault="00D42A53">
      <w:pPr>
        <w:pStyle w:val="null3"/>
        <w:ind w:firstLine="480"/>
        <w:rPr>
          <w:rFonts w:hint="default"/>
        </w:rPr>
      </w:pPr>
      <w:r>
        <w:rPr>
          <w:b/>
        </w:rPr>
        <w:t xml:space="preserve"> </w:t>
      </w:r>
      <w:r>
        <w:rPr>
          <w:b/>
        </w:rPr>
        <w:t>温馨提示：评审委员会应对《关于符合本国产品标准的声明函》的完整性、准确性进行审查，评审中发现《关于符合本国产品标准的声明函》内容含义不明确、同类事项与投标（响应）文件表述不一致或者有明显文字错误等情况的，应当以书面形式要求供应商作出必要的澄清、说明或者补正。经澄清、说明或者补正后的《关于符合本国产品标准的声明函》仍然不符合规定要求的，供应商提供的相关产品视为不符合本国产品标准。</w:t>
      </w:r>
    </w:p>
    <w:p w:rsidR="00766E63" w:rsidRDefault="00D42A53">
      <w:pPr>
        <w:pStyle w:val="null3"/>
        <w:rPr>
          <w:rFonts w:hint="default"/>
        </w:rPr>
      </w:pPr>
      <w:r>
        <w:rPr>
          <w:b/>
          <w:sz w:val="28"/>
        </w:rPr>
        <w:t>附件</w:t>
      </w:r>
      <w:r>
        <w:rPr>
          <w:b/>
          <w:sz w:val="28"/>
        </w:rPr>
        <w:t>1</w:t>
      </w:r>
    </w:p>
    <w:p w:rsidR="00766E63" w:rsidRDefault="00D42A53">
      <w:pPr>
        <w:pStyle w:val="null3"/>
        <w:spacing w:before="120" w:after="240"/>
        <w:jc w:val="center"/>
        <w:outlineLvl w:val="3"/>
        <w:rPr>
          <w:rFonts w:hint="default"/>
        </w:rPr>
      </w:pPr>
      <w:r>
        <w:rPr>
          <w:b/>
          <w:sz w:val="24"/>
        </w:rPr>
        <w:t>中国境内生产的组件成本核算基本规则</w:t>
      </w:r>
    </w:p>
    <w:p w:rsidR="00766E63" w:rsidRDefault="00D42A53">
      <w:pPr>
        <w:pStyle w:val="null3"/>
        <w:ind w:firstLine="480"/>
        <w:rPr>
          <w:rFonts w:hint="default"/>
        </w:rPr>
      </w:pPr>
      <w:r>
        <w:t>产品在中国境内生产的组件成本，一般按照其二级组件的相关成本进行核算。按照产品的一级组件进行成本核算能够满足中国境内生产的组件成本判定需求的，可以按照一级组件的相关成本进行核算。</w:t>
      </w:r>
    </w:p>
    <w:p w:rsidR="00766E63" w:rsidRDefault="00D42A53">
      <w:pPr>
        <w:pStyle w:val="null3"/>
        <w:spacing w:before="120" w:after="120"/>
        <w:ind w:firstLine="480"/>
        <w:rPr>
          <w:rFonts w:hint="default"/>
        </w:rPr>
      </w:pPr>
      <w:r>
        <w:t xml:space="preserve">1. </w:t>
      </w:r>
      <w:r>
        <w:t>产品的一级组件是指直接组成产品的组件。产品的二级组件是指直接组成产品一级组件的组件。一级组件不可分解的，视同二级组件。</w:t>
      </w:r>
    </w:p>
    <w:p w:rsidR="00766E63" w:rsidRDefault="00D42A53">
      <w:pPr>
        <w:pStyle w:val="null3"/>
        <w:spacing w:before="120" w:after="120"/>
        <w:ind w:firstLine="480"/>
        <w:rPr>
          <w:rFonts w:hint="default"/>
        </w:rPr>
      </w:pPr>
      <w:r>
        <w:t xml:space="preserve">2. </w:t>
      </w:r>
      <w:r>
        <w:t>二级组件在中国境内生产的，其全部成本计入中国境内生产的组件成本；二级组件不在中国境内生产的，其成本不计入中国境内生产的组件成本。</w:t>
      </w:r>
    </w:p>
    <w:p w:rsidR="00766E63" w:rsidRDefault="00D42A53">
      <w:pPr>
        <w:pStyle w:val="null3"/>
        <w:spacing w:before="120" w:after="120"/>
        <w:ind w:firstLine="480"/>
        <w:rPr>
          <w:rFonts w:hint="default"/>
        </w:rPr>
      </w:pPr>
      <w:r>
        <w:t xml:space="preserve">3. </w:t>
      </w:r>
      <w:r>
        <w:t>产品总成本和组件成本以相关会计核算数据、采购合同、进货记录等为基础</w:t>
      </w:r>
      <w:r>
        <w:t>进行计算。</w:t>
      </w:r>
    </w:p>
    <w:p w:rsidR="00766E63" w:rsidRDefault="00D42A53">
      <w:pPr>
        <w:pStyle w:val="null3"/>
        <w:spacing w:before="120" w:after="120"/>
        <w:ind w:firstLine="480"/>
        <w:rPr>
          <w:rFonts w:hint="default"/>
        </w:rPr>
      </w:pPr>
      <w:r>
        <w:t xml:space="preserve">4. </w:t>
      </w:r>
      <w:r>
        <w:t>需要对成本核算规则予以进一步明确的其他有关事项，由财政部会同有关部门另行规定。</w:t>
      </w:r>
    </w:p>
    <w:p w:rsidR="00766E63" w:rsidRDefault="00D42A53">
      <w:pPr>
        <w:pStyle w:val="null3"/>
        <w:rPr>
          <w:rFonts w:hint="default"/>
        </w:rPr>
      </w:pPr>
      <w:r>
        <w:rPr>
          <w:b/>
          <w:sz w:val="28"/>
        </w:rPr>
        <w:t>附件</w:t>
      </w:r>
      <w:r>
        <w:rPr>
          <w:b/>
          <w:sz w:val="28"/>
        </w:rPr>
        <w:t>2</w:t>
      </w:r>
    </w:p>
    <w:p w:rsidR="00766E63" w:rsidRDefault="00D42A53">
      <w:pPr>
        <w:pStyle w:val="null3"/>
        <w:spacing w:before="120" w:after="240"/>
        <w:jc w:val="center"/>
        <w:outlineLvl w:val="3"/>
        <w:rPr>
          <w:rFonts w:hint="default"/>
        </w:rPr>
      </w:pPr>
      <w:r>
        <w:rPr>
          <w:b/>
          <w:sz w:val="24"/>
        </w:rPr>
        <w:t>关于符合本国产品标准的声明函</w:t>
      </w:r>
    </w:p>
    <w:p w:rsidR="00766E63" w:rsidRDefault="00D42A53">
      <w:pPr>
        <w:pStyle w:val="null3"/>
        <w:ind w:firstLine="480"/>
        <w:rPr>
          <w:rFonts w:hint="default"/>
        </w:rPr>
      </w:pPr>
      <w:r>
        <w:t>本公司（单位）郑重声明，根据《国务院办公厅关于在政府采购中实施本国产品标准及相关政策的通知》（国办发〔</w:t>
      </w:r>
      <w:r>
        <w:t>2025</w:t>
      </w:r>
      <w:r>
        <w:t>〕</w:t>
      </w:r>
      <w:r>
        <w:t>34</w:t>
      </w:r>
      <w:r>
        <w:t>号）的规定，本公司（单位）提供的以下产品属于本国产品。具体情况如下：</w:t>
      </w:r>
    </w:p>
    <w:p w:rsidR="00766E63" w:rsidRDefault="00D42A53">
      <w:pPr>
        <w:pStyle w:val="null3"/>
        <w:spacing w:before="240" w:after="240"/>
        <w:ind w:firstLine="960"/>
        <w:rPr>
          <w:rFonts w:hint="default"/>
        </w:rPr>
      </w:pPr>
      <w:r>
        <w:t xml:space="preserve"> 1. </w:t>
      </w:r>
      <w:r>
        <w:rPr>
          <w:u w:val="single"/>
        </w:rPr>
        <w:t>（产品名称</w:t>
      </w:r>
      <w:r>
        <w:rPr>
          <w:u w:val="single"/>
        </w:rPr>
        <w:t>1</w:t>
      </w:r>
      <w:r>
        <w:rPr>
          <w:u w:val="single"/>
        </w:rPr>
        <w:t>）</w:t>
      </w:r>
      <w:r>
        <w:t>，生产厂为</w:t>
      </w:r>
      <w:r>
        <w:rPr>
          <w:u w:val="single"/>
        </w:rPr>
        <w:t>（厂名）</w:t>
      </w:r>
      <w:r>
        <w:t>，厂址为</w:t>
      </w:r>
      <w:r>
        <w:rPr>
          <w:u w:val="single"/>
        </w:rPr>
        <w:t>（生产厂址）</w:t>
      </w:r>
      <w:r>
        <w:t>。</w:t>
      </w:r>
      <w:r>
        <w:t xml:space="preserve"> </w:t>
      </w:r>
      <w:r>
        <w:rPr>
          <w:u w:val="single"/>
        </w:rPr>
        <w:t>（产品名称</w:t>
      </w:r>
      <w:r>
        <w:rPr>
          <w:u w:val="single"/>
        </w:rPr>
        <w:t>1</w:t>
      </w:r>
      <w:r>
        <w:rPr>
          <w:u w:val="single"/>
        </w:rPr>
        <w:t>）</w:t>
      </w:r>
      <w:r>
        <w:t>的中国境内生产的组件成本占比≥</w:t>
      </w:r>
      <w:r>
        <w:rPr>
          <w:u w:val="single"/>
        </w:rPr>
        <w:t>（规定比例）</w:t>
      </w:r>
      <w:r>
        <w:t>。</w:t>
      </w:r>
      <w:r>
        <w:t xml:space="preserve"> </w:t>
      </w:r>
      <w:r>
        <w:rPr>
          <w:u w:val="single"/>
        </w:rPr>
        <w:t>（产品名称</w:t>
      </w:r>
      <w:r>
        <w:rPr>
          <w:u w:val="single"/>
        </w:rPr>
        <w:t>1</w:t>
      </w:r>
      <w:r>
        <w:rPr>
          <w:u w:val="single"/>
        </w:rPr>
        <w:t>）</w:t>
      </w:r>
      <w:r>
        <w:t>的</w:t>
      </w:r>
      <w:r>
        <w:rPr>
          <w:u w:val="single"/>
        </w:rPr>
        <w:t>（关键组件）</w:t>
      </w:r>
      <w:r>
        <w:t>在中国境内生产。</w:t>
      </w:r>
      <w:r>
        <w:t xml:space="preserve"> </w:t>
      </w:r>
      <w:r>
        <w:rPr>
          <w:u w:val="single"/>
        </w:rPr>
        <w:t>（产品名称</w:t>
      </w:r>
      <w:r>
        <w:rPr>
          <w:u w:val="single"/>
        </w:rPr>
        <w:t>1</w:t>
      </w:r>
      <w:r>
        <w:rPr>
          <w:u w:val="single"/>
        </w:rPr>
        <w:t>）</w:t>
      </w:r>
      <w:r>
        <w:t>的</w:t>
      </w:r>
      <w:r>
        <w:rPr>
          <w:u w:val="single"/>
        </w:rPr>
        <w:t>（关</w:t>
      </w:r>
      <w:r>
        <w:rPr>
          <w:u w:val="single"/>
        </w:rPr>
        <w:t>键工序）</w:t>
      </w:r>
      <w:r>
        <w:t>在中国境内完成。</w:t>
      </w:r>
    </w:p>
    <w:p w:rsidR="00766E63" w:rsidRDefault="00D42A53">
      <w:pPr>
        <w:pStyle w:val="null3"/>
        <w:spacing w:before="240" w:after="240"/>
        <w:ind w:firstLine="960"/>
        <w:rPr>
          <w:rFonts w:hint="default"/>
        </w:rPr>
      </w:pPr>
      <w:r>
        <w:t xml:space="preserve"> 2. </w:t>
      </w:r>
      <w:r>
        <w:rPr>
          <w:u w:val="single"/>
        </w:rPr>
        <w:t>（产品名称</w:t>
      </w:r>
      <w:r>
        <w:rPr>
          <w:u w:val="single"/>
        </w:rPr>
        <w:t>2</w:t>
      </w:r>
      <w:r>
        <w:rPr>
          <w:u w:val="single"/>
        </w:rPr>
        <w:t>）</w:t>
      </w:r>
      <w:r>
        <w:t>，生产厂为</w:t>
      </w:r>
      <w:r>
        <w:rPr>
          <w:u w:val="single"/>
        </w:rPr>
        <w:t>（厂名）</w:t>
      </w:r>
      <w:r>
        <w:t>，厂址为</w:t>
      </w:r>
      <w:r>
        <w:rPr>
          <w:u w:val="single"/>
        </w:rPr>
        <w:t>（生产厂址）</w:t>
      </w:r>
      <w:r>
        <w:t>。</w:t>
      </w:r>
      <w:r>
        <w:t xml:space="preserve"> </w:t>
      </w:r>
      <w:r>
        <w:rPr>
          <w:u w:val="single"/>
        </w:rPr>
        <w:t>（产品名称</w:t>
      </w:r>
      <w:r>
        <w:rPr>
          <w:u w:val="single"/>
        </w:rPr>
        <w:t>2</w:t>
      </w:r>
      <w:r>
        <w:rPr>
          <w:u w:val="single"/>
        </w:rPr>
        <w:t>）</w:t>
      </w:r>
      <w:r>
        <w:t>的中国境内生产的组件成本占比≥</w:t>
      </w:r>
      <w:r>
        <w:rPr>
          <w:u w:val="single"/>
        </w:rPr>
        <w:t>（规定比例）</w:t>
      </w:r>
      <w:r>
        <w:t>。</w:t>
      </w:r>
      <w:r>
        <w:t xml:space="preserve"> </w:t>
      </w:r>
      <w:r>
        <w:rPr>
          <w:u w:val="single"/>
        </w:rPr>
        <w:t>（产品名称</w:t>
      </w:r>
      <w:r>
        <w:rPr>
          <w:u w:val="single"/>
        </w:rPr>
        <w:t>2</w:t>
      </w:r>
      <w:r>
        <w:rPr>
          <w:u w:val="single"/>
        </w:rPr>
        <w:t>）</w:t>
      </w:r>
      <w:r>
        <w:t>的</w:t>
      </w:r>
      <w:r>
        <w:rPr>
          <w:u w:val="single"/>
        </w:rPr>
        <w:t>（关键组件）</w:t>
      </w:r>
      <w:r>
        <w:t>在中国境内生产。</w:t>
      </w:r>
      <w:r>
        <w:t xml:space="preserve"> </w:t>
      </w:r>
      <w:r>
        <w:rPr>
          <w:u w:val="single"/>
        </w:rPr>
        <w:t>（产品名称</w:t>
      </w:r>
      <w:r>
        <w:rPr>
          <w:u w:val="single"/>
        </w:rPr>
        <w:t>2</w:t>
      </w:r>
      <w:r>
        <w:rPr>
          <w:u w:val="single"/>
        </w:rPr>
        <w:t>）</w:t>
      </w:r>
      <w:r>
        <w:t>的</w:t>
      </w:r>
      <w:r>
        <w:rPr>
          <w:u w:val="single"/>
        </w:rPr>
        <w:t>（关键工序）</w:t>
      </w:r>
      <w:r>
        <w:t>在中国境内完成。</w:t>
      </w:r>
    </w:p>
    <w:p w:rsidR="00766E63" w:rsidRDefault="00D42A53">
      <w:pPr>
        <w:pStyle w:val="null3"/>
        <w:spacing w:before="240" w:after="240"/>
        <w:ind w:firstLine="960"/>
        <w:rPr>
          <w:rFonts w:hint="default"/>
        </w:rPr>
      </w:pPr>
      <w:r>
        <w:t xml:space="preserve">3. </w:t>
      </w:r>
      <w:r>
        <w:t>……</w:t>
      </w:r>
    </w:p>
    <w:p w:rsidR="00766E63" w:rsidRDefault="00D42A53">
      <w:pPr>
        <w:pStyle w:val="null3"/>
        <w:ind w:firstLine="480"/>
        <w:rPr>
          <w:rFonts w:hint="default"/>
        </w:rPr>
      </w:pPr>
      <w:r>
        <w:t>本公司（单位）对上述声明内容的真实性负责。如有虚假，愿承担相应法律责任。</w:t>
      </w:r>
    </w:p>
    <w:p w:rsidR="00766E63" w:rsidRDefault="00D42A53">
      <w:pPr>
        <w:pStyle w:val="null3"/>
        <w:spacing w:before="720"/>
        <w:jc w:val="right"/>
        <w:rPr>
          <w:rFonts w:hint="default"/>
        </w:rPr>
      </w:pPr>
      <w:r>
        <w:rPr>
          <w:b/>
        </w:rPr>
        <w:t>公司（单位）名称（盖章）：</w:t>
      </w:r>
      <w:r>
        <w:t xml:space="preserve"> __________________</w:t>
      </w:r>
    </w:p>
    <w:p w:rsidR="00766E63" w:rsidRDefault="00D42A53">
      <w:pPr>
        <w:pStyle w:val="null3"/>
        <w:jc w:val="right"/>
        <w:rPr>
          <w:rFonts w:hint="default"/>
        </w:rPr>
      </w:pPr>
      <w:r>
        <w:rPr>
          <w:b/>
        </w:rPr>
        <w:t>日期：</w:t>
      </w:r>
      <w:r>
        <w:t xml:space="preserve"> ______ </w:t>
      </w:r>
      <w:r>
        <w:t>年</w:t>
      </w:r>
      <w:r>
        <w:t xml:space="preserve"> ______ </w:t>
      </w:r>
      <w:r>
        <w:t>月</w:t>
      </w:r>
      <w:r>
        <w:t xml:space="preserve"> ______ </w:t>
      </w:r>
      <w:r>
        <w:t>日</w:t>
      </w:r>
    </w:p>
    <w:p w:rsidR="00766E63" w:rsidRDefault="00D42A53">
      <w:pPr>
        <w:pStyle w:val="null3"/>
        <w:ind w:firstLine="480"/>
        <w:rPr>
          <w:rFonts w:hint="default"/>
        </w:rPr>
      </w:pPr>
      <w:r>
        <w:rPr>
          <w:b/>
        </w:rPr>
        <w:t>注：</w:t>
      </w:r>
    </w:p>
    <w:p w:rsidR="00766E63" w:rsidRDefault="00D42A53">
      <w:pPr>
        <w:pStyle w:val="null3"/>
        <w:spacing w:before="120" w:after="120"/>
        <w:ind w:firstLine="960"/>
        <w:rPr>
          <w:rFonts w:hint="default"/>
        </w:rPr>
      </w:pPr>
      <w:r>
        <w:t xml:space="preserve">1. </w:t>
      </w:r>
      <w:r>
        <w:t>产品如有型号，请在“产品名称”栏一并填写。</w:t>
      </w:r>
    </w:p>
    <w:p w:rsidR="00766E63" w:rsidRDefault="00D42A53">
      <w:pPr>
        <w:pStyle w:val="null3"/>
        <w:spacing w:before="120" w:after="120"/>
        <w:ind w:firstLine="960"/>
        <w:rPr>
          <w:rFonts w:hint="default"/>
        </w:rPr>
      </w:pPr>
      <w:r>
        <w:t xml:space="preserve">2. </w:t>
      </w:r>
      <w:r>
        <w:t>生产厂名与厂址应与生产厂营业执照载明的相关信息保持一致。</w:t>
      </w:r>
    </w:p>
    <w:p w:rsidR="00766E63" w:rsidRDefault="00D42A53">
      <w:pPr>
        <w:pStyle w:val="null3"/>
        <w:spacing w:before="120" w:after="120"/>
        <w:ind w:firstLine="960"/>
        <w:rPr>
          <w:rFonts w:hint="default"/>
        </w:rPr>
      </w:pPr>
      <w:r>
        <w:t xml:space="preserve">3. </w:t>
      </w:r>
      <w:r>
        <w:t>该产品的中国境内生产的组件成本占比相关要求实施前，</w:t>
      </w:r>
      <w:r>
        <w:t>"</w:t>
      </w:r>
      <w:r>
        <w:t>规定比例</w:t>
      </w:r>
      <w:r>
        <w:t>"</w:t>
      </w:r>
      <w:r>
        <w:t>栏可不填，下同。</w:t>
      </w:r>
    </w:p>
    <w:p w:rsidR="00766E63" w:rsidRDefault="00D42A53">
      <w:pPr>
        <w:pStyle w:val="null3"/>
        <w:spacing w:before="120" w:after="120"/>
        <w:ind w:firstLine="960"/>
        <w:rPr>
          <w:rFonts w:hint="default"/>
        </w:rPr>
      </w:pPr>
      <w:r>
        <w:t xml:space="preserve">4. </w:t>
      </w:r>
      <w:r>
        <w:t>该产品的关键组件要求实施前，</w:t>
      </w:r>
      <w:r>
        <w:t>"</w:t>
      </w:r>
      <w:r>
        <w:t>关键组件</w:t>
      </w:r>
      <w:r>
        <w:t>"</w:t>
      </w:r>
      <w:r>
        <w:t>栏可不填，下同。</w:t>
      </w:r>
    </w:p>
    <w:p w:rsidR="00766E63" w:rsidRDefault="00D42A53">
      <w:pPr>
        <w:pStyle w:val="null3"/>
        <w:spacing w:before="120" w:after="120"/>
        <w:ind w:firstLine="960"/>
        <w:rPr>
          <w:rFonts w:hint="default"/>
        </w:rPr>
      </w:pPr>
      <w:r>
        <w:t xml:space="preserve">5. </w:t>
      </w:r>
      <w:r>
        <w:t>该产品的关键工序要求实施前，</w:t>
      </w:r>
      <w:r>
        <w:t>"</w:t>
      </w:r>
      <w:r>
        <w:t>关键工序</w:t>
      </w:r>
      <w:r>
        <w:t>"</w:t>
      </w:r>
      <w:r>
        <w:t>栏可不填，下同。</w:t>
      </w:r>
    </w:p>
    <w:p w:rsidR="00766E63" w:rsidRDefault="00D42A53">
      <w:pPr>
        <w:pStyle w:val="null3"/>
        <w:rPr>
          <w:rFonts w:hint="default"/>
        </w:rPr>
      </w:pPr>
      <w:r>
        <w:rPr>
          <w:b/>
          <w:sz w:val="28"/>
        </w:rPr>
        <w:t>附件</w:t>
      </w:r>
      <w:r>
        <w:rPr>
          <w:b/>
          <w:sz w:val="28"/>
        </w:rPr>
        <w:t>3</w:t>
      </w:r>
    </w:p>
    <w:p w:rsidR="00766E63" w:rsidRDefault="00D42A53">
      <w:pPr>
        <w:pStyle w:val="null3"/>
        <w:spacing w:before="120" w:after="240"/>
        <w:jc w:val="center"/>
        <w:outlineLvl w:val="3"/>
        <w:rPr>
          <w:rFonts w:hint="default"/>
        </w:rPr>
      </w:pPr>
      <w:r>
        <w:rPr>
          <w:b/>
          <w:sz w:val="24"/>
        </w:rPr>
        <w:t>关于本国产品比例的声明函（如适用）</w:t>
      </w:r>
    </w:p>
    <w:p w:rsidR="00766E63" w:rsidRDefault="00D42A53">
      <w:pPr>
        <w:pStyle w:val="null3"/>
        <w:ind w:firstLine="480"/>
        <w:rPr>
          <w:rFonts w:hint="default"/>
        </w:rPr>
      </w:pPr>
      <w:r>
        <w:t>本公司（单位）郑重承诺，根据《国务院办公厅关于在政府采购中实施本国产品标准及相关政策的通知》（国办发〔</w:t>
      </w:r>
      <w:r>
        <w:t>2025</w:t>
      </w:r>
      <w:r>
        <w:t>〕</w:t>
      </w:r>
      <w:r>
        <w:t>34</w:t>
      </w:r>
      <w:r>
        <w:t>号）的规定，本公司（单位）提供的符合本国产品标准的产品成本之和占提供的全部产品成本之和的比例达到</w:t>
      </w:r>
      <w:r>
        <w:t>80%</w:t>
      </w:r>
      <w:r>
        <w:t>。</w:t>
      </w:r>
    </w:p>
    <w:p w:rsidR="00766E63" w:rsidRDefault="00D42A53">
      <w:pPr>
        <w:pStyle w:val="null3"/>
        <w:rPr>
          <w:rFonts w:hint="default"/>
        </w:rPr>
      </w:pPr>
      <w:r>
        <w:t>本公司（单位）对上述声明内容的真实性负责。如有虚假，愿承担相应法律责任。</w:t>
      </w:r>
    </w:p>
    <w:p w:rsidR="00766E63" w:rsidRDefault="00D42A53">
      <w:pPr>
        <w:pStyle w:val="null3"/>
        <w:spacing w:before="720"/>
        <w:jc w:val="right"/>
        <w:rPr>
          <w:rFonts w:hint="default"/>
        </w:rPr>
      </w:pPr>
      <w:r>
        <w:rPr>
          <w:b/>
        </w:rPr>
        <w:t>公司（单位）名称（盖章）：</w:t>
      </w:r>
      <w:r>
        <w:t>__________________</w:t>
      </w:r>
    </w:p>
    <w:p w:rsidR="00766E63" w:rsidRDefault="00D42A53">
      <w:pPr>
        <w:pStyle w:val="null3"/>
        <w:jc w:val="right"/>
        <w:rPr>
          <w:rFonts w:hint="default"/>
        </w:rPr>
      </w:pPr>
      <w:r>
        <w:rPr>
          <w:b/>
        </w:rPr>
        <w:t>日期：</w:t>
      </w:r>
      <w:r>
        <w:t xml:space="preserve">______ </w:t>
      </w:r>
      <w:r>
        <w:t>年</w:t>
      </w:r>
      <w:r>
        <w:t xml:space="preserve"> ______ </w:t>
      </w:r>
      <w:r>
        <w:t>月</w:t>
      </w:r>
      <w:r>
        <w:t xml:space="preserve"> ______ </w:t>
      </w:r>
      <w:r>
        <w:t>日</w:t>
      </w:r>
    </w:p>
    <w:p w:rsidR="00766E63" w:rsidRDefault="00D42A53">
      <w:pPr>
        <w:pStyle w:val="null3"/>
        <w:rPr>
          <w:rFonts w:hint="default"/>
        </w:rPr>
      </w:pPr>
      <w:r>
        <w:rPr>
          <w:b/>
          <w:sz w:val="28"/>
        </w:rPr>
        <w:t>附件</w:t>
      </w:r>
      <w:r>
        <w:rPr>
          <w:b/>
          <w:sz w:val="28"/>
        </w:rPr>
        <w:t>4</w:t>
      </w:r>
    </w:p>
    <w:p w:rsidR="00766E63" w:rsidRDefault="00D42A53">
      <w:pPr>
        <w:pStyle w:val="null3"/>
        <w:spacing w:before="120" w:after="240"/>
        <w:jc w:val="center"/>
        <w:outlineLvl w:val="3"/>
        <w:rPr>
          <w:rFonts w:hint="default"/>
        </w:rPr>
      </w:pPr>
      <w:r>
        <w:rPr>
          <w:b/>
          <w:sz w:val="24"/>
        </w:rPr>
        <w:t>本国产品标准有关证明材料（如适用）</w:t>
      </w:r>
    </w:p>
    <w:p w:rsidR="00766E63" w:rsidRDefault="00D42A53">
      <w:pPr>
        <w:pStyle w:val="null3"/>
        <w:spacing w:before="120" w:after="120"/>
        <w:ind w:firstLine="960"/>
        <w:rPr>
          <w:rFonts w:hint="default"/>
        </w:rPr>
      </w:pPr>
      <w:r>
        <w:t xml:space="preserve">1. </w:t>
      </w:r>
      <w:r>
        <w:t>供应商认为需提供的其他资料。</w:t>
      </w:r>
    </w:p>
    <w:p w:rsidR="00766E63" w:rsidRDefault="00D42A53">
      <w:pPr>
        <w:pStyle w:val="null3"/>
        <w:spacing w:before="120" w:after="120"/>
        <w:ind w:firstLine="960"/>
        <w:rPr>
          <w:rFonts w:hint="default"/>
        </w:rPr>
      </w:pPr>
      <w:r>
        <w:t xml:space="preserve">2. </w:t>
      </w:r>
      <w:r>
        <w:t>财政部会同有关部门规定的有关证明文件。</w:t>
      </w:r>
    </w:p>
    <w:p w:rsidR="00766E63" w:rsidRDefault="00D42A53">
      <w:pPr>
        <w:pStyle w:val="null3"/>
        <w:ind w:firstLine="480"/>
        <w:outlineLvl w:val="2"/>
        <w:rPr>
          <w:rFonts w:hint="default"/>
        </w:rPr>
      </w:pPr>
      <w:r>
        <w:rPr>
          <w:b/>
          <w:sz w:val="28"/>
        </w:rPr>
        <w:t>格式六：</w:t>
      </w:r>
    </w:p>
    <w:p w:rsidR="00766E63" w:rsidRDefault="00D42A53">
      <w:pPr>
        <w:pStyle w:val="null3"/>
        <w:jc w:val="center"/>
        <w:outlineLvl w:val="3"/>
        <w:rPr>
          <w:rFonts w:hint="default"/>
        </w:rPr>
      </w:pPr>
      <w:r>
        <w:rPr>
          <w:b/>
          <w:sz w:val="24"/>
        </w:rPr>
        <w:t>实质性响应一览表</w:t>
      </w:r>
    </w:p>
    <w:tbl>
      <w:tblPr>
        <w:tblW w:w="0" w:type="auto"/>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Look w:val="04A0" w:firstRow="1" w:lastRow="0" w:firstColumn="1" w:lastColumn="0" w:noHBand="0" w:noVBand="1"/>
      </w:tblPr>
      <w:tblGrid>
        <w:gridCol w:w="2076"/>
        <w:gridCol w:w="2076"/>
        <w:gridCol w:w="2076"/>
        <w:gridCol w:w="2076"/>
      </w:tblGrid>
      <w:tr w:rsidR="00766E63">
        <w:tc>
          <w:tcPr>
            <w:tcW w:w="2076" w:type="dxa"/>
          </w:tcPr>
          <w:p w:rsidR="00766E63" w:rsidRDefault="00D42A53">
            <w:pPr>
              <w:pStyle w:val="null3"/>
              <w:rPr>
                <w:rFonts w:hint="default"/>
              </w:rPr>
            </w:pPr>
            <w:r>
              <w:t>序号</w:t>
            </w:r>
          </w:p>
        </w:tc>
        <w:tc>
          <w:tcPr>
            <w:tcW w:w="2076" w:type="dxa"/>
          </w:tcPr>
          <w:p w:rsidR="00766E63" w:rsidRDefault="00D42A53">
            <w:pPr>
              <w:pStyle w:val="null3"/>
              <w:rPr>
                <w:rFonts w:hint="default"/>
              </w:rPr>
            </w:pPr>
            <w:r>
              <w:t>实质性响应条款</w:t>
            </w:r>
          </w:p>
        </w:tc>
        <w:tc>
          <w:tcPr>
            <w:tcW w:w="2076" w:type="dxa"/>
          </w:tcPr>
          <w:p w:rsidR="00766E63" w:rsidRDefault="00D42A53">
            <w:pPr>
              <w:pStyle w:val="null3"/>
              <w:rPr>
                <w:rFonts w:hint="default"/>
              </w:rPr>
            </w:pPr>
            <w:r>
              <w:t>投标人响应情况</w:t>
            </w:r>
          </w:p>
        </w:tc>
        <w:tc>
          <w:tcPr>
            <w:tcW w:w="2076" w:type="dxa"/>
          </w:tcPr>
          <w:p w:rsidR="00766E63" w:rsidRDefault="00D42A53">
            <w:pPr>
              <w:pStyle w:val="null3"/>
              <w:rPr>
                <w:rFonts w:hint="default"/>
              </w:rPr>
            </w:pPr>
            <w:r>
              <w:t>差异</w:t>
            </w:r>
          </w:p>
        </w:tc>
      </w:tr>
      <w:tr w:rsidR="00766E63">
        <w:tc>
          <w:tcPr>
            <w:tcW w:w="2076" w:type="dxa"/>
          </w:tcPr>
          <w:p w:rsidR="00766E63" w:rsidRDefault="00D42A53">
            <w:pPr>
              <w:pStyle w:val="null3"/>
              <w:rPr>
                <w:rFonts w:hint="default"/>
              </w:rPr>
            </w:pPr>
            <w:r>
              <w:t>1</w:t>
            </w:r>
          </w:p>
        </w:tc>
        <w:tc>
          <w:tcPr>
            <w:tcW w:w="2076" w:type="dxa"/>
          </w:tcPr>
          <w:p w:rsidR="00766E63" w:rsidRDefault="00766E63"/>
        </w:tc>
        <w:tc>
          <w:tcPr>
            <w:tcW w:w="2076" w:type="dxa"/>
          </w:tcPr>
          <w:p w:rsidR="00766E63" w:rsidRDefault="00766E63"/>
        </w:tc>
        <w:tc>
          <w:tcPr>
            <w:tcW w:w="2076" w:type="dxa"/>
          </w:tcPr>
          <w:p w:rsidR="00766E63" w:rsidRDefault="00766E63"/>
        </w:tc>
      </w:tr>
      <w:tr w:rsidR="00766E63">
        <w:tc>
          <w:tcPr>
            <w:tcW w:w="2076" w:type="dxa"/>
          </w:tcPr>
          <w:p w:rsidR="00766E63" w:rsidRDefault="00D42A53">
            <w:pPr>
              <w:pStyle w:val="null3"/>
              <w:rPr>
                <w:rFonts w:hint="default"/>
              </w:rPr>
            </w:pPr>
            <w:r>
              <w:t xml:space="preserve"> 2</w:t>
            </w:r>
          </w:p>
        </w:tc>
        <w:tc>
          <w:tcPr>
            <w:tcW w:w="2076" w:type="dxa"/>
          </w:tcPr>
          <w:p w:rsidR="00766E63" w:rsidRDefault="00766E63"/>
        </w:tc>
        <w:tc>
          <w:tcPr>
            <w:tcW w:w="2076" w:type="dxa"/>
          </w:tcPr>
          <w:p w:rsidR="00766E63" w:rsidRDefault="00766E63"/>
        </w:tc>
        <w:tc>
          <w:tcPr>
            <w:tcW w:w="2076" w:type="dxa"/>
          </w:tcPr>
          <w:p w:rsidR="00766E63" w:rsidRDefault="00766E63"/>
        </w:tc>
      </w:tr>
      <w:tr w:rsidR="00766E63">
        <w:tc>
          <w:tcPr>
            <w:tcW w:w="2076" w:type="dxa"/>
          </w:tcPr>
          <w:p w:rsidR="00766E63" w:rsidRDefault="00D42A53">
            <w:pPr>
              <w:pStyle w:val="null3"/>
              <w:rPr>
                <w:rFonts w:hint="default"/>
              </w:rPr>
            </w:pPr>
            <w:r>
              <w:t xml:space="preserve"> 3</w:t>
            </w:r>
          </w:p>
        </w:tc>
        <w:tc>
          <w:tcPr>
            <w:tcW w:w="2076" w:type="dxa"/>
          </w:tcPr>
          <w:p w:rsidR="00766E63" w:rsidRDefault="00766E63"/>
        </w:tc>
        <w:tc>
          <w:tcPr>
            <w:tcW w:w="2076" w:type="dxa"/>
          </w:tcPr>
          <w:p w:rsidR="00766E63" w:rsidRDefault="00766E63"/>
        </w:tc>
        <w:tc>
          <w:tcPr>
            <w:tcW w:w="2076" w:type="dxa"/>
          </w:tcPr>
          <w:p w:rsidR="00766E63" w:rsidRDefault="00766E63"/>
        </w:tc>
      </w:tr>
      <w:tr w:rsidR="00766E63">
        <w:tc>
          <w:tcPr>
            <w:tcW w:w="2076" w:type="dxa"/>
          </w:tcPr>
          <w:p w:rsidR="00766E63" w:rsidRDefault="00D42A53">
            <w:pPr>
              <w:pStyle w:val="null3"/>
              <w:rPr>
                <w:rFonts w:hint="default"/>
              </w:rPr>
            </w:pPr>
            <w:r>
              <w:t xml:space="preserve"> 4</w:t>
            </w:r>
          </w:p>
        </w:tc>
        <w:tc>
          <w:tcPr>
            <w:tcW w:w="2076" w:type="dxa"/>
          </w:tcPr>
          <w:p w:rsidR="00766E63" w:rsidRDefault="00766E63"/>
        </w:tc>
        <w:tc>
          <w:tcPr>
            <w:tcW w:w="2076" w:type="dxa"/>
          </w:tcPr>
          <w:p w:rsidR="00766E63" w:rsidRDefault="00766E63"/>
        </w:tc>
        <w:tc>
          <w:tcPr>
            <w:tcW w:w="2076" w:type="dxa"/>
          </w:tcPr>
          <w:p w:rsidR="00766E63" w:rsidRDefault="00766E63"/>
        </w:tc>
      </w:tr>
      <w:tr w:rsidR="00766E63">
        <w:tc>
          <w:tcPr>
            <w:tcW w:w="2076" w:type="dxa"/>
          </w:tcPr>
          <w:p w:rsidR="00766E63" w:rsidRDefault="00D42A53">
            <w:pPr>
              <w:pStyle w:val="null3"/>
              <w:rPr>
                <w:rFonts w:hint="default"/>
              </w:rPr>
            </w:pPr>
            <w:r>
              <w:t xml:space="preserve"> </w:t>
            </w:r>
            <w:r>
              <w:t>…</w:t>
            </w:r>
          </w:p>
        </w:tc>
        <w:tc>
          <w:tcPr>
            <w:tcW w:w="2076" w:type="dxa"/>
          </w:tcPr>
          <w:p w:rsidR="00766E63" w:rsidRDefault="00766E63"/>
        </w:tc>
        <w:tc>
          <w:tcPr>
            <w:tcW w:w="2076" w:type="dxa"/>
          </w:tcPr>
          <w:p w:rsidR="00766E63" w:rsidRDefault="00766E63"/>
        </w:tc>
        <w:tc>
          <w:tcPr>
            <w:tcW w:w="2076" w:type="dxa"/>
          </w:tcPr>
          <w:p w:rsidR="00766E63" w:rsidRDefault="00766E63"/>
        </w:tc>
      </w:tr>
      <w:tr w:rsidR="00766E63">
        <w:tc>
          <w:tcPr>
            <w:tcW w:w="2076" w:type="dxa"/>
          </w:tcPr>
          <w:p w:rsidR="00766E63" w:rsidRDefault="00D42A53">
            <w:pPr>
              <w:pStyle w:val="null3"/>
              <w:rPr>
                <w:rFonts w:hint="default"/>
              </w:rPr>
            </w:pPr>
            <w:r>
              <w:t xml:space="preserve"> </w:t>
            </w:r>
            <w:r>
              <w:t>…</w:t>
            </w:r>
          </w:p>
        </w:tc>
        <w:tc>
          <w:tcPr>
            <w:tcW w:w="2076" w:type="dxa"/>
          </w:tcPr>
          <w:p w:rsidR="00766E63" w:rsidRDefault="00766E63"/>
        </w:tc>
        <w:tc>
          <w:tcPr>
            <w:tcW w:w="2076" w:type="dxa"/>
          </w:tcPr>
          <w:p w:rsidR="00766E63" w:rsidRDefault="00766E63"/>
        </w:tc>
        <w:tc>
          <w:tcPr>
            <w:tcW w:w="2076" w:type="dxa"/>
          </w:tcPr>
          <w:p w:rsidR="00766E63" w:rsidRDefault="00766E63"/>
        </w:tc>
      </w:tr>
    </w:tbl>
    <w:p w:rsidR="00766E63" w:rsidRDefault="00D42A53">
      <w:pPr>
        <w:pStyle w:val="null3"/>
        <w:ind w:firstLine="480"/>
        <w:rPr>
          <w:rFonts w:hint="default"/>
        </w:rPr>
      </w:pPr>
      <w:r>
        <w:t>说明：</w:t>
      </w:r>
    </w:p>
    <w:p w:rsidR="00766E63" w:rsidRDefault="00D42A53">
      <w:pPr>
        <w:pStyle w:val="null3"/>
        <w:ind w:firstLine="480"/>
        <w:rPr>
          <w:rFonts w:hint="default"/>
        </w:rPr>
      </w:pPr>
      <w:r>
        <w:t>1.</w:t>
      </w:r>
      <w:r>
        <w:t>实质性响应条款一览表后续内容请根据第二章采购需求★号条款详细列举</w:t>
      </w:r>
    </w:p>
    <w:p w:rsidR="00766E63" w:rsidRDefault="00D42A53">
      <w:pPr>
        <w:pStyle w:val="null3"/>
        <w:ind w:firstLine="480"/>
        <w:rPr>
          <w:rFonts w:hint="default"/>
        </w:rPr>
      </w:pPr>
      <w:r>
        <w:t xml:space="preserve"> 2.</w:t>
      </w:r>
      <w:r>
        <w:t>本表所列条款必须一一予以响应，“投标人响应情况”一栏应填写具体的响应内容，有差异的要具体说明。</w:t>
      </w:r>
    </w:p>
    <w:p w:rsidR="00766E63" w:rsidRDefault="00D42A53">
      <w:pPr>
        <w:pStyle w:val="null3"/>
        <w:ind w:firstLine="480"/>
        <w:rPr>
          <w:rFonts w:hint="default"/>
        </w:rPr>
      </w:pPr>
      <w:r>
        <w:t>3.</w:t>
      </w:r>
      <w:r>
        <w:t>请投标人认真填写本表内容，如填写错误将可能导致投标无效。</w:t>
      </w:r>
    </w:p>
    <w:p w:rsidR="00766E63" w:rsidRDefault="00D42A53">
      <w:pPr>
        <w:pStyle w:val="null3"/>
        <w:ind w:firstLine="480"/>
        <w:rPr>
          <w:rFonts w:hint="default"/>
        </w:rPr>
      </w:pPr>
      <w:r>
        <w:t xml:space="preserve">  </w:t>
      </w:r>
    </w:p>
    <w:p w:rsidR="00766E63" w:rsidRDefault="00D42A53">
      <w:pPr>
        <w:pStyle w:val="null3"/>
        <w:outlineLvl w:val="2"/>
        <w:rPr>
          <w:rFonts w:hint="default"/>
        </w:rPr>
      </w:pPr>
      <w:r>
        <w:rPr>
          <w:b/>
          <w:sz w:val="28"/>
        </w:rPr>
        <w:t>格式七：</w:t>
      </w:r>
    </w:p>
    <w:p w:rsidR="00766E63" w:rsidRDefault="00D42A53">
      <w:pPr>
        <w:pStyle w:val="null3"/>
        <w:ind w:firstLine="480"/>
        <w:rPr>
          <w:rFonts w:hint="default"/>
        </w:rPr>
      </w:pPr>
      <w:r>
        <w:t>（投标人可使用下述格式，也可使用广东省工商行政管理局统一印制的法定代表人证明书格式）</w:t>
      </w:r>
    </w:p>
    <w:p w:rsidR="00766E63" w:rsidRDefault="00D42A53">
      <w:pPr>
        <w:pStyle w:val="null3"/>
        <w:jc w:val="center"/>
        <w:outlineLvl w:val="3"/>
        <w:rPr>
          <w:rFonts w:hint="default"/>
        </w:rPr>
      </w:pPr>
      <w:r>
        <w:rPr>
          <w:b/>
          <w:sz w:val="24"/>
        </w:rPr>
        <w:t>法定代表人证明书</w:t>
      </w:r>
    </w:p>
    <w:p w:rsidR="00766E63" w:rsidRDefault="00D42A53">
      <w:pPr>
        <w:pStyle w:val="null3"/>
        <w:ind w:firstLine="480"/>
        <w:rPr>
          <w:rFonts w:hint="default"/>
        </w:rPr>
      </w:pPr>
      <w:r>
        <w:t>_____________</w:t>
      </w:r>
      <w:r>
        <w:t>现任我单位</w:t>
      </w:r>
      <w:r>
        <w:t>_____________</w:t>
      </w:r>
      <w:r>
        <w:t>职务，为法定代表人，特此证明。</w:t>
      </w:r>
    </w:p>
    <w:p w:rsidR="00766E63" w:rsidRDefault="00D42A53">
      <w:pPr>
        <w:pStyle w:val="null3"/>
        <w:ind w:firstLine="480"/>
        <w:rPr>
          <w:rFonts w:hint="default"/>
        </w:rPr>
      </w:pPr>
      <w:r>
        <w:t>有效期限：</w:t>
      </w:r>
      <w:r>
        <w:t>__________________</w:t>
      </w:r>
    </w:p>
    <w:p w:rsidR="00766E63" w:rsidRDefault="00D42A53">
      <w:pPr>
        <w:pStyle w:val="null3"/>
        <w:ind w:firstLine="480"/>
        <w:rPr>
          <w:rFonts w:hint="default"/>
        </w:rPr>
      </w:pPr>
      <w:r>
        <w:t>附：代表人性别：</w:t>
      </w:r>
      <w:r>
        <w:t>_____</w:t>
      </w:r>
      <w:r>
        <w:t>年龄：</w:t>
      </w:r>
      <w:r>
        <w:t xml:space="preserve">_________ </w:t>
      </w:r>
      <w:r>
        <w:t>身份证号码：</w:t>
      </w:r>
      <w:r>
        <w:t>__________________</w:t>
      </w:r>
    </w:p>
    <w:p w:rsidR="00766E63" w:rsidRDefault="00D42A53">
      <w:pPr>
        <w:pStyle w:val="null3"/>
        <w:ind w:firstLine="480"/>
        <w:rPr>
          <w:rFonts w:hint="default"/>
        </w:rPr>
      </w:pPr>
      <w:r>
        <w:t>注册号码：</w:t>
      </w:r>
      <w:r>
        <w:t>____________________</w:t>
      </w:r>
      <w:r>
        <w:t>企业类型：</w:t>
      </w:r>
      <w:r>
        <w:t>____________________________</w:t>
      </w:r>
    </w:p>
    <w:p w:rsidR="00766E63" w:rsidRDefault="00D42A53">
      <w:pPr>
        <w:pStyle w:val="null3"/>
        <w:ind w:firstLine="480"/>
        <w:rPr>
          <w:rFonts w:hint="default"/>
        </w:rPr>
      </w:pPr>
      <w:r>
        <w:t>经营范围：</w:t>
      </w:r>
      <w:r>
        <w:t>__________________________</w:t>
      </w:r>
    </w:p>
    <w:p w:rsidR="00766E63" w:rsidRDefault="00D42A53">
      <w:pPr>
        <w:pStyle w:val="null3"/>
        <w:rPr>
          <w:rFonts w:hint="default"/>
        </w:rPr>
      </w:pPr>
      <w:r>
        <w:t xml:space="preserve"> </w:t>
      </w:r>
      <w:r>
        <w:t>投标人名称（盖章）：</w:t>
      </w:r>
      <w:r>
        <w:t>__________________</w:t>
      </w:r>
    </w:p>
    <w:p w:rsidR="00766E63" w:rsidRDefault="00D42A53">
      <w:pPr>
        <w:pStyle w:val="null3"/>
        <w:rPr>
          <w:rFonts w:hint="default"/>
        </w:rPr>
      </w:pPr>
      <w:r>
        <w:t xml:space="preserve"> </w:t>
      </w:r>
      <w:r>
        <w:t>地址：</w:t>
      </w:r>
      <w:r>
        <w:t>__________________</w:t>
      </w:r>
    </w:p>
    <w:p w:rsidR="00766E63" w:rsidRDefault="00D42A53">
      <w:pPr>
        <w:pStyle w:val="null3"/>
        <w:rPr>
          <w:rFonts w:hint="default"/>
        </w:rPr>
      </w:pPr>
      <w:r>
        <w:t xml:space="preserve"> </w:t>
      </w:r>
      <w:r>
        <w:t>法定代表人（签字或盖章）：</w:t>
      </w:r>
      <w:r>
        <w:t>__________________</w:t>
      </w:r>
    </w:p>
    <w:p w:rsidR="00766E63" w:rsidRDefault="00D42A53">
      <w:pPr>
        <w:pStyle w:val="null3"/>
        <w:rPr>
          <w:rFonts w:hint="default"/>
        </w:rPr>
      </w:pPr>
      <w:r>
        <w:t xml:space="preserve"> </w:t>
      </w:r>
      <w:r>
        <w:t>职务：</w:t>
      </w:r>
      <w:r>
        <w:t>__________________</w:t>
      </w:r>
    </w:p>
    <w:p w:rsidR="00766E63" w:rsidRDefault="00D42A53">
      <w:pPr>
        <w:pStyle w:val="null3"/>
        <w:rPr>
          <w:rFonts w:hint="default"/>
        </w:rPr>
      </w:pPr>
      <w:r>
        <w:t xml:space="preserve"> </w:t>
      </w:r>
      <w:r>
        <w:t>日期：</w:t>
      </w:r>
      <w:r>
        <w:t xml:space="preserve"> </w:t>
      </w:r>
      <w:r>
        <w:t>年</w:t>
      </w:r>
      <w:r>
        <w:t xml:space="preserve"> </w:t>
      </w:r>
      <w:r>
        <w:t>月</w:t>
      </w:r>
      <w:r>
        <w:t xml:space="preserve"> </w:t>
      </w:r>
      <w:r>
        <w:t>日</w:t>
      </w:r>
    </w:p>
    <w:p w:rsidR="00766E63" w:rsidRDefault="00D42A53">
      <w:pPr>
        <w:pStyle w:val="null3"/>
        <w:ind w:firstLine="480"/>
        <w:rPr>
          <w:rFonts w:hint="default"/>
        </w:rPr>
      </w:pPr>
      <w:r>
        <w:t xml:space="preserve">  </w:t>
      </w:r>
    </w:p>
    <w:p w:rsidR="00766E63" w:rsidRDefault="00D42A53">
      <w:pPr>
        <w:pStyle w:val="null3"/>
        <w:outlineLvl w:val="2"/>
        <w:rPr>
          <w:rFonts w:hint="default"/>
        </w:rPr>
      </w:pPr>
      <w:r>
        <w:rPr>
          <w:b/>
          <w:sz w:val="28"/>
        </w:rPr>
        <w:t>格式八：</w:t>
      </w:r>
    </w:p>
    <w:p w:rsidR="00766E63" w:rsidRDefault="00D42A53">
      <w:pPr>
        <w:pStyle w:val="null3"/>
        <w:jc w:val="center"/>
        <w:outlineLvl w:val="3"/>
        <w:rPr>
          <w:rFonts w:hint="default"/>
        </w:rPr>
      </w:pPr>
      <w:r>
        <w:rPr>
          <w:b/>
          <w:sz w:val="24"/>
        </w:rPr>
        <w:t>法定代表人授权书格式</w:t>
      </w:r>
    </w:p>
    <w:p w:rsidR="00766E63" w:rsidRDefault="00D42A53">
      <w:pPr>
        <w:pStyle w:val="null3"/>
        <w:ind w:firstLine="480"/>
        <w:rPr>
          <w:rFonts w:hint="default"/>
        </w:rPr>
      </w:pPr>
      <w:r>
        <w:t>（对于银行、保险、电信、邮政、铁路等行业以及获得总公司投标授权的分公司，可以提供投标分支机构负责人授权书）</w:t>
      </w:r>
    </w:p>
    <w:p w:rsidR="00766E63" w:rsidRDefault="00D42A53">
      <w:pPr>
        <w:pStyle w:val="null3"/>
        <w:jc w:val="center"/>
        <w:outlineLvl w:val="3"/>
        <w:rPr>
          <w:rFonts w:hint="default"/>
        </w:rPr>
      </w:pPr>
      <w:r>
        <w:rPr>
          <w:b/>
          <w:sz w:val="24"/>
        </w:rPr>
        <w:t>法定代表人授权书</w:t>
      </w:r>
    </w:p>
    <w:p w:rsidR="00766E63" w:rsidRDefault="00D42A53">
      <w:pPr>
        <w:pStyle w:val="null3"/>
        <w:ind w:firstLine="480"/>
        <w:rPr>
          <w:rFonts w:hint="default"/>
        </w:rPr>
      </w:pPr>
      <w:r>
        <w:t>致：广东志正招标有限公司</w:t>
      </w:r>
    </w:p>
    <w:p w:rsidR="00766E63" w:rsidRDefault="00D42A53">
      <w:pPr>
        <w:pStyle w:val="null3"/>
        <w:ind w:firstLine="480"/>
        <w:rPr>
          <w:rFonts w:hint="default"/>
        </w:rPr>
      </w:pPr>
      <w:r>
        <w:t>本授权书声明：</w:t>
      </w:r>
      <w:r>
        <w:t>________</w:t>
      </w:r>
      <w:r>
        <w:t>是注册于</w:t>
      </w:r>
      <w:r>
        <w:t xml:space="preserve"> </w:t>
      </w:r>
      <w:r>
        <w:rPr>
          <w:u w:val="single"/>
        </w:rPr>
        <w:t>（国家或地区）</w:t>
      </w:r>
      <w:r>
        <w:t>的</w:t>
      </w:r>
      <w:r>
        <w:rPr>
          <w:u w:val="single"/>
        </w:rPr>
        <w:t>（投标人名称）</w:t>
      </w:r>
      <w:r>
        <w:t>的法定代表人，现任</w:t>
      </w:r>
      <w:r>
        <w:t>________</w:t>
      </w:r>
      <w:r>
        <w:t>职务，有效证件号码：</w:t>
      </w:r>
      <w:r>
        <w:t>________________</w:t>
      </w:r>
      <w:r>
        <w:t>。现授权</w:t>
      </w:r>
      <w:r>
        <w:t xml:space="preserve"> </w:t>
      </w:r>
      <w:r>
        <w:rPr>
          <w:u w:val="single"/>
        </w:rPr>
        <w:t>（姓名、职务）</w:t>
      </w:r>
      <w:r>
        <w:t xml:space="preserve"> </w:t>
      </w:r>
      <w:r>
        <w:t>作为我公司的全权代理人，就“</w:t>
      </w:r>
      <w:r>
        <w:t>2026</w:t>
      </w:r>
      <w:r>
        <w:t>年黄埔区公园及广场标识宣传服务项目”项目采购</w:t>
      </w:r>
      <w:r>
        <w:t>[</w:t>
      </w:r>
      <w:r>
        <w:t>采购项目编号为</w:t>
      </w:r>
      <w:r>
        <w:t>ZZ0260161]</w:t>
      </w:r>
      <w:r>
        <w:t>的投标和合同执行，以我方的名义处理一切与之有关的事宜。</w:t>
      </w:r>
    </w:p>
    <w:p w:rsidR="00766E63" w:rsidRDefault="00D42A53">
      <w:pPr>
        <w:pStyle w:val="null3"/>
        <w:ind w:firstLine="480"/>
        <w:rPr>
          <w:rFonts w:hint="default"/>
        </w:rPr>
      </w:pPr>
      <w:r>
        <w:t>本授权书于</w:t>
      </w:r>
      <w:r>
        <w:t>________</w:t>
      </w:r>
      <w:r>
        <w:t>年</w:t>
      </w:r>
      <w:r>
        <w:t>________</w:t>
      </w:r>
      <w:r>
        <w:t>月</w:t>
      </w:r>
      <w:r>
        <w:t>________</w:t>
      </w:r>
      <w:r>
        <w:t>日签字生效，特此声明。</w:t>
      </w:r>
    </w:p>
    <w:p w:rsidR="00766E63" w:rsidRDefault="00D42A53">
      <w:pPr>
        <w:pStyle w:val="null3"/>
        <w:rPr>
          <w:rFonts w:hint="default"/>
        </w:rPr>
      </w:pPr>
      <w:r>
        <w:t xml:space="preserve"> </w:t>
      </w:r>
      <w:r>
        <w:t>投标人（盖章）：</w:t>
      </w:r>
      <w:r>
        <w:t>__________________</w:t>
      </w:r>
    </w:p>
    <w:p w:rsidR="00766E63" w:rsidRDefault="00D42A53">
      <w:pPr>
        <w:pStyle w:val="null3"/>
        <w:rPr>
          <w:rFonts w:hint="default"/>
        </w:rPr>
      </w:pPr>
      <w:r>
        <w:t xml:space="preserve"> </w:t>
      </w:r>
      <w:r>
        <w:t>地址：</w:t>
      </w:r>
      <w:r>
        <w:t>____</w:t>
      </w:r>
      <w:r>
        <w:t>______________</w:t>
      </w:r>
    </w:p>
    <w:p w:rsidR="00766E63" w:rsidRDefault="00D42A53">
      <w:pPr>
        <w:pStyle w:val="null3"/>
        <w:rPr>
          <w:rFonts w:hint="default"/>
        </w:rPr>
      </w:pPr>
      <w:r>
        <w:t xml:space="preserve"> </w:t>
      </w:r>
      <w:r>
        <w:t>法定代表人（签字或盖章）：</w:t>
      </w:r>
      <w:r>
        <w:t>__________________</w:t>
      </w:r>
    </w:p>
    <w:p w:rsidR="00766E63" w:rsidRDefault="00D42A53">
      <w:pPr>
        <w:pStyle w:val="null3"/>
        <w:rPr>
          <w:rFonts w:hint="default"/>
        </w:rPr>
      </w:pPr>
      <w:r>
        <w:t xml:space="preserve"> </w:t>
      </w:r>
      <w:r>
        <w:t>职务：</w:t>
      </w:r>
      <w:r>
        <w:t>__________________</w:t>
      </w:r>
    </w:p>
    <w:p w:rsidR="00766E63" w:rsidRDefault="00D42A53">
      <w:pPr>
        <w:pStyle w:val="null3"/>
        <w:rPr>
          <w:rFonts w:hint="default"/>
        </w:rPr>
      </w:pPr>
      <w:r>
        <w:t xml:space="preserve"> </w:t>
      </w:r>
      <w:r>
        <w:t>被授权人（签字或盖章）：</w:t>
      </w:r>
      <w:r>
        <w:t>__________________</w:t>
      </w:r>
    </w:p>
    <w:p w:rsidR="00766E63" w:rsidRDefault="00D42A53">
      <w:pPr>
        <w:pStyle w:val="null3"/>
        <w:rPr>
          <w:rFonts w:hint="default"/>
        </w:rPr>
      </w:pPr>
      <w:r>
        <w:t xml:space="preserve"> </w:t>
      </w:r>
      <w:r>
        <w:t>职务：</w:t>
      </w:r>
      <w:r>
        <w:t>__________________</w:t>
      </w:r>
    </w:p>
    <w:p w:rsidR="00766E63" w:rsidRDefault="00D42A53">
      <w:pPr>
        <w:pStyle w:val="null3"/>
        <w:rPr>
          <w:rFonts w:hint="default"/>
        </w:rPr>
      </w:pPr>
      <w:r>
        <w:t xml:space="preserve"> </w:t>
      </w:r>
      <w:r>
        <w:t>日期：</w:t>
      </w:r>
      <w:r>
        <w:t xml:space="preserve"> </w:t>
      </w:r>
      <w:r>
        <w:t>年</w:t>
      </w:r>
      <w:r>
        <w:t xml:space="preserve"> </w:t>
      </w:r>
      <w:r>
        <w:t>月</w:t>
      </w:r>
      <w:r>
        <w:t xml:space="preserve"> </w:t>
      </w:r>
      <w:r>
        <w:t>日</w:t>
      </w:r>
    </w:p>
    <w:p w:rsidR="00766E63" w:rsidRDefault="00D42A53">
      <w:pPr>
        <w:pStyle w:val="null3"/>
        <w:ind w:firstLine="480"/>
        <w:rPr>
          <w:rFonts w:hint="default"/>
        </w:rPr>
      </w:pPr>
      <w:r>
        <w:t xml:space="preserve">  </w:t>
      </w:r>
    </w:p>
    <w:p w:rsidR="00766E63" w:rsidRDefault="00D42A53">
      <w:pPr>
        <w:pStyle w:val="null3"/>
        <w:outlineLvl w:val="2"/>
        <w:rPr>
          <w:rFonts w:hint="default"/>
        </w:rPr>
      </w:pPr>
      <w:r>
        <w:rPr>
          <w:b/>
          <w:sz w:val="28"/>
        </w:rPr>
        <w:t>格式九：</w:t>
      </w:r>
    </w:p>
    <w:p w:rsidR="00766E63" w:rsidRDefault="00D42A53">
      <w:pPr>
        <w:pStyle w:val="null3"/>
        <w:jc w:val="center"/>
        <w:outlineLvl w:val="3"/>
        <w:rPr>
          <w:rFonts w:hint="default"/>
        </w:rPr>
      </w:pPr>
      <w:r>
        <w:rPr>
          <w:b/>
          <w:sz w:val="24"/>
        </w:rPr>
        <w:t>提供具有独立承担民事责任的能力的证明材料</w:t>
      </w:r>
    </w:p>
    <w:p w:rsidR="00766E63" w:rsidRDefault="00D42A53">
      <w:pPr>
        <w:pStyle w:val="null3"/>
        <w:ind w:firstLine="480"/>
        <w:rPr>
          <w:rFonts w:hint="default"/>
        </w:rPr>
      </w:pPr>
      <w:r>
        <w:t>提供以下相关证照的扫描件之一：</w:t>
      </w:r>
      <w:r>
        <w:t>1.</w:t>
      </w:r>
      <w:r>
        <w:t>企业法人提供企业法人营业执照；</w:t>
      </w:r>
      <w:r>
        <w:t>2.</w:t>
      </w:r>
      <w:r>
        <w:t>事业法人提供事业法人登记证；</w:t>
      </w:r>
      <w:r>
        <w:t>3.</w:t>
      </w:r>
      <w:r>
        <w:t>其他组织提供其他组织的营业执照或执业许可证；</w:t>
      </w:r>
      <w:r>
        <w:t>4.</w:t>
      </w:r>
      <w:r>
        <w:t>自然人提供居民身份证等；</w:t>
      </w:r>
    </w:p>
    <w:p w:rsidR="00766E63" w:rsidRDefault="00D42A53">
      <w:pPr>
        <w:pStyle w:val="null3"/>
        <w:ind w:firstLine="480"/>
        <w:rPr>
          <w:rFonts w:hint="default"/>
        </w:rPr>
      </w:pPr>
      <w:r>
        <w:t xml:space="preserve">  </w:t>
      </w:r>
    </w:p>
    <w:p w:rsidR="00766E63" w:rsidRDefault="00D42A53">
      <w:pPr>
        <w:pStyle w:val="null3"/>
        <w:outlineLvl w:val="2"/>
        <w:rPr>
          <w:rFonts w:hint="default"/>
        </w:rPr>
      </w:pPr>
      <w:r>
        <w:rPr>
          <w:b/>
          <w:sz w:val="28"/>
        </w:rPr>
        <w:t>格式十：</w:t>
      </w:r>
    </w:p>
    <w:p w:rsidR="00766E63" w:rsidRDefault="00D42A53">
      <w:pPr>
        <w:pStyle w:val="null3"/>
        <w:ind w:firstLine="480"/>
        <w:rPr>
          <w:rFonts w:hint="default"/>
        </w:rPr>
      </w:pPr>
      <w:r>
        <w:t>（对于采购需求写明“提供承诺”的条款，供应商可参照以下格式提供承诺）</w:t>
      </w:r>
    </w:p>
    <w:p w:rsidR="00766E63" w:rsidRDefault="00D42A53">
      <w:pPr>
        <w:pStyle w:val="null3"/>
        <w:jc w:val="center"/>
        <w:outlineLvl w:val="3"/>
        <w:rPr>
          <w:rFonts w:hint="default"/>
        </w:rPr>
      </w:pPr>
      <w:r>
        <w:rPr>
          <w:b/>
          <w:sz w:val="24"/>
        </w:rPr>
        <w:t>承诺函</w:t>
      </w:r>
    </w:p>
    <w:p w:rsidR="00766E63" w:rsidRDefault="00D42A53">
      <w:pPr>
        <w:pStyle w:val="null3"/>
        <w:ind w:firstLine="480"/>
        <w:rPr>
          <w:rFonts w:hint="default"/>
        </w:rPr>
      </w:pPr>
      <w:r>
        <w:t>致：广州开发区绿化和公园管理中心（广州市黄埔区绿化和公园管理中心）</w:t>
      </w:r>
    </w:p>
    <w:p w:rsidR="00766E63" w:rsidRDefault="00D42A53">
      <w:pPr>
        <w:pStyle w:val="null3"/>
        <w:rPr>
          <w:rFonts w:hint="default"/>
        </w:rPr>
      </w:pPr>
      <w:r>
        <w:br/>
      </w:r>
    </w:p>
    <w:p w:rsidR="00766E63" w:rsidRDefault="00D42A53">
      <w:pPr>
        <w:pStyle w:val="null3"/>
        <w:ind w:firstLine="480"/>
        <w:rPr>
          <w:rFonts w:hint="default"/>
        </w:rPr>
      </w:pPr>
      <w:r>
        <w:t>对于</w:t>
      </w:r>
      <w:r>
        <w:t>__________________</w:t>
      </w:r>
      <w:r>
        <w:t>项目（项目编号：</w:t>
      </w:r>
      <w:r>
        <w:t>__________________</w:t>
      </w:r>
      <w:r>
        <w:t>），我方郑重承诺如下：</w:t>
      </w:r>
    </w:p>
    <w:p w:rsidR="00766E63" w:rsidRDefault="00D42A53">
      <w:pPr>
        <w:pStyle w:val="null3"/>
        <w:ind w:firstLine="480"/>
        <w:rPr>
          <w:rFonts w:hint="default"/>
        </w:rPr>
      </w:pPr>
      <w:r>
        <w:t>如中标</w:t>
      </w:r>
      <w:r>
        <w:t>/</w:t>
      </w:r>
      <w:r>
        <w:t>成交，我方承诺严格落实采购文件以下条款：</w:t>
      </w:r>
      <w:r>
        <w:t>(</w:t>
      </w:r>
      <w:r>
        <w:t>建议逐条复制采购文件相关条款原文</w:t>
      </w:r>
      <w:r>
        <w:t>)</w:t>
      </w:r>
    </w:p>
    <w:p w:rsidR="00766E63" w:rsidRDefault="00D42A53">
      <w:pPr>
        <w:pStyle w:val="null3"/>
        <w:ind w:firstLine="480"/>
        <w:rPr>
          <w:rFonts w:hint="default"/>
        </w:rPr>
      </w:pPr>
      <w:r>
        <w:t>（一）星号条款</w:t>
      </w:r>
    </w:p>
    <w:p w:rsidR="00766E63" w:rsidRDefault="00D42A53">
      <w:pPr>
        <w:pStyle w:val="null3"/>
        <w:ind w:firstLine="480"/>
        <w:rPr>
          <w:rFonts w:hint="default"/>
        </w:rPr>
      </w:pPr>
      <w:r>
        <w:t>1.</w:t>
      </w:r>
    </w:p>
    <w:p w:rsidR="00766E63" w:rsidRDefault="00D42A53">
      <w:pPr>
        <w:pStyle w:val="null3"/>
        <w:ind w:firstLine="480"/>
        <w:rPr>
          <w:rFonts w:hint="default"/>
        </w:rPr>
      </w:pPr>
      <w:r>
        <w:t>2.</w:t>
      </w:r>
    </w:p>
    <w:p w:rsidR="00766E63" w:rsidRDefault="00D42A53">
      <w:pPr>
        <w:pStyle w:val="null3"/>
        <w:ind w:firstLine="480"/>
        <w:rPr>
          <w:rFonts w:hint="default"/>
        </w:rPr>
      </w:pPr>
      <w:r>
        <w:t>3.</w:t>
      </w:r>
    </w:p>
    <w:p w:rsidR="00766E63" w:rsidRDefault="00D42A53">
      <w:pPr>
        <w:pStyle w:val="null3"/>
        <w:ind w:firstLine="480"/>
        <w:rPr>
          <w:rFonts w:hint="default"/>
        </w:rPr>
      </w:pPr>
      <w:r>
        <w:t>.........</w:t>
      </w:r>
    </w:p>
    <w:p w:rsidR="00766E63" w:rsidRDefault="00D42A53">
      <w:pPr>
        <w:pStyle w:val="null3"/>
        <w:ind w:firstLine="480"/>
        <w:rPr>
          <w:rFonts w:hint="default"/>
        </w:rPr>
      </w:pPr>
      <w:r>
        <w:t>（二）三角号条款</w:t>
      </w:r>
    </w:p>
    <w:p w:rsidR="00766E63" w:rsidRDefault="00D42A53">
      <w:pPr>
        <w:pStyle w:val="null3"/>
        <w:ind w:firstLine="480"/>
        <w:rPr>
          <w:rFonts w:hint="default"/>
        </w:rPr>
      </w:pPr>
      <w:r>
        <w:t>1.</w:t>
      </w:r>
    </w:p>
    <w:p w:rsidR="00766E63" w:rsidRDefault="00D42A53">
      <w:pPr>
        <w:pStyle w:val="null3"/>
        <w:ind w:firstLine="480"/>
        <w:rPr>
          <w:rFonts w:hint="default"/>
        </w:rPr>
      </w:pPr>
      <w:r>
        <w:t>2.</w:t>
      </w:r>
    </w:p>
    <w:p w:rsidR="00766E63" w:rsidRDefault="00D42A53">
      <w:pPr>
        <w:pStyle w:val="null3"/>
        <w:ind w:firstLine="480"/>
        <w:rPr>
          <w:rFonts w:hint="default"/>
        </w:rPr>
      </w:pPr>
      <w:r>
        <w:t>3.</w:t>
      </w:r>
    </w:p>
    <w:p w:rsidR="00766E63" w:rsidRDefault="00D42A53">
      <w:pPr>
        <w:pStyle w:val="null3"/>
        <w:ind w:firstLine="480"/>
        <w:rPr>
          <w:rFonts w:hint="default"/>
        </w:rPr>
      </w:pPr>
      <w:r>
        <w:t>.........</w:t>
      </w:r>
    </w:p>
    <w:p w:rsidR="00766E63" w:rsidRDefault="00D42A53">
      <w:pPr>
        <w:pStyle w:val="null3"/>
        <w:ind w:firstLine="480"/>
        <w:rPr>
          <w:rFonts w:hint="default"/>
        </w:rPr>
      </w:pPr>
      <w:r>
        <w:t>（三）非星号、非三角号条款</w:t>
      </w:r>
    </w:p>
    <w:p w:rsidR="00766E63" w:rsidRDefault="00D42A53">
      <w:pPr>
        <w:pStyle w:val="null3"/>
        <w:ind w:firstLine="480"/>
        <w:rPr>
          <w:rFonts w:hint="default"/>
        </w:rPr>
      </w:pPr>
      <w:r>
        <w:t>1.</w:t>
      </w:r>
    </w:p>
    <w:p w:rsidR="00766E63" w:rsidRDefault="00D42A53">
      <w:pPr>
        <w:pStyle w:val="null3"/>
        <w:ind w:firstLine="480"/>
        <w:rPr>
          <w:rFonts w:hint="default"/>
        </w:rPr>
      </w:pPr>
      <w:r>
        <w:t>2.</w:t>
      </w:r>
    </w:p>
    <w:p w:rsidR="00766E63" w:rsidRDefault="00D42A53">
      <w:pPr>
        <w:pStyle w:val="null3"/>
        <w:ind w:firstLine="480"/>
        <w:rPr>
          <w:rFonts w:hint="default"/>
        </w:rPr>
      </w:pPr>
      <w:r>
        <w:t>3.</w:t>
      </w:r>
    </w:p>
    <w:p w:rsidR="00766E63" w:rsidRDefault="00D42A53">
      <w:pPr>
        <w:pStyle w:val="null3"/>
        <w:ind w:firstLine="480"/>
        <w:rPr>
          <w:rFonts w:hint="default"/>
        </w:rPr>
      </w:pPr>
      <w:r>
        <w:t>.........</w:t>
      </w:r>
    </w:p>
    <w:p w:rsidR="00766E63" w:rsidRDefault="00D42A53">
      <w:pPr>
        <w:pStyle w:val="null3"/>
        <w:rPr>
          <w:rFonts w:hint="default"/>
        </w:rPr>
      </w:pPr>
      <w:r>
        <w:br/>
      </w:r>
    </w:p>
    <w:p w:rsidR="00766E63" w:rsidRDefault="00D42A53">
      <w:pPr>
        <w:pStyle w:val="null3"/>
        <w:ind w:firstLine="480"/>
        <w:rPr>
          <w:rFonts w:hint="default"/>
        </w:rPr>
      </w:pPr>
      <w:r>
        <w:t>特此承诺。</w:t>
      </w:r>
    </w:p>
    <w:p w:rsidR="00766E63" w:rsidRDefault="00D42A53">
      <w:pPr>
        <w:pStyle w:val="null3"/>
        <w:rPr>
          <w:rFonts w:hint="default"/>
        </w:rPr>
      </w:pPr>
      <w:r>
        <w:t xml:space="preserve"> </w:t>
      </w:r>
      <w:r>
        <w:t>供应商名称（盖章）：</w:t>
      </w:r>
      <w:r>
        <w:t>__________________</w:t>
      </w:r>
    </w:p>
    <w:p w:rsidR="00766E63" w:rsidRDefault="00D42A53">
      <w:pPr>
        <w:pStyle w:val="null3"/>
        <w:rPr>
          <w:rFonts w:hint="default"/>
        </w:rPr>
      </w:pPr>
      <w:r>
        <w:t xml:space="preserve"> </w:t>
      </w:r>
      <w:r>
        <w:t>日期：</w:t>
      </w:r>
      <w:r>
        <w:t xml:space="preserve"> </w:t>
      </w:r>
      <w:r>
        <w:t>年</w:t>
      </w:r>
      <w:r>
        <w:t xml:space="preserve"> </w:t>
      </w:r>
      <w:r>
        <w:t>月</w:t>
      </w:r>
      <w:r>
        <w:t xml:space="preserve"> </w:t>
      </w:r>
      <w:r>
        <w:t>日</w:t>
      </w:r>
    </w:p>
    <w:p w:rsidR="00766E63" w:rsidRDefault="00D42A53">
      <w:pPr>
        <w:pStyle w:val="null3"/>
        <w:ind w:firstLine="480"/>
        <w:rPr>
          <w:rFonts w:hint="default"/>
        </w:rPr>
      </w:pPr>
      <w:r>
        <w:t xml:space="preserve">  </w:t>
      </w:r>
    </w:p>
    <w:p w:rsidR="00766E63" w:rsidRDefault="00D42A53">
      <w:pPr>
        <w:pStyle w:val="null3"/>
        <w:outlineLvl w:val="2"/>
        <w:rPr>
          <w:rFonts w:hint="default"/>
        </w:rPr>
      </w:pPr>
      <w:r>
        <w:rPr>
          <w:b/>
          <w:sz w:val="28"/>
        </w:rPr>
        <w:t>格式十一：</w:t>
      </w:r>
    </w:p>
    <w:p w:rsidR="00766E63" w:rsidRDefault="00D42A53">
      <w:pPr>
        <w:pStyle w:val="null3"/>
        <w:ind w:firstLine="480"/>
        <w:rPr>
          <w:rFonts w:hint="default"/>
        </w:rPr>
      </w:pPr>
      <w:r>
        <w:t>（以下格式文件由供应商根据需要选用）</w:t>
      </w:r>
    </w:p>
    <w:p w:rsidR="00766E63" w:rsidRDefault="00D42A53">
      <w:pPr>
        <w:pStyle w:val="null3"/>
        <w:ind w:firstLine="480"/>
        <w:rPr>
          <w:rFonts w:hint="default"/>
        </w:rPr>
      </w:pPr>
      <w:r>
        <w:rPr>
          <w:b/>
        </w:rPr>
        <w:t>温馨提示：</w:t>
      </w:r>
    </w:p>
    <w:p w:rsidR="00766E63" w:rsidRDefault="00D42A53">
      <w:pPr>
        <w:pStyle w:val="null3"/>
        <w:ind w:firstLine="480"/>
        <w:rPr>
          <w:rFonts w:hint="default"/>
        </w:rPr>
      </w:pPr>
      <w:r>
        <w:t>根据《广州市财政局</w:t>
      </w:r>
      <w:r>
        <w:t xml:space="preserve"> </w:t>
      </w:r>
      <w:r>
        <w:t>广州市工业和信息化局转发广东省财政厅</w:t>
      </w:r>
      <w:r>
        <w:t xml:space="preserve"> </w:t>
      </w:r>
      <w:r>
        <w:t>广东省发展和改革委员会</w:t>
      </w:r>
      <w:r>
        <w:t xml:space="preserve"> </w:t>
      </w:r>
      <w:r>
        <w:t>广东省工业和信息化厅</w:t>
      </w:r>
      <w:r>
        <w:t xml:space="preserve"> </w:t>
      </w:r>
      <w:r>
        <w:t>广东省地方</w:t>
      </w:r>
      <w:r>
        <w:t xml:space="preserve"> </w:t>
      </w:r>
      <w:r>
        <w:t>金融监督管理局关于印发《广东省政府采购促进中小企业发展实施</w:t>
      </w:r>
      <w:r>
        <w:t xml:space="preserve"> </w:t>
      </w:r>
      <w:r>
        <w:t>细则（试行）》的通知》、《广州市财政局关于进一步规范政府采购供应商资格审查及中小企业声明函管理的通知》的精神，投标人需根据以下要求对其出具的《中小企业声明函》的信息进行完善和规范。</w:t>
      </w:r>
    </w:p>
    <w:p w:rsidR="00766E63" w:rsidRDefault="00D42A53">
      <w:pPr>
        <w:pStyle w:val="null3"/>
        <w:ind w:firstLine="480"/>
        <w:rPr>
          <w:rFonts w:hint="default"/>
        </w:rPr>
      </w:pPr>
      <w:r>
        <w:t>（一）对于已纳入统计部门统计范围的企业，所属行业、从业人员、营业收入、资产总额、规模类型应与统计部门报表保持一致。</w:t>
      </w:r>
    </w:p>
    <w:p w:rsidR="00766E63" w:rsidRDefault="00D42A53">
      <w:pPr>
        <w:pStyle w:val="null3"/>
        <w:ind w:firstLine="480"/>
        <w:rPr>
          <w:rFonts w:hint="default"/>
        </w:rPr>
      </w:pPr>
      <w:r>
        <w:t>（二）对于未纳入统计部门统计范围的企业，应对照《国民经济行业分类》确定所属行业，当企业从事两种以上的经济活动时，则按照主要活动确定其所属行业；从业人数可以社会保险参保人数为准；营业收入、资产总额可以第三方出具的报告</w:t>
      </w:r>
      <w:r>
        <w:t>为准。</w:t>
      </w:r>
    </w:p>
    <w:p w:rsidR="00766E63" w:rsidRDefault="00D42A53">
      <w:pPr>
        <w:pStyle w:val="null3"/>
        <w:ind w:firstLine="480"/>
        <w:rPr>
          <w:rFonts w:hint="default"/>
        </w:rPr>
      </w:pPr>
      <w:r>
        <w:t>（三）对于采购文件确实允许非独立法人参与采购活动的，应按其所属集团公司合并财务报表数据情况予以填报。以联合体形式参加或者合同分包的，需填写联合体中的中小企业或签订分包意向协议的中小企业相关信息。</w:t>
      </w:r>
    </w:p>
    <w:p w:rsidR="00766E63" w:rsidRDefault="00D42A53">
      <w:pPr>
        <w:pStyle w:val="null3"/>
        <w:ind w:firstLine="480"/>
        <w:rPr>
          <w:rFonts w:hint="default"/>
        </w:rPr>
      </w:pPr>
      <w:r>
        <w:t>（四）《中小企业声明函》真实性由其出具的供应商负责。《中小企业声明函》中相关企业</w:t>
      </w:r>
      <w:r>
        <w:t>[</w:t>
      </w:r>
      <w:r>
        <w:t>制造商、承建（承接）企业</w:t>
      </w:r>
      <w:r>
        <w:t>]</w:t>
      </w:r>
      <w:r>
        <w:t>所属行业应当与采购标的的所属行业相一致。如为货物采购项目，《中小企业声明函》应当充分、准确反映货物制造商的信息。</w:t>
      </w:r>
    </w:p>
    <w:p w:rsidR="00766E63" w:rsidRDefault="00D42A53">
      <w:pPr>
        <w:pStyle w:val="null3"/>
        <w:ind w:firstLine="480"/>
        <w:rPr>
          <w:rFonts w:hint="default"/>
        </w:rPr>
      </w:pPr>
      <w:r>
        <w:t>（五）对于专门面向中小企业预留份额的采购项目或者采购包，《中小企业声明函》由采购人、采</w:t>
      </w:r>
      <w:r>
        <w:t>购代理机构在资格审查阶段审查；对于不专门面向中小企业采购的采购项目或者采购包，以及接受大中型企业与小微企业组成联合体或者允许大中型企业向一家或者多家小微企业分包的采购项目，《中小企业声明函》由评审委员会在评审过程中审查。</w:t>
      </w:r>
    </w:p>
    <w:p w:rsidR="00766E63" w:rsidRDefault="00D42A53">
      <w:pPr>
        <w:pStyle w:val="null3"/>
        <w:ind w:firstLine="480"/>
        <w:rPr>
          <w:rFonts w:hint="default"/>
        </w:rPr>
      </w:pPr>
      <w:r>
        <w:t>（六）经调查发现供应商提供《中小企业声明函》内容与实际不符的，政府采购监管部门有权根据《中小企业声明函》与实际情况的差异视情形认定其是否属于虚假材料谋取中标。</w:t>
      </w:r>
    </w:p>
    <w:p w:rsidR="00766E63" w:rsidRDefault="00D42A53">
      <w:pPr>
        <w:pStyle w:val="null3"/>
        <w:ind w:firstLine="480"/>
        <w:rPr>
          <w:rFonts w:hint="default"/>
        </w:rPr>
      </w:pPr>
      <w:r>
        <w:t>（七）根据《财政部关于规范政府采购行政处罚有关问题的通知》（财库〔</w:t>
      </w:r>
      <w:r>
        <w:t>2015</w:t>
      </w:r>
      <w:r>
        <w:t>〕</w:t>
      </w:r>
      <w:r>
        <w:t xml:space="preserve">150 </w:t>
      </w:r>
      <w:r>
        <w:t>号）规定，各级人民政府财政部门依法对供应商作出</w:t>
      </w:r>
      <w:r>
        <w:t>的禁止参加政府采购活动的行政处罚决定在全国范围内生效。</w:t>
      </w:r>
    </w:p>
    <w:p w:rsidR="00766E63" w:rsidRDefault="00D42A53">
      <w:pPr>
        <w:pStyle w:val="null3"/>
        <w:ind w:firstLine="480"/>
        <w:rPr>
          <w:rFonts w:hint="default"/>
        </w:rPr>
      </w:pPr>
      <w:r>
        <w:t>为落实对政府采购违法失信行为惩戒，供应商存在任一级人民政府财政部门作出“禁止参加政府采购活动”行政处罚决定且处罚期限未届满的，即使尚未在“中国政府采购网”开设的“政府采购严重违法失信行为处罚记录”和“信用中国”网站显示，也应禁止参加政府采购活动，采购人及采购代理机构应当审慎甄别供应商参与政府采购活动资格。</w:t>
      </w:r>
    </w:p>
    <w:p w:rsidR="00766E63" w:rsidRDefault="00D42A53">
      <w:pPr>
        <w:pStyle w:val="null3"/>
        <w:ind w:firstLine="480"/>
        <w:rPr>
          <w:rFonts w:hint="default"/>
        </w:rPr>
      </w:pPr>
      <w:r>
        <w:t>（八）采购人、采购代理机构、评标委员会（评审小组）在依法进行资格审查时，应当甄别供应商是否存在“禁止参加政府采购”行政处罚决定记录，依法依规审查供应</w:t>
      </w:r>
      <w:r>
        <w:t>商投标资格。在资格审查、符合性审查等评审过程中，应严格依照规定审查《中小企业声明函》等文件，确保符合相关政策规定。采购人、采购代理机构、评标委员会（评审小组）审查不到位的，监管部门将依法责令改正；拒不改正的，本机关将按照《中华人民共和国政府采购法》相关规定进行处理。</w:t>
      </w:r>
    </w:p>
    <w:p w:rsidR="00766E63" w:rsidRDefault="00D42A53">
      <w:pPr>
        <w:pStyle w:val="null3"/>
        <w:ind w:firstLine="480"/>
        <w:rPr>
          <w:rFonts w:hint="default"/>
        </w:rPr>
      </w:pPr>
      <w:r>
        <w:t>（九）供应商提供承诺函、第三方书面声明、检测报告、资质证件、业绩成果等材料作为投标文件组成部分的，供应商应保证资料内容书写正确、真实有效、完整一致。如相关第三方书面声明、相关检测报告等资料虚假，监管部门有权根据调查情形认定其是否属于提供虚假材料</w:t>
      </w:r>
      <w:r>
        <w:t>谋取中标，并严肃处理。</w:t>
      </w:r>
    </w:p>
    <w:p w:rsidR="00766E63" w:rsidRDefault="00D42A53">
      <w:pPr>
        <w:pStyle w:val="null3"/>
        <w:rPr>
          <w:rFonts w:hint="default"/>
        </w:rPr>
      </w:pPr>
      <w:r>
        <w:t xml:space="preserve">  </w:t>
      </w:r>
    </w:p>
    <w:p w:rsidR="00766E63" w:rsidRDefault="00D42A53">
      <w:pPr>
        <w:pStyle w:val="null3"/>
        <w:ind w:firstLine="480"/>
        <w:rPr>
          <w:rFonts w:hint="default"/>
        </w:rPr>
      </w:pPr>
      <w:r>
        <w:t>中小企业声明函（所响应产品制造商为中小企业时提交本函，所属行业应符合采购文件中明确的本项目所属行业）</w:t>
      </w:r>
    </w:p>
    <w:p w:rsidR="00766E63" w:rsidRDefault="00D42A53">
      <w:pPr>
        <w:pStyle w:val="null3"/>
        <w:jc w:val="center"/>
        <w:outlineLvl w:val="3"/>
        <w:rPr>
          <w:rFonts w:hint="default"/>
        </w:rPr>
      </w:pPr>
      <w:r>
        <w:rPr>
          <w:b/>
          <w:sz w:val="24"/>
        </w:rPr>
        <w:t>中小企业声明函（货物）</w:t>
      </w:r>
    </w:p>
    <w:p w:rsidR="00766E63" w:rsidRDefault="00D42A53">
      <w:pPr>
        <w:pStyle w:val="null3"/>
        <w:ind w:firstLine="480"/>
        <w:rPr>
          <w:rFonts w:hint="default"/>
        </w:rPr>
      </w:pPr>
      <w:r>
        <w:t>本公司（联合体）郑重声明，根据《政府采购促进中小企业发展管理办法》（财库﹝</w:t>
      </w:r>
      <w:r>
        <w:t>2020</w:t>
      </w:r>
      <w:r>
        <w:t>﹞</w:t>
      </w:r>
      <w:r>
        <w:t xml:space="preserve">46 </w:t>
      </w:r>
      <w:r>
        <w:t>号）的规定，本公司（联合体）参加</w:t>
      </w:r>
      <w:r>
        <w:rPr>
          <w:u w:val="single"/>
        </w:rPr>
        <w:t>（单位名称）</w:t>
      </w:r>
      <w:r>
        <w:t>的</w:t>
      </w:r>
      <w:r>
        <w:rPr>
          <w:u w:val="single"/>
        </w:rPr>
        <w:t>（项目名称）</w:t>
      </w:r>
      <w:r>
        <w:t>采购活动，提供的货物全部由符合政策要求的中小企业制造。相关企业（含联合体中的中小企业、签订分包意向协议的中小企业）的具体情况如下：</w:t>
      </w:r>
    </w:p>
    <w:p w:rsidR="00766E63" w:rsidRDefault="00D42A53">
      <w:pPr>
        <w:pStyle w:val="null3"/>
        <w:ind w:firstLine="480"/>
        <w:rPr>
          <w:rFonts w:hint="default"/>
        </w:rPr>
      </w:pPr>
      <w:r>
        <w:t xml:space="preserve"> 1.</w:t>
      </w:r>
      <w:r>
        <w:t>（标的名称），属于（采购文件中明确的所属行业）行业；制造商为</w:t>
      </w:r>
      <w:r>
        <w:rPr>
          <w:u w:val="single"/>
        </w:rPr>
        <w:t>（企业名称</w:t>
      </w:r>
      <w:r>
        <w:rPr>
          <w:u w:val="single"/>
        </w:rPr>
        <w:t>）</w:t>
      </w:r>
      <w:r>
        <w:t>，从业人员</w:t>
      </w:r>
      <w:r>
        <w:t>__________________</w:t>
      </w:r>
      <w:r>
        <w:t>人，营业收入为</w:t>
      </w:r>
      <w:r>
        <w:t>__________________</w:t>
      </w:r>
      <w:r>
        <w:t>万元，资产总额为</w:t>
      </w:r>
      <w:r>
        <w:t>__________________</w:t>
      </w:r>
      <w:r>
        <w:t>万元</w:t>
      </w:r>
      <w:r>
        <w:rPr>
          <w:sz w:val="7"/>
        </w:rPr>
        <w:t>1</w:t>
      </w:r>
      <w:r>
        <w:t>，属于</w:t>
      </w:r>
      <w:r>
        <w:rPr>
          <w:u w:val="single"/>
        </w:rPr>
        <w:t>（中型企业、小型企业、微型企业）</w:t>
      </w:r>
      <w:r>
        <w:t>；</w:t>
      </w:r>
    </w:p>
    <w:p w:rsidR="00766E63" w:rsidRDefault="00D42A53">
      <w:pPr>
        <w:pStyle w:val="null3"/>
        <w:ind w:firstLine="480"/>
        <w:rPr>
          <w:rFonts w:hint="default"/>
        </w:rPr>
      </w:pPr>
      <w:r>
        <w:t xml:space="preserve"> 2.</w:t>
      </w:r>
      <w:r>
        <w:t>（标的名称），属于（采购文件中明确的所属行业）行业；制造商为</w:t>
      </w:r>
      <w:r>
        <w:rPr>
          <w:u w:val="single"/>
        </w:rPr>
        <w:t>（企业名称）</w:t>
      </w:r>
      <w:r>
        <w:t>，从业人员</w:t>
      </w:r>
      <w:r>
        <w:t>__________________</w:t>
      </w:r>
      <w:r>
        <w:t>人，营业收入为</w:t>
      </w:r>
      <w:r>
        <w:t>__________________</w:t>
      </w:r>
      <w:r>
        <w:t>万元，资产总额为</w:t>
      </w:r>
      <w:r>
        <w:t>__________________</w:t>
      </w:r>
      <w:r>
        <w:t>万元</w:t>
      </w:r>
      <w:r>
        <w:rPr>
          <w:sz w:val="7"/>
        </w:rPr>
        <w:t>1</w:t>
      </w:r>
      <w:r>
        <w:t>，属于</w:t>
      </w:r>
      <w:r>
        <w:rPr>
          <w:u w:val="single"/>
        </w:rPr>
        <w:t>（中型企业、小型企业、微型企业）</w:t>
      </w:r>
      <w:r>
        <w:t>；</w:t>
      </w:r>
    </w:p>
    <w:p w:rsidR="00766E63" w:rsidRDefault="00D42A53">
      <w:pPr>
        <w:pStyle w:val="null3"/>
        <w:ind w:firstLine="480"/>
        <w:rPr>
          <w:rFonts w:hint="default"/>
        </w:rPr>
      </w:pPr>
      <w:r>
        <w:t>……</w:t>
      </w:r>
    </w:p>
    <w:p w:rsidR="00766E63" w:rsidRDefault="00D42A53">
      <w:pPr>
        <w:pStyle w:val="null3"/>
        <w:ind w:firstLine="480"/>
        <w:rPr>
          <w:rFonts w:hint="default"/>
        </w:rPr>
      </w:pPr>
      <w:r>
        <w:t>以上企业，不属于大企业的分支机构，</w:t>
      </w:r>
      <w:r>
        <w:t>不存在控股股东为大企业的情形，也不存在与大企业的负责人为同一人的情形。</w:t>
      </w:r>
    </w:p>
    <w:p w:rsidR="00766E63" w:rsidRDefault="00D42A53">
      <w:pPr>
        <w:pStyle w:val="null3"/>
        <w:ind w:firstLine="480"/>
        <w:rPr>
          <w:rFonts w:hint="default"/>
        </w:rPr>
      </w:pPr>
      <w:r>
        <w:t>本企业对上述声明内容的真实性负责。如有虚假，将依法承担相应责任。</w:t>
      </w:r>
    </w:p>
    <w:p w:rsidR="00766E63" w:rsidRDefault="00D42A53">
      <w:pPr>
        <w:pStyle w:val="null3"/>
        <w:jc w:val="right"/>
        <w:rPr>
          <w:rFonts w:hint="default"/>
        </w:rPr>
      </w:pPr>
      <w:r>
        <w:t xml:space="preserve"> </w:t>
      </w:r>
      <w:r>
        <w:t>企业名称（盖章）：</w:t>
      </w:r>
      <w:r>
        <w:t>__________________</w:t>
      </w:r>
    </w:p>
    <w:p w:rsidR="00766E63" w:rsidRDefault="00D42A53">
      <w:pPr>
        <w:pStyle w:val="null3"/>
        <w:jc w:val="right"/>
        <w:rPr>
          <w:rFonts w:hint="default"/>
        </w:rPr>
      </w:pPr>
      <w:r>
        <w:t xml:space="preserve"> </w:t>
      </w:r>
      <w:r>
        <w:t>日期：</w:t>
      </w:r>
      <w:r>
        <w:t xml:space="preserve"> </w:t>
      </w:r>
      <w:r>
        <w:t>年</w:t>
      </w:r>
      <w:r>
        <w:t xml:space="preserve"> </w:t>
      </w:r>
      <w:r>
        <w:t>月</w:t>
      </w:r>
      <w:r>
        <w:t xml:space="preserve"> </w:t>
      </w:r>
      <w:r>
        <w:t>日</w:t>
      </w:r>
    </w:p>
    <w:p w:rsidR="00766E63" w:rsidRDefault="00D42A53">
      <w:pPr>
        <w:pStyle w:val="null3"/>
        <w:ind w:firstLine="480"/>
        <w:rPr>
          <w:rFonts w:hint="default"/>
        </w:rPr>
      </w:pPr>
      <w:r>
        <w:t>1</w:t>
      </w:r>
      <w:r>
        <w:t>：从业人员、营业收入、资产总额填报上一年度数据，无上一年度数据的新成立企业可不填报</w:t>
      </w:r>
    </w:p>
    <w:p w:rsidR="00766E63" w:rsidRDefault="00D42A53">
      <w:pPr>
        <w:pStyle w:val="null3"/>
        <w:ind w:firstLine="480"/>
        <w:rPr>
          <w:rFonts w:hint="default"/>
        </w:rPr>
      </w:pPr>
      <w:r>
        <w:t xml:space="preserve"> 2</w:t>
      </w:r>
      <w:r>
        <w:t>：投标人应当对其出具的《中小企业声明函》真实性负责，投标人出具的《中小企业声明函》内容不实的，属于提供虚假材料谋取中标。在实际操作中，投标人希望获得中小企业扶持政策支持的，应从制造商处获得充分、准确的信息。对相关制造商信息了解不充分，或者不能确定相关信息真实、准确的，不建议出具《中小企业声明函》。</w:t>
      </w:r>
    </w:p>
    <w:p w:rsidR="00766E63" w:rsidRDefault="00D42A53">
      <w:pPr>
        <w:pStyle w:val="null3"/>
        <w:rPr>
          <w:rFonts w:hint="default"/>
        </w:rPr>
      </w:pPr>
      <w:r>
        <w:t xml:space="preserve">  </w:t>
      </w:r>
    </w:p>
    <w:p w:rsidR="00766E63" w:rsidRDefault="00D42A53">
      <w:pPr>
        <w:pStyle w:val="null3"/>
        <w:ind w:firstLine="480"/>
        <w:rPr>
          <w:rFonts w:hint="default"/>
        </w:rPr>
      </w:pPr>
      <w:r>
        <w:t>中小企业声明函（承建本项目工程为中小企业或者承接本项目服务为中小企业时提交本函，所属行业应符合采购文件中明确的本项目所属行业）</w:t>
      </w:r>
    </w:p>
    <w:p w:rsidR="00766E63" w:rsidRDefault="00D42A53">
      <w:pPr>
        <w:pStyle w:val="null3"/>
        <w:jc w:val="center"/>
        <w:outlineLvl w:val="3"/>
        <w:rPr>
          <w:rFonts w:hint="default"/>
        </w:rPr>
      </w:pPr>
      <w:r>
        <w:rPr>
          <w:b/>
          <w:sz w:val="24"/>
        </w:rPr>
        <w:t>中小企业声明函（工程、服务）</w:t>
      </w:r>
    </w:p>
    <w:p w:rsidR="00766E63" w:rsidRDefault="00D42A53">
      <w:pPr>
        <w:pStyle w:val="null3"/>
        <w:ind w:firstLine="480"/>
        <w:rPr>
          <w:rFonts w:hint="default"/>
        </w:rPr>
      </w:pPr>
      <w:r>
        <w:t>本公司（联合体）郑重声明，根据《政府采购促进</w:t>
      </w:r>
      <w:r>
        <w:t>中小企业发展管理办法》（财库﹝</w:t>
      </w:r>
      <w:r>
        <w:t>2020</w:t>
      </w:r>
      <w:r>
        <w:t>﹞</w:t>
      </w:r>
      <w:r>
        <w:t xml:space="preserve">46 </w:t>
      </w:r>
      <w:r>
        <w:t>号）的规定，本公司（联合体）参加</w:t>
      </w:r>
      <w:r>
        <w:rPr>
          <w:u w:val="single"/>
        </w:rPr>
        <w:t>（单位名称）</w:t>
      </w:r>
      <w:r>
        <w:t>的</w:t>
      </w:r>
      <w:r>
        <w:rPr>
          <w:u w:val="single"/>
        </w:rPr>
        <w:t>（项目名称）</w:t>
      </w:r>
      <w:r>
        <w:t>采购活动，工程的施工单位全部为符合政策要求的中小企业（或者：服务全部由符合政策要求的中小企业承接）。相关企业（含联合体中的中小企业、签订分包意向协议的中小企业）的具体情况如下：</w:t>
      </w:r>
    </w:p>
    <w:p w:rsidR="00766E63" w:rsidRDefault="00D42A53">
      <w:pPr>
        <w:pStyle w:val="null3"/>
        <w:ind w:firstLine="480"/>
        <w:rPr>
          <w:rFonts w:hint="default"/>
        </w:rPr>
      </w:pPr>
      <w:r>
        <w:t xml:space="preserve"> 1.</w:t>
      </w:r>
      <w:r>
        <w:rPr>
          <w:u w:val="single"/>
        </w:rPr>
        <w:t>（标的名称）</w:t>
      </w:r>
      <w:r>
        <w:t>，属于</w:t>
      </w:r>
      <w:r>
        <w:rPr>
          <w:u w:val="single"/>
        </w:rPr>
        <w:t>（采购文件中明确的所属行业）</w:t>
      </w:r>
      <w:r>
        <w:t>行业；承建（承接）企业为</w:t>
      </w:r>
      <w:r>
        <w:rPr>
          <w:u w:val="single"/>
        </w:rPr>
        <w:t>（企业名称）</w:t>
      </w:r>
      <w:r>
        <w:t>，从业人员</w:t>
      </w:r>
      <w:r>
        <w:t>__________________</w:t>
      </w:r>
      <w:r>
        <w:t>人，营业收入为</w:t>
      </w:r>
      <w:r>
        <w:t>__________________</w:t>
      </w:r>
      <w:r>
        <w:t>万元，资产总额为</w:t>
      </w:r>
      <w:r>
        <w:t>_______________</w:t>
      </w:r>
      <w:r>
        <w:t>___</w:t>
      </w:r>
      <w:r>
        <w:t>万元</w:t>
      </w:r>
      <w:r>
        <w:rPr>
          <w:sz w:val="7"/>
        </w:rPr>
        <w:t>1</w:t>
      </w:r>
      <w:r>
        <w:t>，属于</w:t>
      </w:r>
      <w:r>
        <w:rPr>
          <w:u w:val="single"/>
        </w:rPr>
        <w:t>（中型企业、小型企业、微型企业）</w:t>
      </w:r>
      <w:r>
        <w:t>；</w:t>
      </w:r>
    </w:p>
    <w:p w:rsidR="00766E63" w:rsidRDefault="00D42A53">
      <w:pPr>
        <w:pStyle w:val="null3"/>
        <w:ind w:firstLine="480"/>
        <w:rPr>
          <w:rFonts w:hint="default"/>
        </w:rPr>
      </w:pPr>
      <w:r>
        <w:t xml:space="preserve"> 2.</w:t>
      </w:r>
      <w:r>
        <w:rPr>
          <w:u w:val="single"/>
        </w:rPr>
        <w:t>（标的名称）</w:t>
      </w:r>
      <w:r>
        <w:t>，属于</w:t>
      </w:r>
      <w:r>
        <w:rPr>
          <w:u w:val="single"/>
        </w:rPr>
        <w:t>（采购文件中明确的所属行业）</w:t>
      </w:r>
      <w:r>
        <w:t>行业；承建（承接）企业为</w:t>
      </w:r>
      <w:r>
        <w:rPr>
          <w:u w:val="single"/>
        </w:rPr>
        <w:t>（企业名称）</w:t>
      </w:r>
      <w:r>
        <w:t>，从业人员</w:t>
      </w:r>
      <w:r>
        <w:t>__________________</w:t>
      </w:r>
      <w:r>
        <w:t>人，营业收入为</w:t>
      </w:r>
      <w:r>
        <w:t>__________________</w:t>
      </w:r>
      <w:r>
        <w:t>万元，资产总额为</w:t>
      </w:r>
      <w:r>
        <w:t>__________________</w:t>
      </w:r>
      <w:r>
        <w:t>万元</w:t>
      </w:r>
      <w:r>
        <w:rPr>
          <w:sz w:val="7"/>
        </w:rPr>
        <w:t>1</w:t>
      </w:r>
      <w:r>
        <w:t>，属于</w:t>
      </w:r>
      <w:r>
        <w:rPr>
          <w:u w:val="single"/>
        </w:rPr>
        <w:t>（中型企业、小型企业、微型企业）</w:t>
      </w:r>
      <w:r>
        <w:t>；</w:t>
      </w:r>
    </w:p>
    <w:p w:rsidR="00766E63" w:rsidRDefault="00D42A53">
      <w:pPr>
        <w:pStyle w:val="null3"/>
        <w:ind w:firstLine="480"/>
        <w:rPr>
          <w:rFonts w:hint="default"/>
        </w:rPr>
      </w:pPr>
      <w:r>
        <w:t>……</w:t>
      </w:r>
    </w:p>
    <w:p w:rsidR="00766E63" w:rsidRDefault="00D42A53">
      <w:pPr>
        <w:pStyle w:val="null3"/>
        <w:ind w:firstLine="480"/>
        <w:rPr>
          <w:rFonts w:hint="default"/>
        </w:rPr>
      </w:pPr>
      <w:r>
        <w:t>以上企业，不属于大企业的分支机构，不存在控股股东为大企业的情形，也不存在与大企业的负责人为同一人的情形。</w:t>
      </w:r>
    </w:p>
    <w:p w:rsidR="00766E63" w:rsidRDefault="00D42A53">
      <w:pPr>
        <w:pStyle w:val="null3"/>
        <w:ind w:firstLine="480"/>
        <w:rPr>
          <w:rFonts w:hint="default"/>
        </w:rPr>
      </w:pPr>
      <w:r>
        <w:t>本企业对上述声明内容的真实性负责。如有虚假，将依法承担相应责任。</w:t>
      </w:r>
    </w:p>
    <w:p w:rsidR="00766E63" w:rsidRDefault="00D42A53">
      <w:pPr>
        <w:pStyle w:val="null3"/>
        <w:rPr>
          <w:rFonts w:hint="default"/>
        </w:rPr>
      </w:pPr>
      <w:r>
        <w:t xml:space="preserve"> </w:t>
      </w:r>
      <w:r>
        <w:t>企业名称（盖章）：</w:t>
      </w:r>
      <w:r>
        <w:t>__________________</w:t>
      </w:r>
    </w:p>
    <w:p w:rsidR="00766E63" w:rsidRDefault="00D42A53">
      <w:pPr>
        <w:pStyle w:val="null3"/>
        <w:rPr>
          <w:rFonts w:hint="default"/>
        </w:rPr>
      </w:pPr>
      <w:r>
        <w:t xml:space="preserve"> </w:t>
      </w:r>
      <w:r>
        <w:t>日期：</w:t>
      </w:r>
      <w:r>
        <w:t xml:space="preserve"> </w:t>
      </w:r>
      <w:r>
        <w:t>年</w:t>
      </w:r>
      <w:r>
        <w:t xml:space="preserve"> </w:t>
      </w:r>
      <w:r>
        <w:t>月</w:t>
      </w:r>
      <w:r>
        <w:t xml:space="preserve"> </w:t>
      </w:r>
      <w:r>
        <w:t>日</w:t>
      </w:r>
    </w:p>
    <w:p w:rsidR="00766E63" w:rsidRDefault="00D42A53">
      <w:pPr>
        <w:pStyle w:val="null3"/>
        <w:ind w:firstLine="480"/>
        <w:rPr>
          <w:rFonts w:hint="default"/>
        </w:rPr>
      </w:pPr>
      <w:r>
        <w:t>1</w:t>
      </w:r>
      <w:r>
        <w:t>：从业人员、营业收入、资产总额填报上一年度数据，无上一年度数据的新成立企业可不填报。</w:t>
      </w:r>
    </w:p>
    <w:p w:rsidR="00766E63" w:rsidRDefault="00D42A53">
      <w:pPr>
        <w:pStyle w:val="null3"/>
        <w:ind w:firstLine="480"/>
        <w:rPr>
          <w:rFonts w:hint="default"/>
        </w:rPr>
      </w:pPr>
      <w:r>
        <w:t>2</w:t>
      </w:r>
      <w:r>
        <w:t>：投标人应当自行核实是否属于小微企业，并认真填写声明函，若有虚假将追究其责任。</w:t>
      </w:r>
    </w:p>
    <w:p w:rsidR="00766E63" w:rsidRDefault="00D42A53">
      <w:pPr>
        <w:pStyle w:val="null3"/>
        <w:ind w:firstLine="480"/>
        <w:rPr>
          <w:rFonts w:hint="default"/>
        </w:rPr>
      </w:pPr>
      <w:r>
        <w:t xml:space="preserve">  </w:t>
      </w:r>
    </w:p>
    <w:p w:rsidR="00766E63" w:rsidRDefault="00D42A53">
      <w:pPr>
        <w:pStyle w:val="null3"/>
        <w:outlineLvl w:val="2"/>
        <w:rPr>
          <w:rFonts w:hint="default"/>
        </w:rPr>
      </w:pPr>
      <w:r>
        <w:rPr>
          <w:b/>
          <w:sz w:val="28"/>
        </w:rPr>
        <w:t>格式十二：</w:t>
      </w:r>
    </w:p>
    <w:p w:rsidR="00766E63" w:rsidRDefault="00D42A53">
      <w:pPr>
        <w:pStyle w:val="null3"/>
        <w:ind w:firstLine="480"/>
        <w:rPr>
          <w:rFonts w:hint="default"/>
        </w:rPr>
      </w:pPr>
      <w:r>
        <w:t>（以下格式文件由供应商根据需要选用）</w:t>
      </w:r>
    </w:p>
    <w:p w:rsidR="00766E63" w:rsidRDefault="00D42A53">
      <w:pPr>
        <w:pStyle w:val="null3"/>
        <w:jc w:val="center"/>
        <w:outlineLvl w:val="3"/>
        <w:rPr>
          <w:rFonts w:hint="default"/>
        </w:rPr>
      </w:pPr>
      <w:r>
        <w:rPr>
          <w:b/>
          <w:sz w:val="24"/>
        </w:rPr>
        <w:t>监狱企业</w:t>
      </w:r>
    </w:p>
    <w:p w:rsidR="00766E63" w:rsidRDefault="00D42A53">
      <w:pPr>
        <w:pStyle w:val="null3"/>
        <w:ind w:firstLine="480"/>
        <w:rPr>
          <w:rFonts w:hint="default"/>
        </w:rPr>
      </w:pPr>
      <w:r>
        <w:t>提供由监狱管理局、戒毒管理局（含新疆生产建设兵团）出具的属于监狱企业的证明文件。</w:t>
      </w:r>
    </w:p>
    <w:p w:rsidR="00766E63" w:rsidRDefault="00D42A53">
      <w:pPr>
        <w:pStyle w:val="null3"/>
        <w:ind w:firstLine="480"/>
        <w:rPr>
          <w:rFonts w:hint="default"/>
        </w:rPr>
      </w:pPr>
      <w:r>
        <w:t xml:space="preserve">  </w:t>
      </w:r>
    </w:p>
    <w:p w:rsidR="00766E63" w:rsidRDefault="00D42A53">
      <w:pPr>
        <w:pStyle w:val="null3"/>
        <w:outlineLvl w:val="2"/>
        <w:rPr>
          <w:rFonts w:hint="default"/>
        </w:rPr>
      </w:pPr>
      <w:r>
        <w:rPr>
          <w:b/>
          <w:sz w:val="28"/>
        </w:rPr>
        <w:t>格式十三：</w:t>
      </w:r>
    </w:p>
    <w:p w:rsidR="00766E63" w:rsidRDefault="00D42A53">
      <w:pPr>
        <w:pStyle w:val="null3"/>
        <w:ind w:firstLine="480"/>
        <w:rPr>
          <w:rFonts w:hint="default"/>
        </w:rPr>
      </w:pPr>
      <w:r>
        <w:t>（以下格式文件由供应商根据需要</w:t>
      </w:r>
      <w:r>
        <w:t>选用）</w:t>
      </w:r>
    </w:p>
    <w:p w:rsidR="00766E63" w:rsidRDefault="00D42A53">
      <w:pPr>
        <w:pStyle w:val="null3"/>
        <w:jc w:val="center"/>
        <w:outlineLvl w:val="3"/>
        <w:rPr>
          <w:rFonts w:hint="default"/>
        </w:rPr>
      </w:pPr>
      <w:r>
        <w:rPr>
          <w:b/>
          <w:sz w:val="24"/>
        </w:rPr>
        <w:t>残疾人福利性单位声明函</w:t>
      </w:r>
    </w:p>
    <w:p w:rsidR="00766E63" w:rsidRDefault="00D42A53">
      <w:pPr>
        <w:pStyle w:val="null3"/>
        <w:ind w:firstLine="480"/>
        <w:rPr>
          <w:rFonts w:hint="default"/>
        </w:rPr>
      </w:pPr>
      <w:r>
        <w:t>本单位郑重声明，根据《财政部</w:t>
      </w:r>
      <w:r>
        <w:t xml:space="preserve"> </w:t>
      </w:r>
      <w:r>
        <w:t>民政部</w:t>
      </w:r>
      <w:r>
        <w:t xml:space="preserve"> </w:t>
      </w:r>
      <w:r>
        <w:t>中国残疾人联合会关于促进残疾人就业政府采购政策的通知》（财库〔</w:t>
      </w:r>
      <w:r>
        <w:t>2017</w:t>
      </w:r>
      <w:r>
        <w:t>〕</w:t>
      </w:r>
      <w:r>
        <w:t xml:space="preserve"> 141</w:t>
      </w:r>
      <w:r>
        <w:t>号）的规定，本单位为符合条件的残疾人福利性单位，且本单位参加</w:t>
      </w:r>
      <w:r>
        <w:t>______</w:t>
      </w:r>
      <w:r>
        <w:t>单位的</w:t>
      </w:r>
      <w:r>
        <w:t>______</w:t>
      </w:r>
      <w:r>
        <w:t>项目采购活动提供本单位制造的货物（由本单位承担工程</w:t>
      </w:r>
      <w:r>
        <w:t>/</w:t>
      </w:r>
      <w:r>
        <w:t>提供服务），或者提供其他残疾人福利性单位制造的货物（不包括使用非残疾人福利性单位注册商标的货物）。</w:t>
      </w:r>
    </w:p>
    <w:p w:rsidR="00766E63" w:rsidRDefault="00D42A53">
      <w:pPr>
        <w:pStyle w:val="null3"/>
        <w:ind w:firstLine="480"/>
        <w:rPr>
          <w:rFonts w:hint="default"/>
        </w:rPr>
      </w:pPr>
      <w:r>
        <w:t>本单位对上述声明的真实性负责。如有虚假，将依法承担相应责任。</w:t>
      </w:r>
    </w:p>
    <w:p w:rsidR="00766E63" w:rsidRDefault="00D42A53">
      <w:pPr>
        <w:pStyle w:val="null3"/>
        <w:rPr>
          <w:rFonts w:hint="default"/>
        </w:rPr>
      </w:pPr>
      <w:r>
        <w:t xml:space="preserve"> </w:t>
      </w:r>
      <w:r>
        <w:t>单位名称（盖章）：</w:t>
      </w:r>
      <w:r>
        <w:t>__________________</w:t>
      </w:r>
    </w:p>
    <w:p w:rsidR="00766E63" w:rsidRDefault="00D42A53">
      <w:pPr>
        <w:pStyle w:val="null3"/>
        <w:rPr>
          <w:rFonts w:hint="default"/>
        </w:rPr>
      </w:pPr>
      <w:r>
        <w:t xml:space="preserve"> </w:t>
      </w:r>
      <w:r>
        <w:t>日期：</w:t>
      </w:r>
      <w:r>
        <w:t xml:space="preserve"> </w:t>
      </w:r>
      <w:r>
        <w:t>年</w:t>
      </w:r>
      <w:r>
        <w:t xml:space="preserve"> </w:t>
      </w:r>
      <w:r>
        <w:t>月</w:t>
      </w:r>
      <w:r>
        <w:t xml:space="preserve"> </w:t>
      </w:r>
      <w:r>
        <w:t>日</w:t>
      </w:r>
    </w:p>
    <w:p w:rsidR="00766E63" w:rsidRDefault="00D42A53">
      <w:pPr>
        <w:pStyle w:val="null3"/>
        <w:ind w:firstLine="480"/>
        <w:rPr>
          <w:rFonts w:hint="default"/>
        </w:rPr>
      </w:pPr>
      <w:r>
        <w:t>注：本函未填写或未勾选视作未做声明。</w:t>
      </w:r>
    </w:p>
    <w:p w:rsidR="00766E63" w:rsidRDefault="00D42A53">
      <w:pPr>
        <w:pStyle w:val="null3"/>
        <w:ind w:firstLine="480"/>
        <w:rPr>
          <w:rFonts w:hint="default"/>
        </w:rPr>
      </w:pPr>
      <w:r>
        <w:t xml:space="preserve">  </w:t>
      </w:r>
    </w:p>
    <w:p w:rsidR="00766E63" w:rsidRDefault="00D42A53">
      <w:pPr>
        <w:pStyle w:val="null3"/>
        <w:outlineLvl w:val="2"/>
        <w:rPr>
          <w:rFonts w:hint="default"/>
        </w:rPr>
      </w:pPr>
      <w:r>
        <w:rPr>
          <w:b/>
          <w:sz w:val="28"/>
        </w:rPr>
        <w:t>格式十四：</w:t>
      </w:r>
    </w:p>
    <w:p w:rsidR="00766E63" w:rsidRDefault="00D42A53">
      <w:pPr>
        <w:pStyle w:val="null3"/>
        <w:ind w:firstLine="480"/>
        <w:rPr>
          <w:rFonts w:hint="default"/>
        </w:rPr>
      </w:pPr>
      <w:r>
        <w:t>（以下格式文件由供应商根据需要选用）</w:t>
      </w:r>
    </w:p>
    <w:p w:rsidR="00766E63" w:rsidRDefault="00D42A53">
      <w:pPr>
        <w:pStyle w:val="null3"/>
        <w:jc w:val="center"/>
        <w:outlineLvl w:val="3"/>
        <w:rPr>
          <w:rFonts w:hint="default"/>
        </w:rPr>
      </w:pPr>
      <w:r>
        <w:rPr>
          <w:b/>
          <w:sz w:val="24"/>
        </w:rPr>
        <w:t>联合体共同投标协议书</w:t>
      </w:r>
    </w:p>
    <w:p w:rsidR="00766E63" w:rsidRDefault="00D42A53">
      <w:pPr>
        <w:pStyle w:val="null3"/>
        <w:ind w:firstLine="480"/>
        <w:rPr>
          <w:rFonts w:hint="default"/>
        </w:rPr>
      </w:pPr>
      <w:r>
        <w:t>立约方：</w:t>
      </w:r>
      <w:r>
        <w:rPr>
          <w:u w:val="single"/>
        </w:rPr>
        <w:t>（甲公司全称）</w:t>
      </w:r>
    </w:p>
    <w:p w:rsidR="00766E63" w:rsidRDefault="00D42A53">
      <w:pPr>
        <w:pStyle w:val="null3"/>
        <w:ind w:firstLine="480"/>
        <w:rPr>
          <w:rFonts w:hint="default"/>
        </w:rPr>
      </w:pPr>
      <w:r>
        <w:rPr>
          <w:u w:val="single"/>
        </w:rPr>
        <w:t>（乙公司全称）</w:t>
      </w:r>
    </w:p>
    <w:p w:rsidR="00766E63" w:rsidRDefault="00D42A53">
      <w:pPr>
        <w:pStyle w:val="null3"/>
        <w:ind w:firstLine="480"/>
        <w:rPr>
          <w:rFonts w:hint="default"/>
        </w:rPr>
      </w:pPr>
      <w:r>
        <w:rPr>
          <w:u w:val="single"/>
        </w:rPr>
        <w:t>（……公司全称）</w:t>
      </w:r>
    </w:p>
    <w:p w:rsidR="00766E63" w:rsidRDefault="00D42A53">
      <w:pPr>
        <w:pStyle w:val="null3"/>
        <w:ind w:firstLine="480"/>
        <w:rPr>
          <w:rFonts w:hint="default"/>
        </w:rPr>
      </w:pPr>
      <w:r>
        <w:rPr>
          <w:u w:val="single"/>
        </w:rPr>
        <w:t>（甲公司全称）、（乙公司全称）、（……公司全称）</w:t>
      </w:r>
      <w:r>
        <w:t>自愿组成联合体，以一个投标人的身份共同参加（采购项目名称）（采购项目编号）的响应活动。经各方充分协商一致，就项目的响应和合同实施阶段的有关事务协商一致订立协议如下：</w:t>
      </w:r>
    </w:p>
    <w:p w:rsidR="00766E63" w:rsidRDefault="00D42A53">
      <w:pPr>
        <w:pStyle w:val="null3"/>
        <w:ind w:firstLine="480"/>
        <w:rPr>
          <w:rFonts w:hint="default"/>
        </w:rPr>
      </w:pPr>
      <w:r>
        <w:t>一、联合体各方关系</w:t>
      </w:r>
    </w:p>
    <w:p w:rsidR="00766E63" w:rsidRDefault="00D42A53">
      <w:pPr>
        <w:pStyle w:val="null3"/>
        <w:ind w:firstLine="480"/>
        <w:rPr>
          <w:rFonts w:hint="default"/>
        </w:rPr>
      </w:pPr>
      <w:r>
        <w:rPr>
          <w:u w:val="single"/>
        </w:rPr>
        <w:t>（甲公司全称）、（乙公司全称）、（……公司全称）</w:t>
      </w:r>
      <w:r>
        <w:t>共同组成一个联合体，以一个投标人的</w:t>
      </w:r>
      <w:r>
        <w:t>身份共同参加本项目的响应。（甲公司全称）、（乙公司全称）、（……公司全称）作为联合体成员，若中标，联合体各方共同与采购人签订政府采购合同。</w:t>
      </w:r>
    </w:p>
    <w:p w:rsidR="00766E63" w:rsidRDefault="00D42A53">
      <w:pPr>
        <w:pStyle w:val="null3"/>
        <w:ind w:firstLine="480"/>
        <w:rPr>
          <w:rFonts w:hint="default"/>
        </w:rPr>
      </w:pPr>
      <w:r>
        <w:t>二、联合体内部有关事项约定如下：</w:t>
      </w:r>
    </w:p>
    <w:p w:rsidR="00766E63" w:rsidRDefault="00D42A53">
      <w:pPr>
        <w:pStyle w:val="null3"/>
        <w:ind w:firstLine="480"/>
        <w:rPr>
          <w:rFonts w:hint="default"/>
        </w:rPr>
      </w:pPr>
      <w:r>
        <w:t>1.</w:t>
      </w:r>
      <w:r>
        <w:t>（甲公司全称）作为联合体的牵头单位，代表联合体双方负责投标和合同实施阶段的主办、协调工作。</w:t>
      </w:r>
    </w:p>
    <w:p w:rsidR="00766E63" w:rsidRDefault="00D42A53">
      <w:pPr>
        <w:pStyle w:val="null3"/>
        <w:ind w:firstLine="480"/>
        <w:rPr>
          <w:rFonts w:hint="default"/>
        </w:rPr>
      </w:pPr>
      <w:r>
        <w:t xml:space="preserve"> 2.</w:t>
      </w:r>
      <w:r>
        <w:t>联合体将严格按照文件的各项要求，递交投标文件，切实执行一切合同文件，共同承担合同规定的一切义务和责任，同时按照内部职责的划分，承担自身所负的责任和风险，在法律上承担连带责任。</w:t>
      </w:r>
    </w:p>
    <w:p w:rsidR="00766E63" w:rsidRDefault="00D42A53">
      <w:pPr>
        <w:pStyle w:val="null3"/>
        <w:ind w:firstLine="480"/>
        <w:rPr>
          <w:rFonts w:hint="default"/>
        </w:rPr>
      </w:pPr>
      <w:r>
        <w:t>3.</w:t>
      </w:r>
      <w:r>
        <w:t>如果本联合体中标，</w:t>
      </w:r>
      <w:r>
        <w:rPr>
          <w:u w:val="single"/>
        </w:rPr>
        <w:t>（甲公司全称）</w:t>
      </w:r>
      <w:r>
        <w:t>负责本项目</w:t>
      </w:r>
      <w:r>
        <w:t>_______</w:t>
      </w:r>
      <w:r>
        <w:t>____</w:t>
      </w:r>
      <w:r>
        <w:t>部分，</w:t>
      </w:r>
      <w:r>
        <w:rPr>
          <w:u w:val="single"/>
        </w:rPr>
        <w:t>（乙公司全称）</w:t>
      </w:r>
      <w:r>
        <w:t>负责本项目</w:t>
      </w:r>
      <w:r>
        <w:t>___________</w:t>
      </w:r>
      <w:r>
        <w:t>部分。</w:t>
      </w:r>
    </w:p>
    <w:p w:rsidR="00766E63" w:rsidRDefault="00D42A53">
      <w:pPr>
        <w:pStyle w:val="null3"/>
        <w:ind w:firstLine="480"/>
        <w:rPr>
          <w:rFonts w:hint="default"/>
        </w:rPr>
      </w:pPr>
      <w:r>
        <w:t>4.</w:t>
      </w:r>
      <w:r>
        <w:t>如中标，联合体各方共同与（采购人）签订合同书，并就中标项目向采购人负责有连带的和各自的法律责任；</w:t>
      </w:r>
    </w:p>
    <w:p w:rsidR="00766E63" w:rsidRDefault="00D42A53">
      <w:pPr>
        <w:pStyle w:val="null3"/>
        <w:ind w:firstLine="480"/>
        <w:rPr>
          <w:rFonts w:hint="default"/>
        </w:rPr>
      </w:pPr>
      <w:r>
        <w:t>5.</w:t>
      </w:r>
      <w:r>
        <w:t>联合体成员（公司全称）为（请填写：小型、微型）企业，将承担合同总金额</w:t>
      </w:r>
      <w:r>
        <w:t>_____%</w:t>
      </w:r>
      <w:r>
        <w:t>的工作内容（联合体成员中有小型、微型企业时适用）。</w:t>
      </w:r>
    </w:p>
    <w:p w:rsidR="00766E63" w:rsidRDefault="00D42A53">
      <w:pPr>
        <w:pStyle w:val="null3"/>
        <w:ind w:firstLine="480"/>
        <w:rPr>
          <w:rFonts w:hint="default"/>
        </w:rPr>
      </w:pPr>
      <w:r>
        <w:t xml:space="preserve"> </w:t>
      </w:r>
      <w:r>
        <w:t>三、联合体各方不得再以自己名义参与本采购包响应，联合体各方不能作为其它联合体或单独响应单位的项目组成员参加本采购包响应。因发生上述问题导致联合体响应成为无效报价，联合体的其他成员可追究其违约责任和经济损失</w:t>
      </w:r>
      <w:r>
        <w:t>。</w:t>
      </w:r>
    </w:p>
    <w:p w:rsidR="00766E63" w:rsidRDefault="00D42A53">
      <w:pPr>
        <w:pStyle w:val="null3"/>
        <w:ind w:firstLine="480"/>
        <w:rPr>
          <w:rFonts w:hint="default"/>
        </w:rPr>
      </w:pPr>
      <w:r>
        <w:t>四、联合体如因违约过失责任而导致采购人经济损失或被索赔时，本联合体任何一方均同意无条件优先清偿采购人的一切债务和经济赔偿。</w:t>
      </w:r>
    </w:p>
    <w:p w:rsidR="00766E63" w:rsidRDefault="00D42A53">
      <w:pPr>
        <w:pStyle w:val="null3"/>
        <w:ind w:firstLine="480"/>
        <w:rPr>
          <w:rFonts w:hint="default"/>
        </w:rPr>
      </w:pPr>
      <w:r>
        <w:t>五、本协议在自签署之日起生效，有效期内有效，如获中标资格，合同有效期延续至合同履行完毕之日。</w:t>
      </w:r>
    </w:p>
    <w:p w:rsidR="00766E63" w:rsidRDefault="00D42A53">
      <w:pPr>
        <w:pStyle w:val="null3"/>
        <w:ind w:firstLine="480"/>
        <w:rPr>
          <w:rFonts w:hint="default"/>
        </w:rPr>
      </w:pPr>
      <w:r>
        <w:t>六、本协议书正本一式</w:t>
      </w:r>
      <w:r>
        <w:t>_____</w:t>
      </w:r>
      <w:r>
        <w:t>份，随投标文件装订</w:t>
      </w:r>
      <w:r>
        <w:t>_____</w:t>
      </w:r>
      <w:r>
        <w:t>份，送采购人</w:t>
      </w:r>
      <w:r>
        <w:t>_____</w:t>
      </w:r>
      <w:r>
        <w:t>份，联合体成员各一份；副本一式</w:t>
      </w:r>
      <w:r>
        <w:t>_____</w:t>
      </w:r>
      <w:r>
        <w:t>份，联合体成员各执</w:t>
      </w:r>
      <w:r>
        <w:t>_____</w:t>
      </w:r>
      <w:r>
        <w:t>份。</w:t>
      </w:r>
    </w:p>
    <w:p w:rsidR="00766E63" w:rsidRDefault="00D42A53">
      <w:pPr>
        <w:pStyle w:val="null3"/>
        <w:rPr>
          <w:rFonts w:hint="default"/>
        </w:rPr>
      </w:pPr>
      <w:r>
        <w:t xml:space="preserve"> </w:t>
      </w:r>
      <w:r>
        <w:t>甲公司全称：</w:t>
      </w:r>
      <w:r>
        <w:t>____</w:t>
      </w:r>
      <w:r>
        <w:t>（盖章）</w:t>
      </w:r>
      <w:r>
        <w:t>________</w:t>
      </w:r>
      <w:r>
        <w:t>，乙公司全称：</w:t>
      </w:r>
      <w:r>
        <w:t>____</w:t>
      </w:r>
      <w:r>
        <w:t>（盖章）</w:t>
      </w:r>
      <w:r>
        <w:t>________</w:t>
      </w:r>
      <w:r>
        <w:t>，……公司全称：</w:t>
      </w:r>
      <w:r>
        <w:t>____</w:t>
      </w:r>
      <w:r>
        <w:t>（盖章）</w:t>
      </w:r>
      <w:r>
        <w:t>________</w:t>
      </w:r>
      <w:r>
        <w:t>，</w:t>
      </w:r>
    </w:p>
    <w:p w:rsidR="00766E63" w:rsidRDefault="00D42A53">
      <w:pPr>
        <w:pStyle w:val="null3"/>
        <w:rPr>
          <w:rFonts w:hint="default"/>
        </w:rPr>
      </w:pPr>
      <w:r>
        <w:t xml:space="preserve"> ____</w:t>
      </w:r>
      <w:r>
        <w:t>年</w:t>
      </w:r>
      <w:r>
        <w:t>____</w:t>
      </w:r>
      <w:r>
        <w:t>月</w:t>
      </w:r>
      <w:r>
        <w:t xml:space="preserve"> ____</w:t>
      </w:r>
      <w:r>
        <w:t>日，</w:t>
      </w:r>
      <w:r>
        <w:t>____</w:t>
      </w:r>
      <w:r>
        <w:t>年</w:t>
      </w:r>
      <w:r>
        <w:t>____</w:t>
      </w:r>
      <w:r>
        <w:t>月</w:t>
      </w:r>
      <w:r>
        <w:t>____</w:t>
      </w:r>
      <w:r>
        <w:t>日，</w:t>
      </w:r>
      <w:r>
        <w:t>____</w:t>
      </w:r>
      <w:r>
        <w:t>年</w:t>
      </w:r>
      <w:r>
        <w:t>____</w:t>
      </w:r>
      <w:r>
        <w:t>月</w:t>
      </w:r>
      <w:r>
        <w:t>____</w:t>
      </w:r>
      <w:r>
        <w:t>日</w:t>
      </w:r>
    </w:p>
    <w:p w:rsidR="00766E63" w:rsidRDefault="00D42A53">
      <w:pPr>
        <w:pStyle w:val="null3"/>
        <w:ind w:firstLine="480"/>
        <w:rPr>
          <w:rFonts w:hint="default"/>
        </w:rPr>
      </w:pPr>
      <w:r>
        <w:t>注：</w:t>
      </w:r>
      <w:r>
        <w:t>1</w:t>
      </w:r>
      <w:r>
        <w:t>．联合响应时需签本协议，联合体各方成员应在本协议上共同盖章确认。</w:t>
      </w:r>
    </w:p>
    <w:p w:rsidR="00766E63" w:rsidRDefault="00D42A53">
      <w:pPr>
        <w:pStyle w:val="null3"/>
        <w:ind w:firstLine="480"/>
        <w:rPr>
          <w:rFonts w:hint="default"/>
        </w:rPr>
      </w:pPr>
      <w:r>
        <w:t>2</w:t>
      </w:r>
      <w:r>
        <w:t>．本协议内容不得擅自修改。此协议将作为签订合同的附件之一。</w:t>
      </w:r>
    </w:p>
    <w:p w:rsidR="00766E63" w:rsidRDefault="00D42A53">
      <w:pPr>
        <w:pStyle w:val="null3"/>
        <w:ind w:firstLine="480"/>
        <w:rPr>
          <w:rFonts w:hint="default"/>
        </w:rPr>
      </w:pPr>
      <w:r>
        <w:t xml:space="preserve">  </w:t>
      </w:r>
    </w:p>
    <w:p w:rsidR="00766E63" w:rsidRDefault="00D42A53">
      <w:pPr>
        <w:pStyle w:val="null3"/>
        <w:outlineLvl w:val="2"/>
        <w:rPr>
          <w:rFonts w:hint="default"/>
        </w:rPr>
      </w:pPr>
      <w:r>
        <w:rPr>
          <w:b/>
          <w:sz w:val="28"/>
        </w:rPr>
        <w:t>格式十五：</w:t>
      </w:r>
    </w:p>
    <w:p w:rsidR="00766E63" w:rsidRDefault="00D42A53">
      <w:pPr>
        <w:pStyle w:val="null3"/>
        <w:ind w:firstLine="480"/>
        <w:rPr>
          <w:rFonts w:hint="default"/>
        </w:rPr>
      </w:pPr>
      <w:r>
        <w:t>（以下格式文件由供应商根据需要选用）</w:t>
      </w:r>
    </w:p>
    <w:p w:rsidR="00766E63" w:rsidRDefault="00D42A53">
      <w:pPr>
        <w:pStyle w:val="null3"/>
        <w:jc w:val="center"/>
        <w:outlineLvl w:val="3"/>
        <w:rPr>
          <w:rFonts w:hint="default"/>
        </w:rPr>
      </w:pPr>
      <w:r>
        <w:rPr>
          <w:b/>
          <w:sz w:val="24"/>
        </w:rPr>
        <w:t>投标人业绩情况表</w:t>
      </w:r>
    </w:p>
    <w:tbl>
      <w:tblPr>
        <w:tblW w:w="0" w:type="auto"/>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Look w:val="04A0" w:firstRow="1" w:lastRow="0" w:firstColumn="1" w:lastColumn="0" w:noHBand="0" w:noVBand="1"/>
      </w:tblPr>
      <w:tblGrid>
        <w:gridCol w:w="1384"/>
        <w:gridCol w:w="1384"/>
        <w:gridCol w:w="1384"/>
        <w:gridCol w:w="1384"/>
        <w:gridCol w:w="1384"/>
        <w:gridCol w:w="1384"/>
      </w:tblGrid>
      <w:tr w:rsidR="00766E63">
        <w:tc>
          <w:tcPr>
            <w:tcW w:w="1384" w:type="dxa"/>
          </w:tcPr>
          <w:p w:rsidR="00766E63" w:rsidRDefault="00D42A53">
            <w:pPr>
              <w:pStyle w:val="null3"/>
              <w:rPr>
                <w:rFonts w:hint="default"/>
              </w:rPr>
            </w:pPr>
            <w:r>
              <w:t>序号</w:t>
            </w:r>
          </w:p>
        </w:tc>
        <w:tc>
          <w:tcPr>
            <w:tcW w:w="1384" w:type="dxa"/>
          </w:tcPr>
          <w:p w:rsidR="00766E63" w:rsidRDefault="00D42A53">
            <w:pPr>
              <w:pStyle w:val="null3"/>
              <w:rPr>
                <w:rFonts w:hint="default"/>
              </w:rPr>
            </w:pPr>
            <w:r>
              <w:t>客户名称</w:t>
            </w:r>
          </w:p>
        </w:tc>
        <w:tc>
          <w:tcPr>
            <w:tcW w:w="1384" w:type="dxa"/>
          </w:tcPr>
          <w:p w:rsidR="00766E63" w:rsidRDefault="00D42A53">
            <w:pPr>
              <w:pStyle w:val="null3"/>
              <w:rPr>
                <w:rFonts w:hint="default"/>
              </w:rPr>
            </w:pPr>
            <w:r>
              <w:t>项目名称及合同金额（万元）</w:t>
            </w:r>
          </w:p>
        </w:tc>
        <w:tc>
          <w:tcPr>
            <w:tcW w:w="1384" w:type="dxa"/>
          </w:tcPr>
          <w:p w:rsidR="00766E63" w:rsidRDefault="00D42A53">
            <w:pPr>
              <w:pStyle w:val="null3"/>
              <w:rPr>
                <w:rFonts w:hint="default"/>
              </w:rPr>
            </w:pPr>
            <w:r>
              <w:t>签订合同时间</w:t>
            </w:r>
          </w:p>
        </w:tc>
        <w:tc>
          <w:tcPr>
            <w:tcW w:w="1384" w:type="dxa"/>
          </w:tcPr>
          <w:p w:rsidR="00766E63" w:rsidRDefault="00D42A53">
            <w:pPr>
              <w:pStyle w:val="null3"/>
              <w:rPr>
                <w:rFonts w:hint="default"/>
              </w:rPr>
            </w:pPr>
            <w:r>
              <w:t>竣工验收报告时间</w:t>
            </w:r>
          </w:p>
        </w:tc>
        <w:tc>
          <w:tcPr>
            <w:tcW w:w="1384" w:type="dxa"/>
          </w:tcPr>
          <w:p w:rsidR="00766E63" w:rsidRDefault="00D42A53">
            <w:pPr>
              <w:pStyle w:val="null3"/>
              <w:rPr>
                <w:rFonts w:hint="default"/>
              </w:rPr>
            </w:pPr>
            <w:r>
              <w:t>联系人及电话</w:t>
            </w:r>
          </w:p>
        </w:tc>
      </w:tr>
      <w:tr w:rsidR="00766E63">
        <w:tc>
          <w:tcPr>
            <w:tcW w:w="1384" w:type="dxa"/>
          </w:tcPr>
          <w:p w:rsidR="00766E63" w:rsidRDefault="00D42A53">
            <w:pPr>
              <w:pStyle w:val="null3"/>
              <w:rPr>
                <w:rFonts w:hint="default"/>
              </w:rPr>
            </w:pPr>
            <w:r>
              <w:t>1</w:t>
            </w:r>
          </w:p>
        </w:tc>
        <w:tc>
          <w:tcPr>
            <w:tcW w:w="1384" w:type="dxa"/>
          </w:tcPr>
          <w:p w:rsidR="00766E63" w:rsidRDefault="00766E63"/>
        </w:tc>
        <w:tc>
          <w:tcPr>
            <w:tcW w:w="1384" w:type="dxa"/>
          </w:tcPr>
          <w:p w:rsidR="00766E63" w:rsidRDefault="00766E63"/>
        </w:tc>
        <w:tc>
          <w:tcPr>
            <w:tcW w:w="1384" w:type="dxa"/>
          </w:tcPr>
          <w:p w:rsidR="00766E63" w:rsidRDefault="00766E63"/>
        </w:tc>
        <w:tc>
          <w:tcPr>
            <w:tcW w:w="1384" w:type="dxa"/>
          </w:tcPr>
          <w:p w:rsidR="00766E63" w:rsidRDefault="00766E63"/>
        </w:tc>
        <w:tc>
          <w:tcPr>
            <w:tcW w:w="1384" w:type="dxa"/>
          </w:tcPr>
          <w:p w:rsidR="00766E63" w:rsidRDefault="00766E63"/>
        </w:tc>
      </w:tr>
      <w:tr w:rsidR="00766E63">
        <w:tc>
          <w:tcPr>
            <w:tcW w:w="1384" w:type="dxa"/>
          </w:tcPr>
          <w:p w:rsidR="00766E63" w:rsidRDefault="00D42A53">
            <w:pPr>
              <w:pStyle w:val="null3"/>
              <w:rPr>
                <w:rFonts w:hint="default"/>
              </w:rPr>
            </w:pPr>
            <w:r>
              <w:t xml:space="preserve"> 2</w:t>
            </w:r>
          </w:p>
        </w:tc>
        <w:tc>
          <w:tcPr>
            <w:tcW w:w="1384" w:type="dxa"/>
          </w:tcPr>
          <w:p w:rsidR="00766E63" w:rsidRDefault="00766E63"/>
        </w:tc>
        <w:tc>
          <w:tcPr>
            <w:tcW w:w="1384" w:type="dxa"/>
          </w:tcPr>
          <w:p w:rsidR="00766E63" w:rsidRDefault="00766E63"/>
        </w:tc>
        <w:tc>
          <w:tcPr>
            <w:tcW w:w="1384" w:type="dxa"/>
          </w:tcPr>
          <w:p w:rsidR="00766E63" w:rsidRDefault="00766E63"/>
        </w:tc>
        <w:tc>
          <w:tcPr>
            <w:tcW w:w="1384" w:type="dxa"/>
          </w:tcPr>
          <w:p w:rsidR="00766E63" w:rsidRDefault="00766E63"/>
        </w:tc>
        <w:tc>
          <w:tcPr>
            <w:tcW w:w="1384" w:type="dxa"/>
          </w:tcPr>
          <w:p w:rsidR="00766E63" w:rsidRDefault="00766E63"/>
        </w:tc>
      </w:tr>
      <w:tr w:rsidR="00766E63">
        <w:tc>
          <w:tcPr>
            <w:tcW w:w="1384" w:type="dxa"/>
          </w:tcPr>
          <w:p w:rsidR="00766E63" w:rsidRDefault="00D42A53">
            <w:pPr>
              <w:pStyle w:val="null3"/>
              <w:rPr>
                <w:rFonts w:hint="default"/>
              </w:rPr>
            </w:pPr>
            <w:r>
              <w:t xml:space="preserve"> 3</w:t>
            </w:r>
          </w:p>
        </w:tc>
        <w:tc>
          <w:tcPr>
            <w:tcW w:w="1384" w:type="dxa"/>
          </w:tcPr>
          <w:p w:rsidR="00766E63" w:rsidRDefault="00766E63"/>
        </w:tc>
        <w:tc>
          <w:tcPr>
            <w:tcW w:w="1384" w:type="dxa"/>
          </w:tcPr>
          <w:p w:rsidR="00766E63" w:rsidRDefault="00766E63"/>
        </w:tc>
        <w:tc>
          <w:tcPr>
            <w:tcW w:w="1384" w:type="dxa"/>
          </w:tcPr>
          <w:p w:rsidR="00766E63" w:rsidRDefault="00766E63"/>
        </w:tc>
        <w:tc>
          <w:tcPr>
            <w:tcW w:w="1384" w:type="dxa"/>
          </w:tcPr>
          <w:p w:rsidR="00766E63" w:rsidRDefault="00766E63"/>
        </w:tc>
        <w:tc>
          <w:tcPr>
            <w:tcW w:w="1384" w:type="dxa"/>
          </w:tcPr>
          <w:p w:rsidR="00766E63" w:rsidRDefault="00766E63"/>
        </w:tc>
      </w:tr>
      <w:tr w:rsidR="00766E63">
        <w:tc>
          <w:tcPr>
            <w:tcW w:w="1384" w:type="dxa"/>
          </w:tcPr>
          <w:p w:rsidR="00766E63" w:rsidRDefault="00D42A53">
            <w:pPr>
              <w:pStyle w:val="null3"/>
              <w:rPr>
                <w:rFonts w:hint="default"/>
              </w:rPr>
            </w:pPr>
            <w:r>
              <w:t xml:space="preserve"> 4</w:t>
            </w:r>
          </w:p>
        </w:tc>
        <w:tc>
          <w:tcPr>
            <w:tcW w:w="1384" w:type="dxa"/>
          </w:tcPr>
          <w:p w:rsidR="00766E63" w:rsidRDefault="00766E63"/>
        </w:tc>
        <w:tc>
          <w:tcPr>
            <w:tcW w:w="1384" w:type="dxa"/>
          </w:tcPr>
          <w:p w:rsidR="00766E63" w:rsidRDefault="00766E63"/>
        </w:tc>
        <w:tc>
          <w:tcPr>
            <w:tcW w:w="1384" w:type="dxa"/>
          </w:tcPr>
          <w:p w:rsidR="00766E63" w:rsidRDefault="00766E63"/>
        </w:tc>
        <w:tc>
          <w:tcPr>
            <w:tcW w:w="1384" w:type="dxa"/>
          </w:tcPr>
          <w:p w:rsidR="00766E63" w:rsidRDefault="00766E63"/>
        </w:tc>
        <w:tc>
          <w:tcPr>
            <w:tcW w:w="1384" w:type="dxa"/>
          </w:tcPr>
          <w:p w:rsidR="00766E63" w:rsidRDefault="00766E63"/>
        </w:tc>
      </w:tr>
      <w:tr w:rsidR="00766E63">
        <w:tc>
          <w:tcPr>
            <w:tcW w:w="1384" w:type="dxa"/>
          </w:tcPr>
          <w:p w:rsidR="00766E63" w:rsidRDefault="00D42A53">
            <w:pPr>
              <w:pStyle w:val="null3"/>
              <w:rPr>
                <w:rFonts w:hint="default"/>
              </w:rPr>
            </w:pPr>
            <w:r>
              <w:t xml:space="preserve"> </w:t>
            </w:r>
            <w:r>
              <w:t>…</w:t>
            </w:r>
          </w:p>
        </w:tc>
        <w:tc>
          <w:tcPr>
            <w:tcW w:w="1384" w:type="dxa"/>
          </w:tcPr>
          <w:p w:rsidR="00766E63" w:rsidRDefault="00766E63"/>
        </w:tc>
        <w:tc>
          <w:tcPr>
            <w:tcW w:w="1384" w:type="dxa"/>
          </w:tcPr>
          <w:p w:rsidR="00766E63" w:rsidRDefault="00766E63"/>
        </w:tc>
        <w:tc>
          <w:tcPr>
            <w:tcW w:w="1384" w:type="dxa"/>
          </w:tcPr>
          <w:p w:rsidR="00766E63" w:rsidRDefault="00766E63"/>
        </w:tc>
        <w:tc>
          <w:tcPr>
            <w:tcW w:w="1384" w:type="dxa"/>
          </w:tcPr>
          <w:p w:rsidR="00766E63" w:rsidRDefault="00766E63"/>
        </w:tc>
        <w:tc>
          <w:tcPr>
            <w:tcW w:w="1384" w:type="dxa"/>
          </w:tcPr>
          <w:p w:rsidR="00766E63" w:rsidRDefault="00766E63"/>
        </w:tc>
      </w:tr>
    </w:tbl>
    <w:p w:rsidR="00766E63" w:rsidRDefault="00D42A53">
      <w:pPr>
        <w:pStyle w:val="null3"/>
        <w:ind w:firstLine="480"/>
        <w:rPr>
          <w:rFonts w:hint="default"/>
        </w:rPr>
      </w:pPr>
      <w:r>
        <w:t>根据上述业绩情况，按招标文件要求附销售或服务合同复印件及评审标准要求的证明材料。</w:t>
      </w:r>
    </w:p>
    <w:p w:rsidR="00766E63" w:rsidRDefault="00D42A53">
      <w:pPr>
        <w:pStyle w:val="null3"/>
        <w:ind w:firstLine="480"/>
        <w:rPr>
          <w:rFonts w:hint="default"/>
        </w:rPr>
      </w:pPr>
      <w:r>
        <w:t xml:space="preserve">  </w:t>
      </w:r>
    </w:p>
    <w:p w:rsidR="00766E63" w:rsidRDefault="00D42A53">
      <w:pPr>
        <w:pStyle w:val="null3"/>
        <w:outlineLvl w:val="2"/>
        <w:rPr>
          <w:rFonts w:hint="default"/>
        </w:rPr>
      </w:pPr>
      <w:r>
        <w:rPr>
          <w:b/>
          <w:sz w:val="28"/>
        </w:rPr>
        <w:t>格式十六：</w:t>
      </w:r>
    </w:p>
    <w:p w:rsidR="00766E63" w:rsidRDefault="00D42A53">
      <w:pPr>
        <w:pStyle w:val="null3"/>
        <w:jc w:val="center"/>
        <w:outlineLvl w:val="3"/>
        <w:rPr>
          <w:rFonts w:hint="default"/>
        </w:rPr>
      </w:pPr>
      <w:r>
        <w:rPr>
          <w:b/>
          <w:sz w:val="24"/>
        </w:rPr>
        <w:t>《技术和服务要求响应表》</w:t>
      </w:r>
    </w:p>
    <w:tbl>
      <w:tblPr>
        <w:tblW w:w="0" w:type="auto"/>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Look w:val="04A0" w:firstRow="1" w:lastRow="0" w:firstColumn="1" w:lastColumn="0" w:noHBand="0" w:noVBand="1"/>
      </w:tblPr>
      <w:tblGrid>
        <w:gridCol w:w="923"/>
        <w:gridCol w:w="923"/>
        <w:gridCol w:w="923"/>
        <w:gridCol w:w="923"/>
        <w:gridCol w:w="923"/>
        <w:gridCol w:w="923"/>
        <w:gridCol w:w="923"/>
        <w:gridCol w:w="923"/>
        <w:gridCol w:w="923"/>
      </w:tblGrid>
      <w:tr w:rsidR="00766E63">
        <w:tc>
          <w:tcPr>
            <w:tcW w:w="923" w:type="dxa"/>
          </w:tcPr>
          <w:p w:rsidR="00766E63" w:rsidRDefault="00D42A53">
            <w:pPr>
              <w:pStyle w:val="null3"/>
              <w:rPr>
                <w:rFonts w:hint="default"/>
              </w:rPr>
            </w:pPr>
            <w:r>
              <w:t>序号</w:t>
            </w:r>
          </w:p>
        </w:tc>
        <w:tc>
          <w:tcPr>
            <w:tcW w:w="923" w:type="dxa"/>
          </w:tcPr>
          <w:p w:rsidR="00766E63" w:rsidRDefault="00D42A53">
            <w:pPr>
              <w:pStyle w:val="null3"/>
              <w:rPr>
                <w:rFonts w:hint="default"/>
              </w:rPr>
            </w:pPr>
            <w:r>
              <w:t>标的名称</w:t>
            </w:r>
          </w:p>
        </w:tc>
        <w:tc>
          <w:tcPr>
            <w:tcW w:w="923" w:type="dxa"/>
          </w:tcPr>
          <w:p w:rsidR="00766E63" w:rsidRDefault="00D42A53">
            <w:pPr>
              <w:pStyle w:val="null3"/>
              <w:rPr>
                <w:rFonts w:hint="default"/>
              </w:rPr>
            </w:pPr>
            <w:r>
              <w:t>参数性质</w:t>
            </w:r>
          </w:p>
        </w:tc>
        <w:tc>
          <w:tcPr>
            <w:tcW w:w="923" w:type="dxa"/>
          </w:tcPr>
          <w:p w:rsidR="00766E63" w:rsidRDefault="00D42A53">
            <w:pPr>
              <w:pStyle w:val="null3"/>
              <w:rPr>
                <w:rFonts w:hint="default"/>
              </w:rPr>
            </w:pPr>
            <w:r>
              <w:t>采购文件规定的技术和服务要求</w:t>
            </w:r>
          </w:p>
        </w:tc>
        <w:tc>
          <w:tcPr>
            <w:tcW w:w="923" w:type="dxa"/>
          </w:tcPr>
          <w:p w:rsidR="00766E63" w:rsidRDefault="00D42A53">
            <w:pPr>
              <w:pStyle w:val="null3"/>
              <w:rPr>
                <w:rFonts w:hint="default"/>
              </w:rPr>
            </w:pPr>
            <w:r>
              <w:t>投标文件响应的具体内容</w:t>
            </w:r>
          </w:p>
        </w:tc>
        <w:tc>
          <w:tcPr>
            <w:tcW w:w="923" w:type="dxa"/>
          </w:tcPr>
          <w:p w:rsidR="00766E63" w:rsidRDefault="00D42A53">
            <w:pPr>
              <w:pStyle w:val="null3"/>
              <w:rPr>
                <w:rFonts w:hint="default"/>
              </w:rPr>
            </w:pPr>
            <w:r>
              <w:t>型号</w:t>
            </w:r>
          </w:p>
        </w:tc>
        <w:tc>
          <w:tcPr>
            <w:tcW w:w="923" w:type="dxa"/>
          </w:tcPr>
          <w:p w:rsidR="00766E63" w:rsidRDefault="00D42A53">
            <w:pPr>
              <w:pStyle w:val="null3"/>
              <w:rPr>
                <w:rFonts w:hint="default"/>
              </w:rPr>
            </w:pPr>
            <w:r>
              <w:t>是否偏离</w:t>
            </w:r>
          </w:p>
        </w:tc>
        <w:tc>
          <w:tcPr>
            <w:tcW w:w="923" w:type="dxa"/>
          </w:tcPr>
          <w:p w:rsidR="00766E63" w:rsidRDefault="00D42A53">
            <w:pPr>
              <w:pStyle w:val="null3"/>
              <w:rPr>
                <w:rFonts w:hint="default"/>
              </w:rPr>
            </w:pPr>
            <w:r>
              <w:t>证明文件所在位置</w:t>
            </w:r>
          </w:p>
        </w:tc>
        <w:tc>
          <w:tcPr>
            <w:tcW w:w="923" w:type="dxa"/>
          </w:tcPr>
          <w:p w:rsidR="00766E63" w:rsidRDefault="00D42A53">
            <w:pPr>
              <w:pStyle w:val="null3"/>
              <w:rPr>
                <w:rFonts w:hint="default"/>
              </w:rPr>
            </w:pPr>
            <w:r>
              <w:t>备注</w:t>
            </w:r>
          </w:p>
        </w:tc>
      </w:tr>
      <w:tr w:rsidR="00766E63">
        <w:tc>
          <w:tcPr>
            <w:tcW w:w="923" w:type="dxa"/>
          </w:tcPr>
          <w:p w:rsidR="00766E63" w:rsidRDefault="00D42A53">
            <w:pPr>
              <w:pStyle w:val="null3"/>
              <w:rPr>
                <w:rFonts w:hint="default"/>
              </w:rPr>
            </w:pPr>
            <w:r>
              <w:t>1</w:t>
            </w:r>
          </w:p>
        </w:tc>
        <w:tc>
          <w:tcPr>
            <w:tcW w:w="923" w:type="dxa"/>
          </w:tcPr>
          <w:p w:rsidR="00766E63" w:rsidRDefault="00766E63"/>
        </w:tc>
        <w:tc>
          <w:tcPr>
            <w:tcW w:w="923" w:type="dxa"/>
          </w:tcPr>
          <w:p w:rsidR="00766E63" w:rsidRDefault="00766E63"/>
        </w:tc>
        <w:tc>
          <w:tcPr>
            <w:tcW w:w="923" w:type="dxa"/>
          </w:tcPr>
          <w:p w:rsidR="00766E63" w:rsidRDefault="00766E63"/>
        </w:tc>
        <w:tc>
          <w:tcPr>
            <w:tcW w:w="923" w:type="dxa"/>
          </w:tcPr>
          <w:p w:rsidR="00766E63" w:rsidRDefault="00766E63"/>
        </w:tc>
        <w:tc>
          <w:tcPr>
            <w:tcW w:w="923" w:type="dxa"/>
          </w:tcPr>
          <w:p w:rsidR="00766E63" w:rsidRDefault="00766E63"/>
        </w:tc>
        <w:tc>
          <w:tcPr>
            <w:tcW w:w="923" w:type="dxa"/>
          </w:tcPr>
          <w:p w:rsidR="00766E63" w:rsidRDefault="00766E63"/>
        </w:tc>
        <w:tc>
          <w:tcPr>
            <w:tcW w:w="923" w:type="dxa"/>
          </w:tcPr>
          <w:p w:rsidR="00766E63" w:rsidRDefault="00766E63"/>
        </w:tc>
        <w:tc>
          <w:tcPr>
            <w:tcW w:w="923" w:type="dxa"/>
          </w:tcPr>
          <w:p w:rsidR="00766E63" w:rsidRDefault="00766E63"/>
        </w:tc>
      </w:tr>
      <w:tr w:rsidR="00766E63">
        <w:tc>
          <w:tcPr>
            <w:tcW w:w="923" w:type="dxa"/>
          </w:tcPr>
          <w:p w:rsidR="00766E63" w:rsidRDefault="00D42A53">
            <w:pPr>
              <w:pStyle w:val="null3"/>
              <w:rPr>
                <w:rFonts w:hint="default"/>
              </w:rPr>
            </w:pPr>
            <w:r>
              <w:t>2</w:t>
            </w:r>
          </w:p>
        </w:tc>
        <w:tc>
          <w:tcPr>
            <w:tcW w:w="923" w:type="dxa"/>
          </w:tcPr>
          <w:p w:rsidR="00766E63" w:rsidRDefault="00766E63"/>
        </w:tc>
        <w:tc>
          <w:tcPr>
            <w:tcW w:w="923" w:type="dxa"/>
          </w:tcPr>
          <w:p w:rsidR="00766E63" w:rsidRDefault="00766E63"/>
        </w:tc>
        <w:tc>
          <w:tcPr>
            <w:tcW w:w="923" w:type="dxa"/>
          </w:tcPr>
          <w:p w:rsidR="00766E63" w:rsidRDefault="00766E63"/>
        </w:tc>
        <w:tc>
          <w:tcPr>
            <w:tcW w:w="923" w:type="dxa"/>
          </w:tcPr>
          <w:p w:rsidR="00766E63" w:rsidRDefault="00766E63"/>
        </w:tc>
        <w:tc>
          <w:tcPr>
            <w:tcW w:w="923" w:type="dxa"/>
          </w:tcPr>
          <w:p w:rsidR="00766E63" w:rsidRDefault="00766E63"/>
        </w:tc>
        <w:tc>
          <w:tcPr>
            <w:tcW w:w="923" w:type="dxa"/>
          </w:tcPr>
          <w:p w:rsidR="00766E63" w:rsidRDefault="00766E63"/>
        </w:tc>
        <w:tc>
          <w:tcPr>
            <w:tcW w:w="923" w:type="dxa"/>
          </w:tcPr>
          <w:p w:rsidR="00766E63" w:rsidRDefault="00766E63"/>
        </w:tc>
        <w:tc>
          <w:tcPr>
            <w:tcW w:w="923" w:type="dxa"/>
          </w:tcPr>
          <w:p w:rsidR="00766E63" w:rsidRDefault="00766E63"/>
        </w:tc>
      </w:tr>
      <w:tr w:rsidR="00766E63">
        <w:tc>
          <w:tcPr>
            <w:tcW w:w="923" w:type="dxa"/>
          </w:tcPr>
          <w:p w:rsidR="00766E63" w:rsidRDefault="00D42A53">
            <w:pPr>
              <w:pStyle w:val="null3"/>
              <w:rPr>
                <w:rFonts w:hint="default"/>
              </w:rPr>
            </w:pPr>
            <w:r>
              <w:t>3</w:t>
            </w:r>
          </w:p>
        </w:tc>
        <w:tc>
          <w:tcPr>
            <w:tcW w:w="923" w:type="dxa"/>
          </w:tcPr>
          <w:p w:rsidR="00766E63" w:rsidRDefault="00766E63"/>
        </w:tc>
        <w:tc>
          <w:tcPr>
            <w:tcW w:w="923" w:type="dxa"/>
          </w:tcPr>
          <w:p w:rsidR="00766E63" w:rsidRDefault="00766E63"/>
        </w:tc>
        <w:tc>
          <w:tcPr>
            <w:tcW w:w="923" w:type="dxa"/>
          </w:tcPr>
          <w:p w:rsidR="00766E63" w:rsidRDefault="00766E63"/>
        </w:tc>
        <w:tc>
          <w:tcPr>
            <w:tcW w:w="923" w:type="dxa"/>
          </w:tcPr>
          <w:p w:rsidR="00766E63" w:rsidRDefault="00766E63"/>
        </w:tc>
        <w:tc>
          <w:tcPr>
            <w:tcW w:w="923" w:type="dxa"/>
          </w:tcPr>
          <w:p w:rsidR="00766E63" w:rsidRDefault="00766E63"/>
        </w:tc>
        <w:tc>
          <w:tcPr>
            <w:tcW w:w="923" w:type="dxa"/>
          </w:tcPr>
          <w:p w:rsidR="00766E63" w:rsidRDefault="00766E63"/>
        </w:tc>
        <w:tc>
          <w:tcPr>
            <w:tcW w:w="923" w:type="dxa"/>
          </w:tcPr>
          <w:p w:rsidR="00766E63" w:rsidRDefault="00766E63"/>
        </w:tc>
        <w:tc>
          <w:tcPr>
            <w:tcW w:w="923" w:type="dxa"/>
          </w:tcPr>
          <w:p w:rsidR="00766E63" w:rsidRDefault="00766E63"/>
        </w:tc>
      </w:tr>
      <w:tr w:rsidR="00766E63">
        <w:tc>
          <w:tcPr>
            <w:tcW w:w="923" w:type="dxa"/>
          </w:tcPr>
          <w:p w:rsidR="00766E63" w:rsidRDefault="00D42A53">
            <w:pPr>
              <w:pStyle w:val="null3"/>
              <w:rPr>
                <w:rFonts w:hint="default"/>
              </w:rPr>
            </w:pPr>
            <w:r>
              <w:t>4</w:t>
            </w:r>
          </w:p>
        </w:tc>
        <w:tc>
          <w:tcPr>
            <w:tcW w:w="923" w:type="dxa"/>
          </w:tcPr>
          <w:p w:rsidR="00766E63" w:rsidRDefault="00766E63"/>
        </w:tc>
        <w:tc>
          <w:tcPr>
            <w:tcW w:w="923" w:type="dxa"/>
          </w:tcPr>
          <w:p w:rsidR="00766E63" w:rsidRDefault="00766E63"/>
        </w:tc>
        <w:tc>
          <w:tcPr>
            <w:tcW w:w="923" w:type="dxa"/>
          </w:tcPr>
          <w:p w:rsidR="00766E63" w:rsidRDefault="00766E63"/>
        </w:tc>
        <w:tc>
          <w:tcPr>
            <w:tcW w:w="923" w:type="dxa"/>
          </w:tcPr>
          <w:p w:rsidR="00766E63" w:rsidRDefault="00766E63"/>
        </w:tc>
        <w:tc>
          <w:tcPr>
            <w:tcW w:w="923" w:type="dxa"/>
          </w:tcPr>
          <w:p w:rsidR="00766E63" w:rsidRDefault="00766E63"/>
        </w:tc>
        <w:tc>
          <w:tcPr>
            <w:tcW w:w="923" w:type="dxa"/>
          </w:tcPr>
          <w:p w:rsidR="00766E63" w:rsidRDefault="00766E63"/>
        </w:tc>
        <w:tc>
          <w:tcPr>
            <w:tcW w:w="923" w:type="dxa"/>
          </w:tcPr>
          <w:p w:rsidR="00766E63" w:rsidRDefault="00766E63"/>
        </w:tc>
        <w:tc>
          <w:tcPr>
            <w:tcW w:w="923" w:type="dxa"/>
          </w:tcPr>
          <w:p w:rsidR="00766E63" w:rsidRDefault="00766E63"/>
        </w:tc>
      </w:tr>
      <w:tr w:rsidR="00766E63">
        <w:tc>
          <w:tcPr>
            <w:tcW w:w="923" w:type="dxa"/>
          </w:tcPr>
          <w:p w:rsidR="00766E63" w:rsidRDefault="00D42A53">
            <w:pPr>
              <w:pStyle w:val="null3"/>
              <w:rPr>
                <w:rFonts w:hint="default"/>
              </w:rPr>
            </w:pPr>
            <w:r>
              <w:t>5</w:t>
            </w:r>
          </w:p>
        </w:tc>
        <w:tc>
          <w:tcPr>
            <w:tcW w:w="923" w:type="dxa"/>
          </w:tcPr>
          <w:p w:rsidR="00766E63" w:rsidRDefault="00766E63"/>
        </w:tc>
        <w:tc>
          <w:tcPr>
            <w:tcW w:w="923" w:type="dxa"/>
          </w:tcPr>
          <w:p w:rsidR="00766E63" w:rsidRDefault="00766E63"/>
        </w:tc>
        <w:tc>
          <w:tcPr>
            <w:tcW w:w="923" w:type="dxa"/>
          </w:tcPr>
          <w:p w:rsidR="00766E63" w:rsidRDefault="00766E63"/>
        </w:tc>
        <w:tc>
          <w:tcPr>
            <w:tcW w:w="923" w:type="dxa"/>
          </w:tcPr>
          <w:p w:rsidR="00766E63" w:rsidRDefault="00766E63"/>
        </w:tc>
        <w:tc>
          <w:tcPr>
            <w:tcW w:w="923" w:type="dxa"/>
          </w:tcPr>
          <w:p w:rsidR="00766E63" w:rsidRDefault="00766E63"/>
        </w:tc>
        <w:tc>
          <w:tcPr>
            <w:tcW w:w="923" w:type="dxa"/>
          </w:tcPr>
          <w:p w:rsidR="00766E63" w:rsidRDefault="00766E63"/>
        </w:tc>
        <w:tc>
          <w:tcPr>
            <w:tcW w:w="923" w:type="dxa"/>
          </w:tcPr>
          <w:p w:rsidR="00766E63" w:rsidRDefault="00766E63"/>
        </w:tc>
        <w:tc>
          <w:tcPr>
            <w:tcW w:w="923" w:type="dxa"/>
          </w:tcPr>
          <w:p w:rsidR="00766E63" w:rsidRDefault="00766E63"/>
        </w:tc>
      </w:tr>
      <w:tr w:rsidR="00766E63">
        <w:tc>
          <w:tcPr>
            <w:tcW w:w="923" w:type="dxa"/>
          </w:tcPr>
          <w:p w:rsidR="00766E63" w:rsidRDefault="00D42A53">
            <w:pPr>
              <w:pStyle w:val="null3"/>
              <w:rPr>
                <w:rFonts w:hint="default"/>
              </w:rPr>
            </w:pPr>
            <w:r>
              <w:t>6</w:t>
            </w:r>
          </w:p>
        </w:tc>
        <w:tc>
          <w:tcPr>
            <w:tcW w:w="923" w:type="dxa"/>
          </w:tcPr>
          <w:p w:rsidR="00766E63" w:rsidRDefault="00766E63"/>
        </w:tc>
        <w:tc>
          <w:tcPr>
            <w:tcW w:w="923" w:type="dxa"/>
          </w:tcPr>
          <w:p w:rsidR="00766E63" w:rsidRDefault="00766E63"/>
        </w:tc>
        <w:tc>
          <w:tcPr>
            <w:tcW w:w="923" w:type="dxa"/>
          </w:tcPr>
          <w:p w:rsidR="00766E63" w:rsidRDefault="00766E63"/>
        </w:tc>
        <w:tc>
          <w:tcPr>
            <w:tcW w:w="923" w:type="dxa"/>
          </w:tcPr>
          <w:p w:rsidR="00766E63" w:rsidRDefault="00766E63"/>
        </w:tc>
        <w:tc>
          <w:tcPr>
            <w:tcW w:w="923" w:type="dxa"/>
          </w:tcPr>
          <w:p w:rsidR="00766E63" w:rsidRDefault="00766E63"/>
        </w:tc>
        <w:tc>
          <w:tcPr>
            <w:tcW w:w="923" w:type="dxa"/>
          </w:tcPr>
          <w:p w:rsidR="00766E63" w:rsidRDefault="00766E63"/>
        </w:tc>
        <w:tc>
          <w:tcPr>
            <w:tcW w:w="923" w:type="dxa"/>
          </w:tcPr>
          <w:p w:rsidR="00766E63" w:rsidRDefault="00766E63"/>
        </w:tc>
        <w:tc>
          <w:tcPr>
            <w:tcW w:w="923" w:type="dxa"/>
          </w:tcPr>
          <w:p w:rsidR="00766E63" w:rsidRDefault="00766E63"/>
        </w:tc>
      </w:tr>
      <w:tr w:rsidR="00766E63">
        <w:tc>
          <w:tcPr>
            <w:tcW w:w="923" w:type="dxa"/>
          </w:tcPr>
          <w:p w:rsidR="00766E63" w:rsidRDefault="00D42A53">
            <w:pPr>
              <w:pStyle w:val="null3"/>
              <w:rPr>
                <w:rFonts w:hint="default"/>
              </w:rPr>
            </w:pPr>
            <w:r>
              <w:t>……</w:t>
            </w:r>
          </w:p>
        </w:tc>
        <w:tc>
          <w:tcPr>
            <w:tcW w:w="923" w:type="dxa"/>
          </w:tcPr>
          <w:p w:rsidR="00766E63" w:rsidRDefault="00766E63"/>
        </w:tc>
        <w:tc>
          <w:tcPr>
            <w:tcW w:w="923" w:type="dxa"/>
          </w:tcPr>
          <w:p w:rsidR="00766E63" w:rsidRDefault="00766E63"/>
        </w:tc>
        <w:tc>
          <w:tcPr>
            <w:tcW w:w="923" w:type="dxa"/>
          </w:tcPr>
          <w:p w:rsidR="00766E63" w:rsidRDefault="00766E63"/>
        </w:tc>
        <w:tc>
          <w:tcPr>
            <w:tcW w:w="923" w:type="dxa"/>
          </w:tcPr>
          <w:p w:rsidR="00766E63" w:rsidRDefault="00766E63"/>
        </w:tc>
        <w:tc>
          <w:tcPr>
            <w:tcW w:w="923" w:type="dxa"/>
          </w:tcPr>
          <w:p w:rsidR="00766E63" w:rsidRDefault="00766E63"/>
        </w:tc>
        <w:tc>
          <w:tcPr>
            <w:tcW w:w="923" w:type="dxa"/>
          </w:tcPr>
          <w:p w:rsidR="00766E63" w:rsidRDefault="00766E63"/>
        </w:tc>
        <w:tc>
          <w:tcPr>
            <w:tcW w:w="923" w:type="dxa"/>
          </w:tcPr>
          <w:p w:rsidR="00766E63" w:rsidRDefault="00766E63"/>
        </w:tc>
        <w:tc>
          <w:tcPr>
            <w:tcW w:w="923" w:type="dxa"/>
          </w:tcPr>
          <w:p w:rsidR="00766E63" w:rsidRDefault="00766E63"/>
        </w:tc>
      </w:tr>
    </w:tbl>
    <w:p w:rsidR="00766E63" w:rsidRDefault="00D42A53">
      <w:pPr>
        <w:pStyle w:val="null3"/>
        <w:ind w:firstLine="480"/>
        <w:rPr>
          <w:rFonts w:hint="default"/>
        </w:rPr>
      </w:pPr>
      <w:r>
        <w:t>说明：</w:t>
      </w:r>
    </w:p>
    <w:p w:rsidR="00766E63" w:rsidRDefault="00D42A53">
      <w:pPr>
        <w:pStyle w:val="null3"/>
        <w:ind w:firstLine="480"/>
        <w:rPr>
          <w:rFonts w:hint="default"/>
        </w:rPr>
      </w:pPr>
      <w:r>
        <w:t xml:space="preserve"> 1.</w:t>
      </w:r>
      <w:r>
        <w:t>“采购文件规定的技术和服务要求”项下填写的内容应与招标文件中采购需求的</w:t>
      </w:r>
      <w:r>
        <w:t xml:space="preserve"> </w:t>
      </w:r>
      <w:r>
        <w:t>“技术要求”的内容保持一致。投标人应当如实填写上表“投标文件响应的具体内容”处内容，对采购文件提出的要求和条件作出明确响应，并列明具体响应数值或内容，只注明符合、满足等无具体内容表述的，将视为未实质性满足招标文件要求。投标人需要说明的内容若需特殊表达，应先在本表中进行相应说明，再另页应答，否则投标无效。</w:t>
      </w:r>
    </w:p>
    <w:p w:rsidR="00766E63" w:rsidRDefault="00D42A53">
      <w:pPr>
        <w:pStyle w:val="null3"/>
        <w:ind w:firstLine="480"/>
        <w:rPr>
          <w:rFonts w:hint="default"/>
        </w:rPr>
      </w:pPr>
      <w:r>
        <w:t xml:space="preserve"> 2. </w:t>
      </w:r>
      <w:r>
        <w:t>参数性质栏目按招标文件有标注的“★”、“▲”号条款进行填写，打“★”号条款为实质性条款，若有任何一条负偏离或不满足则导致投标无效。打“▲”号条款为重要技术参数（如有），若有部分“▲”条款未响应或不满足，将根据评审要求影响其得分，但不作为无效投标条款。</w:t>
      </w:r>
    </w:p>
    <w:p w:rsidR="00766E63" w:rsidRDefault="00D42A53">
      <w:pPr>
        <w:pStyle w:val="null3"/>
        <w:ind w:firstLine="480"/>
        <w:rPr>
          <w:rFonts w:hint="default"/>
        </w:rPr>
      </w:pPr>
      <w:r>
        <w:t xml:space="preserve">3. </w:t>
      </w:r>
      <w:r>
        <w:t>“是否偏离”项下应按下列规定填写：优于的，填写“正偏离”；符合的，填写“无偏离”；低于的，填写“负偏离”。</w:t>
      </w:r>
    </w:p>
    <w:p w:rsidR="00766E63" w:rsidRDefault="00D42A53">
      <w:pPr>
        <w:pStyle w:val="null3"/>
        <w:ind w:firstLine="480"/>
        <w:rPr>
          <w:rFonts w:hint="default"/>
        </w:rPr>
      </w:pPr>
      <w:r>
        <w:t>4.</w:t>
      </w:r>
      <w:r>
        <w:t>“备注”处可填写偏离情况的说明。</w:t>
      </w:r>
    </w:p>
    <w:p w:rsidR="00766E63" w:rsidRDefault="00D42A53">
      <w:pPr>
        <w:pStyle w:val="null3"/>
        <w:ind w:firstLine="480"/>
        <w:rPr>
          <w:rFonts w:hint="default"/>
        </w:rPr>
      </w:pPr>
      <w:r>
        <w:t xml:space="preserve">  </w:t>
      </w:r>
    </w:p>
    <w:p w:rsidR="00766E63" w:rsidRDefault="00D42A53">
      <w:pPr>
        <w:pStyle w:val="null3"/>
        <w:outlineLvl w:val="2"/>
        <w:rPr>
          <w:rFonts w:hint="default"/>
        </w:rPr>
      </w:pPr>
      <w:r>
        <w:rPr>
          <w:b/>
          <w:sz w:val="28"/>
        </w:rPr>
        <w:t>格式十七：</w:t>
      </w:r>
    </w:p>
    <w:p w:rsidR="00766E63" w:rsidRDefault="00D42A53">
      <w:pPr>
        <w:pStyle w:val="null3"/>
        <w:jc w:val="center"/>
        <w:outlineLvl w:val="3"/>
        <w:rPr>
          <w:rFonts w:hint="default"/>
        </w:rPr>
      </w:pPr>
      <w:r>
        <w:rPr>
          <w:b/>
          <w:sz w:val="24"/>
        </w:rPr>
        <w:t>《商务条件响应表》</w:t>
      </w:r>
    </w:p>
    <w:tbl>
      <w:tblPr>
        <w:tblW w:w="0" w:type="auto"/>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Look w:val="04A0" w:firstRow="1" w:lastRow="0" w:firstColumn="1" w:lastColumn="0" w:noHBand="0" w:noVBand="1"/>
      </w:tblPr>
      <w:tblGrid>
        <w:gridCol w:w="1187"/>
        <w:gridCol w:w="1187"/>
        <w:gridCol w:w="1187"/>
        <w:gridCol w:w="1187"/>
        <w:gridCol w:w="1187"/>
        <w:gridCol w:w="1187"/>
        <w:gridCol w:w="1187"/>
      </w:tblGrid>
      <w:tr w:rsidR="00766E63">
        <w:tc>
          <w:tcPr>
            <w:tcW w:w="1187" w:type="dxa"/>
          </w:tcPr>
          <w:p w:rsidR="00766E63" w:rsidRDefault="00D42A53">
            <w:pPr>
              <w:pStyle w:val="null3"/>
              <w:rPr>
                <w:rFonts w:hint="default"/>
              </w:rPr>
            </w:pPr>
            <w:r>
              <w:t xml:space="preserve"> </w:t>
            </w:r>
            <w:r>
              <w:t>序号</w:t>
            </w:r>
          </w:p>
        </w:tc>
        <w:tc>
          <w:tcPr>
            <w:tcW w:w="1187" w:type="dxa"/>
          </w:tcPr>
          <w:p w:rsidR="00766E63" w:rsidRDefault="00D42A53">
            <w:pPr>
              <w:pStyle w:val="null3"/>
              <w:rPr>
                <w:rFonts w:hint="default"/>
              </w:rPr>
            </w:pPr>
            <w:r>
              <w:t xml:space="preserve"> </w:t>
            </w:r>
            <w:r>
              <w:t>参数性质</w:t>
            </w:r>
          </w:p>
        </w:tc>
        <w:tc>
          <w:tcPr>
            <w:tcW w:w="1187" w:type="dxa"/>
          </w:tcPr>
          <w:p w:rsidR="00766E63" w:rsidRDefault="00D42A53">
            <w:pPr>
              <w:pStyle w:val="null3"/>
              <w:rPr>
                <w:rFonts w:hint="default"/>
              </w:rPr>
            </w:pPr>
            <w:r>
              <w:t xml:space="preserve"> </w:t>
            </w:r>
            <w:r>
              <w:t>采购文件规定的商务条件</w:t>
            </w:r>
          </w:p>
        </w:tc>
        <w:tc>
          <w:tcPr>
            <w:tcW w:w="1187" w:type="dxa"/>
          </w:tcPr>
          <w:p w:rsidR="00766E63" w:rsidRDefault="00D42A53">
            <w:pPr>
              <w:pStyle w:val="null3"/>
              <w:rPr>
                <w:rFonts w:hint="default"/>
              </w:rPr>
            </w:pPr>
            <w:r>
              <w:t xml:space="preserve"> </w:t>
            </w:r>
            <w:r>
              <w:t>投标文件响应的具体内容</w:t>
            </w:r>
          </w:p>
        </w:tc>
        <w:tc>
          <w:tcPr>
            <w:tcW w:w="1187" w:type="dxa"/>
          </w:tcPr>
          <w:p w:rsidR="00766E63" w:rsidRDefault="00D42A53">
            <w:pPr>
              <w:pStyle w:val="null3"/>
              <w:rPr>
                <w:rFonts w:hint="default"/>
              </w:rPr>
            </w:pPr>
            <w:r>
              <w:t xml:space="preserve"> </w:t>
            </w:r>
            <w:r>
              <w:t>是否偏离</w:t>
            </w:r>
          </w:p>
        </w:tc>
        <w:tc>
          <w:tcPr>
            <w:tcW w:w="1187" w:type="dxa"/>
          </w:tcPr>
          <w:p w:rsidR="00766E63" w:rsidRDefault="00D42A53">
            <w:pPr>
              <w:pStyle w:val="null3"/>
              <w:rPr>
                <w:rFonts w:hint="default"/>
              </w:rPr>
            </w:pPr>
            <w:r>
              <w:t xml:space="preserve"> </w:t>
            </w:r>
            <w:r>
              <w:t>证明文件所在位置</w:t>
            </w:r>
          </w:p>
        </w:tc>
        <w:tc>
          <w:tcPr>
            <w:tcW w:w="1187" w:type="dxa"/>
          </w:tcPr>
          <w:p w:rsidR="00766E63" w:rsidRDefault="00D42A53">
            <w:pPr>
              <w:pStyle w:val="null3"/>
              <w:rPr>
                <w:rFonts w:hint="default"/>
              </w:rPr>
            </w:pPr>
            <w:r>
              <w:t xml:space="preserve"> </w:t>
            </w:r>
            <w:r>
              <w:t>备注</w:t>
            </w:r>
          </w:p>
        </w:tc>
      </w:tr>
      <w:tr w:rsidR="00766E63">
        <w:tc>
          <w:tcPr>
            <w:tcW w:w="1187" w:type="dxa"/>
          </w:tcPr>
          <w:p w:rsidR="00766E63" w:rsidRDefault="00D42A53">
            <w:pPr>
              <w:pStyle w:val="null3"/>
              <w:rPr>
                <w:rFonts w:hint="default"/>
              </w:rPr>
            </w:pPr>
            <w:r>
              <w:t>1</w:t>
            </w:r>
          </w:p>
        </w:tc>
        <w:tc>
          <w:tcPr>
            <w:tcW w:w="1187" w:type="dxa"/>
          </w:tcPr>
          <w:p w:rsidR="00766E63" w:rsidRDefault="00766E63"/>
        </w:tc>
        <w:tc>
          <w:tcPr>
            <w:tcW w:w="1187" w:type="dxa"/>
          </w:tcPr>
          <w:p w:rsidR="00766E63" w:rsidRDefault="00766E63"/>
        </w:tc>
        <w:tc>
          <w:tcPr>
            <w:tcW w:w="1187" w:type="dxa"/>
          </w:tcPr>
          <w:p w:rsidR="00766E63" w:rsidRDefault="00766E63"/>
        </w:tc>
        <w:tc>
          <w:tcPr>
            <w:tcW w:w="1187" w:type="dxa"/>
          </w:tcPr>
          <w:p w:rsidR="00766E63" w:rsidRDefault="00766E63"/>
        </w:tc>
        <w:tc>
          <w:tcPr>
            <w:tcW w:w="1187" w:type="dxa"/>
          </w:tcPr>
          <w:p w:rsidR="00766E63" w:rsidRDefault="00766E63"/>
        </w:tc>
        <w:tc>
          <w:tcPr>
            <w:tcW w:w="1187" w:type="dxa"/>
          </w:tcPr>
          <w:p w:rsidR="00766E63" w:rsidRDefault="00766E63"/>
        </w:tc>
      </w:tr>
      <w:tr w:rsidR="00766E63">
        <w:tc>
          <w:tcPr>
            <w:tcW w:w="1187" w:type="dxa"/>
          </w:tcPr>
          <w:p w:rsidR="00766E63" w:rsidRDefault="00D42A53">
            <w:pPr>
              <w:pStyle w:val="null3"/>
              <w:rPr>
                <w:rFonts w:hint="default"/>
              </w:rPr>
            </w:pPr>
            <w:r>
              <w:t>2</w:t>
            </w:r>
          </w:p>
        </w:tc>
        <w:tc>
          <w:tcPr>
            <w:tcW w:w="1187" w:type="dxa"/>
          </w:tcPr>
          <w:p w:rsidR="00766E63" w:rsidRDefault="00766E63"/>
        </w:tc>
        <w:tc>
          <w:tcPr>
            <w:tcW w:w="1187" w:type="dxa"/>
          </w:tcPr>
          <w:p w:rsidR="00766E63" w:rsidRDefault="00766E63"/>
        </w:tc>
        <w:tc>
          <w:tcPr>
            <w:tcW w:w="1187" w:type="dxa"/>
          </w:tcPr>
          <w:p w:rsidR="00766E63" w:rsidRDefault="00766E63"/>
        </w:tc>
        <w:tc>
          <w:tcPr>
            <w:tcW w:w="1187" w:type="dxa"/>
          </w:tcPr>
          <w:p w:rsidR="00766E63" w:rsidRDefault="00766E63"/>
        </w:tc>
        <w:tc>
          <w:tcPr>
            <w:tcW w:w="1187" w:type="dxa"/>
          </w:tcPr>
          <w:p w:rsidR="00766E63" w:rsidRDefault="00766E63"/>
        </w:tc>
        <w:tc>
          <w:tcPr>
            <w:tcW w:w="1187" w:type="dxa"/>
          </w:tcPr>
          <w:p w:rsidR="00766E63" w:rsidRDefault="00766E63"/>
        </w:tc>
      </w:tr>
      <w:tr w:rsidR="00766E63">
        <w:tc>
          <w:tcPr>
            <w:tcW w:w="1187" w:type="dxa"/>
          </w:tcPr>
          <w:p w:rsidR="00766E63" w:rsidRDefault="00D42A53">
            <w:pPr>
              <w:pStyle w:val="null3"/>
              <w:rPr>
                <w:rFonts w:hint="default"/>
              </w:rPr>
            </w:pPr>
            <w:r>
              <w:t>3</w:t>
            </w:r>
          </w:p>
        </w:tc>
        <w:tc>
          <w:tcPr>
            <w:tcW w:w="1187" w:type="dxa"/>
          </w:tcPr>
          <w:p w:rsidR="00766E63" w:rsidRDefault="00766E63"/>
        </w:tc>
        <w:tc>
          <w:tcPr>
            <w:tcW w:w="1187" w:type="dxa"/>
          </w:tcPr>
          <w:p w:rsidR="00766E63" w:rsidRDefault="00766E63"/>
        </w:tc>
        <w:tc>
          <w:tcPr>
            <w:tcW w:w="1187" w:type="dxa"/>
          </w:tcPr>
          <w:p w:rsidR="00766E63" w:rsidRDefault="00766E63"/>
        </w:tc>
        <w:tc>
          <w:tcPr>
            <w:tcW w:w="1187" w:type="dxa"/>
          </w:tcPr>
          <w:p w:rsidR="00766E63" w:rsidRDefault="00766E63"/>
        </w:tc>
        <w:tc>
          <w:tcPr>
            <w:tcW w:w="1187" w:type="dxa"/>
          </w:tcPr>
          <w:p w:rsidR="00766E63" w:rsidRDefault="00766E63"/>
        </w:tc>
        <w:tc>
          <w:tcPr>
            <w:tcW w:w="1187" w:type="dxa"/>
          </w:tcPr>
          <w:p w:rsidR="00766E63" w:rsidRDefault="00766E63"/>
        </w:tc>
      </w:tr>
      <w:tr w:rsidR="00766E63">
        <w:tc>
          <w:tcPr>
            <w:tcW w:w="1187" w:type="dxa"/>
          </w:tcPr>
          <w:p w:rsidR="00766E63" w:rsidRDefault="00D42A53">
            <w:pPr>
              <w:pStyle w:val="null3"/>
              <w:rPr>
                <w:rFonts w:hint="default"/>
              </w:rPr>
            </w:pPr>
            <w:r>
              <w:t>4</w:t>
            </w:r>
          </w:p>
        </w:tc>
        <w:tc>
          <w:tcPr>
            <w:tcW w:w="1187" w:type="dxa"/>
          </w:tcPr>
          <w:p w:rsidR="00766E63" w:rsidRDefault="00766E63"/>
        </w:tc>
        <w:tc>
          <w:tcPr>
            <w:tcW w:w="1187" w:type="dxa"/>
          </w:tcPr>
          <w:p w:rsidR="00766E63" w:rsidRDefault="00766E63"/>
        </w:tc>
        <w:tc>
          <w:tcPr>
            <w:tcW w:w="1187" w:type="dxa"/>
          </w:tcPr>
          <w:p w:rsidR="00766E63" w:rsidRDefault="00766E63"/>
        </w:tc>
        <w:tc>
          <w:tcPr>
            <w:tcW w:w="1187" w:type="dxa"/>
          </w:tcPr>
          <w:p w:rsidR="00766E63" w:rsidRDefault="00766E63"/>
        </w:tc>
        <w:tc>
          <w:tcPr>
            <w:tcW w:w="1187" w:type="dxa"/>
          </w:tcPr>
          <w:p w:rsidR="00766E63" w:rsidRDefault="00766E63"/>
        </w:tc>
        <w:tc>
          <w:tcPr>
            <w:tcW w:w="1187" w:type="dxa"/>
          </w:tcPr>
          <w:p w:rsidR="00766E63" w:rsidRDefault="00766E63"/>
        </w:tc>
      </w:tr>
      <w:tr w:rsidR="00766E63">
        <w:tc>
          <w:tcPr>
            <w:tcW w:w="1187" w:type="dxa"/>
          </w:tcPr>
          <w:p w:rsidR="00766E63" w:rsidRDefault="00D42A53">
            <w:pPr>
              <w:pStyle w:val="null3"/>
              <w:rPr>
                <w:rFonts w:hint="default"/>
              </w:rPr>
            </w:pPr>
            <w:r>
              <w:t>5</w:t>
            </w:r>
          </w:p>
        </w:tc>
        <w:tc>
          <w:tcPr>
            <w:tcW w:w="1187" w:type="dxa"/>
          </w:tcPr>
          <w:p w:rsidR="00766E63" w:rsidRDefault="00766E63"/>
        </w:tc>
        <w:tc>
          <w:tcPr>
            <w:tcW w:w="1187" w:type="dxa"/>
          </w:tcPr>
          <w:p w:rsidR="00766E63" w:rsidRDefault="00766E63"/>
        </w:tc>
        <w:tc>
          <w:tcPr>
            <w:tcW w:w="1187" w:type="dxa"/>
          </w:tcPr>
          <w:p w:rsidR="00766E63" w:rsidRDefault="00766E63"/>
        </w:tc>
        <w:tc>
          <w:tcPr>
            <w:tcW w:w="1187" w:type="dxa"/>
          </w:tcPr>
          <w:p w:rsidR="00766E63" w:rsidRDefault="00766E63"/>
        </w:tc>
        <w:tc>
          <w:tcPr>
            <w:tcW w:w="1187" w:type="dxa"/>
          </w:tcPr>
          <w:p w:rsidR="00766E63" w:rsidRDefault="00766E63"/>
        </w:tc>
        <w:tc>
          <w:tcPr>
            <w:tcW w:w="1187" w:type="dxa"/>
          </w:tcPr>
          <w:p w:rsidR="00766E63" w:rsidRDefault="00766E63"/>
        </w:tc>
      </w:tr>
      <w:tr w:rsidR="00766E63">
        <w:tc>
          <w:tcPr>
            <w:tcW w:w="1187" w:type="dxa"/>
          </w:tcPr>
          <w:p w:rsidR="00766E63" w:rsidRDefault="00D42A53">
            <w:pPr>
              <w:pStyle w:val="null3"/>
              <w:rPr>
                <w:rFonts w:hint="default"/>
              </w:rPr>
            </w:pPr>
            <w:r>
              <w:t>6</w:t>
            </w:r>
          </w:p>
        </w:tc>
        <w:tc>
          <w:tcPr>
            <w:tcW w:w="1187" w:type="dxa"/>
          </w:tcPr>
          <w:p w:rsidR="00766E63" w:rsidRDefault="00766E63"/>
        </w:tc>
        <w:tc>
          <w:tcPr>
            <w:tcW w:w="1187" w:type="dxa"/>
          </w:tcPr>
          <w:p w:rsidR="00766E63" w:rsidRDefault="00766E63"/>
        </w:tc>
        <w:tc>
          <w:tcPr>
            <w:tcW w:w="1187" w:type="dxa"/>
          </w:tcPr>
          <w:p w:rsidR="00766E63" w:rsidRDefault="00766E63"/>
        </w:tc>
        <w:tc>
          <w:tcPr>
            <w:tcW w:w="1187" w:type="dxa"/>
          </w:tcPr>
          <w:p w:rsidR="00766E63" w:rsidRDefault="00766E63"/>
        </w:tc>
        <w:tc>
          <w:tcPr>
            <w:tcW w:w="1187" w:type="dxa"/>
          </w:tcPr>
          <w:p w:rsidR="00766E63" w:rsidRDefault="00766E63"/>
        </w:tc>
        <w:tc>
          <w:tcPr>
            <w:tcW w:w="1187" w:type="dxa"/>
          </w:tcPr>
          <w:p w:rsidR="00766E63" w:rsidRDefault="00766E63"/>
        </w:tc>
      </w:tr>
      <w:tr w:rsidR="00766E63">
        <w:tc>
          <w:tcPr>
            <w:tcW w:w="1187" w:type="dxa"/>
          </w:tcPr>
          <w:p w:rsidR="00766E63" w:rsidRDefault="00D42A53">
            <w:pPr>
              <w:pStyle w:val="null3"/>
              <w:rPr>
                <w:rFonts w:hint="default"/>
              </w:rPr>
            </w:pPr>
            <w:r>
              <w:t>7</w:t>
            </w:r>
          </w:p>
        </w:tc>
        <w:tc>
          <w:tcPr>
            <w:tcW w:w="1187" w:type="dxa"/>
          </w:tcPr>
          <w:p w:rsidR="00766E63" w:rsidRDefault="00766E63"/>
        </w:tc>
        <w:tc>
          <w:tcPr>
            <w:tcW w:w="1187" w:type="dxa"/>
          </w:tcPr>
          <w:p w:rsidR="00766E63" w:rsidRDefault="00766E63"/>
        </w:tc>
        <w:tc>
          <w:tcPr>
            <w:tcW w:w="1187" w:type="dxa"/>
          </w:tcPr>
          <w:p w:rsidR="00766E63" w:rsidRDefault="00766E63"/>
        </w:tc>
        <w:tc>
          <w:tcPr>
            <w:tcW w:w="1187" w:type="dxa"/>
          </w:tcPr>
          <w:p w:rsidR="00766E63" w:rsidRDefault="00766E63"/>
        </w:tc>
        <w:tc>
          <w:tcPr>
            <w:tcW w:w="1187" w:type="dxa"/>
          </w:tcPr>
          <w:p w:rsidR="00766E63" w:rsidRDefault="00766E63"/>
        </w:tc>
        <w:tc>
          <w:tcPr>
            <w:tcW w:w="1187" w:type="dxa"/>
          </w:tcPr>
          <w:p w:rsidR="00766E63" w:rsidRDefault="00766E63"/>
        </w:tc>
      </w:tr>
      <w:tr w:rsidR="00766E63">
        <w:tc>
          <w:tcPr>
            <w:tcW w:w="1187" w:type="dxa"/>
          </w:tcPr>
          <w:p w:rsidR="00766E63" w:rsidRDefault="00D42A53">
            <w:pPr>
              <w:pStyle w:val="null3"/>
              <w:rPr>
                <w:rFonts w:hint="default"/>
              </w:rPr>
            </w:pPr>
            <w:r>
              <w:t>8</w:t>
            </w:r>
          </w:p>
        </w:tc>
        <w:tc>
          <w:tcPr>
            <w:tcW w:w="1187" w:type="dxa"/>
          </w:tcPr>
          <w:p w:rsidR="00766E63" w:rsidRDefault="00766E63"/>
        </w:tc>
        <w:tc>
          <w:tcPr>
            <w:tcW w:w="1187" w:type="dxa"/>
          </w:tcPr>
          <w:p w:rsidR="00766E63" w:rsidRDefault="00766E63"/>
        </w:tc>
        <w:tc>
          <w:tcPr>
            <w:tcW w:w="1187" w:type="dxa"/>
          </w:tcPr>
          <w:p w:rsidR="00766E63" w:rsidRDefault="00766E63"/>
        </w:tc>
        <w:tc>
          <w:tcPr>
            <w:tcW w:w="1187" w:type="dxa"/>
          </w:tcPr>
          <w:p w:rsidR="00766E63" w:rsidRDefault="00766E63"/>
        </w:tc>
        <w:tc>
          <w:tcPr>
            <w:tcW w:w="1187" w:type="dxa"/>
          </w:tcPr>
          <w:p w:rsidR="00766E63" w:rsidRDefault="00766E63"/>
        </w:tc>
        <w:tc>
          <w:tcPr>
            <w:tcW w:w="1187" w:type="dxa"/>
          </w:tcPr>
          <w:p w:rsidR="00766E63" w:rsidRDefault="00766E63"/>
        </w:tc>
      </w:tr>
      <w:tr w:rsidR="00766E63">
        <w:tc>
          <w:tcPr>
            <w:tcW w:w="1187" w:type="dxa"/>
          </w:tcPr>
          <w:p w:rsidR="00766E63" w:rsidRDefault="00D42A53">
            <w:pPr>
              <w:pStyle w:val="null3"/>
              <w:rPr>
                <w:rFonts w:hint="default"/>
              </w:rPr>
            </w:pPr>
            <w:r>
              <w:t>9</w:t>
            </w:r>
          </w:p>
        </w:tc>
        <w:tc>
          <w:tcPr>
            <w:tcW w:w="1187" w:type="dxa"/>
          </w:tcPr>
          <w:p w:rsidR="00766E63" w:rsidRDefault="00766E63"/>
        </w:tc>
        <w:tc>
          <w:tcPr>
            <w:tcW w:w="1187" w:type="dxa"/>
          </w:tcPr>
          <w:p w:rsidR="00766E63" w:rsidRDefault="00766E63"/>
        </w:tc>
        <w:tc>
          <w:tcPr>
            <w:tcW w:w="1187" w:type="dxa"/>
          </w:tcPr>
          <w:p w:rsidR="00766E63" w:rsidRDefault="00766E63"/>
        </w:tc>
        <w:tc>
          <w:tcPr>
            <w:tcW w:w="1187" w:type="dxa"/>
          </w:tcPr>
          <w:p w:rsidR="00766E63" w:rsidRDefault="00766E63"/>
        </w:tc>
        <w:tc>
          <w:tcPr>
            <w:tcW w:w="1187" w:type="dxa"/>
          </w:tcPr>
          <w:p w:rsidR="00766E63" w:rsidRDefault="00766E63"/>
        </w:tc>
        <w:tc>
          <w:tcPr>
            <w:tcW w:w="1187" w:type="dxa"/>
          </w:tcPr>
          <w:p w:rsidR="00766E63" w:rsidRDefault="00766E63"/>
        </w:tc>
      </w:tr>
      <w:tr w:rsidR="00766E63">
        <w:tc>
          <w:tcPr>
            <w:tcW w:w="1187" w:type="dxa"/>
          </w:tcPr>
          <w:p w:rsidR="00766E63" w:rsidRDefault="00D42A53">
            <w:pPr>
              <w:pStyle w:val="null3"/>
              <w:rPr>
                <w:rFonts w:hint="default"/>
              </w:rPr>
            </w:pPr>
            <w:r>
              <w:t xml:space="preserve"> </w:t>
            </w:r>
            <w:r>
              <w:t>……</w:t>
            </w:r>
          </w:p>
        </w:tc>
        <w:tc>
          <w:tcPr>
            <w:tcW w:w="1187" w:type="dxa"/>
          </w:tcPr>
          <w:p w:rsidR="00766E63" w:rsidRDefault="00766E63"/>
        </w:tc>
        <w:tc>
          <w:tcPr>
            <w:tcW w:w="1187" w:type="dxa"/>
          </w:tcPr>
          <w:p w:rsidR="00766E63" w:rsidRDefault="00766E63"/>
        </w:tc>
        <w:tc>
          <w:tcPr>
            <w:tcW w:w="1187" w:type="dxa"/>
          </w:tcPr>
          <w:p w:rsidR="00766E63" w:rsidRDefault="00766E63"/>
        </w:tc>
        <w:tc>
          <w:tcPr>
            <w:tcW w:w="1187" w:type="dxa"/>
          </w:tcPr>
          <w:p w:rsidR="00766E63" w:rsidRDefault="00766E63"/>
        </w:tc>
        <w:tc>
          <w:tcPr>
            <w:tcW w:w="1187" w:type="dxa"/>
          </w:tcPr>
          <w:p w:rsidR="00766E63" w:rsidRDefault="00766E63"/>
        </w:tc>
        <w:tc>
          <w:tcPr>
            <w:tcW w:w="1187" w:type="dxa"/>
          </w:tcPr>
          <w:p w:rsidR="00766E63" w:rsidRDefault="00766E63"/>
        </w:tc>
      </w:tr>
    </w:tbl>
    <w:p w:rsidR="00766E63" w:rsidRDefault="00D42A53">
      <w:pPr>
        <w:pStyle w:val="null3"/>
        <w:ind w:firstLine="480"/>
        <w:rPr>
          <w:rFonts w:hint="default"/>
        </w:rPr>
      </w:pPr>
      <w:r>
        <w:t>说明：</w:t>
      </w:r>
    </w:p>
    <w:p w:rsidR="00766E63" w:rsidRDefault="00D42A53">
      <w:pPr>
        <w:pStyle w:val="null3"/>
        <w:ind w:firstLine="480"/>
        <w:rPr>
          <w:rFonts w:hint="default"/>
        </w:rPr>
      </w:pPr>
      <w:r>
        <w:t xml:space="preserve">1. </w:t>
      </w:r>
      <w:r>
        <w:t>“采购文件规定的商务条件”项下填写的内容应与招标文件中采购需求的</w:t>
      </w:r>
      <w:r>
        <w:t xml:space="preserve"> </w:t>
      </w:r>
      <w:r>
        <w:t>“商务要求”的内容保持一致。</w:t>
      </w:r>
    </w:p>
    <w:p w:rsidR="00766E63" w:rsidRDefault="00D42A53">
      <w:pPr>
        <w:pStyle w:val="null3"/>
        <w:ind w:firstLine="480"/>
        <w:rPr>
          <w:rFonts w:hint="default"/>
        </w:rPr>
      </w:pPr>
      <w:r>
        <w:t xml:space="preserve">2. </w:t>
      </w:r>
      <w:r>
        <w:t>投标人应当如实填写上表“投标文件响应的具体内容”处内容，对采购文件规定的商务条件作出明确响应，并列明具体响应数值或内容，只注明符合、满足等无具体内容表述或照搬照抄采购文件参数、不注明实际数值者</w:t>
      </w:r>
      <w:r>
        <w:t xml:space="preserve"> </w:t>
      </w:r>
      <w:r>
        <w:t>的，将视为未实质性满足招标文件要求。投标人需要说明的内容若需特殊表达，应先在本表中进行相应说明，再另页应答，否则投标无效。</w:t>
      </w:r>
    </w:p>
    <w:p w:rsidR="00766E63" w:rsidRDefault="00D42A53">
      <w:pPr>
        <w:pStyle w:val="null3"/>
        <w:ind w:firstLine="480"/>
        <w:rPr>
          <w:rFonts w:hint="default"/>
        </w:rPr>
      </w:pPr>
      <w:r>
        <w:t xml:space="preserve">3. </w:t>
      </w:r>
      <w:r>
        <w:t>参数性质栏目按招标文件有标注的“★”、“▲”号条款进行填写，打“★”号条款为实质性条款，若有任何一条负偏离或不满足则导致投标无效。打“▲”号条款为重要技术参数（如有），若有部分“▲”条款未</w:t>
      </w:r>
      <w:r>
        <w:t>响应或不满足，将根据评审要求影响其得分，但不作为无效投标条款。</w:t>
      </w:r>
    </w:p>
    <w:p w:rsidR="00766E63" w:rsidRDefault="00D42A53">
      <w:pPr>
        <w:pStyle w:val="null3"/>
        <w:ind w:firstLine="480"/>
        <w:rPr>
          <w:rFonts w:hint="default"/>
        </w:rPr>
      </w:pPr>
      <w:r>
        <w:t xml:space="preserve">4. </w:t>
      </w:r>
      <w:r>
        <w:t>“是否偏离”项下应按下列规定填写：优于的，填写“正偏离”；符合的，填写“无偏离”；低于的，填写“负偏离”。</w:t>
      </w:r>
    </w:p>
    <w:p w:rsidR="00766E63" w:rsidRDefault="00D42A53">
      <w:pPr>
        <w:pStyle w:val="null3"/>
        <w:ind w:firstLine="480"/>
        <w:rPr>
          <w:rFonts w:hint="default"/>
        </w:rPr>
      </w:pPr>
      <w:r>
        <w:t>5.</w:t>
      </w:r>
      <w:r>
        <w:t>“备注”处可填写偏离情况的说明。</w:t>
      </w:r>
    </w:p>
    <w:p w:rsidR="00766E63" w:rsidRDefault="00D42A53">
      <w:pPr>
        <w:pStyle w:val="null3"/>
        <w:ind w:firstLine="480"/>
        <w:rPr>
          <w:rFonts w:hint="default"/>
        </w:rPr>
      </w:pPr>
      <w:r>
        <w:t xml:space="preserve">  </w:t>
      </w:r>
    </w:p>
    <w:p w:rsidR="00766E63" w:rsidRDefault="00D42A53">
      <w:pPr>
        <w:pStyle w:val="null3"/>
        <w:outlineLvl w:val="2"/>
        <w:rPr>
          <w:rFonts w:hint="default"/>
        </w:rPr>
      </w:pPr>
      <w:r>
        <w:rPr>
          <w:b/>
          <w:sz w:val="28"/>
        </w:rPr>
        <w:t>格式十八：</w:t>
      </w:r>
    </w:p>
    <w:p w:rsidR="00766E63" w:rsidRDefault="00D42A53">
      <w:pPr>
        <w:pStyle w:val="null3"/>
        <w:ind w:firstLine="480"/>
        <w:rPr>
          <w:rFonts w:hint="default"/>
        </w:rPr>
      </w:pPr>
      <w:r>
        <w:t>（以下格式文件由供应商根据需要选用）</w:t>
      </w:r>
    </w:p>
    <w:p w:rsidR="00766E63" w:rsidRDefault="00D42A53">
      <w:pPr>
        <w:pStyle w:val="null3"/>
        <w:jc w:val="center"/>
        <w:outlineLvl w:val="3"/>
        <w:rPr>
          <w:rFonts w:hint="default"/>
        </w:rPr>
      </w:pPr>
      <w:r>
        <w:rPr>
          <w:b/>
          <w:sz w:val="24"/>
        </w:rPr>
        <w:t>履约进度计划表</w:t>
      </w:r>
    </w:p>
    <w:tbl>
      <w:tblPr>
        <w:tblW w:w="0" w:type="auto"/>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Look w:val="04A0" w:firstRow="1" w:lastRow="0" w:firstColumn="1" w:lastColumn="0" w:noHBand="0" w:noVBand="1"/>
      </w:tblPr>
      <w:tblGrid>
        <w:gridCol w:w="2076"/>
        <w:gridCol w:w="2076"/>
        <w:gridCol w:w="2076"/>
        <w:gridCol w:w="2076"/>
      </w:tblGrid>
      <w:tr w:rsidR="00766E63">
        <w:tc>
          <w:tcPr>
            <w:tcW w:w="2076" w:type="dxa"/>
          </w:tcPr>
          <w:p w:rsidR="00766E63" w:rsidRDefault="00D42A53">
            <w:pPr>
              <w:pStyle w:val="null3"/>
              <w:rPr>
                <w:rFonts w:hint="default"/>
              </w:rPr>
            </w:pPr>
            <w:r>
              <w:t>序号</w:t>
            </w:r>
          </w:p>
        </w:tc>
        <w:tc>
          <w:tcPr>
            <w:tcW w:w="2076" w:type="dxa"/>
          </w:tcPr>
          <w:p w:rsidR="00766E63" w:rsidRDefault="00D42A53">
            <w:pPr>
              <w:pStyle w:val="null3"/>
              <w:rPr>
                <w:rFonts w:hint="default"/>
              </w:rPr>
            </w:pPr>
            <w:r>
              <w:t xml:space="preserve"> </w:t>
            </w:r>
            <w:r>
              <w:t>拟定时间安排</w:t>
            </w:r>
          </w:p>
        </w:tc>
        <w:tc>
          <w:tcPr>
            <w:tcW w:w="2076" w:type="dxa"/>
          </w:tcPr>
          <w:p w:rsidR="00766E63" w:rsidRDefault="00D42A53">
            <w:pPr>
              <w:pStyle w:val="null3"/>
              <w:rPr>
                <w:rFonts w:hint="default"/>
              </w:rPr>
            </w:pPr>
            <w:r>
              <w:t xml:space="preserve"> </w:t>
            </w:r>
            <w:r>
              <w:t>计划完成的工作内容</w:t>
            </w:r>
          </w:p>
        </w:tc>
        <w:tc>
          <w:tcPr>
            <w:tcW w:w="2076" w:type="dxa"/>
          </w:tcPr>
          <w:p w:rsidR="00766E63" w:rsidRDefault="00D42A53">
            <w:pPr>
              <w:pStyle w:val="null3"/>
              <w:rPr>
                <w:rFonts w:hint="default"/>
              </w:rPr>
            </w:pPr>
            <w:r>
              <w:t xml:space="preserve"> </w:t>
            </w:r>
            <w:r>
              <w:t>实施方建议或要求</w:t>
            </w:r>
          </w:p>
        </w:tc>
      </w:tr>
      <w:tr w:rsidR="00766E63">
        <w:tc>
          <w:tcPr>
            <w:tcW w:w="2076" w:type="dxa"/>
          </w:tcPr>
          <w:p w:rsidR="00766E63" w:rsidRDefault="00D42A53">
            <w:pPr>
              <w:pStyle w:val="null3"/>
              <w:rPr>
                <w:rFonts w:hint="default"/>
              </w:rPr>
            </w:pPr>
            <w:r>
              <w:t xml:space="preserve"> 1</w:t>
            </w:r>
          </w:p>
        </w:tc>
        <w:tc>
          <w:tcPr>
            <w:tcW w:w="2076" w:type="dxa"/>
          </w:tcPr>
          <w:p w:rsidR="00766E63" w:rsidRDefault="00D42A53">
            <w:pPr>
              <w:pStyle w:val="null3"/>
              <w:rPr>
                <w:rFonts w:hint="default"/>
              </w:rPr>
            </w:pPr>
            <w:r>
              <w:t xml:space="preserve"> </w:t>
            </w:r>
            <w:r>
              <w:t>拟定</w:t>
            </w:r>
            <w:r>
              <w:t>___</w:t>
            </w:r>
            <w:r>
              <w:t>年</w:t>
            </w:r>
            <w:r>
              <w:t>___</w:t>
            </w:r>
            <w:r>
              <w:t>月</w:t>
            </w:r>
            <w:r>
              <w:t>___</w:t>
            </w:r>
            <w:r>
              <w:t>日</w:t>
            </w:r>
          </w:p>
        </w:tc>
        <w:tc>
          <w:tcPr>
            <w:tcW w:w="2076" w:type="dxa"/>
          </w:tcPr>
          <w:p w:rsidR="00766E63" w:rsidRDefault="00D42A53">
            <w:pPr>
              <w:pStyle w:val="null3"/>
              <w:rPr>
                <w:rFonts w:hint="default"/>
              </w:rPr>
            </w:pPr>
            <w:r>
              <w:t xml:space="preserve"> </w:t>
            </w:r>
            <w:r>
              <w:t>签定合同并生效</w:t>
            </w:r>
          </w:p>
        </w:tc>
        <w:tc>
          <w:tcPr>
            <w:tcW w:w="2076" w:type="dxa"/>
          </w:tcPr>
          <w:p w:rsidR="00766E63" w:rsidRDefault="00766E63"/>
        </w:tc>
      </w:tr>
      <w:tr w:rsidR="00766E63">
        <w:tc>
          <w:tcPr>
            <w:tcW w:w="2076" w:type="dxa"/>
          </w:tcPr>
          <w:p w:rsidR="00766E63" w:rsidRDefault="00D42A53">
            <w:pPr>
              <w:pStyle w:val="null3"/>
              <w:rPr>
                <w:rFonts w:hint="default"/>
              </w:rPr>
            </w:pPr>
            <w:r>
              <w:t xml:space="preserve"> 2</w:t>
            </w:r>
          </w:p>
        </w:tc>
        <w:tc>
          <w:tcPr>
            <w:tcW w:w="2076" w:type="dxa"/>
          </w:tcPr>
          <w:p w:rsidR="00766E63" w:rsidRDefault="00D42A53">
            <w:pPr>
              <w:pStyle w:val="null3"/>
              <w:rPr>
                <w:rFonts w:hint="default"/>
              </w:rPr>
            </w:pPr>
            <w:r>
              <w:t xml:space="preserve"> ___</w:t>
            </w:r>
            <w:r>
              <w:t>月</w:t>
            </w:r>
            <w:r>
              <w:t>___</w:t>
            </w:r>
            <w:r>
              <w:t>日—</w:t>
            </w:r>
            <w:r>
              <w:t>___</w:t>
            </w:r>
            <w:r>
              <w:t>月</w:t>
            </w:r>
            <w:r>
              <w:t>___</w:t>
            </w:r>
            <w:r>
              <w:t>日</w:t>
            </w:r>
          </w:p>
        </w:tc>
        <w:tc>
          <w:tcPr>
            <w:tcW w:w="2076" w:type="dxa"/>
          </w:tcPr>
          <w:p w:rsidR="00766E63" w:rsidRDefault="00766E63"/>
        </w:tc>
        <w:tc>
          <w:tcPr>
            <w:tcW w:w="2076" w:type="dxa"/>
          </w:tcPr>
          <w:p w:rsidR="00766E63" w:rsidRDefault="00766E63"/>
        </w:tc>
      </w:tr>
      <w:tr w:rsidR="00766E63">
        <w:tc>
          <w:tcPr>
            <w:tcW w:w="2076" w:type="dxa"/>
          </w:tcPr>
          <w:p w:rsidR="00766E63" w:rsidRDefault="00D42A53">
            <w:pPr>
              <w:pStyle w:val="null3"/>
              <w:rPr>
                <w:rFonts w:hint="default"/>
              </w:rPr>
            </w:pPr>
            <w:r>
              <w:t xml:space="preserve"> 3</w:t>
            </w:r>
          </w:p>
        </w:tc>
        <w:tc>
          <w:tcPr>
            <w:tcW w:w="2076" w:type="dxa"/>
          </w:tcPr>
          <w:p w:rsidR="00766E63" w:rsidRDefault="00D42A53">
            <w:pPr>
              <w:pStyle w:val="null3"/>
              <w:rPr>
                <w:rFonts w:hint="default"/>
              </w:rPr>
            </w:pPr>
            <w:r>
              <w:t xml:space="preserve"> ___</w:t>
            </w:r>
            <w:r>
              <w:t>月</w:t>
            </w:r>
            <w:r>
              <w:t>___</w:t>
            </w:r>
            <w:r>
              <w:t>日—</w:t>
            </w:r>
            <w:r>
              <w:t>___</w:t>
            </w:r>
            <w:r>
              <w:t>月</w:t>
            </w:r>
            <w:r>
              <w:t>___</w:t>
            </w:r>
            <w:r>
              <w:t>日</w:t>
            </w:r>
          </w:p>
        </w:tc>
        <w:tc>
          <w:tcPr>
            <w:tcW w:w="2076" w:type="dxa"/>
          </w:tcPr>
          <w:p w:rsidR="00766E63" w:rsidRDefault="00766E63"/>
        </w:tc>
        <w:tc>
          <w:tcPr>
            <w:tcW w:w="2076" w:type="dxa"/>
          </w:tcPr>
          <w:p w:rsidR="00766E63" w:rsidRDefault="00766E63"/>
        </w:tc>
      </w:tr>
      <w:tr w:rsidR="00766E63">
        <w:tc>
          <w:tcPr>
            <w:tcW w:w="2076" w:type="dxa"/>
          </w:tcPr>
          <w:p w:rsidR="00766E63" w:rsidRDefault="00D42A53">
            <w:pPr>
              <w:pStyle w:val="null3"/>
              <w:rPr>
                <w:rFonts w:hint="default"/>
              </w:rPr>
            </w:pPr>
            <w:r>
              <w:t xml:space="preserve"> 4</w:t>
            </w:r>
          </w:p>
        </w:tc>
        <w:tc>
          <w:tcPr>
            <w:tcW w:w="2076" w:type="dxa"/>
          </w:tcPr>
          <w:p w:rsidR="00766E63" w:rsidRDefault="00D42A53">
            <w:pPr>
              <w:pStyle w:val="null3"/>
              <w:rPr>
                <w:rFonts w:hint="default"/>
              </w:rPr>
            </w:pPr>
            <w:r>
              <w:t xml:space="preserve"> ___</w:t>
            </w:r>
            <w:r>
              <w:t>月</w:t>
            </w:r>
            <w:r>
              <w:t>___</w:t>
            </w:r>
            <w:r>
              <w:t>日—</w:t>
            </w:r>
            <w:r>
              <w:t>___</w:t>
            </w:r>
            <w:r>
              <w:t>月</w:t>
            </w:r>
            <w:r>
              <w:t>___</w:t>
            </w:r>
            <w:r>
              <w:t>日</w:t>
            </w:r>
          </w:p>
        </w:tc>
        <w:tc>
          <w:tcPr>
            <w:tcW w:w="2076" w:type="dxa"/>
          </w:tcPr>
          <w:p w:rsidR="00766E63" w:rsidRDefault="00D42A53">
            <w:pPr>
              <w:pStyle w:val="null3"/>
              <w:rPr>
                <w:rFonts w:hint="default"/>
              </w:rPr>
            </w:pPr>
            <w:r>
              <w:t xml:space="preserve"> </w:t>
            </w:r>
            <w:r>
              <w:t>质保期</w:t>
            </w:r>
          </w:p>
        </w:tc>
        <w:tc>
          <w:tcPr>
            <w:tcW w:w="2076" w:type="dxa"/>
          </w:tcPr>
          <w:p w:rsidR="00766E63" w:rsidRDefault="00766E63"/>
        </w:tc>
      </w:tr>
    </w:tbl>
    <w:p w:rsidR="00766E63" w:rsidRDefault="00D42A53">
      <w:pPr>
        <w:pStyle w:val="null3"/>
        <w:ind w:firstLine="480"/>
        <w:rPr>
          <w:rFonts w:hint="default"/>
        </w:rPr>
      </w:pPr>
      <w:r>
        <w:t xml:space="preserve">  </w:t>
      </w:r>
    </w:p>
    <w:p w:rsidR="00766E63" w:rsidRDefault="00D42A53">
      <w:pPr>
        <w:pStyle w:val="null3"/>
        <w:outlineLvl w:val="2"/>
        <w:rPr>
          <w:rFonts w:hint="default"/>
        </w:rPr>
      </w:pPr>
      <w:r>
        <w:rPr>
          <w:b/>
          <w:sz w:val="28"/>
        </w:rPr>
        <w:t>格式十九：</w:t>
      </w:r>
    </w:p>
    <w:p w:rsidR="00766E63" w:rsidRDefault="00D42A53">
      <w:pPr>
        <w:pStyle w:val="null3"/>
        <w:ind w:firstLine="480"/>
        <w:rPr>
          <w:rFonts w:hint="default"/>
        </w:rPr>
      </w:pPr>
      <w:r>
        <w:t>（以下格式文件由供应商根据需要选用）</w:t>
      </w:r>
    </w:p>
    <w:p w:rsidR="00766E63" w:rsidRDefault="00D42A53">
      <w:pPr>
        <w:pStyle w:val="null3"/>
        <w:jc w:val="center"/>
        <w:outlineLvl w:val="3"/>
        <w:rPr>
          <w:rFonts w:hint="default"/>
        </w:rPr>
      </w:pPr>
      <w:r>
        <w:rPr>
          <w:b/>
          <w:sz w:val="24"/>
        </w:rPr>
        <w:t>各类证明材料</w:t>
      </w:r>
    </w:p>
    <w:p w:rsidR="00766E63" w:rsidRDefault="00D42A53">
      <w:pPr>
        <w:pStyle w:val="null3"/>
        <w:ind w:firstLine="480"/>
        <w:rPr>
          <w:rFonts w:hint="default"/>
        </w:rPr>
      </w:pPr>
      <w:r>
        <w:t>1.</w:t>
      </w:r>
      <w:r>
        <w:t>招标文件要求提供的其他资料。</w:t>
      </w:r>
    </w:p>
    <w:p w:rsidR="00766E63" w:rsidRDefault="00D42A53">
      <w:pPr>
        <w:pStyle w:val="null3"/>
        <w:ind w:firstLine="480"/>
        <w:rPr>
          <w:rFonts w:hint="default"/>
        </w:rPr>
      </w:pPr>
      <w:r>
        <w:t>2.</w:t>
      </w:r>
      <w:r>
        <w:t>投标人认为需提供的其他资料。</w:t>
      </w:r>
    </w:p>
    <w:p w:rsidR="00766E63" w:rsidRDefault="00D42A53">
      <w:pPr>
        <w:pStyle w:val="null3"/>
        <w:ind w:firstLine="480"/>
        <w:rPr>
          <w:rFonts w:hint="default"/>
        </w:rPr>
      </w:pPr>
      <w:r>
        <w:t xml:space="preserve">  </w:t>
      </w:r>
    </w:p>
    <w:p w:rsidR="00766E63" w:rsidRDefault="00D42A53">
      <w:pPr>
        <w:pStyle w:val="null3"/>
        <w:outlineLvl w:val="2"/>
        <w:rPr>
          <w:rFonts w:hint="default"/>
        </w:rPr>
      </w:pPr>
      <w:r>
        <w:rPr>
          <w:b/>
          <w:sz w:val="28"/>
        </w:rPr>
        <w:t>格式二十：</w:t>
      </w:r>
    </w:p>
    <w:p w:rsidR="00766E63" w:rsidRDefault="00D42A53">
      <w:pPr>
        <w:pStyle w:val="null3"/>
        <w:jc w:val="center"/>
        <w:outlineLvl w:val="3"/>
        <w:rPr>
          <w:rFonts w:hint="default"/>
        </w:rPr>
      </w:pPr>
      <w:r>
        <w:rPr>
          <w:b/>
          <w:sz w:val="24"/>
        </w:rPr>
        <w:t>采购代理服务费支付承诺书</w:t>
      </w:r>
    </w:p>
    <w:p w:rsidR="00766E63" w:rsidRDefault="00D42A53">
      <w:pPr>
        <w:pStyle w:val="null3"/>
        <w:ind w:firstLine="480"/>
        <w:rPr>
          <w:rFonts w:hint="default"/>
        </w:rPr>
      </w:pPr>
      <w:r>
        <w:t>致：广东志正招标有限公司</w:t>
      </w:r>
    </w:p>
    <w:p w:rsidR="00766E63" w:rsidRDefault="00D42A53">
      <w:pPr>
        <w:pStyle w:val="null3"/>
        <w:ind w:firstLine="480"/>
        <w:rPr>
          <w:rFonts w:hint="default"/>
        </w:rPr>
      </w:pPr>
      <w:r>
        <w:t xml:space="preserve"> </w:t>
      </w:r>
      <w:r>
        <w:t>如果我方在贵采购代理机构组织的</w:t>
      </w:r>
      <w:r>
        <w:t>2026</w:t>
      </w:r>
      <w:r>
        <w:t>年黄埔区公园及广场标识宣传服务项目招标中获中标（采购项目编号：</w:t>
      </w:r>
      <w:r>
        <w:t>ZZ0260161</w:t>
      </w:r>
      <w:r>
        <w:t>），我方保证在收取《中标通知书》时，按招标文件对代理服务费支付方式的约定，承担本项目代理服务费。</w:t>
      </w:r>
    </w:p>
    <w:p w:rsidR="00766E63" w:rsidRDefault="00D42A53">
      <w:pPr>
        <w:pStyle w:val="null3"/>
        <w:ind w:firstLine="480"/>
        <w:rPr>
          <w:rFonts w:hint="default"/>
        </w:rPr>
      </w:pPr>
      <w:r>
        <w:t xml:space="preserve"> </w:t>
      </w:r>
      <w:r>
        <w:t>我方如违约，愿凭贵单位开出的违约通知，从我方提交的投标保证金中支付，不足部分由采购人在支付我方的中标合同款中代为扣付；以投标担保函（或保险保函）方式提交投标保证金时，同意和要求投标担保函开立银行或担保机构、保险保函开立的保险机构应广东志正招标有限公司的要求办理支付手续。</w:t>
      </w:r>
    </w:p>
    <w:p w:rsidR="00766E63" w:rsidRDefault="00D42A53">
      <w:pPr>
        <w:pStyle w:val="null3"/>
        <w:ind w:firstLine="480"/>
        <w:rPr>
          <w:rFonts w:hint="default"/>
        </w:rPr>
      </w:pPr>
      <w:r>
        <w:t>特此承诺！</w:t>
      </w:r>
    </w:p>
    <w:p w:rsidR="00766E63" w:rsidRDefault="00D42A53">
      <w:pPr>
        <w:pStyle w:val="null3"/>
        <w:rPr>
          <w:rFonts w:hint="default"/>
        </w:rPr>
      </w:pPr>
      <w:r>
        <w:t>投标人法定名称（公章）；</w:t>
      </w:r>
      <w:r>
        <w:t>_____________________</w:t>
      </w:r>
    </w:p>
    <w:p w:rsidR="00766E63" w:rsidRDefault="00D42A53">
      <w:pPr>
        <w:pStyle w:val="null3"/>
        <w:rPr>
          <w:rFonts w:hint="default"/>
        </w:rPr>
      </w:pPr>
      <w:r>
        <w:t>投标人法定地址：</w:t>
      </w:r>
      <w:r>
        <w:t>_____________________</w:t>
      </w:r>
    </w:p>
    <w:p w:rsidR="00766E63" w:rsidRDefault="00D42A53">
      <w:pPr>
        <w:pStyle w:val="null3"/>
        <w:rPr>
          <w:rFonts w:hint="default"/>
        </w:rPr>
      </w:pPr>
      <w:r>
        <w:t>投标人授权代表（签字或盖章）：</w:t>
      </w:r>
      <w:r>
        <w:t>_____________________</w:t>
      </w:r>
    </w:p>
    <w:p w:rsidR="00766E63" w:rsidRDefault="00D42A53">
      <w:pPr>
        <w:pStyle w:val="null3"/>
        <w:rPr>
          <w:rFonts w:hint="default"/>
        </w:rPr>
      </w:pPr>
      <w:r>
        <w:t>电</w:t>
      </w:r>
      <w:r>
        <w:t xml:space="preserve"> </w:t>
      </w:r>
      <w:r>
        <w:t>话：</w:t>
      </w:r>
      <w:r>
        <w:t>________</w:t>
      </w:r>
      <w:r>
        <w:t>_____________</w:t>
      </w:r>
    </w:p>
    <w:p w:rsidR="00766E63" w:rsidRDefault="00D42A53">
      <w:pPr>
        <w:pStyle w:val="null3"/>
        <w:rPr>
          <w:rFonts w:hint="default"/>
        </w:rPr>
      </w:pPr>
      <w:r>
        <w:t>传</w:t>
      </w:r>
      <w:r>
        <w:t xml:space="preserve"> </w:t>
      </w:r>
      <w:r>
        <w:t>真：</w:t>
      </w:r>
      <w:r>
        <w:t>_____________________</w:t>
      </w:r>
    </w:p>
    <w:p w:rsidR="00766E63" w:rsidRDefault="00D42A53">
      <w:pPr>
        <w:pStyle w:val="null3"/>
        <w:rPr>
          <w:rFonts w:hint="default"/>
        </w:rPr>
      </w:pPr>
      <w:r>
        <w:t>承诺日期：</w:t>
      </w:r>
      <w:r>
        <w:t>_____________________</w:t>
      </w:r>
    </w:p>
    <w:p w:rsidR="00766E63" w:rsidRDefault="00D42A53">
      <w:pPr>
        <w:pStyle w:val="null3"/>
        <w:ind w:firstLine="480"/>
        <w:rPr>
          <w:rFonts w:hint="default"/>
        </w:rPr>
      </w:pPr>
      <w:r>
        <w:t xml:space="preserve">  </w:t>
      </w:r>
    </w:p>
    <w:p w:rsidR="00766E63" w:rsidRDefault="00D42A53">
      <w:pPr>
        <w:pStyle w:val="null3"/>
        <w:outlineLvl w:val="2"/>
        <w:rPr>
          <w:rFonts w:hint="default"/>
        </w:rPr>
      </w:pPr>
      <w:r>
        <w:rPr>
          <w:b/>
          <w:sz w:val="28"/>
        </w:rPr>
        <w:t>格式二十一：</w:t>
      </w:r>
    </w:p>
    <w:p w:rsidR="00766E63" w:rsidRDefault="00D42A53">
      <w:pPr>
        <w:pStyle w:val="null3"/>
        <w:ind w:firstLine="480"/>
        <w:rPr>
          <w:rFonts w:hint="default"/>
        </w:rPr>
      </w:pPr>
      <w:r>
        <w:t>（以下格式文件由供应商根据需要选用）</w:t>
      </w:r>
    </w:p>
    <w:p w:rsidR="00766E63" w:rsidRDefault="00D42A53">
      <w:pPr>
        <w:pStyle w:val="null3"/>
        <w:jc w:val="center"/>
        <w:outlineLvl w:val="3"/>
        <w:rPr>
          <w:rFonts w:hint="default"/>
        </w:rPr>
      </w:pPr>
      <w:r>
        <w:rPr>
          <w:b/>
          <w:sz w:val="24"/>
        </w:rPr>
        <w:t>需要采购人提供的附加条件</w:t>
      </w:r>
    </w:p>
    <w:tbl>
      <w:tblPr>
        <w:tblW w:w="0" w:type="auto"/>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Look w:val="04A0" w:firstRow="1" w:lastRow="0" w:firstColumn="1" w:lastColumn="0" w:noHBand="0" w:noVBand="1"/>
      </w:tblPr>
      <w:tblGrid>
        <w:gridCol w:w="4153"/>
        <w:gridCol w:w="4153"/>
      </w:tblGrid>
      <w:tr w:rsidR="00766E63">
        <w:tc>
          <w:tcPr>
            <w:tcW w:w="4153" w:type="dxa"/>
          </w:tcPr>
          <w:p w:rsidR="00766E63" w:rsidRDefault="00D42A53">
            <w:pPr>
              <w:pStyle w:val="null3"/>
              <w:rPr>
                <w:rFonts w:hint="default"/>
              </w:rPr>
            </w:pPr>
            <w:r>
              <w:t>序号</w:t>
            </w:r>
          </w:p>
        </w:tc>
        <w:tc>
          <w:tcPr>
            <w:tcW w:w="4153" w:type="dxa"/>
          </w:tcPr>
          <w:p w:rsidR="00766E63" w:rsidRDefault="00D42A53">
            <w:pPr>
              <w:pStyle w:val="null3"/>
              <w:rPr>
                <w:rFonts w:hint="default"/>
              </w:rPr>
            </w:pPr>
            <w:r>
              <w:t>投标人需要采购人提供的附加条件</w:t>
            </w:r>
          </w:p>
        </w:tc>
      </w:tr>
      <w:tr w:rsidR="00766E63">
        <w:tc>
          <w:tcPr>
            <w:tcW w:w="4153" w:type="dxa"/>
          </w:tcPr>
          <w:p w:rsidR="00766E63" w:rsidRDefault="00D42A53">
            <w:pPr>
              <w:pStyle w:val="null3"/>
              <w:rPr>
                <w:rFonts w:hint="default"/>
              </w:rPr>
            </w:pPr>
            <w:r>
              <w:t xml:space="preserve"> 1</w:t>
            </w:r>
          </w:p>
        </w:tc>
        <w:tc>
          <w:tcPr>
            <w:tcW w:w="4153" w:type="dxa"/>
          </w:tcPr>
          <w:p w:rsidR="00766E63" w:rsidRDefault="00766E63"/>
        </w:tc>
      </w:tr>
      <w:tr w:rsidR="00766E63">
        <w:tc>
          <w:tcPr>
            <w:tcW w:w="4153" w:type="dxa"/>
          </w:tcPr>
          <w:p w:rsidR="00766E63" w:rsidRDefault="00D42A53">
            <w:pPr>
              <w:pStyle w:val="null3"/>
              <w:rPr>
                <w:rFonts w:hint="default"/>
              </w:rPr>
            </w:pPr>
            <w:r>
              <w:t xml:space="preserve"> 2</w:t>
            </w:r>
          </w:p>
        </w:tc>
        <w:tc>
          <w:tcPr>
            <w:tcW w:w="4153" w:type="dxa"/>
          </w:tcPr>
          <w:p w:rsidR="00766E63" w:rsidRDefault="00766E63"/>
        </w:tc>
      </w:tr>
      <w:tr w:rsidR="00766E63">
        <w:tc>
          <w:tcPr>
            <w:tcW w:w="4153" w:type="dxa"/>
          </w:tcPr>
          <w:p w:rsidR="00766E63" w:rsidRDefault="00D42A53">
            <w:pPr>
              <w:pStyle w:val="null3"/>
              <w:rPr>
                <w:rFonts w:hint="default"/>
              </w:rPr>
            </w:pPr>
            <w:r>
              <w:t xml:space="preserve"> 3</w:t>
            </w:r>
          </w:p>
        </w:tc>
        <w:tc>
          <w:tcPr>
            <w:tcW w:w="4153" w:type="dxa"/>
          </w:tcPr>
          <w:p w:rsidR="00766E63" w:rsidRDefault="00766E63"/>
        </w:tc>
      </w:tr>
    </w:tbl>
    <w:p w:rsidR="00766E63" w:rsidRDefault="00D42A53">
      <w:pPr>
        <w:pStyle w:val="null3"/>
        <w:ind w:firstLine="480"/>
        <w:rPr>
          <w:rFonts w:hint="default"/>
        </w:rPr>
      </w:pPr>
      <w:r>
        <w:t>注：投标人完成本项目需要采购人配合或提供的条件必须在上表列出，否则将视为投标人同意按现有条件完成本项目。如上表所列附加条件含有采购人不能接受的，将被视为投标无效。</w:t>
      </w:r>
    </w:p>
    <w:p w:rsidR="00766E63" w:rsidRDefault="00D42A53">
      <w:pPr>
        <w:pStyle w:val="null3"/>
        <w:ind w:firstLine="480"/>
        <w:rPr>
          <w:rFonts w:hint="default"/>
        </w:rPr>
      </w:pPr>
      <w:r>
        <w:t xml:space="preserve">  </w:t>
      </w:r>
    </w:p>
    <w:p w:rsidR="00766E63" w:rsidRDefault="00D42A53">
      <w:pPr>
        <w:pStyle w:val="null3"/>
        <w:outlineLvl w:val="2"/>
        <w:rPr>
          <w:rFonts w:hint="default"/>
        </w:rPr>
      </w:pPr>
      <w:r>
        <w:rPr>
          <w:b/>
          <w:sz w:val="28"/>
        </w:rPr>
        <w:t>格式二十二：</w:t>
      </w:r>
    </w:p>
    <w:p w:rsidR="00766E63" w:rsidRDefault="00D42A53">
      <w:pPr>
        <w:pStyle w:val="null3"/>
        <w:ind w:firstLine="480"/>
        <w:rPr>
          <w:rFonts w:hint="default"/>
        </w:rPr>
      </w:pPr>
      <w:r>
        <w:t>（以下格式文件由供应商根据需要选用）</w:t>
      </w:r>
    </w:p>
    <w:p w:rsidR="00766E63" w:rsidRDefault="00D42A53">
      <w:pPr>
        <w:pStyle w:val="null3"/>
        <w:ind w:firstLine="480"/>
        <w:rPr>
          <w:rFonts w:hint="default"/>
        </w:rPr>
      </w:pPr>
      <w:r>
        <w:t>项目实施方案、质量保证及售后服务承诺等内容和格式自拟。</w:t>
      </w:r>
    </w:p>
    <w:p w:rsidR="00766E63" w:rsidRDefault="00D42A53">
      <w:pPr>
        <w:pStyle w:val="null3"/>
        <w:ind w:firstLine="480"/>
        <w:rPr>
          <w:rFonts w:hint="default"/>
        </w:rPr>
      </w:pPr>
      <w:r>
        <w:t xml:space="preserve">  </w:t>
      </w:r>
    </w:p>
    <w:p w:rsidR="00766E63" w:rsidRDefault="00D42A53">
      <w:pPr>
        <w:pStyle w:val="null3"/>
        <w:outlineLvl w:val="2"/>
        <w:rPr>
          <w:rFonts w:hint="default"/>
        </w:rPr>
      </w:pPr>
      <w:r>
        <w:rPr>
          <w:b/>
          <w:sz w:val="28"/>
        </w:rPr>
        <w:t>格式二十三：</w:t>
      </w:r>
    </w:p>
    <w:p w:rsidR="00766E63" w:rsidRDefault="00D42A53">
      <w:pPr>
        <w:pStyle w:val="null3"/>
        <w:ind w:firstLine="480"/>
        <w:rPr>
          <w:rFonts w:hint="default"/>
        </w:rPr>
      </w:pPr>
      <w:r>
        <w:t>附件（以下格式文件由供应商根据需要选用）</w:t>
      </w:r>
    </w:p>
    <w:p w:rsidR="00766E63" w:rsidRDefault="00D42A53">
      <w:pPr>
        <w:pStyle w:val="null3"/>
        <w:jc w:val="center"/>
        <w:outlineLvl w:val="3"/>
        <w:rPr>
          <w:rFonts w:hint="default"/>
        </w:rPr>
      </w:pPr>
      <w:r>
        <w:rPr>
          <w:b/>
          <w:sz w:val="24"/>
        </w:rPr>
        <w:t>政府采购投标（响应）担保函</w:t>
      </w:r>
    </w:p>
    <w:p w:rsidR="00766E63" w:rsidRDefault="00D42A53">
      <w:pPr>
        <w:pStyle w:val="null3"/>
        <w:rPr>
          <w:rFonts w:hint="default"/>
        </w:rPr>
      </w:pPr>
      <w:r>
        <w:t>编号：【</w:t>
      </w:r>
      <w:r>
        <w:t xml:space="preserve"> </w:t>
      </w:r>
      <w:r>
        <w:t>】号</w:t>
      </w:r>
    </w:p>
    <w:p w:rsidR="00766E63" w:rsidRDefault="00D42A53">
      <w:pPr>
        <w:pStyle w:val="null3"/>
        <w:ind w:firstLine="480"/>
        <w:rPr>
          <w:rFonts w:hint="default"/>
        </w:rPr>
      </w:pPr>
      <w:r>
        <w:t>（采购人）：</w:t>
      </w:r>
    </w:p>
    <w:p w:rsidR="00766E63" w:rsidRDefault="00D42A53">
      <w:pPr>
        <w:pStyle w:val="null3"/>
        <w:ind w:firstLine="480"/>
        <w:rPr>
          <w:rFonts w:hint="default"/>
        </w:rPr>
      </w:pPr>
      <w:r>
        <w:t xml:space="preserve"> </w:t>
      </w:r>
      <w:r>
        <w:t>鉴于</w:t>
      </w:r>
      <w:r>
        <w:t>__________</w:t>
      </w:r>
      <w:r>
        <w:t>（以下简称“投标（响应）人”）拟参加编号为</w:t>
      </w:r>
      <w:r>
        <w:t>__________</w:t>
      </w:r>
      <w:r>
        <w:t>的（以下简称“本项目”）投标（响应），根据本项目采购文件，投标（响应）人参加投标（响应）时应向你方交纳投标（响应）保证金，且可以投标保险凭证的形式交纳投标（响应）保证金。应投标（响应）人的申请，我方以保险的方式向你方提供如下投标保证保险凭证：</w:t>
      </w:r>
    </w:p>
    <w:p w:rsidR="00766E63" w:rsidRDefault="00D42A53">
      <w:pPr>
        <w:pStyle w:val="null3"/>
        <w:ind w:firstLine="480"/>
        <w:rPr>
          <w:rFonts w:hint="default"/>
        </w:rPr>
      </w:pPr>
      <w:r>
        <w:t>一、保险责任的情形及保证金额</w:t>
      </w:r>
    </w:p>
    <w:p w:rsidR="00766E63" w:rsidRDefault="00D42A53">
      <w:pPr>
        <w:pStyle w:val="null3"/>
        <w:ind w:firstLine="480"/>
        <w:rPr>
          <w:rFonts w:hint="default"/>
        </w:rPr>
      </w:pPr>
      <w:r>
        <w:t>（一）在投标（响应）人出现下列情形之一时，我方承担保险责任：</w:t>
      </w:r>
    </w:p>
    <w:p w:rsidR="00766E63" w:rsidRDefault="00D42A53">
      <w:pPr>
        <w:pStyle w:val="null3"/>
        <w:ind w:firstLine="480"/>
        <w:rPr>
          <w:rFonts w:hint="default"/>
        </w:rPr>
      </w:pPr>
      <w:r>
        <w:t>1.</w:t>
      </w:r>
      <w:r>
        <w:t>中标（成交）后投标（响应）人无正当理由不与采购人签订《政府采购合同》；</w:t>
      </w:r>
    </w:p>
    <w:p w:rsidR="00766E63" w:rsidRDefault="00D42A53">
      <w:pPr>
        <w:pStyle w:val="null3"/>
        <w:ind w:firstLine="480"/>
        <w:rPr>
          <w:rFonts w:hint="default"/>
        </w:rPr>
      </w:pPr>
      <w:r>
        <w:t>2.</w:t>
      </w:r>
      <w:r>
        <w:t>采购文件规定的投标（响应）人应当缴纳保证金的其他情形。</w:t>
      </w:r>
    </w:p>
    <w:p w:rsidR="00766E63" w:rsidRDefault="00D42A53">
      <w:pPr>
        <w:pStyle w:val="null3"/>
        <w:ind w:firstLine="480"/>
        <w:rPr>
          <w:rFonts w:hint="default"/>
        </w:rPr>
      </w:pPr>
      <w:r>
        <w:t>（二）我方承担保险责任的最高金额为人民币</w:t>
      </w:r>
      <w:r>
        <w:t>__________</w:t>
      </w:r>
      <w:r>
        <w:t>元（大写）即本项目的投标（响应）保证金金额。</w:t>
      </w:r>
    </w:p>
    <w:p w:rsidR="00766E63" w:rsidRDefault="00D42A53">
      <w:pPr>
        <w:pStyle w:val="null3"/>
        <w:ind w:firstLine="480"/>
        <w:rPr>
          <w:rFonts w:hint="default"/>
        </w:rPr>
      </w:pPr>
      <w:r>
        <w:t>二、保证的方式及保证期间</w:t>
      </w:r>
    </w:p>
    <w:p w:rsidR="00766E63" w:rsidRDefault="00D42A53">
      <w:pPr>
        <w:pStyle w:val="null3"/>
        <w:ind w:firstLine="480"/>
        <w:rPr>
          <w:rFonts w:hint="default"/>
        </w:rPr>
      </w:pPr>
      <w:r>
        <w:t>我方保证的方式为：连带责任保证。</w:t>
      </w:r>
    </w:p>
    <w:p w:rsidR="00766E63" w:rsidRDefault="00D42A53">
      <w:pPr>
        <w:pStyle w:val="null3"/>
        <w:ind w:firstLine="480"/>
        <w:rPr>
          <w:rFonts w:hint="default"/>
        </w:rPr>
      </w:pPr>
      <w:r>
        <w:t>我方的保证期间为：本保险凭证自</w:t>
      </w:r>
      <w:r>
        <w:t>__</w:t>
      </w:r>
      <w:r>
        <w:t>年</w:t>
      </w:r>
      <w:r>
        <w:t>__</w:t>
      </w:r>
      <w:r>
        <w:t>月</w:t>
      </w:r>
      <w:r>
        <w:t>__</w:t>
      </w:r>
      <w:r>
        <w:t>日起生效，有效期至开标日后的</w:t>
      </w:r>
      <w:r>
        <w:t>90</w:t>
      </w:r>
      <w:r>
        <w:t>天内。</w:t>
      </w:r>
    </w:p>
    <w:p w:rsidR="00766E63" w:rsidRDefault="00D42A53">
      <w:pPr>
        <w:pStyle w:val="null3"/>
        <w:ind w:firstLine="480"/>
        <w:rPr>
          <w:rFonts w:hint="default"/>
        </w:rPr>
      </w:pPr>
      <w:r>
        <w:t>三、承担保证责任的程序</w:t>
      </w:r>
    </w:p>
    <w:p w:rsidR="00766E63" w:rsidRDefault="00D42A53">
      <w:pPr>
        <w:pStyle w:val="null3"/>
        <w:ind w:firstLine="480"/>
        <w:rPr>
          <w:rFonts w:hint="default"/>
        </w:rPr>
      </w:pPr>
      <w:r>
        <w:t xml:space="preserve"> 1.</w:t>
      </w:r>
      <w:r>
        <w:t>你</w:t>
      </w:r>
      <w:r>
        <w:t>方要求我方承担保证责任的，应在本保函保证期间内向我方发出索赔通知。索赔通知应写明要求索赔的金额，支付款项应到达的账号、户名和开户行，并附有证明投标（响应）人发生我方应承担保证责任情形的事实材料。</w:t>
      </w:r>
    </w:p>
    <w:p w:rsidR="00766E63" w:rsidRDefault="00D42A53">
      <w:pPr>
        <w:pStyle w:val="null3"/>
        <w:ind w:firstLine="480"/>
        <w:rPr>
          <w:rFonts w:hint="default"/>
        </w:rPr>
      </w:pPr>
      <w:r>
        <w:t>2.</w:t>
      </w:r>
      <w:r>
        <w:t>我方在收到索赔通知及相关证明材料后，在</w:t>
      </w:r>
      <w:r>
        <w:t>15</w:t>
      </w:r>
      <w:r>
        <w:t>个工作日内进行审查，符合应承担保证责任情形的，我方按照你方的要求代投标（响应）人向你方支付相应的索赔款项。</w:t>
      </w:r>
    </w:p>
    <w:p w:rsidR="00766E63" w:rsidRDefault="00D42A53">
      <w:pPr>
        <w:pStyle w:val="null3"/>
        <w:ind w:firstLine="480"/>
        <w:rPr>
          <w:rFonts w:hint="default"/>
        </w:rPr>
      </w:pPr>
      <w:r>
        <w:t>四、保证责任的终止</w:t>
      </w:r>
    </w:p>
    <w:p w:rsidR="00766E63" w:rsidRDefault="00D42A53">
      <w:pPr>
        <w:pStyle w:val="null3"/>
        <w:ind w:firstLine="480"/>
        <w:rPr>
          <w:rFonts w:hint="default"/>
        </w:rPr>
      </w:pPr>
      <w:r>
        <w:t>1.</w:t>
      </w:r>
      <w:r>
        <w:t>保证期间届满，你方未向我方书面主张保证责任的，自保证期间届满次日起，我方保证责任自动终止。</w:t>
      </w:r>
    </w:p>
    <w:p w:rsidR="00766E63" w:rsidRDefault="00D42A53">
      <w:pPr>
        <w:pStyle w:val="null3"/>
        <w:ind w:firstLine="480"/>
        <w:rPr>
          <w:rFonts w:hint="default"/>
        </w:rPr>
      </w:pPr>
      <w:r>
        <w:t>2.</w:t>
      </w:r>
      <w:r>
        <w:t>我方按照本保函向你方履行了保证责任后，自我</w:t>
      </w:r>
      <w:r>
        <w:t>方向你方支付款项（支付款项从我方账户划出）之日起，保证责任终止。</w:t>
      </w:r>
    </w:p>
    <w:p w:rsidR="00766E63" w:rsidRDefault="00D42A53">
      <w:pPr>
        <w:pStyle w:val="null3"/>
        <w:ind w:firstLine="480"/>
        <w:rPr>
          <w:rFonts w:hint="default"/>
        </w:rPr>
      </w:pPr>
      <w:r>
        <w:t>3.</w:t>
      </w:r>
      <w:r>
        <w:t>按照法律法规的规定或出现我方保证责任终止的其它情形的，我方在本保函项下的保证责任终止。</w:t>
      </w:r>
    </w:p>
    <w:p w:rsidR="00766E63" w:rsidRDefault="00D42A53">
      <w:pPr>
        <w:pStyle w:val="null3"/>
        <w:ind w:firstLine="480"/>
        <w:rPr>
          <w:rFonts w:hint="default"/>
        </w:rPr>
      </w:pPr>
      <w:r>
        <w:t>五、免责条款</w:t>
      </w:r>
    </w:p>
    <w:p w:rsidR="00766E63" w:rsidRDefault="00D42A53">
      <w:pPr>
        <w:pStyle w:val="null3"/>
        <w:ind w:firstLine="480"/>
        <w:rPr>
          <w:rFonts w:hint="default"/>
        </w:rPr>
      </w:pPr>
      <w:r>
        <w:t>1.</w:t>
      </w:r>
      <w:r>
        <w:t>依照法律规定或你方与投标（响应）人的另行约定，全部或者部分免除投标（响应）人投标（响应）保证金义务时，我方亦免除相应的保证责任。</w:t>
      </w:r>
    </w:p>
    <w:p w:rsidR="00766E63" w:rsidRDefault="00D42A53">
      <w:pPr>
        <w:pStyle w:val="null3"/>
        <w:ind w:firstLine="480"/>
        <w:rPr>
          <w:rFonts w:hint="default"/>
        </w:rPr>
      </w:pPr>
      <w:r>
        <w:t>2.</w:t>
      </w:r>
      <w:r>
        <w:t>因你方原因致使投标（响应）人发生本保函第一条第（一）款约定情形的，我方不承担保证责任。</w:t>
      </w:r>
    </w:p>
    <w:p w:rsidR="00766E63" w:rsidRDefault="00D42A53">
      <w:pPr>
        <w:pStyle w:val="null3"/>
        <w:ind w:firstLine="480"/>
        <w:rPr>
          <w:rFonts w:hint="default"/>
        </w:rPr>
      </w:pPr>
      <w:r>
        <w:t>3.</w:t>
      </w:r>
      <w:r>
        <w:t>因不可抗力造成投标（响应）人发生本保函第一条约定情形的，我方不承担保证责任。</w:t>
      </w:r>
    </w:p>
    <w:p w:rsidR="00766E63" w:rsidRDefault="00D42A53">
      <w:pPr>
        <w:pStyle w:val="null3"/>
        <w:ind w:firstLine="480"/>
        <w:rPr>
          <w:rFonts w:hint="default"/>
        </w:rPr>
      </w:pPr>
      <w:r>
        <w:t>4.</w:t>
      </w:r>
      <w:r>
        <w:t>你方或其他有权机关对采购文件</w:t>
      </w:r>
      <w:r>
        <w:t>进行任何澄清或修改，加重我方保证责任的，我方对加重部分不承担保证责任，但该澄清或修改经我方事先书面同意的除外。</w:t>
      </w:r>
    </w:p>
    <w:p w:rsidR="00766E63" w:rsidRDefault="00D42A53">
      <w:pPr>
        <w:pStyle w:val="null3"/>
        <w:ind w:firstLine="480"/>
        <w:rPr>
          <w:rFonts w:hint="default"/>
        </w:rPr>
      </w:pPr>
      <w:r>
        <w:t>六、争议的解决</w:t>
      </w:r>
    </w:p>
    <w:p w:rsidR="00766E63" w:rsidRDefault="00D42A53">
      <w:pPr>
        <w:pStyle w:val="null3"/>
        <w:ind w:firstLine="480"/>
        <w:rPr>
          <w:rFonts w:hint="default"/>
        </w:rPr>
      </w:pPr>
      <w:r>
        <w:t>因本保函发生的纠纷，由你我双方协商解决，协商不成的，通过诉讼程序解决，诉讼管辖地法院为</w:t>
      </w:r>
      <w:r>
        <w:t xml:space="preserve"> </w:t>
      </w:r>
      <w:r>
        <w:t>法院。</w:t>
      </w:r>
    </w:p>
    <w:p w:rsidR="00766E63" w:rsidRDefault="00D42A53">
      <w:pPr>
        <w:pStyle w:val="null3"/>
        <w:ind w:firstLine="480"/>
        <w:rPr>
          <w:rFonts w:hint="default"/>
        </w:rPr>
      </w:pPr>
      <w:r>
        <w:t>七、保函的生效</w:t>
      </w:r>
    </w:p>
    <w:p w:rsidR="00766E63" w:rsidRDefault="00D42A53">
      <w:pPr>
        <w:pStyle w:val="null3"/>
        <w:ind w:firstLine="480"/>
        <w:rPr>
          <w:rFonts w:hint="default"/>
        </w:rPr>
      </w:pPr>
      <w:r>
        <w:t>本保函自我方加盖公章之日起生效。</w:t>
      </w:r>
    </w:p>
    <w:p w:rsidR="00766E63" w:rsidRDefault="00D42A53">
      <w:pPr>
        <w:pStyle w:val="null3"/>
        <w:ind w:firstLine="480"/>
        <w:rPr>
          <w:rFonts w:hint="default"/>
        </w:rPr>
      </w:pPr>
      <w:r>
        <w:t>保证人：</w:t>
      </w:r>
      <w:r>
        <w:t>_______</w:t>
      </w:r>
      <w:r>
        <w:t>（公章）</w:t>
      </w:r>
      <w:r>
        <w:t>_______</w:t>
      </w:r>
    </w:p>
    <w:p w:rsidR="00766E63" w:rsidRDefault="00D42A53">
      <w:pPr>
        <w:pStyle w:val="null3"/>
        <w:rPr>
          <w:rFonts w:hint="default"/>
        </w:rPr>
      </w:pPr>
      <w:r>
        <w:t>联系人：</w:t>
      </w:r>
      <w:r>
        <w:t>____________________</w:t>
      </w:r>
    </w:p>
    <w:p w:rsidR="00766E63" w:rsidRDefault="00D42A53">
      <w:pPr>
        <w:pStyle w:val="null3"/>
        <w:rPr>
          <w:rFonts w:hint="default"/>
        </w:rPr>
      </w:pPr>
      <w:r>
        <w:t>联系电话：</w:t>
      </w:r>
      <w:r>
        <w:t>____________________</w:t>
      </w:r>
    </w:p>
    <w:p w:rsidR="00766E63" w:rsidRDefault="00D42A53">
      <w:pPr>
        <w:pStyle w:val="null3"/>
        <w:rPr>
          <w:rFonts w:hint="default"/>
        </w:rPr>
      </w:pPr>
      <w:r>
        <w:t>___</w:t>
      </w:r>
      <w:r>
        <w:t>年</w:t>
      </w:r>
      <w:r>
        <w:t>___</w:t>
      </w:r>
      <w:r>
        <w:t>月</w:t>
      </w:r>
      <w:r>
        <w:t>___</w:t>
      </w:r>
      <w:r>
        <w:t>日</w:t>
      </w:r>
    </w:p>
    <w:p w:rsidR="00766E63" w:rsidRDefault="00D42A53">
      <w:pPr>
        <w:pStyle w:val="null3"/>
        <w:ind w:firstLine="480"/>
        <w:rPr>
          <w:rFonts w:hint="default"/>
        </w:rPr>
      </w:pPr>
      <w:r>
        <w:t xml:space="preserve">  </w:t>
      </w:r>
    </w:p>
    <w:p w:rsidR="00766E63" w:rsidRDefault="00D42A53">
      <w:pPr>
        <w:pStyle w:val="null3"/>
        <w:outlineLvl w:val="2"/>
        <w:rPr>
          <w:rFonts w:hint="default"/>
        </w:rPr>
      </w:pPr>
      <w:r>
        <w:rPr>
          <w:b/>
          <w:sz w:val="28"/>
        </w:rPr>
        <w:t>格式二十四：</w:t>
      </w:r>
    </w:p>
    <w:p w:rsidR="00766E63" w:rsidRDefault="00D42A53">
      <w:pPr>
        <w:pStyle w:val="null3"/>
        <w:jc w:val="center"/>
        <w:outlineLvl w:val="3"/>
        <w:rPr>
          <w:rFonts w:hint="default"/>
        </w:rPr>
      </w:pPr>
      <w:r>
        <w:rPr>
          <w:b/>
          <w:sz w:val="24"/>
        </w:rPr>
        <w:t>政府采购履约担保函</w:t>
      </w:r>
    </w:p>
    <w:p w:rsidR="00766E63" w:rsidRDefault="00D42A53">
      <w:pPr>
        <w:pStyle w:val="null3"/>
        <w:rPr>
          <w:rFonts w:hint="default"/>
        </w:rPr>
      </w:pPr>
      <w:r>
        <w:t>编号：</w:t>
      </w:r>
    </w:p>
    <w:p w:rsidR="00766E63" w:rsidRDefault="00D42A53">
      <w:pPr>
        <w:pStyle w:val="null3"/>
        <w:ind w:firstLine="480"/>
        <w:rPr>
          <w:rFonts w:hint="default"/>
        </w:rPr>
      </w:pPr>
      <w:r>
        <w:t>（采购人）：</w:t>
      </w:r>
    </w:p>
    <w:p w:rsidR="00766E63" w:rsidRDefault="00D42A53">
      <w:pPr>
        <w:pStyle w:val="null3"/>
        <w:ind w:firstLine="480"/>
        <w:rPr>
          <w:rFonts w:hint="default"/>
        </w:rPr>
      </w:pPr>
      <w:r>
        <w:t xml:space="preserve"> </w:t>
      </w:r>
      <w:r>
        <w:t>鉴于贵方在</w:t>
      </w:r>
      <w:r>
        <w:t>__________</w:t>
      </w:r>
      <w:r>
        <w:t>项目（项目编号为</w:t>
      </w:r>
      <w:r>
        <w:t>__________</w:t>
      </w:r>
      <w:r>
        <w:t>以下简称“项目”）的采购中，确定</w:t>
      </w:r>
      <w:r>
        <w:t>__________</w:t>
      </w:r>
      <w:r>
        <w:t>为中标人</w:t>
      </w:r>
      <w:r>
        <w:t>/</w:t>
      </w:r>
      <w:r>
        <w:t>供应商，拟签订</w:t>
      </w:r>
      <w:r>
        <w:t>/</w:t>
      </w:r>
      <w:r>
        <w:t>已签订项目相关采购合同（以下简称“主合同”）。依据主合同的约定，供应商应向贵方交纳履约保证金，且可以履约担保函的形式交纳履约保证金。应供应商的申请，我方以保证的方式向贵方提供如下履约保证金担保：</w:t>
      </w:r>
    </w:p>
    <w:p w:rsidR="00766E63" w:rsidRDefault="00D42A53">
      <w:pPr>
        <w:pStyle w:val="null3"/>
        <w:ind w:firstLine="480"/>
        <w:rPr>
          <w:rFonts w:hint="default"/>
        </w:rPr>
      </w:pPr>
      <w:r>
        <w:t>一、保证金额</w:t>
      </w:r>
    </w:p>
    <w:p w:rsidR="00766E63" w:rsidRDefault="00D42A53">
      <w:pPr>
        <w:pStyle w:val="null3"/>
        <w:ind w:firstLine="480"/>
        <w:rPr>
          <w:rFonts w:hint="default"/>
        </w:rPr>
      </w:pPr>
      <w:r>
        <w:t>我方的保证范围是主合同约定的合同价款总额的</w:t>
      </w:r>
      <w:r>
        <w:t>___%</w:t>
      </w:r>
      <w:r>
        <w:t>，数额为</w:t>
      </w:r>
      <w:r>
        <w:t>__________</w:t>
      </w:r>
      <w:r>
        <w:t>（大写），币种为</w:t>
      </w:r>
      <w:r>
        <w:rPr>
          <w:u w:val="single"/>
        </w:rPr>
        <w:t>人民币</w:t>
      </w:r>
      <w:r>
        <w:t>（即主合同履约保证金金额）。</w:t>
      </w:r>
    </w:p>
    <w:p w:rsidR="00766E63" w:rsidRDefault="00D42A53">
      <w:pPr>
        <w:pStyle w:val="null3"/>
        <w:ind w:firstLine="480"/>
        <w:rPr>
          <w:rFonts w:hint="default"/>
        </w:rPr>
      </w:pPr>
      <w:r>
        <w:t>二、我方保证的方式为：连带</w:t>
      </w:r>
      <w:r>
        <w:t>责任保证。</w:t>
      </w:r>
    </w:p>
    <w:p w:rsidR="00766E63" w:rsidRDefault="00D42A53">
      <w:pPr>
        <w:pStyle w:val="null3"/>
        <w:ind w:firstLine="480"/>
        <w:rPr>
          <w:rFonts w:hint="default"/>
        </w:rPr>
      </w:pPr>
      <w:r>
        <w:t>三、我方保证的期间为：本保函自开立之日起生效，至</w:t>
      </w:r>
      <w:r>
        <w:t xml:space="preserve"> </w:t>
      </w:r>
      <w:r>
        <w:t>年</w:t>
      </w:r>
      <w:r>
        <w:t xml:space="preserve"> </w:t>
      </w:r>
      <w:r>
        <w:t>月</w:t>
      </w:r>
      <w:r>
        <w:t xml:space="preserve"> </w:t>
      </w:r>
      <w:r>
        <w:t>日止。</w:t>
      </w:r>
    </w:p>
    <w:p w:rsidR="00766E63" w:rsidRDefault="00D42A53">
      <w:pPr>
        <w:pStyle w:val="null3"/>
        <w:ind w:firstLine="480"/>
        <w:rPr>
          <w:rFonts w:hint="default"/>
        </w:rPr>
      </w:pPr>
      <w:r>
        <w:t>四、在本保函的有效期内，如被保证人违反上述合同或协议约定的义务，我方将在收到你方提交的本保函文件及符合下列全部条件的索赔通知后</w:t>
      </w:r>
      <w:r>
        <w:rPr>
          <w:u w:val="single"/>
        </w:rPr>
        <w:t xml:space="preserve"> 30 </w:t>
      </w:r>
      <w:r>
        <w:t>个工作日内以上述保证金额为限支付你方索赔金额</w:t>
      </w:r>
      <w:r>
        <w:t>:</w:t>
      </w:r>
    </w:p>
    <w:p w:rsidR="00766E63" w:rsidRDefault="00D42A53">
      <w:pPr>
        <w:pStyle w:val="null3"/>
        <w:ind w:firstLine="480"/>
        <w:rPr>
          <w:rFonts w:hint="default"/>
        </w:rPr>
      </w:pPr>
      <w:r>
        <w:t>(</w:t>
      </w:r>
      <w:r>
        <w:t>一</w:t>
      </w:r>
      <w:r>
        <w:t>)</w:t>
      </w:r>
      <w:r>
        <w:t>索赔通知文件必须以书面形式提出，列明索赔金额，并由你方法定代表人</w:t>
      </w:r>
      <w:r>
        <w:t>(</w:t>
      </w:r>
      <w:r>
        <w:t>负责人</w:t>
      </w:r>
      <w:r>
        <w:t>)</w:t>
      </w:r>
      <w:r>
        <w:t>或授权代理人签字并加盖公章</w:t>
      </w:r>
      <w:r>
        <w:t>;</w:t>
      </w:r>
    </w:p>
    <w:p w:rsidR="00766E63" w:rsidRDefault="00D42A53">
      <w:pPr>
        <w:pStyle w:val="null3"/>
        <w:ind w:firstLine="480"/>
        <w:rPr>
          <w:rFonts w:hint="default"/>
        </w:rPr>
      </w:pPr>
      <w:r>
        <w:t>(</w:t>
      </w:r>
      <w:r>
        <w:t>二</w:t>
      </w:r>
      <w:r>
        <w:t>)</w:t>
      </w:r>
      <w:r>
        <w:t>索赔通知文件必须同时附有</w:t>
      </w:r>
      <w:r>
        <w:t>:</w:t>
      </w:r>
    </w:p>
    <w:p w:rsidR="00766E63" w:rsidRDefault="00D42A53">
      <w:pPr>
        <w:pStyle w:val="null3"/>
        <w:ind w:firstLine="480"/>
        <w:rPr>
          <w:rFonts w:hint="default"/>
        </w:rPr>
      </w:pPr>
      <w:r>
        <w:t>1.</w:t>
      </w:r>
      <w:r>
        <w:t>一项书面声明，声明索赔款项并未由被保证人或其代理人直接或间接地支付给你方</w:t>
      </w:r>
      <w:r>
        <w:t>;</w:t>
      </w:r>
    </w:p>
    <w:p w:rsidR="00766E63" w:rsidRDefault="00D42A53">
      <w:pPr>
        <w:pStyle w:val="null3"/>
        <w:ind w:firstLine="480"/>
        <w:rPr>
          <w:rFonts w:hint="default"/>
        </w:rPr>
      </w:pPr>
      <w:r>
        <w:t>2.</w:t>
      </w:r>
      <w:r>
        <w:t>证明被保证人违反上述合同或协议约定的义务以及有责任支付你方索赔金额的证据。</w:t>
      </w:r>
    </w:p>
    <w:p w:rsidR="00766E63" w:rsidRDefault="00D42A53">
      <w:pPr>
        <w:pStyle w:val="null3"/>
        <w:ind w:firstLine="480"/>
        <w:rPr>
          <w:rFonts w:hint="default"/>
        </w:rPr>
      </w:pPr>
      <w:r>
        <w:t>(</w:t>
      </w:r>
      <w:r>
        <w:t>三</w:t>
      </w:r>
      <w:r>
        <w:t>)</w:t>
      </w:r>
      <w:r>
        <w:t>索赔通知文件必须在本保函有效期内到达以下地址：</w:t>
      </w:r>
    </w:p>
    <w:p w:rsidR="00766E63" w:rsidRDefault="00D42A53">
      <w:pPr>
        <w:pStyle w:val="null3"/>
        <w:ind w:firstLine="480"/>
        <w:rPr>
          <w:rFonts w:hint="default"/>
        </w:rPr>
      </w:pPr>
      <w:r>
        <w:t>__________________________________________________</w:t>
      </w:r>
      <w:r>
        <w:t>。</w:t>
      </w:r>
    </w:p>
    <w:p w:rsidR="00766E63" w:rsidRDefault="00D42A53">
      <w:pPr>
        <w:pStyle w:val="null3"/>
        <w:ind w:firstLine="480"/>
        <w:rPr>
          <w:rFonts w:hint="default"/>
        </w:rPr>
      </w:pPr>
      <w:r>
        <w:t>五、本保函保证金额将随被保证人逐步履行保函项下合同约定或法定的义务以及我方按你方索赔通知文件要求分次支付而相应递减。</w:t>
      </w:r>
    </w:p>
    <w:p w:rsidR="00766E63" w:rsidRDefault="00D42A53">
      <w:pPr>
        <w:pStyle w:val="null3"/>
        <w:ind w:firstLine="480"/>
        <w:rPr>
          <w:rFonts w:hint="default"/>
        </w:rPr>
      </w:pPr>
      <w:r>
        <w:t>六、本保函项下的权利不得转让，不得设定担保。受益人未经我方书面同意转让本保函或其项下任何权利，我方在本保函项下的义务与责任全部消灭。</w:t>
      </w:r>
    </w:p>
    <w:p w:rsidR="00766E63" w:rsidRDefault="00D42A53">
      <w:pPr>
        <w:pStyle w:val="null3"/>
        <w:ind w:firstLine="480"/>
        <w:rPr>
          <w:rFonts w:hint="default"/>
        </w:rPr>
      </w:pPr>
      <w:r>
        <w:t>七、本保函项下的合同或</w:t>
      </w:r>
      <w:r>
        <w:t>基础交易不成立、不生效、无效、被撤销、被解除，本保函无效</w:t>
      </w:r>
      <w:r>
        <w:t>;</w:t>
      </w:r>
      <w:r>
        <w:t>被保证人基于保函项下的合同或基础交易或其他原因的抗辩，我方均有权主张。</w:t>
      </w:r>
    </w:p>
    <w:p w:rsidR="00766E63" w:rsidRDefault="00D42A53">
      <w:pPr>
        <w:pStyle w:val="null3"/>
        <w:ind w:firstLine="480"/>
        <w:rPr>
          <w:rFonts w:hint="default"/>
        </w:rPr>
      </w:pPr>
      <w:r>
        <w:t>八、因本保函发生争议协商解决不成，按以下第</w:t>
      </w:r>
      <w:r>
        <w:rPr>
          <w:u w:val="single"/>
        </w:rPr>
        <w:t xml:space="preserve"> (</w:t>
      </w:r>
      <w:r>
        <w:rPr>
          <w:u w:val="single"/>
        </w:rPr>
        <w:t>一</w:t>
      </w:r>
      <w:r>
        <w:rPr>
          <w:u w:val="single"/>
        </w:rPr>
        <w:t>)</w:t>
      </w:r>
      <w:r>
        <w:t>种方式解决</w:t>
      </w:r>
      <w:r>
        <w:t>:</w:t>
      </w:r>
    </w:p>
    <w:p w:rsidR="00766E63" w:rsidRDefault="00D42A53">
      <w:pPr>
        <w:pStyle w:val="null3"/>
        <w:ind w:firstLine="480"/>
        <w:rPr>
          <w:rFonts w:hint="default"/>
        </w:rPr>
      </w:pPr>
      <w:r>
        <w:t>(</w:t>
      </w:r>
      <w:r>
        <w:t>一</w:t>
      </w:r>
      <w:r>
        <w:t>)</w:t>
      </w:r>
      <w:r>
        <w:t>向我方所在地的人民法院起诉。</w:t>
      </w:r>
    </w:p>
    <w:p w:rsidR="00766E63" w:rsidRDefault="00D42A53">
      <w:pPr>
        <w:pStyle w:val="null3"/>
        <w:ind w:firstLine="480"/>
        <w:rPr>
          <w:rFonts w:hint="default"/>
        </w:rPr>
      </w:pPr>
      <w:r>
        <w:t>(</w:t>
      </w:r>
      <w:r>
        <w:t>二</w:t>
      </w:r>
      <w:r>
        <w:t>)</w:t>
      </w:r>
      <w:r>
        <w:t>提交</w:t>
      </w:r>
      <w:r>
        <w:rPr>
          <w:u w:val="single"/>
        </w:rPr>
        <w:t xml:space="preserve"> </w:t>
      </w:r>
      <w:r>
        <w:rPr>
          <w:u w:val="single"/>
        </w:rPr>
        <w:t>此栏空白</w:t>
      </w:r>
      <w:r>
        <w:rPr>
          <w:u w:val="single"/>
        </w:rPr>
        <w:t xml:space="preserve"> </w:t>
      </w:r>
      <w:r>
        <w:t>仲裁委员会</w:t>
      </w:r>
      <w:r>
        <w:t>(</w:t>
      </w:r>
      <w:r>
        <w:t>仲裁地点为此栏空白</w:t>
      </w:r>
      <w:r>
        <w:t>)</w:t>
      </w:r>
      <w:r>
        <w:t>按照申请仲裁时该会现行有效的仲裁规则进行仲裁。仲裁裁决是终局的，对双方均有约束力。</w:t>
      </w:r>
    </w:p>
    <w:p w:rsidR="00766E63" w:rsidRDefault="00D42A53">
      <w:pPr>
        <w:pStyle w:val="null3"/>
        <w:ind w:firstLine="480"/>
        <w:rPr>
          <w:rFonts w:hint="default"/>
        </w:rPr>
      </w:pPr>
      <w:r>
        <w:t>九、本保函适用中华人民共和国法律。</w:t>
      </w:r>
    </w:p>
    <w:p w:rsidR="00766E63" w:rsidRDefault="00D42A53">
      <w:pPr>
        <w:pStyle w:val="null3"/>
        <w:ind w:firstLine="480"/>
        <w:rPr>
          <w:rFonts w:hint="default"/>
        </w:rPr>
      </w:pPr>
      <w:r>
        <w:t>十、其他条款</w:t>
      </w:r>
      <w:r>
        <w:t>:</w:t>
      </w:r>
    </w:p>
    <w:p w:rsidR="00766E63" w:rsidRDefault="00D42A53">
      <w:pPr>
        <w:pStyle w:val="null3"/>
        <w:ind w:firstLine="480"/>
        <w:rPr>
          <w:rFonts w:hint="default"/>
        </w:rPr>
      </w:pPr>
      <w:r>
        <w:t>1.</w:t>
      </w:r>
      <w:r>
        <w:t>本保函有效期届满或提前终止，本保函自动失效，我方在本保函项下的义务与责任自动全部消灭，此后提出的任何索赔均为无效索赔，我方无义务作出任何赔付。</w:t>
      </w:r>
    </w:p>
    <w:p w:rsidR="00766E63" w:rsidRDefault="00D42A53">
      <w:pPr>
        <w:pStyle w:val="null3"/>
        <w:ind w:firstLine="480"/>
        <w:rPr>
          <w:rFonts w:hint="default"/>
        </w:rPr>
      </w:pPr>
      <w:r>
        <w:t>2.</w:t>
      </w:r>
      <w:r>
        <w:t>所有索赔通知必须在我方工作时间内到达本保函规定的地址。</w:t>
      </w:r>
    </w:p>
    <w:p w:rsidR="00766E63" w:rsidRDefault="00D42A53">
      <w:pPr>
        <w:pStyle w:val="null3"/>
        <w:ind w:firstLine="480"/>
        <w:rPr>
          <w:rFonts w:hint="default"/>
        </w:rPr>
      </w:pPr>
      <w:r>
        <w:t>十一、本保函自我方盖章之日起生效。</w:t>
      </w:r>
    </w:p>
    <w:p w:rsidR="00766E63" w:rsidRDefault="00D42A53">
      <w:pPr>
        <w:pStyle w:val="null3"/>
        <w:rPr>
          <w:rFonts w:hint="default"/>
        </w:rPr>
      </w:pPr>
      <w:r>
        <w:t>保证人：</w:t>
      </w:r>
      <w:r>
        <w:t>___________(</w:t>
      </w:r>
      <w:r>
        <w:t>盖章</w:t>
      </w:r>
      <w:r>
        <w:t>)</w:t>
      </w:r>
    </w:p>
    <w:p w:rsidR="00766E63" w:rsidRDefault="00D42A53">
      <w:pPr>
        <w:pStyle w:val="null3"/>
        <w:rPr>
          <w:rFonts w:hint="default"/>
        </w:rPr>
      </w:pPr>
      <w:r>
        <w:t>联系地址：</w:t>
      </w:r>
      <w:r>
        <w:t>_______________</w:t>
      </w:r>
    </w:p>
    <w:p w:rsidR="00766E63" w:rsidRDefault="00D42A53">
      <w:pPr>
        <w:pStyle w:val="null3"/>
        <w:rPr>
          <w:rFonts w:hint="default"/>
        </w:rPr>
      </w:pPr>
      <w:r>
        <w:t>联系电话：</w:t>
      </w:r>
      <w:r>
        <w:t>_______________</w:t>
      </w:r>
    </w:p>
    <w:p w:rsidR="00766E63" w:rsidRDefault="00D42A53">
      <w:pPr>
        <w:pStyle w:val="null3"/>
        <w:rPr>
          <w:rFonts w:hint="default"/>
        </w:rPr>
      </w:pPr>
      <w:r>
        <w:t>开立日期：</w:t>
      </w:r>
      <w:r>
        <w:t>___</w:t>
      </w:r>
      <w:r>
        <w:t>年</w:t>
      </w:r>
      <w:r>
        <w:t>___</w:t>
      </w:r>
      <w:r>
        <w:t>月</w:t>
      </w:r>
      <w:r>
        <w:t>___</w:t>
      </w:r>
      <w:r>
        <w:t>日</w:t>
      </w:r>
    </w:p>
    <w:p w:rsidR="00766E63" w:rsidRDefault="00D42A53">
      <w:pPr>
        <w:pStyle w:val="null3"/>
        <w:jc w:val="center"/>
        <w:outlineLvl w:val="3"/>
        <w:rPr>
          <w:rFonts w:hint="default"/>
        </w:rPr>
      </w:pPr>
      <w:r>
        <w:rPr>
          <w:b/>
          <w:sz w:val="24"/>
        </w:rPr>
        <w:t>采购合同履约保险凭证</w:t>
      </w:r>
    </w:p>
    <w:p w:rsidR="00766E63" w:rsidRDefault="00D42A53">
      <w:pPr>
        <w:pStyle w:val="null3"/>
        <w:rPr>
          <w:rFonts w:hint="default"/>
        </w:rPr>
      </w:pPr>
      <w:r>
        <w:t>致被保险人</w:t>
      </w:r>
      <w:r>
        <w:t>__________</w:t>
      </w:r>
      <w:r>
        <w:t>：</w:t>
      </w:r>
    </w:p>
    <w:p w:rsidR="00766E63" w:rsidRDefault="00D42A53">
      <w:pPr>
        <w:pStyle w:val="null3"/>
        <w:ind w:firstLine="480"/>
        <w:rPr>
          <w:rFonts w:hint="default"/>
        </w:rPr>
      </w:pPr>
      <w:r>
        <w:t>鉴于你方</w:t>
      </w:r>
      <w:r>
        <w:t>____________</w:t>
      </w:r>
      <w:r>
        <w:t>（招标方</w:t>
      </w:r>
      <w:r>
        <w:t>/</w:t>
      </w:r>
      <w:r>
        <w:t>被保险人）</w:t>
      </w:r>
      <w:r>
        <w:t>接受投保人</w:t>
      </w:r>
      <w:r>
        <w:t>____________</w:t>
      </w:r>
      <w:r>
        <w:t>（投标方）参加</w:t>
      </w:r>
      <w:r>
        <w:t>____________</w:t>
      </w:r>
      <w:r>
        <w:t>（采购）项目的投标，向投保人签发中标通知书，投保人在我公司投保《采购合同履约保证保险》，我公司接受投保人的请求，在保险责任范围内，愿意就投保人履行与你方订立的采购合同，向你方提供如下保证保险：</w:t>
      </w:r>
    </w:p>
    <w:p w:rsidR="00766E63" w:rsidRDefault="00D42A53">
      <w:pPr>
        <w:pStyle w:val="null3"/>
        <w:ind w:firstLine="480"/>
        <w:rPr>
          <w:rFonts w:hint="default"/>
        </w:rPr>
      </w:pPr>
      <w:r>
        <w:t>一、我公司对上述采购项目出具的《采购合同履约保证保险》保单号：</w:t>
      </w:r>
    </w:p>
    <w:p w:rsidR="00766E63" w:rsidRDefault="00D42A53">
      <w:pPr>
        <w:pStyle w:val="null3"/>
        <w:ind w:firstLine="480"/>
        <w:rPr>
          <w:rFonts w:hint="default"/>
        </w:rPr>
      </w:pPr>
      <w:r>
        <w:t>二、上述保单项下我公司的保险金额（最高限额）：人民币</w:t>
      </w:r>
      <w:r>
        <w:t xml:space="preserve"> </w:t>
      </w:r>
      <w:r>
        <w:t>（￥：</w:t>
      </w:r>
      <w:r>
        <w:t xml:space="preserve"> </w:t>
      </w:r>
      <w:r>
        <w:t>元）</w:t>
      </w:r>
    </w:p>
    <w:p w:rsidR="00766E63" w:rsidRDefault="00D42A53">
      <w:pPr>
        <w:pStyle w:val="null3"/>
        <w:ind w:firstLine="480"/>
        <w:rPr>
          <w:rFonts w:hint="default"/>
        </w:rPr>
      </w:pPr>
      <w:r>
        <w:t>上述全部保险单的保险金额随投保人逐步履行采购合同约定的义务或我公司的赔付而递减。</w:t>
      </w:r>
    </w:p>
    <w:p w:rsidR="00766E63" w:rsidRDefault="00D42A53">
      <w:pPr>
        <w:pStyle w:val="null3"/>
        <w:ind w:firstLine="480"/>
        <w:rPr>
          <w:rFonts w:hint="default"/>
        </w:rPr>
      </w:pPr>
      <w:r>
        <w:t>三、本保险的保险期间自</w:t>
      </w:r>
      <w:r>
        <w:t>____</w:t>
      </w:r>
      <w:r>
        <w:t>年</w:t>
      </w:r>
      <w:r>
        <w:t>___</w:t>
      </w:r>
      <w:r>
        <w:t>月</w:t>
      </w:r>
      <w:r>
        <w:t>___</w:t>
      </w:r>
      <w:r>
        <w:t>日</w:t>
      </w:r>
      <w:r>
        <w:t>___</w:t>
      </w:r>
      <w:r>
        <w:t>时起至</w:t>
      </w:r>
      <w:r>
        <w:t>___</w:t>
      </w:r>
      <w:r>
        <w:t>年</w:t>
      </w:r>
      <w:r>
        <w:t>___</w:t>
      </w:r>
      <w:r>
        <w:t>月</w:t>
      </w:r>
      <w:r>
        <w:t>___</w:t>
      </w:r>
      <w:r>
        <w:t>日</w:t>
      </w:r>
      <w:r>
        <w:t>___</w:t>
      </w:r>
      <w:r>
        <w:t>时止，共计</w:t>
      </w:r>
      <w:r>
        <w:t>___</w:t>
      </w:r>
      <w:r>
        <w:t>天。</w:t>
      </w:r>
    </w:p>
    <w:p w:rsidR="00766E63" w:rsidRDefault="00D42A53">
      <w:pPr>
        <w:pStyle w:val="null3"/>
        <w:ind w:firstLine="480"/>
        <w:rPr>
          <w:rFonts w:hint="default"/>
        </w:rPr>
      </w:pPr>
      <w:r>
        <w:t>四、本保险合同仅承担履约保证责任：在本保险期限内，供应商在《采购合同》的履约过程中，因下列情形给你方造成直接损失的，在收到你方提交的符合保险合同约定的全部条件的书面文件，我公司依据保险合同有关约定并与你方达成一致赔偿意见后</w:t>
      </w:r>
      <w:r>
        <w:rPr>
          <w:u w:val="single"/>
        </w:rPr>
        <w:t xml:space="preserve"> 30 </w:t>
      </w:r>
      <w:r>
        <w:t>个工作日内以上述保险金额为限，支付你方索赔金额。</w:t>
      </w:r>
    </w:p>
    <w:p w:rsidR="00766E63" w:rsidRDefault="00D42A53">
      <w:pPr>
        <w:pStyle w:val="null3"/>
        <w:ind w:firstLine="480"/>
        <w:rPr>
          <w:rFonts w:hint="default"/>
        </w:rPr>
      </w:pPr>
      <w:r>
        <w:t>（一）投保人未按照采购合同约定的时间、地点交付采购标的；</w:t>
      </w:r>
    </w:p>
    <w:p w:rsidR="00766E63" w:rsidRDefault="00D42A53">
      <w:pPr>
        <w:pStyle w:val="null3"/>
        <w:ind w:firstLine="480"/>
        <w:rPr>
          <w:rFonts w:hint="default"/>
        </w:rPr>
      </w:pPr>
      <w:r>
        <w:t>（二）投保人供应采购标的的规格、型号、数量、质量等不符合《采购合同》的约定。</w:t>
      </w:r>
    </w:p>
    <w:p w:rsidR="00766E63" w:rsidRDefault="00D42A53">
      <w:pPr>
        <w:pStyle w:val="null3"/>
        <w:ind w:firstLine="480"/>
        <w:rPr>
          <w:rFonts w:hint="default"/>
        </w:rPr>
      </w:pPr>
      <w:r>
        <w:t>五、索赔文件</w:t>
      </w:r>
    </w:p>
    <w:p w:rsidR="00766E63" w:rsidRDefault="00D42A53">
      <w:pPr>
        <w:pStyle w:val="null3"/>
        <w:ind w:firstLine="480"/>
        <w:rPr>
          <w:rFonts w:hint="default"/>
        </w:rPr>
      </w:pPr>
      <w:r>
        <w:t>（</w:t>
      </w:r>
      <w:r>
        <w:t>一）经被保险人有权人签字、加盖被保险人公章的书面索赔声明正本，索赔声明须注明本保险凭证对应的保单号并申明如下事实：</w:t>
      </w:r>
    </w:p>
    <w:p w:rsidR="00766E63" w:rsidRDefault="00D42A53">
      <w:pPr>
        <w:pStyle w:val="null3"/>
        <w:ind w:firstLine="480"/>
        <w:rPr>
          <w:rFonts w:hint="default"/>
        </w:rPr>
      </w:pPr>
      <w:r>
        <w:t>（</w:t>
      </w:r>
      <w:r>
        <w:t>1</w:t>
      </w:r>
      <w:r>
        <w:t>）投保人未履行采购合同相关义务；</w:t>
      </w:r>
    </w:p>
    <w:p w:rsidR="00766E63" w:rsidRDefault="00D42A53">
      <w:pPr>
        <w:pStyle w:val="null3"/>
        <w:ind w:firstLine="480"/>
        <w:rPr>
          <w:rFonts w:hint="default"/>
        </w:rPr>
      </w:pPr>
      <w:r>
        <w:t>（</w:t>
      </w:r>
      <w:r>
        <w:t>2</w:t>
      </w:r>
      <w:r>
        <w:t>）投保人的违约事实。</w:t>
      </w:r>
    </w:p>
    <w:p w:rsidR="00766E63" w:rsidRDefault="00D42A53">
      <w:pPr>
        <w:pStyle w:val="null3"/>
        <w:ind w:firstLine="480"/>
        <w:rPr>
          <w:rFonts w:hint="default"/>
        </w:rPr>
      </w:pPr>
      <w:r>
        <w:t>（二）保险单正本；</w:t>
      </w:r>
    </w:p>
    <w:p w:rsidR="00766E63" w:rsidRDefault="00D42A53">
      <w:pPr>
        <w:pStyle w:val="null3"/>
        <w:ind w:firstLine="480"/>
        <w:rPr>
          <w:rFonts w:hint="default"/>
        </w:rPr>
      </w:pPr>
      <w:r>
        <w:t>（三）《采购合同》副本及与采购项目进展、质量、缺陷有关的证明文件（包括《中标通知书》、投标书及其附录、会议纪要、其他合同文件等）；</w:t>
      </w:r>
    </w:p>
    <w:p w:rsidR="00766E63" w:rsidRDefault="00D42A53">
      <w:pPr>
        <w:pStyle w:val="null3"/>
        <w:ind w:firstLine="480"/>
        <w:rPr>
          <w:rFonts w:hint="default"/>
        </w:rPr>
      </w:pPr>
      <w:r>
        <w:t>（四）保险人要求投保人、被保险人所能提供的与确认保险事故的性质、原因、损失程度等有关的其他证明和资料；</w:t>
      </w:r>
    </w:p>
    <w:p w:rsidR="00766E63" w:rsidRDefault="00D42A53">
      <w:pPr>
        <w:pStyle w:val="null3"/>
        <w:ind w:firstLine="480"/>
        <w:rPr>
          <w:rFonts w:hint="default"/>
        </w:rPr>
      </w:pPr>
      <w:r>
        <w:t>（五）仲裁机构出具的裁决书或法院出具的裁定书、判决书等生效法律文书（适用于仲</w:t>
      </w:r>
      <w:r>
        <w:t>裁或诉讼确认损失的方式）；</w:t>
      </w:r>
    </w:p>
    <w:p w:rsidR="00766E63" w:rsidRDefault="00D42A53">
      <w:pPr>
        <w:pStyle w:val="null3"/>
        <w:ind w:firstLine="480"/>
        <w:rPr>
          <w:rFonts w:hint="default"/>
        </w:rPr>
      </w:pPr>
      <w:r>
        <w:t>六、未经保险人书面同意，本保险凭证与保险合同不得转让、质押，否则保险人在本保险凭证与保险合同项下的保险责任自动解除。</w:t>
      </w:r>
    </w:p>
    <w:p w:rsidR="00766E63" w:rsidRDefault="00D42A53">
      <w:pPr>
        <w:pStyle w:val="null3"/>
        <w:ind w:firstLine="480"/>
        <w:rPr>
          <w:rFonts w:hint="default"/>
        </w:rPr>
      </w:pPr>
      <w:r>
        <w:t>七、本保证保险发生争议协商解决不成，向保险人所在地有管辖权的人民法院提起诉讼。</w:t>
      </w:r>
    </w:p>
    <w:p w:rsidR="00766E63" w:rsidRDefault="00D42A53">
      <w:pPr>
        <w:pStyle w:val="null3"/>
        <w:ind w:firstLine="480"/>
        <w:rPr>
          <w:rFonts w:hint="default"/>
        </w:rPr>
      </w:pPr>
      <w:r>
        <w:t>八、本保证保险适用的保险条款为《</w:t>
      </w:r>
      <w:r>
        <w:t>_______________________</w:t>
      </w:r>
      <w:r>
        <w:t>》。</w:t>
      </w:r>
    </w:p>
    <w:p w:rsidR="00766E63" w:rsidRDefault="00D42A53">
      <w:pPr>
        <w:pStyle w:val="null3"/>
        <w:ind w:firstLine="480"/>
        <w:rPr>
          <w:rFonts w:hint="default"/>
        </w:rPr>
      </w:pPr>
      <w:r>
        <w:t>九、保险责任免除及其他本保险凭证未载明事宜以保险合同约定为准。</w:t>
      </w:r>
    </w:p>
    <w:p w:rsidR="00766E63" w:rsidRDefault="00D42A53">
      <w:pPr>
        <w:pStyle w:val="null3"/>
        <w:ind w:firstLine="480"/>
        <w:rPr>
          <w:rFonts w:hint="default"/>
        </w:rPr>
      </w:pPr>
      <w:r>
        <w:t>十、本保险凭证自保险人加盖保单专用章起生效。</w:t>
      </w:r>
    </w:p>
    <w:p w:rsidR="00766E63" w:rsidRDefault="00D42A53">
      <w:pPr>
        <w:pStyle w:val="null3"/>
        <w:rPr>
          <w:rFonts w:hint="default"/>
        </w:rPr>
      </w:pPr>
      <w:r>
        <w:t>保证人：</w:t>
      </w:r>
      <w:r>
        <w:t>__________(</w:t>
      </w:r>
      <w:r>
        <w:t>盖章</w:t>
      </w:r>
      <w:r>
        <w:t>)</w:t>
      </w:r>
    </w:p>
    <w:p w:rsidR="00766E63" w:rsidRDefault="00D42A53">
      <w:pPr>
        <w:pStyle w:val="null3"/>
        <w:rPr>
          <w:rFonts w:hint="default"/>
        </w:rPr>
      </w:pPr>
      <w:r>
        <w:t>地址：</w:t>
      </w:r>
      <w:r>
        <w:t>__________________</w:t>
      </w:r>
    </w:p>
    <w:p w:rsidR="00766E63" w:rsidRDefault="00D42A53">
      <w:pPr>
        <w:pStyle w:val="null3"/>
        <w:rPr>
          <w:rFonts w:hint="default"/>
        </w:rPr>
      </w:pPr>
      <w:r>
        <w:t>电话：</w:t>
      </w:r>
      <w:r>
        <w:t>__________________</w:t>
      </w:r>
    </w:p>
    <w:p w:rsidR="00766E63" w:rsidRDefault="00D42A53">
      <w:pPr>
        <w:pStyle w:val="null3"/>
        <w:rPr>
          <w:rFonts w:hint="default"/>
        </w:rPr>
      </w:pPr>
      <w:r>
        <w:t>开立日期：</w:t>
      </w:r>
      <w:r>
        <w:t>____</w:t>
      </w:r>
      <w:r>
        <w:t>年</w:t>
      </w:r>
      <w:r>
        <w:t>__</w:t>
      </w:r>
      <w:r>
        <w:t>月</w:t>
      </w:r>
      <w:r>
        <w:t>__</w:t>
      </w:r>
      <w:r>
        <w:t>日</w:t>
      </w:r>
    </w:p>
    <w:p w:rsidR="00766E63" w:rsidRDefault="00766E63">
      <w:pPr>
        <w:pStyle w:val="null3"/>
        <w:rPr>
          <w:rFonts w:hint="default"/>
        </w:rPr>
      </w:pPr>
    </w:p>
    <w:sectPr w:rsidR="00766E63">
      <w:pgSz w:w="11906" w:h="16838"/>
      <w:pgMar w:top="1440" w:right="1800" w:bottom="1440" w:left="1800" w:header="851" w:footer="992" w:gutter="0"/>
      <w:cols w:space="425"/>
      <w:docGrid w:type="lines" w:linePitch="31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altName w:val="Helvetica Neue"/>
    <w:panose1 w:val="020F0502020204030204"/>
    <w:charset w:val="00"/>
    <w:family w:val="swiss"/>
    <w:pitch w:val="variable"/>
    <w:sig w:usb0="E4002EFF" w:usb1="C000247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embedSystemFonts/>
  <w:bordersDoNotSurroundHeader/>
  <w:bordersDoNotSurroundFooter/>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53B52B8D"/>
    <w:rsid w:val="FAF3070D"/>
    <w:rsid w:val="FBD72E15"/>
    <w:rsid w:val="FBF94665"/>
    <w:rsid w:val="FDF971E2"/>
    <w:rsid w:val="00766E63"/>
    <w:rsid w:val="00D42A53"/>
    <w:rsid w:val="177F50ED"/>
    <w:rsid w:val="23FB55E8"/>
    <w:rsid w:val="53B52B8D"/>
    <w:rsid w:val="5A7E2464"/>
    <w:rsid w:val="77F79321"/>
    <w:rsid w:val="7F7C4879"/>
    <w:rsid w:val="7FFDAA95"/>
    <w:rsid w:val="BBBF777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docId w15:val="{8911458C-97DE-4F17-B4B4-1266D731C1F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lang w:val="en-US" w:eastAsia="zh-CN"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semiHidden="1" w:unhideWhenUsed="1"/>
    <w:lsdException w:name="Table Theme" w:semiHidden="1" w:unhideWhenUsed="1"/>
    <w:lsdException w:name="Placeholder Text" w:semiHidden="1" w:uiPriority="99"/>
    <w:lsdException w:name="No Spacing" w:uiPriority="99"/>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lsdException w:name="Quote" w:uiPriority="99"/>
    <w:lsdException w:name="Intense Quote" w:uiPriority="99"/>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jc w:val="both"/>
    </w:pPr>
    <w:rPr>
      <w:kern w:val="2"/>
      <w:sz w:val="21"/>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null3">
    <w:name w:val="null3"/>
    <w:hidden/>
    <w:rPr>
      <w:rFonts w:hint="eastAsia"/>
      <w:lang w:eastAsia="zh-Han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59</Pages>
  <Words>61537</Words>
  <Characters>7363</Characters>
  <Application>Microsoft Office Word</Application>
  <DocSecurity>0</DocSecurity>
  <Lines>61</Lines>
  <Paragraphs>137</Paragraphs>
  <ScaleCrop>false</ScaleCrop>
  <Company/>
  <LinksUpToDate>false</LinksUpToDate>
  <CharactersWithSpaces>68763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广东政府采购智慧云平台</dc:creator>
  <cp:lastModifiedBy/>
  <cp:revision>1</cp:revision>
  <dcterms:created xsi:type="dcterms:W3CDTF">2022-04-10T11:57:00Z</dcterms:created>
  <dcterms:modified xsi:type="dcterms:W3CDTF">2025-08-15T17:31:00Z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2052-12.1.21861.21861</vt:lpwstr>
  </property>
  <property fmtid="{D5CDD505-2E9C-101B-9397-08002B2CF9AE}" pid="3" name="ICV">
    <vt:lpwstr>84AAD3F223FF2AC521F59E68BCC7017B_42</vt:lpwstr>
  </property>
</Properties>
</file>