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实质性响应一览表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537"/>
        <w:gridCol w:w="2942"/>
        <w:gridCol w:w="208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实质性响应条款</w:t>
            </w:r>
          </w:p>
        </w:tc>
        <w:tc>
          <w:tcPr>
            <w:tcW w:w="2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投标人响应情况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差异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3537" w:type="dxa"/>
          </w:tcPr>
          <w:p>
            <w:pPr>
              <w:pStyle w:val="7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sz w:val="21"/>
              </w:rPr>
              <w:t>★2.成交供应商要按照《中华人民共和国劳动法》的相关规定发放工资，服务人员工资不得低于广州市企业职工最低工资标准（工资不含按国家规定供应商必须支付的社会保险及其他应付费用）。</w:t>
            </w:r>
          </w:p>
        </w:tc>
        <w:tc>
          <w:tcPr>
            <w:tcW w:w="2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3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sz w:val="21"/>
              </w:rPr>
              <w:t>★3.成交供应商要按照《中华人民共和国社会保险法》和《住房公积金管理条例》的相关规定，支付国家规定必须购买的社会保险费用和缴存住房公积金。</w:t>
            </w:r>
          </w:p>
        </w:tc>
        <w:tc>
          <w:tcPr>
            <w:tcW w:w="29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1.实质性响应条款一览表后续内容请根据第二章采购需求★号条款详细列举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2.本表所列条款必须一一予以响应，“投标人响应情况”一栏应填写具体的响应内容，有差异的要具体说明。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3.请投标人认真填写本表内容，如填写错误将可能导致投标无效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OTA1ZDQzMGEzNWRkNDhlMTE5ZTE1ZmQzYjZjM2EifQ=="/>
  </w:docVars>
  <w:rsids>
    <w:rsidRoot w:val="59DB3D97"/>
    <w:rsid w:val="0677431B"/>
    <w:rsid w:val="15EF4833"/>
    <w:rsid w:val="19806E9E"/>
    <w:rsid w:val="1EA22502"/>
    <w:rsid w:val="20503B74"/>
    <w:rsid w:val="2ACC21F2"/>
    <w:rsid w:val="2C933C96"/>
    <w:rsid w:val="38133BE5"/>
    <w:rsid w:val="3E0C173C"/>
    <w:rsid w:val="3F8769CB"/>
    <w:rsid w:val="402C513C"/>
    <w:rsid w:val="455F1C7E"/>
    <w:rsid w:val="466B2093"/>
    <w:rsid w:val="496F64D9"/>
    <w:rsid w:val="50BE0F51"/>
    <w:rsid w:val="56570495"/>
    <w:rsid w:val="59DB3D97"/>
    <w:rsid w:val="60B812DC"/>
    <w:rsid w:val="6E6D3133"/>
    <w:rsid w:val="6F4C3DB5"/>
    <w:rsid w:val="70F868D3"/>
    <w:rsid w:val="71C8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7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1311</Words>
  <Characters>1355</Characters>
  <Lines>0</Lines>
  <Paragraphs>0</Paragraphs>
  <TotalTime>1</TotalTime>
  <ScaleCrop>false</ScaleCrop>
  <LinksUpToDate>false</LinksUpToDate>
  <CharactersWithSpaces>1360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2022-07-20T05:30:00Z</dcterms:created>
  <dc:creator>NTKO</dc:creator>
  <cp:lastModifiedBy>志正招标</cp:lastModifiedBy>
  <dcterms:modified xsi:type="dcterms:W3CDTF">2026-04-16T06:21:46Z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E4C00B58C01242A282741248B42360A1</vt:lpwstr>
  </property>
</Properties>
</file>