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BDE620">
      <w:pPr>
        <w:bidi w:val="0"/>
        <w:jc w:val="left"/>
        <w:rPr>
          <w:rFonts w:hint="eastAsia"/>
          <w:sz w:val="44"/>
          <w:szCs w:val="52"/>
          <w:lang w:val="en-US" w:eastAsia="zh-CN"/>
        </w:rPr>
      </w:pPr>
      <w:bookmarkStart w:id="171" w:name="_GoBack"/>
      <w:bookmarkEnd w:id="171"/>
      <w:r>
        <w:rPr>
          <w:rFonts w:hint="eastAsia"/>
          <w:sz w:val="44"/>
          <w:szCs w:val="52"/>
          <w:lang w:val="en-US" w:eastAsia="zh-CN"/>
        </w:rPr>
        <w:t>附件</w:t>
      </w:r>
    </w:p>
    <w:p w14:paraId="0173B495">
      <w:pPr>
        <w:jc w:val="center"/>
        <w:rPr>
          <w:rFonts w:hint="eastAsia"/>
          <w:b/>
          <w:sz w:val="72"/>
        </w:rPr>
      </w:pPr>
    </w:p>
    <w:p w14:paraId="29F754DE">
      <w:pPr>
        <w:jc w:val="center"/>
        <w:rPr>
          <w:rFonts w:hint="eastAsia"/>
          <w:b/>
          <w:sz w:val="72"/>
        </w:rPr>
      </w:pPr>
      <w:r>
        <w:rPr>
          <w:rFonts w:hint="eastAsia"/>
          <w:b/>
          <w:sz w:val="72"/>
        </w:rPr>
        <w:t>广东省计量科学研究院第五代信息系统开发项目</w:t>
      </w:r>
    </w:p>
    <w:p w14:paraId="0FE60159">
      <w:pPr>
        <w:jc w:val="center"/>
        <w:rPr>
          <w:rFonts w:hint="eastAsia"/>
          <w:b/>
          <w:sz w:val="72"/>
        </w:rPr>
      </w:pPr>
    </w:p>
    <w:p w14:paraId="2264DD07">
      <w:pPr>
        <w:jc w:val="both"/>
        <w:rPr>
          <w:rFonts w:hint="eastAsia"/>
          <w:b/>
          <w:sz w:val="72"/>
        </w:rPr>
      </w:pPr>
    </w:p>
    <w:p w14:paraId="6AD7162A">
      <w:pPr>
        <w:jc w:val="both"/>
        <w:rPr>
          <w:rFonts w:hint="eastAsia"/>
          <w:b/>
          <w:sz w:val="72"/>
        </w:rPr>
      </w:pPr>
    </w:p>
    <w:p w14:paraId="4B9D4FE9">
      <w:pPr>
        <w:jc w:val="center"/>
        <w:rPr>
          <w:b/>
          <w:sz w:val="72"/>
        </w:rPr>
      </w:pPr>
    </w:p>
    <w:p w14:paraId="3393979F">
      <w:pPr>
        <w:jc w:val="center"/>
        <w:rPr>
          <w:b/>
          <w:sz w:val="72"/>
        </w:rPr>
      </w:pPr>
      <w:r>
        <w:rPr>
          <w:rFonts w:hint="eastAsia"/>
          <w:b/>
          <w:sz w:val="72"/>
          <w:lang w:val="en-US" w:eastAsia="zh-CN"/>
        </w:rPr>
        <w:t>开发建设要求</w:t>
      </w:r>
    </w:p>
    <w:p w14:paraId="2EB0E7E9">
      <w:pPr>
        <w:spacing w:after="312"/>
        <w:jc w:val="center"/>
      </w:pPr>
    </w:p>
    <w:p w14:paraId="4A7E1FDD">
      <w:pPr>
        <w:jc w:val="center"/>
        <w:rPr>
          <w:b/>
          <w:sz w:val="44"/>
          <w:szCs w:val="44"/>
        </w:rPr>
      </w:pPr>
    </w:p>
    <w:p w14:paraId="0D1E71AA">
      <w:pPr>
        <w:jc w:val="center"/>
        <w:rPr>
          <w:b/>
          <w:sz w:val="44"/>
          <w:szCs w:val="44"/>
        </w:rPr>
      </w:pPr>
    </w:p>
    <w:p w14:paraId="5F360319">
      <w:pPr>
        <w:jc w:val="center"/>
        <w:rPr>
          <w:rFonts w:hint="eastAsia"/>
          <w:b/>
          <w:sz w:val="44"/>
          <w:szCs w:val="44"/>
        </w:rPr>
      </w:pPr>
    </w:p>
    <w:p w14:paraId="1B6C1CD9">
      <w:pPr>
        <w:jc w:val="center"/>
        <w:rPr>
          <w:rFonts w:hint="eastAsia"/>
          <w:b/>
          <w:sz w:val="44"/>
          <w:szCs w:val="44"/>
        </w:rPr>
      </w:pPr>
    </w:p>
    <w:p w14:paraId="2D39C4BE">
      <w:pPr>
        <w:jc w:val="center"/>
        <w:rPr>
          <w:rFonts w:hint="eastAsia"/>
          <w:b/>
          <w:sz w:val="44"/>
          <w:szCs w:val="44"/>
        </w:rPr>
      </w:pPr>
    </w:p>
    <w:p w14:paraId="4FC8D449">
      <w:pPr>
        <w:spacing w:before="240" w:beforeLines="100" w:after="240" w:afterLines="100" w:line="360" w:lineRule="auto"/>
        <w:ind w:firstLine="1269" w:firstLineChars="395"/>
        <w:rPr>
          <w:rFonts w:hint="eastAsia"/>
          <w:b/>
          <w:sz w:val="32"/>
          <w:szCs w:val="32"/>
        </w:rPr>
      </w:pPr>
    </w:p>
    <w:p w14:paraId="3375CEDD">
      <w:pPr>
        <w:spacing w:before="240" w:beforeLines="100" w:after="240" w:afterLines="100" w:line="360" w:lineRule="auto"/>
        <w:ind w:firstLine="1269" w:firstLineChars="395"/>
        <w:rPr>
          <w:rFonts w:hint="eastAsia"/>
          <w:b/>
          <w:sz w:val="32"/>
          <w:szCs w:val="32"/>
        </w:rPr>
      </w:pPr>
    </w:p>
    <w:p w14:paraId="545BDE97">
      <w:pPr>
        <w:tabs>
          <w:tab w:val="left" w:pos="1695"/>
        </w:tabs>
        <w:jc w:val="center"/>
        <w:rPr>
          <w:rFonts w:hint="eastAsia"/>
          <w:b/>
          <w:bCs/>
          <w:sz w:val="32"/>
          <w:szCs w:val="32"/>
        </w:rPr>
      </w:pPr>
    </w:p>
    <w:p w14:paraId="33301B6A">
      <w:pPr>
        <w:tabs>
          <w:tab w:val="left" w:pos="1695"/>
        </w:tabs>
        <w:jc w:val="center"/>
        <w:rPr>
          <w:rFonts w:hint="eastAsia"/>
          <w:b/>
          <w:bCs/>
          <w:sz w:val="32"/>
          <w:szCs w:val="32"/>
        </w:rPr>
      </w:pPr>
    </w:p>
    <w:p w14:paraId="47E92430">
      <w:pPr>
        <w:tabs>
          <w:tab w:val="left" w:pos="1695"/>
        </w:tabs>
        <w:jc w:val="center"/>
        <w:rPr>
          <w:rFonts w:hint="eastAsia"/>
          <w:b/>
          <w:bCs/>
          <w:sz w:val="32"/>
          <w:szCs w:val="32"/>
        </w:rPr>
      </w:pPr>
    </w:p>
    <w:p w14:paraId="135EAA4B">
      <w:pPr>
        <w:tabs>
          <w:tab w:val="left" w:pos="1695"/>
        </w:tabs>
        <w:jc w:val="center"/>
        <w:rPr>
          <w:rFonts w:hint="eastAsia"/>
          <w:b/>
          <w:bCs/>
          <w:sz w:val="32"/>
          <w:szCs w:val="32"/>
        </w:rPr>
        <w:sectPr>
          <w:headerReference r:id="rId5" w:type="first"/>
          <w:footerReference r:id="rId8" w:type="first"/>
          <w:headerReference r:id="rId3" w:type="default"/>
          <w:footerReference r:id="rId6" w:type="default"/>
          <w:headerReference r:id="rId4" w:type="even"/>
          <w:footerReference r:id="rId7" w:type="even"/>
          <w:pgSz w:w="11907" w:h="16840"/>
          <w:pgMar w:top="1418" w:right="1418" w:bottom="1418" w:left="1701" w:header="851" w:footer="284" w:gutter="0"/>
          <w:pgBorders>
            <w:top w:val="none" w:sz="0" w:space="0"/>
            <w:left w:val="none" w:sz="0" w:space="0"/>
            <w:bottom w:val="none" w:sz="0" w:space="0"/>
            <w:right w:val="none" w:sz="0" w:space="0"/>
          </w:pgBorders>
          <w:pgNumType w:fmt="decimal" w:start="2"/>
          <w:cols w:space="720" w:num="1"/>
          <w:docGrid w:linePitch="312" w:charSpace="0"/>
        </w:sectPr>
      </w:pPr>
    </w:p>
    <w:p w14:paraId="32066F8A">
      <w:pPr>
        <w:adjustRightInd w:val="0"/>
        <w:snapToGrid w:val="0"/>
        <w:spacing w:line="360" w:lineRule="auto"/>
        <w:jc w:val="center"/>
        <w:rPr>
          <w:rFonts w:hint="eastAsia" w:ascii="宋体" w:hAnsi="宋体"/>
          <w:sz w:val="28"/>
          <w:szCs w:val="28"/>
        </w:rPr>
      </w:pPr>
      <w:r>
        <w:rPr>
          <w:rFonts w:hint="eastAsia" w:ascii="宋体" w:hAnsi="宋体"/>
          <w:sz w:val="28"/>
          <w:szCs w:val="28"/>
        </w:rPr>
        <w:t>目   录</w:t>
      </w:r>
    </w:p>
    <w:p w14:paraId="797CA71D">
      <w:pPr>
        <w:pStyle w:val="27"/>
        <w:tabs>
          <w:tab w:val="right" w:leader="dot" w:pos="8640"/>
          <w:tab w:val="clear" w:pos="8296"/>
        </w:tabs>
      </w:pPr>
      <w:r>
        <w:rPr>
          <w:sz w:val="24"/>
          <w:szCs w:val="20"/>
        </w:rPr>
        <w:fldChar w:fldCharType="begin"/>
      </w:r>
      <w:r>
        <w:rPr>
          <w:sz w:val="24"/>
          <w:szCs w:val="20"/>
        </w:rPr>
        <w:instrText xml:space="preserve"> TOC \o "1-2" \h \z \u </w:instrText>
      </w:r>
      <w:r>
        <w:rPr>
          <w:sz w:val="24"/>
          <w:szCs w:val="20"/>
        </w:rPr>
        <w:fldChar w:fldCharType="separate"/>
      </w:r>
      <w:r>
        <w:rPr>
          <w:szCs w:val="20"/>
        </w:rPr>
        <w:fldChar w:fldCharType="begin"/>
      </w:r>
      <w:r>
        <w:rPr>
          <w:szCs w:val="20"/>
        </w:rPr>
        <w:instrText xml:space="preserve"> HYPERLINK \l _Toc13666 </w:instrText>
      </w:r>
      <w:r>
        <w:rPr>
          <w:szCs w:val="20"/>
        </w:rPr>
        <w:fldChar w:fldCharType="separate"/>
      </w:r>
      <w:r>
        <w:rPr>
          <w:rFonts w:hint="eastAsia" w:ascii="宋体" w:hAnsi="宋体" w:eastAsia="宋体" w:cs="宋体"/>
          <w:szCs w:val="30"/>
          <w:lang w:val="en-US" w:eastAsia="zh-CN"/>
        </w:rPr>
        <w:t xml:space="preserve">一、 </w:t>
      </w:r>
      <w:r>
        <w:rPr>
          <w:rFonts w:hint="eastAsia" w:ascii="宋体" w:hAnsi="宋体" w:eastAsia="宋体" w:cs="宋体"/>
          <w:lang w:val="en-US" w:eastAsia="zh-CN"/>
        </w:rPr>
        <w:t>系统管理</w:t>
      </w:r>
      <w:r>
        <w:tab/>
      </w:r>
      <w:r>
        <w:fldChar w:fldCharType="begin"/>
      </w:r>
      <w:r>
        <w:instrText xml:space="preserve"> PAGEREF _Toc13666 \h </w:instrText>
      </w:r>
      <w:r>
        <w:fldChar w:fldCharType="separate"/>
      </w:r>
      <w:r>
        <w:t>6</w:t>
      </w:r>
      <w:r>
        <w:fldChar w:fldCharType="end"/>
      </w:r>
      <w:r>
        <w:rPr>
          <w:szCs w:val="20"/>
        </w:rPr>
        <w:fldChar w:fldCharType="end"/>
      </w:r>
    </w:p>
    <w:p w14:paraId="117EFD45">
      <w:pPr>
        <w:pStyle w:val="31"/>
        <w:tabs>
          <w:tab w:val="right" w:leader="dot" w:pos="8640"/>
          <w:tab w:val="clear" w:pos="8296"/>
        </w:tabs>
      </w:pPr>
      <w:r>
        <w:rPr>
          <w:bCs/>
          <w:caps/>
          <w:szCs w:val="20"/>
        </w:rPr>
        <w:fldChar w:fldCharType="begin"/>
      </w:r>
      <w:r>
        <w:rPr>
          <w:bCs/>
          <w:caps/>
          <w:szCs w:val="20"/>
        </w:rPr>
        <w:instrText xml:space="preserve"> HYPERLINK \l _Toc30479 </w:instrText>
      </w:r>
      <w:r>
        <w:rPr>
          <w:bCs/>
          <w:caps/>
          <w:szCs w:val="20"/>
        </w:rPr>
        <w:fldChar w:fldCharType="separate"/>
      </w:r>
      <w:r>
        <w:rPr>
          <w:rFonts w:hint="eastAsia"/>
          <w:lang w:val="en-US"/>
        </w:rPr>
        <w:t xml:space="preserve">1、 </w:t>
      </w:r>
      <w:r>
        <w:rPr>
          <w:rFonts w:hint="eastAsia"/>
          <w:lang w:eastAsia="zh-CN"/>
        </w:rPr>
        <w:t>系统目标</w:t>
      </w:r>
      <w:r>
        <w:tab/>
      </w:r>
      <w:r>
        <w:fldChar w:fldCharType="begin"/>
      </w:r>
      <w:r>
        <w:instrText xml:space="preserve"> PAGEREF _Toc30479 \h </w:instrText>
      </w:r>
      <w:r>
        <w:fldChar w:fldCharType="separate"/>
      </w:r>
      <w:r>
        <w:t>6</w:t>
      </w:r>
      <w:r>
        <w:fldChar w:fldCharType="end"/>
      </w:r>
      <w:r>
        <w:rPr>
          <w:bCs/>
          <w:caps/>
          <w:szCs w:val="20"/>
        </w:rPr>
        <w:fldChar w:fldCharType="end"/>
      </w:r>
    </w:p>
    <w:p w14:paraId="7B0DF047">
      <w:pPr>
        <w:pStyle w:val="31"/>
        <w:tabs>
          <w:tab w:val="right" w:leader="dot" w:pos="8640"/>
          <w:tab w:val="clear" w:pos="8296"/>
        </w:tabs>
      </w:pPr>
      <w:r>
        <w:rPr>
          <w:bCs/>
          <w:caps/>
          <w:szCs w:val="20"/>
        </w:rPr>
        <w:fldChar w:fldCharType="begin"/>
      </w:r>
      <w:r>
        <w:rPr>
          <w:bCs/>
          <w:caps/>
          <w:szCs w:val="20"/>
        </w:rPr>
        <w:instrText xml:space="preserve"> HYPERLINK \l _Toc18072 </w:instrText>
      </w:r>
      <w:r>
        <w:rPr>
          <w:bCs/>
          <w:caps/>
          <w:szCs w:val="20"/>
        </w:rPr>
        <w:fldChar w:fldCharType="separate"/>
      </w:r>
      <w:r>
        <w:rPr>
          <w:rFonts w:hint="eastAsia"/>
          <w:lang w:val="en-US"/>
        </w:rPr>
        <w:t xml:space="preserve">2、 </w:t>
      </w:r>
      <w:r>
        <w:rPr>
          <w:rFonts w:hint="eastAsia"/>
          <w:lang w:eastAsia="zh-CN"/>
        </w:rPr>
        <w:t>功能</w:t>
      </w:r>
      <w:r>
        <w:tab/>
      </w:r>
      <w:r>
        <w:fldChar w:fldCharType="begin"/>
      </w:r>
      <w:r>
        <w:instrText xml:space="preserve"> PAGEREF _Toc18072 \h </w:instrText>
      </w:r>
      <w:r>
        <w:fldChar w:fldCharType="separate"/>
      </w:r>
      <w:r>
        <w:t>6</w:t>
      </w:r>
      <w:r>
        <w:fldChar w:fldCharType="end"/>
      </w:r>
      <w:r>
        <w:rPr>
          <w:bCs/>
          <w:caps/>
          <w:szCs w:val="20"/>
        </w:rPr>
        <w:fldChar w:fldCharType="end"/>
      </w:r>
    </w:p>
    <w:p w14:paraId="1A5C1CC0">
      <w:pPr>
        <w:pStyle w:val="27"/>
        <w:tabs>
          <w:tab w:val="right" w:leader="dot" w:pos="8640"/>
          <w:tab w:val="clear" w:pos="8296"/>
        </w:tabs>
      </w:pPr>
      <w:r>
        <w:rPr>
          <w:bCs/>
          <w:caps/>
          <w:szCs w:val="20"/>
        </w:rPr>
        <w:fldChar w:fldCharType="begin"/>
      </w:r>
      <w:r>
        <w:rPr>
          <w:bCs/>
          <w:caps/>
          <w:szCs w:val="20"/>
        </w:rPr>
        <w:instrText xml:space="preserve"> HYPERLINK \l _Toc15100 </w:instrText>
      </w:r>
      <w:r>
        <w:rPr>
          <w:bCs/>
          <w:caps/>
          <w:szCs w:val="20"/>
        </w:rPr>
        <w:fldChar w:fldCharType="separate"/>
      </w:r>
      <w:r>
        <w:rPr>
          <w:rFonts w:hint="eastAsia" w:ascii="宋体" w:hAnsi="宋体" w:eastAsia="宋体" w:cs="宋体"/>
          <w:szCs w:val="30"/>
          <w:lang w:val="en-US" w:eastAsia="zh-CN"/>
        </w:rPr>
        <w:t xml:space="preserve">二、 </w:t>
      </w:r>
      <w:r>
        <w:rPr>
          <w:rFonts w:hint="eastAsia" w:ascii="宋体" w:hAnsi="宋体" w:eastAsia="宋体" w:cs="宋体"/>
          <w:lang w:val="en-US" w:eastAsia="zh-CN"/>
        </w:rPr>
        <w:t>业务系统（PC端、微信小程序端）</w:t>
      </w:r>
      <w:r>
        <w:tab/>
      </w:r>
      <w:r>
        <w:fldChar w:fldCharType="begin"/>
      </w:r>
      <w:r>
        <w:instrText xml:space="preserve"> PAGEREF _Toc15100 \h </w:instrText>
      </w:r>
      <w:r>
        <w:fldChar w:fldCharType="separate"/>
      </w:r>
      <w:r>
        <w:t>10</w:t>
      </w:r>
      <w:r>
        <w:fldChar w:fldCharType="end"/>
      </w:r>
      <w:r>
        <w:rPr>
          <w:bCs/>
          <w:caps/>
          <w:szCs w:val="20"/>
        </w:rPr>
        <w:fldChar w:fldCharType="end"/>
      </w:r>
    </w:p>
    <w:p w14:paraId="61EEF77F">
      <w:pPr>
        <w:pStyle w:val="31"/>
        <w:tabs>
          <w:tab w:val="right" w:leader="dot" w:pos="8640"/>
          <w:tab w:val="clear" w:pos="8296"/>
        </w:tabs>
      </w:pPr>
      <w:r>
        <w:rPr>
          <w:bCs/>
          <w:caps/>
          <w:szCs w:val="20"/>
        </w:rPr>
        <w:fldChar w:fldCharType="begin"/>
      </w:r>
      <w:r>
        <w:rPr>
          <w:bCs/>
          <w:caps/>
          <w:szCs w:val="20"/>
        </w:rPr>
        <w:instrText xml:space="preserve"> HYPERLINK \l _Toc4804 </w:instrText>
      </w:r>
      <w:r>
        <w:rPr>
          <w:bCs/>
          <w:caps/>
          <w:szCs w:val="20"/>
        </w:rPr>
        <w:fldChar w:fldCharType="separate"/>
      </w:r>
      <w:r>
        <w:rPr>
          <w:rFonts w:hint="eastAsia" w:ascii="宋体" w:hAnsi="宋体" w:eastAsia="宋体" w:cs="宋体"/>
          <w:lang w:eastAsia="zh-CN"/>
        </w:rPr>
        <w:t>1、 相关概念</w:t>
      </w:r>
      <w:r>
        <w:tab/>
      </w:r>
      <w:r>
        <w:fldChar w:fldCharType="begin"/>
      </w:r>
      <w:r>
        <w:instrText xml:space="preserve"> PAGEREF _Toc4804 \h </w:instrText>
      </w:r>
      <w:r>
        <w:fldChar w:fldCharType="separate"/>
      </w:r>
      <w:r>
        <w:t>10</w:t>
      </w:r>
      <w:r>
        <w:fldChar w:fldCharType="end"/>
      </w:r>
      <w:r>
        <w:rPr>
          <w:bCs/>
          <w:caps/>
          <w:szCs w:val="20"/>
        </w:rPr>
        <w:fldChar w:fldCharType="end"/>
      </w:r>
    </w:p>
    <w:p w14:paraId="0047A6F8">
      <w:pPr>
        <w:pStyle w:val="31"/>
        <w:tabs>
          <w:tab w:val="right" w:leader="dot" w:pos="8640"/>
          <w:tab w:val="clear" w:pos="8296"/>
        </w:tabs>
      </w:pPr>
      <w:r>
        <w:rPr>
          <w:bCs/>
          <w:caps/>
          <w:szCs w:val="20"/>
        </w:rPr>
        <w:fldChar w:fldCharType="begin"/>
      </w:r>
      <w:r>
        <w:rPr>
          <w:bCs/>
          <w:caps/>
          <w:szCs w:val="20"/>
        </w:rPr>
        <w:instrText xml:space="preserve"> HYPERLINK \l _Toc4803 </w:instrText>
      </w:r>
      <w:r>
        <w:rPr>
          <w:bCs/>
          <w:caps/>
          <w:szCs w:val="20"/>
        </w:rPr>
        <w:fldChar w:fldCharType="separate"/>
      </w:r>
      <w:r>
        <w:rPr>
          <w:rFonts w:hint="eastAsia" w:ascii="宋体" w:hAnsi="宋体" w:eastAsia="宋体" w:cs="宋体"/>
          <w:lang w:eastAsia="zh-CN"/>
        </w:rPr>
        <w:t>2、 业务对内侧功能</w:t>
      </w:r>
      <w:r>
        <w:tab/>
      </w:r>
      <w:r>
        <w:fldChar w:fldCharType="begin"/>
      </w:r>
      <w:r>
        <w:instrText xml:space="preserve"> PAGEREF _Toc4803 \h </w:instrText>
      </w:r>
      <w:r>
        <w:fldChar w:fldCharType="separate"/>
      </w:r>
      <w:r>
        <w:t>10</w:t>
      </w:r>
      <w:r>
        <w:fldChar w:fldCharType="end"/>
      </w:r>
      <w:r>
        <w:rPr>
          <w:bCs/>
          <w:caps/>
          <w:szCs w:val="20"/>
        </w:rPr>
        <w:fldChar w:fldCharType="end"/>
      </w:r>
    </w:p>
    <w:p w14:paraId="2BF09066">
      <w:pPr>
        <w:pStyle w:val="31"/>
        <w:tabs>
          <w:tab w:val="right" w:leader="dot" w:pos="8640"/>
          <w:tab w:val="clear" w:pos="8296"/>
        </w:tabs>
      </w:pPr>
      <w:r>
        <w:rPr>
          <w:bCs/>
          <w:caps/>
          <w:szCs w:val="20"/>
        </w:rPr>
        <w:fldChar w:fldCharType="begin"/>
      </w:r>
      <w:r>
        <w:rPr>
          <w:bCs/>
          <w:caps/>
          <w:szCs w:val="20"/>
        </w:rPr>
        <w:instrText xml:space="preserve"> HYPERLINK \l _Toc19000 </w:instrText>
      </w:r>
      <w:r>
        <w:rPr>
          <w:bCs/>
          <w:caps/>
          <w:szCs w:val="20"/>
        </w:rPr>
        <w:fldChar w:fldCharType="separate"/>
      </w:r>
      <w:r>
        <w:rPr>
          <w:rFonts w:hint="eastAsia" w:ascii="宋体" w:hAnsi="宋体" w:eastAsia="宋体" w:cs="宋体"/>
          <w:lang w:eastAsia="zh-CN"/>
        </w:rPr>
        <w:t>3、 业务对外侧功能</w:t>
      </w:r>
      <w:r>
        <w:tab/>
      </w:r>
      <w:r>
        <w:fldChar w:fldCharType="begin"/>
      </w:r>
      <w:r>
        <w:instrText xml:space="preserve"> PAGEREF _Toc19000 \h </w:instrText>
      </w:r>
      <w:r>
        <w:fldChar w:fldCharType="separate"/>
      </w:r>
      <w:r>
        <w:t>15</w:t>
      </w:r>
      <w:r>
        <w:fldChar w:fldCharType="end"/>
      </w:r>
      <w:r>
        <w:rPr>
          <w:bCs/>
          <w:caps/>
          <w:szCs w:val="20"/>
        </w:rPr>
        <w:fldChar w:fldCharType="end"/>
      </w:r>
    </w:p>
    <w:p w14:paraId="453AA23F">
      <w:pPr>
        <w:pStyle w:val="31"/>
        <w:tabs>
          <w:tab w:val="right" w:leader="dot" w:pos="8640"/>
          <w:tab w:val="clear" w:pos="8296"/>
        </w:tabs>
      </w:pPr>
      <w:r>
        <w:rPr>
          <w:bCs/>
          <w:caps/>
          <w:szCs w:val="20"/>
        </w:rPr>
        <w:fldChar w:fldCharType="begin"/>
      </w:r>
      <w:r>
        <w:rPr>
          <w:bCs/>
          <w:caps/>
          <w:szCs w:val="20"/>
        </w:rPr>
        <w:instrText xml:space="preserve"> HYPERLINK \l _Toc21810 </w:instrText>
      </w:r>
      <w:r>
        <w:rPr>
          <w:bCs/>
          <w:caps/>
          <w:szCs w:val="20"/>
        </w:rPr>
        <w:fldChar w:fldCharType="separate"/>
      </w:r>
      <w:r>
        <w:rPr>
          <w:rFonts w:hint="eastAsia" w:ascii="宋体" w:hAnsi="宋体" w:eastAsia="宋体" w:cs="宋体"/>
          <w:lang w:eastAsia="zh-CN"/>
        </w:rPr>
        <w:t>4、 机构客户端功能</w:t>
      </w:r>
      <w:r>
        <w:tab/>
      </w:r>
      <w:r>
        <w:fldChar w:fldCharType="begin"/>
      </w:r>
      <w:r>
        <w:instrText xml:space="preserve"> PAGEREF _Toc21810 \h </w:instrText>
      </w:r>
      <w:r>
        <w:fldChar w:fldCharType="separate"/>
      </w:r>
      <w:r>
        <w:t>18</w:t>
      </w:r>
      <w:r>
        <w:fldChar w:fldCharType="end"/>
      </w:r>
      <w:r>
        <w:rPr>
          <w:bCs/>
          <w:caps/>
          <w:szCs w:val="20"/>
        </w:rPr>
        <w:fldChar w:fldCharType="end"/>
      </w:r>
    </w:p>
    <w:p w14:paraId="436060C2">
      <w:pPr>
        <w:pStyle w:val="31"/>
        <w:tabs>
          <w:tab w:val="right" w:leader="dot" w:pos="8640"/>
          <w:tab w:val="clear" w:pos="8296"/>
        </w:tabs>
      </w:pPr>
      <w:r>
        <w:rPr>
          <w:bCs/>
          <w:caps/>
          <w:szCs w:val="20"/>
        </w:rPr>
        <w:fldChar w:fldCharType="begin"/>
      </w:r>
      <w:r>
        <w:rPr>
          <w:bCs/>
          <w:caps/>
          <w:szCs w:val="20"/>
        </w:rPr>
        <w:instrText xml:space="preserve"> HYPERLINK \l _Toc22823 </w:instrText>
      </w:r>
      <w:r>
        <w:rPr>
          <w:bCs/>
          <w:caps/>
          <w:szCs w:val="20"/>
        </w:rPr>
        <w:fldChar w:fldCharType="separate"/>
      </w:r>
      <w:r>
        <w:rPr>
          <w:rFonts w:hint="eastAsia" w:ascii="宋体" w:hAnsi="宋体" w:eastAsia="宋体" w:cs="宋体"/>
          <w:lang w:eastAsia="zh-CN"/>
        </w:rPr>
        <w:t>5、 社会公众端功能</w:t>
      </w:r>
      <w:r>
        <w:tab/>
      </w:r>
      <w:r>
        <w:fldChar w:fldCharType="begin"/>
      </w:r>
      <w:r>
        <w:instrText xml:space="preserve"> PAGEREF _Toc22823 \h </w:instrText>
      </w:r>
      <w:r>
        <w:fldChar w:fldCharType="separate"/>
      </w:r>
      <w:r>
        <w:t>23</w:t>
      </w:r>
      <w:r>
        <w:fldChar w:fldCharType="end"/>
      </w:r>
      <w:r>
        <w:rPr>
          <w:bCs/>
          <w:caps/>
          <w:szCs w:val="20"/>
        </w:rPr>
        <w:fldChar w:fldCharType="end"/>
      </w:r>
    </w:p>
    <w:p w14:paraId="3B84D950">
      <w:pPr>
        <w:pStyle w:val="31"/>
        <w:tabs>
          <w:tab w:val="right" w:leader="dot" w:pos="8640"/>
          <w:tab w:val="clear" w:pos="8296"/>
        </w:tabs>
      </w:pPr>
      <w:r>
        <w:rPr>
          <w:bCs/>
          <w:caps/>
          <w:szCs w:val="20"/>
        </w:rPr>
        <w:fldChar w:fldCharType="begin"/>
      </w:r>
      <w:r>
        <w:rPr>
          <w:bCs/>
          <w:caps/>
          <w:szCs w:val="20"/>
        </w:rPr>
        <w:instrText xml:space="preserve"> HYPERLINK \l _Toc29643 </w:instrText>
      </w:r>
      <w:r>
        <w:rPr>
          <w:bCs/>
          <w:caps/>
          <w:szCs w:val="20"/>
        </w:rPr>
        <w:fldChar w:fldCharType="separate"/>
      </w:r>
      <w:r>
        <w:rPr>
          <w:rFonts w:hint="eastAsia" w:ascii="宋体" w:hAnsi="宋体" w:eastAsia="宋体" w:cs="宋体"/>
          <w:lang w:eastAsia="zh-CN"/>
        </w:rPr>
        <w:t>6、 数据接口端功能</w:t>
      </w:r>
      <w:r>
        <w:tab/>
      </w:r>
      <w:r>
        <w:fldChar w:fldCharType="begin"/>
      </w:r>
      <w:r>
        <w:instrText xml:space="preserve"> PAGEREF _Toc29643 \h </w:instrText>
      </w:r>
      <w:r>
        <w:fldChar w:fldCharType="separate"/>
      </w:r>
      <w:r>
        <w:t>23</w:t>
      </w:r>
      <w:r>
        <w:fldChar w:fldCharType="end"/>
      </w:r>
      <w:r>
        <w:rPr>
          <w:bCs/>
          <w:caps/>
          <w:szCs w:val="20"/>
        </w:rPr>
        <w:fldChar w:fldCharType="end"/>
      </w:r>
    </w:p>
    <w:p w14:paraId="25917338">
      <w:pPr>
        <w:pStyle w:val="31"/>
        <w:tabs>
          <w:tab w:val="right" w:leader="dot" w:pos="8640"/>
          <w:tab w:val="clear" w:pos="8296"/>
        </w:tabs>
      </w:pPr>
      <w:r>
        <w:rPr>
          <w:bCs/>
          <w:caps/>
          <w:szCs w:val="20"/>
        </w:rPr>
        <w:fldChar w:fldCharType="begin"/>
      </w:r>
      <w:r>
        <w:rPr>
          <w:bCs/>
          <w:caps/>
          <w:szCs w:val="20"/>
        </w:rPr>
        <w:instrText xml:space="preserve"> HYPERLINK \l _Toc12479 </w:instrText>
      </w:r>
      <w:r>
        <w:rPr>
          <w:bCs/>
          <w:caps/>
          <w:szCs w:val="20"/>
        </w:rPr>
        <w:fldChar w:fldCharType="separate"/>
      </w:r>
      <w:r>
        <w:rPr>
          <w:rFonts w:hint="eastAsia" w:ascii="宋体" w:hAnsi="宋体" w:eastAsia="宋体" w:cs="宋体"/>
          <w:lang w:val="en-US" w:eastAsia="zh-CN"/>
        </w:rPr>
        <w:t>7、 现场作业系统</w:t>
      </w:r>
      <w:r>
        <w:tab/>
      </w:r>
      <w:r>
        <w:fldChar w:fldCharType="begin"/>
      </w:r>
      <w:r>
        <w:instrText xml:space="preserve"> PAGEREF _Toc12479 \h </w:instrText>
      </w:r>
      <w:r>
        <w:fldChar w:fldCharType="separate"/>
      </w:r>
      <w:r>
        <w:t>24</w:t>
      </w:r>
      <w:r>
        <w:fldChar w:fldCharType="end"/>
      </w:r>
      <w:r>
        <w:rPr>
          <w:bCs/>
          <w:caps/>
          <w:szCs w:val="20"/>
        </w:rPr>
        <w:fldChar w:fldCharType="end"/>
      </w:r>
    </w:p>
    <w:p w14:paraId="2AC8C3DA">
      <w:pPr>
        <w:pStyle w:val="27"/>
        <w:tabs>
          <w:tab w:val="right" w:leader="dot" w:pos="8640"/>
          <w:tab w:val="clear" w:pos="8296"/>
        </w:tabs>
      </w:pPr>
      <w:r>
        <w:rPr>
          <w:bCs/>
          <w:caps/>
          <w:szCs w:val="20"/>
        </w:rPr>
        <w:fldChar w:fldCharType="begin"/>
      </w:r>
      <w:r>
        <w:rPr>
          <w:bCs/>
          <w:caps/>
          <w:szCs w:val="20"/>
        </w:rPr>
        <w:instrText xml:space="preserve"> HYPERLINK \l _Toc4596 </w:instrText>
      </w:r>
      <w:r>
        <w:rPr>
          <w:bCs/>
          <w:caps/>
          <w:szCs w:val="20"/>
        </w:rPr>
        <w:fldChar w:fldCharType="separate"/>
      </w:r>
      <w:r>
        <w:rPr>
          <w:rFonts w:hint="eastAsia" w:ascii="宋体" w:hAnsi="宋体" w:eastAsia="宋体" w:cs="宋体"/>
          <w:szCs w:val="30"/>
          <w:lang w:val="en-US" w:eastAsia="zh-CN"/>
        </w:rPr>
        <w:t xml:space="preserve">三、 </w:t>
      </w:r>
      <w:r>
        <w:rPr>
          <w:rFonts w:hint="eastAsia" w:ascii="宋体" w:hAnsi="宋体" w:eastAsia="宋体" w:cs="宋体"/>
          <w:lang w:val="en-US" w:eastAsia="zh-CN"/>
        </w:rPr>
        <w:t>质量系统（微信小程序端）</w:t>
      </w:r>
      <w:r>
        <w:tab/>
      </w:r>
      <w:r>
        <w:fldChar w:fldCharType="begin"/>
      </w:r>
      <w:r>
        <w:instrText xml:space="preserve"> PAGEREF _Toc4596 \h </w:instrText>
      </w:r>
      <w:r>
        <w:fldChar w:fldCharType="separate"/>
      </w:r>
      <w:r>
        <w:t>35</w:t>
      </w:r>
      <w:r>
        <w:fldChar w:fldCharType="end"/>
      </w:r>
      <w:r>
        <w:rPr>
          <w:bCs/>
          <w:caps/>
          <w:szCs w:val="20"/>
        </w:rPr>
        <w:fldChar w:fldCharType="end"/>
      </w:r>
    </w:p>
    <w:p w14:paraId="6D44E5D1">
      <w:pPr>
        <w:pStyle w:val="31"/>
        <w:tabs>
          <w:tab w:val="right" w:leader="dot" w:pos="8640"/>
          <w:tab w:val="clear" w:pos="8296"/>
        </w:tabs>
      </w:pPr>
      <w:r>
        <w:rPr>
          <w:bCs/>
          <w:caps/>
          <w:szCs w:val="20"/>
        </w:rPr>
        <w:fldChar w:fldCharType="begin"/>
      </w:r>
      <w:r>
        <w:rPr>
          <w:bCs/>
          <w:caps/>
          <w:szCs w:val="20"/>
        </w:rPr>
        <w:instrText xml:space="preserve"> HYPERLINK \l _Toc25250 </w:instrText>
      </w:r>
      <w:r>
        <w:rPr>
          <w:bCs/>
          <w:caps/>
          <w:szCs w:val="20"/>
        </w:rPr>
        <w:fldChar w:fldCharType="separate"/>
      </w:r>
      <w:r>
        <w:rPr>
          <w:rFonts w:hint="eastAsia" w:ascii="宋体" w:hAnsi="宋体" w:eastAsia="宋体" w:cs="宋体"/>
          <w:lang w:val="en-US" w:eastAsia="zh-CN"/>
        </w:rPr>
        <w:t>1、 设备管理</w:t>
      </w:r>
      <w:r>
        <w:tab/>
      </w:r>
      <w:r>
        <w:fldChar w:fldCharType="begin"/>
      </w:r>
      <w:r>
        <w:instrText xml:space="preserve"> PAGEREF _Toc25250 \h </w:instrText>
      </w:r>
      <w:r>
        <w:fldChar w:fldCharType="separate"/>
      </w:r>
      <w:r>
        <w:t>35</w:t>
      </w:r>
      <w:r>
        <w:fldChar w:fldCharType="end"/>
      </w:r>
      <w:r>
        <w:rPr>
          <w:bCs/>
          <w:caps/>
          <w:szCs w:val="20"/>
        </w:rPr>
        <w:fldChar w:fldCharType="end"/>
      </w:r>
    </w:p>
    <w:p w14:paraId="4B5F62F4">
      <w:pPr>
        <w:pStyle w:val="31"/>
        <w:tabs>
          <w:tab w:val="right" w:leader="dot" w:pos="8640"/>
          <w:tab w:val="clear" w:pos="8296"/>
        </w:tabs>
      </w:pPr>
      <w:r>
        <w:rPr>
          <w:bCs/>
          <w:caps/>
          <w:szCs w:val="20"/>
        </w:rPr>
        <w:fldChar w:fldCharType="begin"/>
      </w:r>
      <w:r>
        <w:rPr>
          <w:bCs/>
          <w:caps/>
          <w:szCs w:val="20"/>
        </w:rPr>
        <w:instrText xml:space="preserve"> HYPERLINK \l _Toc22935 </w:instrText>
      </w:r>
      <w:r>
        <w:rPr>
          <w:bCs/>
          <w:caps/>
          <w:szCs w:val="20"/>
        </w:rPr>
        <w:fldChar w:fldCharType="separate"/>
      </w:r>
      <w:r>
        <w:rPr>
          <w:rFonts w:hint="eastAsia" w:ascii="宋体" w:hAnsi="宋体" w:eastAsia="宋体" w:cs="宋体"/>
          <w:lang w:val="en-US" w:eastAsia="zh-CN"/>
        </w:rPr>
        <w:t>2、 计量标准</w:t>
      </w:r>
      <w:r>
        <w:tab/>
      </w:r>
      <w:r>
        <w:fldChar w:fldCharType="begin"/>
      </w:r>
      <w:r>
        <w:instrText xml:space="preserve"> PAGEREF _Toc22935 \h </w:instrText>
      </w:r>
      <w:r>
        <w:fldChar w:fldCharType="separate"/>
      </w:r>
      <w:r>
        <w:t>40</w:t>
      </w:r>
      <w:r>
        <w:fldChar w:fldCharType="end"/>
      </w:r>
      <w:r>
        <w:rPr>
          <w:bCs/>
          <w:caps/>
          <w:szCs w:val="20"/>
        </w:rPr>
        <w:fldChar w:fldCharType="end"/>
      </w:r>
    </w:p>
    <w:p w14:paraId="7C8AEBC1">
      <w:pPr>
        <w:pStyle w:val="31"/>
        <w:tabs>
          <w:tab w:val="right" w:leader="dot" w:pos="8640"/>
          <w:tab w:val="clear" w:pos="8296"/>
        </w:tabs>
      </w:pPr>
      <w:r>
        <w:rPr>
          <w:bCs/>
          <w:caps/>
          <w:szCs w:val="20"/>
        </w:rPr>
        <w:fldChar w:fldCharType="begin"/>
      </w:r>
      <w:r>
        <w:rPr>
          <w:bCs/>
          <w:caps/>
          <w:szCs w:val="20"/>
        </w:rPr>
        <w:instrText xml:space="preserve"> HYPERLINK \l _Toc26778 </w:instrText>
      </w:r>
      <w:r>
        <w:rPr>
          <w:bCs/>
          <w:caps/>
          <w:szCs w:val="20"/>
        </w:rPr>
        <w:fldChar w:fldCharType="separate"/>
      </w:r>
      <w:r>
        <w:rPr>
          <w:rFonts w:hint="eastAsia" w:ascii="宋体" w:hAnsi="宋体" w:eastAsia="宋体" w:cs="宋体"/>
          <w:lang w:val="en-US" w:eastAsia="zh-CN"/>
        </w:rPr>
        <w:t>3、 检测人员</w:t>
      </w:r>
      <w:r>
        <w:tab/>
      </w:r>
      <w:r>
        <w:fldChar w:fldCharType="begin"/>
      </w:r>
      <w:r>
        <w:instrText xml:space="preserve"> PAGEREF _Toc26778 \h </w:instrText>
      </w:r>
      <w:r>
        <w:fldChar w:fldCharType="separate"/>
      </w:r>
      <w:r>
        <w:t>42</w:t>
      </w:r>
      <w:r>
        <w:fldChar w:fldCharType="end"/>
      </w:r>
      <w:r>
        <w:rPr>
          <w:bCs/>
          <w:caps/>
          <w:szCs w:val="20"/>
        </w:rPr>
        <w:fldChar w:fldCharType="end"/>
      </w:r>
    </w:p>
    <w:p w14:paraId="6488317B">
      <w:pPr>
        <w:pStyle w:val="31"/>
        <w:tabs>
          <w:tab w:val="right" w:leader="dot" w:pos="8640"/>
          <w:tab w:val="clear" w:pos="8296"/>
        </w:tabs>
      </w:pPr>
      <w:r>
        <w:rPr>
          <w:bCs/>
          <w:caps/>
          <w:szCs w:val="20"/>
        </w:rPr>
        <w:fldChar w:fldCharType="begin"/>
      </w:r>
      <w:r>
        <w:rPr>
          <w:bCs/>
          <w:caps/>
          <w:szCs w:val="20"/>
        </w:rPr>
        <w:instrText xml:space="preserve"> HYPERLINK \l _Toc7896 </w:instrText>
      </w:r>
      <w:r>
        <w:rPr>
          <w:bCs/>
          <w:caps/>
          <w:szCs w:val="20"/>
        </w:rPr>
        <w:fldChar w:fldCharType="separate"/>
      </w:r>
      <w:r>
        <w:rPr>
          <w:rFonts w:hint="eastAsia" w:ascii="宋体" w:hAnsi="宋体" w:eastAsia="宋体" w:cs="宋体"/>
          <w:lang w:val="en-US" w:eastAsia="zh-CN"/>
        </w:rPr>
        <w:t>4、 技术资料</w:t>
      </w:r>
      <w:r>
        <w:tab/>
      </w:r>
      <w:r>
        <w:fldChar w:fldCharType="begin"/>
      </w:r>
      <w:r>
        <w:instrText xml:space="preserve"> PAGEREF _Toc7896 \h </w:instrText>
      </w:r>
      <w:r>
        <w:fldChar w:fldCharType="separate"/>
      </w:r>
      <w:r>
        <w:t>48</w:t>
      </w:r>
      <w:r>
        <w:fldChar w:fldCharType="end"/>
      </w:r>
      <w:r>
        <w:rPr>
          <w:bCs/>
          <w:caps/>
          <w:szCs w:val="20"/>
        </w:rPr>
        <w:fldChar w:fldCharType="end"/>
      </w:r>
    </w:p>
    <w:p w14:paraId="75D663E1">
      <w:pPr>
        <w:pStyle w:val="31"/>
        <w:tabs>
          <w:tab w:val="right" w:leader="dot" w:pos="8640"/>
          <w:tab w:val="clear" w:pos="8296"/>
        </w:tabs>
      </w:pPr>
      <w:r>
        <w:rPr>
          <w:bCs/>
          <w:caps/>
          <w:szCs w:val="20"/>
        </w:rPr>
        <w:fldChar w:fldCharType="begin"/>
      </w:r>
      <w:r>
        <w:rPr>
          <w:bCs/>
          <w:caps/>
          <w:szCs w:val="20"/>
        </w:rPr>
        <w:instrText xml:space="preserve"> HYPERLINK \l _Toc21882 </w:instrText>
      </w:r>
      <w:r>
        <w:rPr>
          <w:bCs/>
          <w:caps/>
          <w:szCs w:val="20"/>
        </w:rPr>
        <w:fldChar w:fldCharType="separate"/>
      </w:r>
      <w:r>
        <w:rPr>
          <w:rFonts w:hint="eastAsia" w:ascii="宋体" w:hAnsi="宋体" w:eastAsia="宋体" w:cs="宋体"/>
          <w:lang w:val="en-US" w:eastAsia="zh-CN"/>
        </w:rPr>
        <w:t>5、 标准物质管理</w:t>
      </w:r>
      <w:r>
        <w:tab/>
      </w:r>
      <w:r>
        <w:fldChar w:fldCharType="begin"/>
      </w:r>
      <w:r>
        <w:instrText xml:space="preserve"> PAGEREF _Toc21882 \h </w:instrText>
      </w:r>
      <w:r>
        <w:fldChar w:fldCharType="separate"/>
      </w:r>
      <w:r>
        <w:t>48</w:t>
      </w:r>
      <w:r>
        <w:fldChar w:fldCharType="end"/>
      </w:r>
      <w:r>
        <w:rPr>
          <w:bCs/>
          <w:caps/>
          <w:szCs w:val="20"/>
        </w:rPr>
        <w:fldChar w:fldCharType="end"/>
      </w:r>
    </w:p>
    <w:p w14:paraId="0B492D34">
      <w:pPr>
        <w:pStyle w:val="31"/>
        <w:tabs>
          <w:tab w:val="right" w:leader="dot" w:pos="8640"/>
          <w:tab w:val="clear" w:pos="8296"/>
        </w:tabs>
      </w:pPr>
      <w:r>
        <w:rPr>
          <w:bCs/>
          <w:caps/>
          <w:szCs w:val="20"/>
        </w:rPr>
        <w:fldChar w:fldCharType="begin"/>
      </w:r>
      <w:r>
        <w:rPr>
          <w:bCs/>
          <w:caps/>
          <w:szCs w:val="20"/>
        </w:rPr>
        <w:instrText xml:space="preserve"> HYPERLINK \l _Toc23539 </w:instrText>
      </w:r>
      <w:r>
        <w:rPr>
          <w:bCs/>
          <w:caps/>
          <w:szCs w:val="20"/>
        </w:rPr>
        <w:fldChar w:fldCharType="separate"/>
      </w:r>
      <w:r>
        <w:rPr>
          <w:rFonts w:hint="eastAsia" w:ascii="宋体" w:hAnsi="宋体" w:eastAsia="宋体" w:cs="宋体"/>
          <w:lang w:val="en-US" w:eastAsia="zh-CN"/>
        </w:rPr>
        <w:t>6、 管理体系文件</w:t>
      </w:r>
      <w:r>
        <w:tab/>
      </w:r>
      <w:r>
        <w:fldChar w:fldCharType="begin"/>
      </w:r>
      <w:r>
        <w:instrText xml:space="preserve"> PAGEREF _Toc23539 \h </w:instrText>
      </w:r>
      <w:r>
        <w:fldChar w:fldCharType="separate"/>
      </w:r>
      <w:r>
        <w:t>49</w:t>
      </w:r>
      <w:r>
        <w:fldChar w:fldCharType="end"/>
      </w:r>
      <w:r>
        <w:rPr>
          <w:bCs/>
          <w:caps/>
          <w:szCs w:val="20"/>
        </w:rPr>
        <w:fldChar w:fldCharType="end"/>
      </w:r>
    </w:p>
    <w:p w14:paraId="3AF1E881">
      <w:pPr>
        <w:pStyle w:val="31"/>
        <w:tabs>
          <w:tab w:val="right" w:leader="dot" w:pos="8640"/>
          <w:tab w:val="clear" w:pos="8296"/>
        </w:tabs>
      </w:pPr>
      <w:r>
        <w:rPr>
          <w:bCs/>
          <w:caps/>
          <w:szCs w:val="20"/>
        </w:rPr>
        <w:fldChar w:fldCharType="begin"/>
      </w:r>
      <w:r>
        <w:rPr>
          <w:bCs/>
          <w:caps/>
          <w:szCs w:val="20"/>
        </w:rPr>
        <w:instrText xml:space="preserve"> HYPERLINK \l _Toc26139 </w:instrText>
      </w:r>
      <w:r>
        <w:rPr>
          <w:bCs/>
          <w:caps/>
          <w:szCs w:val="20"/>
        </w:rPr>
        <w:fldChar w:fldCharType="separate"/>
      </w:r>
      <w:r>
        <w:rPr>
          <w:rFonts w:hint="eastAsia" w:ascii="宋体" w:hAnsi="宋体" w:eastAsia="宋体" w:cs="宋体"/>
          <w:lang w:val="en-US" w:eastAsia="zh-CN"/>
        </w:rPr>
        <w:t>7、 实验室认可</w:t>
      </w:r>
      <w:r>
        <w:tab/>
      </w:r>
      <w:r>
        <w:fldChar w:fldCharType="begin"/>
      </w:r>
      <w:r>
        <w:instrText xml:space="preserve"> PAGEREF _Toc26139 \h </w:instrText>
      </w:r>
      <w:r>
        <w:fldChar w:fldCharType="separate"/>
      </w:r>
      <w:r>
        <w:t>50</w:t>
      </w:r>
      <w:r>
        <w:fldChar w:fldCharType="end"/>
      </w:r>
      <w:r>
        <w:rPr>
          <w:bCs/>
          <w:caps/>
          <w:szCs w:val="20"/>
        </w:rPr>
        <w:fldChar w:fldCharType="end"/>
      </w:r>
    </w:p>
    <w:p w14:paraId="50783AA4">
      <w:pPr>
        <w:pStyle w:val="31"/>
        <w:tabs>
          <w:tab w:val="right" w:leader="dot" w:pos="8640"/>
          <w:tab w:val="clear" w:pos="8296"/>
        </w:tabs>
      </w:pPr>
      <w:r>
        <w:rPr>
          <w:bCs/>
          <w:caps/>
          <w:szCs w:val="20"/>
        </w:rPr>
        <w:fldChar w:fldCharType="begin"/>
      </w:r>
      <w:r>
        <w:rPr>
          <w:bCs/>
          <w:caps/>
          <w:szCs w:val="20"/>
        </w:rPr>
        <w:instrText xml:space="preserve"> HYPERLINK \l _Toc22748 </w:instrText>
      </w:r>
      <w:r>
        <w:rPr>
          <w:bCs/>
          <w:caps/>
          <w:szCs w:val="20"/>
        </w:rPr>
        <w:fldChar w:fldCharType="separate"/>
      </w:r>
      <w:r>
        <w:rPr>
          <w:rFonts w:hint="eastAsia" w:ascii="宋体" w:hAnsi="宋体" w:eastAsia="宋体" w:cs="宋体"/>
          <w:lang w:val="en-US" w:eastAsia="zh-CN"/>
        </w:rPr>
        <w:t>8、 HOKLAS</w:t>
      </w:r>
      <w:r>
        <w:tab/>
      </w:r>
      <w:r>
        <w:fldChar w:fldCharType="begin"/>
      </w:r>
      <w:r>
        <w:instrText xml:space="preserve"> PAGEREF _Toc22748 \h </w:instrText>
      </w:r>
      <w:r>
        <w:fldChar w:fldCharType="separate"/>
      </w:r>
      <w:r>
        <w:t>51</w:t>
      </w:r>
      <w:r>
        <w:fldChar w:fldCharType="end"/>
      </w:r>
      <w:r>
        <w:rPr>
          <w:bCs/>
          <w:caps/>
          <w:szCs w:val="20"/>
        </w:rPr>
        <w:fldChar w:fldCharType="end"/>
      </w:r>
    </w:p>
    <w:p w14:paraId="066C364B">
      <w:pPr>
        <w:pStyle w:val="31"/>
        <w:tabs>
          <w:tab w:val="right" w:leader="dot" w:pos="8640"/>
          <w:tab w:val="clear" w:pos="8296"/>
        </w:tabs>
      </w:pPr>
      <w:r>
        <w:rPr>
          <w:bCs/>
          <w:caps/>
          <w:szCs w:val="20"/>
        </w:rPr>
        <w:fldChar w:fldCharType="begin"/>
      </w:r>
      <w:r>
        <w:rPr>
          <w:bCs/>
          <w:caps/>
          <w:szCs w:val="20"/>
        </w:rPr>
        <w:instrText xml:space="preserve"> HYPERLINK \l _Toc20249 </w:instrText>
      </w:r>
      <w:r>
        <w:rPr>
          <w:bCs/>
          <w:caps/>
          <w:szCs w:val="20"/>
        </w:rPr>
        <w:fldChar w:fldCharType="separate"/>
      </w:r>
      <w:r>
        <w:rPr>
          <w:rFonts w:hint="eastAsia" w:ascii="宋体" w:hAnsi="宋体" w:eastAsia="宋体" w:cs="宋体"/>
          <w:lang w:val="en-US" w:eastAsia="zh-CN"/>
        </w:rPr>
        <w:t>9、 考评管理</w:t>
      </w:r>
      <w:r>
        <w:tab/>
      </w:r>
      <w:r>
        <w:fldChar w:fldCharType="begin"/>
      </w:r>
      <w:r>
        <w:instrText xml:space="preserve"> PAGEREF _Toc20249 \h </w:instrText>
      </w:r>
      <w:r>
        <w:fldChar w:fldCharType="separate"/>
      </w:r>
      <w:r>
        <w:t>51</w:t>
      </w:r>
      <w:r>
        <w:fldChar w:fldCharType="end"/>
      </w:r>
      <w:r>
        <w:rPr>
          <w:bCs/>
          <w:caps/>
          <w:szCs w:val="20"/>
        </w:rPr>
        <w:fldChar w:fldCharType="end"/>
      </w:r>
    </w:p>
    <w:p w14:paraId="151E3D1F">
      <w:pPr>
        <w:pStyle w:val="31"/>
        <w:tabs>
          <w:tab w:val="right" w:leader="dot" w:pos="8640"/>
          <w:tab w:val="clear" w:pos="8296"/>
        </w:tabs>
      </w:pPr>
      <w:r>
        <w:rPr>
          <w:bCs/>
          <w:caps/>
          <w:szCs w:val="20"/>
        </w:rPr>
        <w:fldChar w:fldCharType="begin"/>
      </w:r>
      <w:r>
        <w:rPr>
          <w:bCs/>
          <w:caps/>
          <w:szCs w:val="20"/>
        </w:rPr>
        <w:instrText xml:space="preserve"> HYPERLINK \l _Toc14932 </w:instrText>
      </w:r>
      <w:r>
        <w:rPr>
          <w:bCs/>
          <w:caps/>
          <w:szCs w:val="20"/>
        </w:rPr>
        <w:fldChar w:fldCharType="separate"/>
      </w:r>
      <w:r>
        <w:rPr>
          <w:rFonts w:hint="eastAsia" w:ascii="宋体" w:hAnsi="宋体" w:eastAsia="宋体" w:cs="宋体"/>
          <w:lang w:val="en-US" w:eastAsia="zh-CN"/>
        </w:rPr>
        <w:t>10、 新项目立项计划</w:t>
      </w:r>
      <w:r>
        <w:tab/>
      </w:r>
      <w:r>
        <w:fldChar w:fldCharType="begin"/>
      </w:r>
      <w:r>
        <w:instrText xml:space="preserve"> PAGEREF _Toc14932 \h </w:instrText>
      </w:r>
      <w:r>
        <w:fldChar w:fldCharType="separate"/>
      </w:r>
      <w:r>
        <w:t>52</w:t>
      </w:r>
      <w:r>
        <w:fldChar w:fldCharType="end"/>
      </w:r>
      <w:r>
        <w:rPr>
          <w:bCs/>
          <w:caps/>
          <w:szCs w:val="20"/>
        </w:rPr>
        <w:fldChar w:fldCharType="end"/>
      </w:r>
    </w:p>
    <w:p w14:paraId="4DBEDB26">
      <w:pPr>
        <w:pStyle w:val="31"/>
        <w:tabs>
          <w:tab w:val="right" w:leader="dot" w:pos="8640"/>
          <w:tab w:val="clear" w:pos="8296"/>
        </w:tabs>
      </w:pPr>
      <w:r>
        <w:rPr>
          <w:bCs/>
          <w:caps/>
          <w:szCs w:val="20"/>
        </w:rPr>
        <w:fldChar w:fldCharType="begin"/>
      </w:r>
      <w:r>
        <w:rPr>
          <w:bCs/>
          <w:caps/>
          <w:szCs w:val="20"/>
        </w:rPr>
        <w:instrText xml:space="preserve"> HYPERLINK \l _Toc8830 </w:instrText>
      </w:r>
      <w:r>
        <w:rPr>
          <w:bCs/>
          <w:caps/>
          <w:szCs w:val="20"/>
        </w:rPr>
        <w:fldChar w:fldCharType="separate"/>
      </w:r>
      <w:r>
        <w:rPr>
          <w:rFonts w:hint="eastAsia" w:ascii="宋体" w:hAnsi="宋体" w:eastAsia="宋体" w:cs="宋体"/>
          <w:lang w:val="en-US" w:eastAsia="zh-CN"/>
        </w:rPr>
        <w:t>11、 计量专业项目考核</w:t>
      </w:r>
      <w:r>
        <w:tab/>
      </w:r>
      <w:r>
        <w:fldChar w:fldCharType="begin"/>
      </w:r>
      <w:r>
        <w:instrText xml:space="preserve"> PAGEREF _Toc8830 \h </w:instrText>
      </w:r>
      <w:r>
        <w:fldChar w:fldCharType="separate"/>
      </w:r>
      <w:r>
        <w:t>53</w:t>
      </w:r>
      <w:r>
        <w:fldChar w:fldCharType="end"/>
      </w:r>
      <w:r>
        <w:rPr>
          <w:bCs/>
          <w:caps/>
          <w:szCs w:val="20"/>
        </w:rPr>
        <w:fldChar w:fldCharType="end"/>
      </w:r>
    </w:p>
    <w:p w14:paraId="5E7519E5">
      <w:pPr>
        <w:pStyle w:val="31"/>
        <w:tabs>
          <w:tab w:val="right" w:leader="dot" w:pos="8640"/>
          <w:tab w:val="clear" w:pos="8296"/>
        </w:tabs>
      </w:pPr>
      <w:r>
        <w:rPr>
          <w:bCs/>
          <w:caps/>
          <w:szCs w:val="20"/>
        </w:rPr>
        <w:fldChar w:fldCharType="begin"/>
      </w:r>
      <w:r>
        <w:rPr>
          <w:bCs/>
          <w:caps/>
          <w:szCs w:val="20"/>
        </w:rPr>
        <w:instrText xml:space="preserve"> HYPERLINK \l _Toc29019 </w:instrText>
      </w:r>
      <w:r>
        <w:rPr>
          <w:bCs/>
          <w:caps/>
          <w:szCs w:val="20"/>
        </w:rPr>
        <w:fldChar w:fldCharType="separate"/>
      </w:r>
      <w:r>
        <w:rPr>
          <w:rFonts w:hint="eastAsia" w:ascii="宋体" w:hAnsi="宋体" w:eastAsia="宋体" w:cs="宋体"/>
          <w:lang w:val="en-US" w:eastAsia="zh-CN"/>
        </w:rPr>
        <w:t>12、 型式评价项目</w:t>
      </w:r>
      <w:r>
        <w:tab/>
      </w:r>
      <w:r>
        <w:fldChar w:fldCharType="begin"/>
      </w:r>
      <w:r>
        <w:instrText xml:space="preserve"> PAGEREF _Toc29019 \h </w:instrText>
      </w:r>
      <w:r>
        <w:fldChar w:fldCharType="separate"/>
      </w:r>
      <w:r>
        <w:t>54</w:t>
      </w:r>
      <w:r>
        <w:fldChar w:fldCharType="end"/>
      </w:r>
      <w:r>
        <w:rPr>
          <w:bCs/>
          <w:caps/>
          <w:szCs w:val="20"/>
        </w:rPr>
        <w:fldChar w:fldCharType="end"/>
      </w:r>
    </w:p>
    <w:p w14:paraId="468A75F0">
      <w:pPr>
        <w:pStyle w:val="27"/>
        <w:tabs>
          <w:tab w:val="right" w:leader="dot" w:pos="8640"/>
          <w:tab w:val="clear" w:pos="8296"/>
        </w:tabs>
      </w:pPr>
      <w:r>
        <w:rPr>
          <w:bCs/>
          <w:caps/>
          <w:szCs w:val="20"/>
        </w:rPr>
        <w:fldChar w:fldCharType="begin"/>
      </w:r>
      <w:r>
        <w:rPr>
          <w:bCs/>
          <w:caps/>
          <w:szCs w:val="20"/>
        </w:rPr>
        <w:instrText xml:space="preserve"> HYPERLINK \l _Toc8166 </w:instrText>
      </w:r>
      <w:r>
        <w:rPr>
          <w:bCs/>
          <w:caps/>
          <w:szCs w:val="20"/>
        </w:rPr>
        <w:fldChar w:fldCharType="separate"/>
      </w:r>
      <w:r>
        <w:rPr>
          <w:rFonts w:hint="eastAsia" w:ascii="宋体" w:hAnsi="宋体" w:eastAsia="宋体" w:cs="宋体"/>
          <w:szCs w:val="30"/>
          <w:lang w:val="en-US" w:eastAsia="zh-CN"/>
        </w:rPr>
        <w:t xml:space="preserve">四、 </w:t>
      </w:r>
      <w:r>
        <w:rPr>
          <w:rFonts w:hint="eastAsia" w:ascii="宋体" w:hAnsi="宋体" w:eastAsia="宋体" w:cs="宋体"/>
          <w:lang w:val="en-US" w:eastAsia="zh-CN"/>
        </w:rPr>
        <w:t>收发系统（PC端、微信小程序端）</w:t>
      </w:r>
      <w:r>
        <w:tab/>
      </w:r>
      <w:r>
        <w:fldChar w:fldCharType="begin"/>
      </w:r>
      <w:r>
        <w:instrText xml:space="preserve"> PAGEREF _Toc8166 \h </w:instrText>
      </w:r>
      <w:r>
        <w:fldChar w:fldCharType="separate"/>
      </w:r>
      <w:r>
        <w:t>55</w:t>
      </w:r>
      <w:r>
        <w:fldChar w:fldCharType="end"/>
      </w:r>
      <w:r>
        <w:rPr>
          <w:bCs/>
          <w:caps/>
          <w:szCs w:val="20"/>
        </w:rPr>
        <w:fldChar w:fldCharType="end"/>
      </w:r>
    </w:p>
    <w:p w14:paraId="24C17E01">
      <w:pPr>
        <w:pStyle w:val="31"/>
        <w:tabs>
          <w:tab w:val="right" w:leader="dot" w:pos="8640"/>
          <w:tab w:val="clear" w:pos="8296"/>
        </w:tabs>
      </w:pPr>
      <w:r>
        <w:rPr>
          <w:bCs/>
          <w:caps/>
          <w:szCs w:val="20"/>
        </w:rPr>
        <w:fldChar w:fldCharType="begin"/>
      </w:r>
      <w:r>
        <w:rPr>
          <w:bCs/>
          <w:caps/>
          <w:szCs w:val="20"/>
        </w:rPr>
        <w:instrText xml:space="preserve"> HYPERLINK \l _Toc28498 </w:instrText>
      </w:r>
      <w:r>
        <w:rPr>
          <w:bCs/>
          <w:caps/>
          <w:szCs w:val="20"/>
        </w:rPr>
        <w:fldChar w:fldCharType="separate"/>
      </w:r>
      <w:r>
        <w:rPr>
          <w:rFonts w:hint="eastAsia" w:ascii="宋体" w:hAnsi="宋体" w:eastAsia="宋体" w:cs="宋体"/>
          <w:lang w:val="en-US" w:eastAsia="zh-CN"/>
        </w:rPr>
        <w:t>1、 委托单</w:t>
      </w:r>
      <w:r>
        <w:tab/>
      </w:r>
      <w:r>
        <w:fldChar w:fldCharType="begin"/>
      </w:r>
      <w:r>
        <w:instrText xml:space="preserve"> PAGEREF _Toc28498 \h </w:instrText>
      </w:r>
      <w:r>
        <w:fldChar w:fldCharType="separate"/>
      </w:r>
      <w:r>
        <w:t>55</w:t>
      </w:r>
      <w:r>
        <w:fldChar w:fldCharType="end"/>
      </w:r>
      <w:r>
        <w:rPr>
          <w:bCs/>
          <w:caps/>
          <w:szCs w:val="20"/>
        </w:rPr>
        <w:fldChar w:fldCharType="end"/>
      </w:r>
    </w:p>
    <w:p w14:paraId="779D4189">
      <w:pPr>
        <w:pStyle w:val="31"/>
        <w:tabs>
          <w:tab w:val="right" w:leader="dot" w:pos="8640"/>
          <w:tab w:val="clear" w:pos="8296"/>
        </w:tabs>
      </w:pPr>
      <w:r>
        <w:rPr>
          <w:bCs/>
          <w:caps/>
          <w:szCs w:val="20"/>
        </w:rPr>
        <w:fldChar w:fldCharType="begin"/>
      </w:r>
      <w:r>
        <w:rPr>
          <w:bCs/>
          <w:caps/>
          <w:szCs w:val="20"/>
        </w:rPr>
        <w:instrText xml:space="preserve"> HYPERLINK \l _Toc10898 </w:instrText>
      </w:r>
      <w:r>
        <w:rPr>
          <w:bCs/>
          <w:caps/>
          <w:szCs w:val="20"/>
        </w:rPr>
        <w:fldChar w:fldCharType="separate"/>
      </w:r>
      <w:r>
        <w:rPr>
          <w:rFonts w:hint="eastAsia" w:ascii="宋体" w:hAnsi="宋体" w:eastAsia="宋体" w:cs="宋体"/>
          <w:lang w:val="en-US" w:eastAsia="zh-CN"/>
        </w:rPr>
        <w:t>2、 仪器流转</w:t>
      </w:r>
      <w:r>
        <w:tab/>
      </w:r>
      <w:r>
        <w:fldChar w:fldCharType="begin"/>
      </w:r>
      <w:r>
        <w:instrText xml:space="preserve"> PAGEREF _Toc10898 \h </w:instrText>
      </w:r>
      <w:r>
        <w:fldChar w:fldCharType="separate"/>
      </w:r>
      <w:r>
        <w:t>62</w:t>
      </w:r>
      <w:r>
        <w:fldChar w:fldCharType="end"/>
      </w:r>
      <w:r>
        <w:rPr>
          <w:bCs/>
          <w:caps/>
          <w:szCs w:val="20"/>
        </w:rPr>
        <w:fldChar w:fldCharType="end"/>
      </w:r>
    </w:p>
    <w:p w14:paraId="38E3B305">
      <w:pPr>
        <w:pStyle w:val="31"/>
        <w:tabs>
          <w:tab w:val="right" w:leader="dot" w:pos="8640"/>
          <w:tab w:val="clear" w:pos="8296"/>
        </w:tabs>
      </w:pPr>
      <w:r>
        <w:rPr>
          <w:bCs/>
          <w:caps/>
          <w:szCs w:val="20"/>
        </w:rPr>
        <w:fldChar w:fldCharType="begin"/>
      </w:r>
      <w:r>
        <w:rPr>
          <w:bCs/>
          <w:caps/>
          <w:szCs w:val="20"/>
        </w:rPr>
        <w:instrText xml:space="preserve"> HYPERLINK \l _Toc3128 </w:instrText>
      </w:r>
      <w:r>
        <w:rPr>
          <w:bCs/>
          <w:caps/>
          <w:szCs w:val="20"/>
        </w:rPr>
        <w:fldChar w:fldCharType="separate"/>
      </w:r>
      <w:r>
        <w:rPr>
          <w:rFonts w:hint="eastAsia" w:ascii="宋体" w:hAnsi="宋体" w:eastAsia="宋体" w:cs="宋体"/>
          <w:lang w:val="en-US" w:eastAsia="zh-CN"/>
        </w:rPr>
        <w:t>3、 证书流转</w:t>
      </w:r>
      <w:r>
        <w:tab/>
      </w:r>
      <w:r>
        <w:fldChar w:fldCharType="begin"/>
      </w:r>
      <w:r>
        <w:instrText xml:space="preserve"> PAGEREF _Toc3128 \h </w:instrText>
      </w:r>
      <w:r>
        <w:fldChar w:fldCharType="separate"/>
      </w:r>
      <w:r>
        <w:t>66</w:t>
      </w:r>
      <w:r>
        <w:fldChar w:fldCharType="end"/>
      </w:r>
      <w:r>
        <w:rPr>
          <w:bCs/>
          <w:caps/>
          <w:szCs w:val="20"/>
        </w:rPr>
        <w:fldChar w:fldCharType="end"/>
      </w:r>
    </w:p>
    <w:p w14:paraId="5A45D464">
      <w:pPr>
        <w:pStyle w:val="31"/>
        <w:tabs>
          <w:tab w:val="right" w:leader="dot" w:pos="8640"/>
          <w:tab w:val="clear" w:pos="8296"/>
        </w:tabs>
      </w:pPr>
      <w:r>
        <w:rPr>
          <w:bCs/>
          <w:caps/>
          <w:szCs w:val="20"/>
        </w:rPr>
        <w:fldChar w:fldCharType="begin"/>
      </w:r>
      <w:r>
        <w:rPr>
          <w:bCs/>
          <w:caps/>
          <w:szCs w:val="20"/>
        </w:rPr>
        <w:instrText xml:space="preserve"> HYPERLINK \l _Toc15684 </w:instrText>
      </w:r>
      <w:r>
        <w:rPr>
          <w:bCs/>
          <w:caps/>
          <w:szCs w:val="20"/>
        </w:rPr>
        <w:fldChar w:fldCharType="separate"/>
      </w:r>
      <w:r>
        <w:rPr>
          <w:rFonts w:hint="eastAsia" w:ascii="宋体" w:hAnsi="宋体" w:eastAsia="宋体" w:cs="宋体"/>
          <w:lang w:val="en-US" w:eastAsia="zh-CN"/>
        </w:rPr>
        <w:t>4、 查询</w:t>
      </w:r>
      <w:r>
        <w:tab/>
      </w:r>
      <w:r>
        <w:fldChar w:fldCharType="begin"/>
      </w:r>
      <w:r>
        <w:instrText xml:space="preserve"> PAGEREF _Toc15684 \h </w:instrText>
      </w:r>
      <w:r>
        <w:fldChar w:fldCharType="separate"/>
      </w:r>
      <w:r>
        <w:t>72</w:t>
      </w:r>
      <w:r>
        <w:fldChar w:fldCharType="end"/>
      </w:r>
      <w:r>
        <w:rPr>
          <w:bCs/>
          <w:caps/>
          <w:szCs w:val="20"/>
        </w:rPr>
        <w:fldChar w:fldCharType="end"/>
      </w:r>
    </w:p>
    <w:p w14:paraId="44602044">
      <w:pPr>
        <w:pStyle w:val="31"/>
        <w:tabs>
          <w:tab w:val="right" w:leader="dot" w:pos="8640"/>
          <w:tab w:val="clear" w:pos="8296"/>
        </w:tabs>
      </w:pPr>
      <w:r>
        <w:rPr>
          <w:bCs/>
          <w:caps/>
          <w:szCs w:val="20"/>
        </w:rPr>
        <w:fldChar w:fldCharType="begin"/>
      </w:r>
      <w:r>
        <w:rPr>
          <w:bCs/>
          <w:caps/>
          <w:szCs w:val="20"/>
        </w:rPr>
        <w:instrText xml:space="preserve"> HYPERLINK \l _Toc14233 </w:instrText>
      </w:r>
      <w:r>
        <w:rPr>
          <w:bCs/>
          <w:caps/>
          <w:szCs w:val="20"/>
        </w:rPr>
        <w:fldChar w:fldCharType="separate"/>
      </w:r>
      <w:r>
        <w:rPr>
          <w:rFonts w:hint="eastAsia" w:ascii="宋体" w:hAnsi="宋体" w:eastAsia="宋体" w:cs="宋体"/>
          <w:lang w:val="en-US" w:eastAsia="zh-CN"/>
        </w:rPr>
        <w:t>5、 设置</w:t>
      </w:r>
      <w:r>
        <w:tab/>
      </w:r>
      <w:r>
        <w:fldChar w:fldCharType="begin"/>
      </w:r>
      <w:r>
        <w:instrText xml:space="preserve"> PAGEREF _Toc14233 \h </w:instrText>
      </w:r>
      <w:r>
        <w:fldChar w:fldCharType="separate"/>
      </w:r>
      <w:r>
        <w:t>74</w:t>
      </w:r>
      <w:r>
        <w:fldChar w:fldCharType="end"/>
      </w:r>
      <w:r>
        <w:rPr>
          <w:bCs/>
          <w:caps/>
          <w:szCs w:val="20"/>
        </w:rPr>
        <w:fldChar w:fldCharType="end"/>
      </w:r>
    </w:p>
    <w:p w14:paraId="21587F66">
      <w:pPr>
        <w:pStyle w:val="27"/>
        <w:tabs>
          <w:tab w:val="right" w:leader="dot" w:pos="8640"/>
          <w:tab w:val="clear" w:pos="8296"/>
        </w:tabs>
      </w:pPr>
      <w:r>
        <w:rPr>
          <w:bCs/>
          <w:caps/>
          <w:szCs w:val="20"/>
        </w:rPr>
        <w:fldChar w:fldCharType="begin"/>
      </w:r>
      <w:r>
        <w:rPr>
          <w:bCs/>
          <w:caps/>
          <w:szCs w:val="20"/>
        </w:rPr>
        <w:instrText xml:space="preserve"> HYPERLINK \l _Toc12767 </w:instrText>
      </w:r>
      <w:r>
        <w:rPr>
          <w:bCs/>
          <w:caps/>
          <w:szCs w:val="20"/>
        </w:rPr>
        <w:fldChar w:fldCharType="separate"/>
      </w:r>
      <w:r>
        <w:rPr>
          <w:rFonts w:hint="eastAsia" w:ascii="宋体" w:hAnsi="宋体" w:eastAsia="宋体" w:cs="宋体"/>
          <w:szCs w:val="30"/>
          <w:lang w:val="en-US" w:eastAsia="zh-CN"/>
        </w:rPr>
        <w:t xml:space="preserve">五、 </w:t>
      </w:r>
      <w:r>
        <w:rPr>
          <w:rFonts w:hint="eastAsia" w:ascii="宋体" w:hAnsi="宋体" w:eastAsia="宋体" w:cs="宋体"/>
          <w:lang w:val="en-US" w:eastAsia="zh-CN"/>
        </w:rPr>
        <w:t>办公系统（PC端、微信小程序端）</w:t>
      </w:r>
      <w:r>
        <w:tab/>
      </w:r>
      <w:r>
        <w:fldChar w:fldCharType="begin"/>
      </w:r>
      <w:r>
        <w:instrText xml:space="preserve"> PAGEREF _Toc12767 \h </w:instrText>
      </w:r>
      <w:r>
        <w:fldChar w:fldCharType="separate"/>
      </w:r>
      <w:r>
        <w:t>76</w:t>
      </w:r>
      <w:r>
        <w:fldChar w:fldCharType="end"/>
      </w:r>
      <w:r>
        <w:rPr>
          <w:bCs/>
          <w:caps/>
          <w:szCs w:val="20"/>
        </w:rPr>
        <w:fldChar w:fldCharType="end"/>
      </w:r>
    </w:p>
    <w:p w14:paraId="7C59B9AE">
      <w:pPr>
        <w:pStyle w:val="31"/>
        <w:tabs>
          <w:tab w:val="right" w:leader="dot" w:pos="8640"/>
          <w:tab w:val="clear" w:pos="8296"/>
        </w:tabs>
      </w:pPr>
      <w:r>
        <w:rPr>
          <w:bCs/>
          <w:caps/>
          <w:szCs w:val="20"/>
        </w:rPr>
        <w:fldChar w:fldCharType="begin"/>
      </w:r>
      <w:r>
        <w:rPr>
          <w:bCs/>
          <w:caps/>
          <w:szCs w:val="20"/>
        </w:rPr>
        <w:instrText xml:space="preserve"> HYPERLINK \l _Toc4651 </w:instrText>
      </w:r>
      <w:r>
        <w:rPr>
          <w:bCs/>
          <w:caps/>
          <w:szCs w:val="20"/>
        </w:rPr>
        <w:fldChar w:fldCharType="separate"/>
      </w:r>
      <w:r>
        <w:rPr>
          <w:rFonts w:hint="eastAsia" w:ascii="宋体" w:hAnsi="宋体" w:eastAsia="宋体" w:cs="宋体"/>
          <w:lang w:eastAsia="zh-CN"/>
        </w:rPr>
        <w:t>1、 系统目标</w:t>
      </w:r>
      <w:r>
        <w:tab/>
      </w:r>
      <w:r>
        <w:fldChar w:fldCharType="begin"/>
      </w:r>
      <w:r>
        <w:instrText xml:space="preserve"> PAGEREF _Toc4651 \h </w:instrText>
      </w:r>
      <w:r>
        <w:fldChar w:fldCharType="separate"/>
      </w:r>
      <w:r>
        <w:t>76</w:t>
      </w:r>
      <w:r>
        <w:fldChar w:fldCharType="end"/>
      </w:r>
      <w:r>
        <w:rPr>
          <w:bCs/>
          <w:caps/>
          <w:szCs w:val="20"/>
        </w:rPr>
        <w:fldChar w:fldCharType="end"/>
      </w:r>
    </w:p>
    <w:p w14:paraId="020DC7F9">
      <w:pPr>
        <w:pStyle w:val="31"/>
        <w:tabs>
          <w:tab w:val="right" w:leader="dot" w:pos="8640"/>
          <w:tab w:val="clear" w:pos="8296"/>
        </w:tabs>
      </w:pPr>
      <w:r>
        <w:rPr>
          <w:bCs/>
          <w:caps/>
          <w:szCs w:val="20"/>
        </w:rPr>
        <w:fldChar w:fldCharType="begin"/>
      </w:r>
      <w:r>
        <w:rPr>
          <w:bCs/>
          <w:caps/>
          <w:szCs w:val="20"/>
        </w:rPr>
        <w:instrText xml:space="preserve"> HYPERLINK \l _Toc8990 </w:instrText>
      </w:r>
      <w:r>
        <w:rPr>
          <w:bCs/>
          <w:caps/>
          <w:szCs w:val="20"/>
        </w:rPr>
        <w:fldChar w:fldCharType="separate"/>
      </w:r>
      <w:r>
        <w:rPr>
          <w:rFonts w:hint="eastAsia" w:ascii="宋体" w:hAnsi="宋体" w:eastAsia="宋体" w:cs="宋体"/>
          <w:lang w:eastAsia="zh-CN"/>
        </w:rPr>
        <w:t xml:space="preserve">2、 </w:t>
      </w:r>
      <w:r>
        <w:rPr>
          <w:rFonts w:hint="eastAsia" w:ascii="宋体" w:hAnsi="宋体" w:eastAsia="宋体" w:cs="宋体"/>
          <w:lang w:val="en-US" w:eastAsia="zh-CN"/>
        </w:rPr>
        <w:t>办公</w:t>
      </w:r>
      <w:r>
        <w:rPr>
          <w:rFonts w:hint="eastAsia" w:ascii="宋体" w:hAnsi="宋体" w:eastAsia="宋体" w:cs="宋体"/>
          <w:lang w:eastAsia="zh-CN"/>
        </w:rPr>
        <w:t>对内侧功能</w:t>
      </w:r>
      <w:r>
        <w:tab/>
      </w:r>
      <w:r>
        <w:fldChar w:fldCharType="begin"/>
      </w:r>
      <w:r>
        <w:instrText xml:space="preserve"> PAGEREF _Toc8990 \h </w:instrText>
      </w:r>
      <w:r>
        <w:fldChar w:fldCharType="separate"/>
      </w:r>
      <w:r>
        <w:t>76</w:t>
      </w:r>
      <w:r>
        <w:fldChar w:fldCharType="end"/>
      </w:r>
      <w:r>
        <w:rPr>
          <w:bCs/>
          <w:caps/>
          <w:szCs w:val="20"/>
        </w:rPr>
        <w:fldChar w:fldCharType="end"/>
      </w:r>
    </w:p>
    <w:p w14:paraId="3FF5386F">
      <w:pPr>
        <w:pStyle w:val="27"/>
        <w:tabs>
          <w:tab w:val="right" w:leader="dot" w:pos="8640"/>
          <w:tab w:val="clear" w:pos="8296"/>
        </w:tabs>
      </w:pPr>
      <w:r>
        <w:rPr>
          <w:bCs/>
          <w:caps/>
          <w:szCs w:val="20"/>
        </w:rPr>
        <w:fldChar w:fldCharType="begin"/>
      </w:r>
      <w:r>
        <w:rPr>
          <w:bCs/>
          <w:caps/>
          <w:szCs w:val="20"/>
        </w:rPr>
        <w:instrText xml:space="preserve"> HYPERLINK \l _Toc15666 </w:instrText>
      </w:r>
      <w:r>
        <w:rPr>
          <w:bCs/>
          <w:caps/>
          <w:szCs w:val="20"/>
        </w:rPr>
        <w:fldChar w:fldCharType="separate"/>
      </w:r>
      <w:r>
        <w:rPr>
          <w:rFonts w:hint="eastAsia" w:ascii="宋体" w:hAnsi="宋体" w:eastAsia="宋体" w:cs="宋体"/>
          <w:szCs w:val="30"/>
          <w:lang w:val="en-US" w:eastAsia="zh-CN"/>
        </w:rPr>
        <w:t xml:space="preserve">六、 </w:t>
      </w:r>
      <w:r>
        <w:rPr>
          <w:rFonts w:hint="eastAsia" w:ascii="宋体" w:hAnsi="宋体" w:eastAsia="宋体" w:cs="宋体"/>
          <w:lang w:val="en-US" w:eastAsia="zh-CN"/>
        </w:rPr>
        <w:t>财务系统（PC端、微信小程序端）</w:t>
      </w:r>
      <w:r>
        <w:tab/>
      </w:r>
      <w:r>
        <w:fldChar w:fldCharType="begin"/>
      </w:r>
      <w:r>
        <w:instrText xml:space="preserve"> PAGEREF _Toc15666 \h </w:instrText>
      </w:r>
      <w:r>
        <w:fldChar w:fldCharType="separate"/>
      </w:r>
      <w:r>
        <w:t>83</w:t>
      </w:r>
      <w:r>
        <w:fldChar w:fldCharType="end"/>
      </w:r>
      <w:r>
        <w:rPr>
          <w:bCs/>
          <w:caps/>
          <w:szCs w:val="20"/>
        </w:rPr>
        <w:fldChar w:fldCharType="end"/>
      </w:r>
    </w:p>
    <w:p w14:paraId="467E397D">
      <w:pPr>
        <w:pStyle w:val="31"/>
        <w:tabs>
          <w:tab w:val="right" w:leader="dot" w:pos="8640"/>
          <w:tab w:val="clear" w:pos="8296"/>
        </w:tabs>
      </w:pPr>
      <w:r>
        <w:rPr>
          <w:bCs/>
          <w:caps/>
          <w:szCs w:val="20"/>
        </w:rPr>
        <w:fldChar w:fldCharType="begin"/>
      </w:r>
      <w:r>
        <w:rPr>
          <w:bCs/>
          <w:caps/>
          <w:szCs w:val="20"/>
        </w:rPr>
        <w:instrText xml:space="preserve"> HYPERLINK \l _Toc8412 </w:instrText>
      </w:r>
      <w:r>
        <w:rPr>
          <w:bCs/>
          <w:caps/>
          <w:szCs w:val="20"/>
        </w:rPr>
        <w:fldChar w:fldCharType="separate"/>
      </w:r>
      <w:r>
        <w:rPr>
          <w:rFonts w:hint="eastAsia" w:ascii="宋体" w:hAnsi="宋体" w:eastAsia="宋体" w:cs="宋体"/>
          <w:lang w:val="en-US" w:eastAsia="zh-CN"/>
        </w:rPr>
        <w:t>1、 收费清单</w:t>
      </w:r>
      <w:r>
        <w:tab/>
      </w:r>
      <w:r>
        <w:fldChar w:fldCharType="begin"/>
      </w:r>
      <w:r>
        <w:instrText xml:space="preserve"> PAGEREF _Toc8412 \h </w:instrText>
      </w:r>
      <w:r>
        <w:fldChar w:fldCharType="separate"/>
      </w:r>
      <w:r>
        <w:t>83</w:t>
      </w:r>
      <w:r>
        <w:fldChar w:fldCharType="end"/>
      </w:r>
      <w:r>
        <w:rPr>
          <w:bCs/>
          <w:caps/>
          <w:szCs w:val="20"/>
        </w:rPr>
        <w:fldChar w:fldCharType="end"/>
      </w:r>
    </w:p>
    <w:p w14:paraId="491C5C70">
      <w:pPr>
        <w:pStyle w:val="31"/>
        <w:tabs>
          <w:tab w:val="right" w:leader="dot" w:pos="8640"/>
          <w:tab w:val="clear" w:pos="8296"/>
        </w:tabs>
      </w:pPr>
      <w:r>
        <w:rPr>
          <w:bCs/>
          <w:caps/>
          <w:szCs w:val="20"/>
        </w:rPr>
        <w:fldChar w:fldCharType="begin"/>
      </w:r>
      <w:r>
        <w:rPr>
          <w:bCs/>
          <w:caps/>
          <w:szCs w:val="20"/>
        </w:rPr>
        <w:instrText xml:space="preserve"> HYPERLINK \l _Toc22046 </w:instrText>
      </w:r>
      <w:r>
        <w:rPr>
          <w:bCs/>
          <w:caps/>
          <w:szCs w:val="20"/>
        </w:rPr>
        <w:fldChar w:fldCharType="separate"/>
      </w:r>
      <w:r>
        <w:rPr>
          <w:rFonts w:hint="eastAsia" w:ascii="宋体" w:hAnsi="宋体" w:eastAsia="宋体" w:cs="宋体"/>
          <w:lang w:val="en-US" w:eastAsia="zh-CN"/>
        </w:rPr>
        <w:t>2、 缴费通知单</w:t>
      </w:r>
      <w:r>
        <w:tab/>
      </w:r>
      <w:r>
        <w:fldChar w:fldCharType="begin"/>
      </w:r>
      <w:r>
        <w:instrText xml:space="preserve"> PAGEREF _Toc22046 \h </w:instrText>
      </w:r>
      <w:r>
        <w:fldChar w:fldCharType="separate"/>
      </w:r>
      <w:r>
        <w:t>84</w:t>
      </w:r>
      <w:r>
        <w:fldChar w:fldCharType="end"/>
      </w:r>
      <w:r>
        <w:rPr>
          <w:bCs/>
          <w:caps/>
          <w:szCs w:val="20"/>
        </w:rPr>
        <w:fldChar w:fldCharType="end"/>
      </w:r>
    </w:p>
    <w:p w14:paraId="1A5B2BC8">
      <w:pPr>
        <w:pStyle w:val="31"/>
        <w:tabs>
          <w:tab w:val="right" w:leader="dot" w:pos="8640"/>
          <w:tab w:val="clear" w:pos="8296"/>
        </w:tabs>
      </w:pPr>
      <w:r>
        <w:rPr>
          <w:bCs/>
          <w:caps/>
          <w:szCs w:val="20"/>
        </w:rPr>
        <w:fldChar w:fldCharType="begin"/>
      </w:r>
      <w:r>
        <w:rPr>
          <w:bCs/>
          <w:caps/>
          <w:szCs w:val="20"/>
        </w:rPr>
        <w:instrText xml:space="preserve"> HYPERLINK \l _Toc29635 </w:instrText>
      </w:r>
      <w:r>
        <w:rPr>
          <w:bCs/>
          <w:caps/>
          <w:szCs w:val="20"/>
        </w:rPr>
        <w:fldChar w:fldCharType="separate"/>
      </w:r>
      <w:r>
        <w:rPr>
          <w:rFonts w:hint="eastAsia" w:ascii="宋体" w:hAnsi="宋体" w:eastAsia="宋体" w:cs="宋体"/>
          <w:lang w:val="en-US" w:eastAsia="zh-CN"/>
        </w:rPr>
        <w:t>3、 欠费情况</w:t>
      </w:r>
      <w:r>
        <w:tab/>
      </w:r>
      <w:r>
        <w:fldChar w:fldCharType="begin"/>
      </w:r>
      <w:r>
        <w:instrText xml:space="preserve"> PAGEREF _Toc29635 \h </w:instrText>
      </w:r>
      <w:r>
        <w:fldChar w:fldCharType="separate"/>
      </w:r>
      <w:r>
        <w:t>84</w:t>
      </w:r>
      <w:r>
        <w:fldChar w:fldCharType="end"/>
      </w:r>
      <w:r>
        <w:rPr>
          <w:bCs/>
          <w:caps/>
          <w:szCs w:val="20"/>
        </w:rPr>
        <w:fldChar w:fldCharType="end"/>
      </w:r>
    </w:p>
    <w:p w14:paraId="6E49012C">
      <w:pPr>
        <w:pStyle w:val="31"/>
        <w:tabs>
          <w:tab w:val="right" w:leader="dot" w:pos="8640"/>
          <w:tab w:val="clear" w:pos="8296"/>
        </w:tabs>
      </w:pPr>
      <w:r>
        <w:rPr>
          <w:bCs/>
          <w:caps/>
          <w:szCs w:val="20"/>
        </w:rPr>
        <w:fldChar w:fldCharType="begin"/>
      </w:r>
      <w:r>
        <w:rPr>
          <w:bCs/>
          <w:caps/>
          <w:szCs w:val="20"/>
        </w:rPr>
        <w:instrText xml:space="preserve"> HYPERLINK \l _Toc2052 </w:instrText>
      </w:r>
      <w:r>
        <w:rPr>
          <w:bCs/>
          <w:caps/>
          <w:szCs w:val="20"/>
        </w:rPr>
        <w:fldChar w:fldCharType="separate"/>
      </w:r>
      <w:r>
        <w:rPr>
          <w:rFonts w:hint="eastAsia" w:ascii="宋体" w:hAnsi="宋体" w:eastAsia="宋体" w:cs="宋体"/>
          <w:lang w:val="en-US" w:eastAsia="zh-CN"/>
        </w:rPr>
        <w:t>4、 银行到账记录</w:t>
      </w:r>
      <w:r>
        <w:tab/>
      </w:r>
      <w:r>
        <w:fldChar w:fldCharType="begin"/>
      </w:r>
      <w:r>
        <w:instrText xml:space="preserve"> PAGEREF _Toc2052 \h </w:instrText>
      </w:r>
      <w:r>
        <w:fldChar w:fldCharType="separate"/>
      </w:r>
      <w:r>
        <w:t>84</w:t>
      </w:r>
      <w:r>
        <w:fldChar w:fldCharType="end"/>
      </w:r>
      <w:r>
        <w:rPr>
          <w:bCs/>
          <w:caps/>
          <w:szCs w:val="20"/>
        </w:rPr>
        <w:fldChar w:fldCharType="end"/>
      </w:r>
    </w:p>
    <w:p w14:paraId="27A8E1C2">
      <w:pPr>
        <w:pStyle w:val="31"/>
        <w:tabs>
          <w:tab w:val="right" w:leader="dot" w:pos="8640"/>
          <w:tab w:val="clear" w:pos="8296"/>
        </w:tabs>
      </w:pPr>
      <w:r>
        <w:rPr>
          <w:bCs/>
          <w:caps/>
          <w:szCs w:val="20"/>
        </w:rPr>
        <w:fldChar w:fldCharType="begin"/>
      </w:r>
      <w:r>
        <w:rPr>
          <w:bCs/>
          <w:caps/>
          <w:szCs w:val="20"/>
        </w:rPr>
        <w:instrText xml:space="preserve"> HYPERLINK \l _Toc21347 </w:instrText>
      </w:r>
      <w:r>
        <w:rPr>
          <w:bCs/>
          <w:caps/>
          <w:szCs w:val="20"/>
        </w:rPr>
        <w:fldChar w:fldCharType="separate"/>
      </w:r>
      <w:r>
        <w:rPr>
          <w:rFonts w:hint="eastAsia" w:ascii="宋体" w:hAnsi="宋体" w:eastAsia="宋体" w:cs="宋体"/>
          <w:lang w:val="en-US" w:eastAsia="zh-CN"/>
        </w:rPr>
        <w:t>5、 发票数据</w:t>
      </w:r>
      <w:r>
        <w:tab/>
      </w:r>
      <w:r>
        <w:fldChar w:fldCharType="begin"/>
      </w:r>
      <w:r>
        <w:instrText xml:space="preserve"> PAGEREF _Toc21347 \h </w:instrText>
      </w:r>
      <w:r>
        <w:fldChar w:fldCharType="separate"/>
      </w:r>
      <w:r>
        <w:t>85</w:t>
      </w:r>
      <w:r>
        <w:fldChar w:fldCharType="end"/>
      </w:r>
      <w:r>
        <w:rPr>
          <w:bCs/>
          <w:caps/>
          <w:szCs w:val="20"/>
        </w:rPr>
        <w:fldChar w:fldCharType="end"/>
      </w:r>
    </w:p>
    <w:p w14:paraId="1A60B8C6">
      <w:pPr>
        <w:pStyle w:val="31"/>
        <w:tabs>
          <w:tab w:val="right" w:leader="dot" w:pos="8640"/>
          <w:tab w:val="clear" w:pos="8296"/>
        </w:tabs>
      </w:pPr>
      <w:r>
        <w:rPr>
          <w:bCs/>
          <w:caps/>
          <w:szCs w:val="20"/>
        </w:rPr>
        <w:fldChar w:fldCharType="begin"/>
      </w:r>
      <w:r>
        <w:rPr>
          <w:bCs/>
          <w:caps/>
          <w:szCs w:val="20"/>
        </w:rPr>
        <w:instrText xml:space="preserve"> HYPERLINK \l _Toc10711 </w:instrText>
      </w:r>
      <w:r>
        <w:rPr>
          <w:bCs/>
          <w:caps/>
          <w:szCs w:val="20"/>
        </w:rPr>
        <w:fldChar w:fldCharType="separate"/>
      </w:r>
      <w:r>
        <w:rPr>
          <w:rFonts w:hint="eastAsia" w:ascii="宋体" w:hAnsi="宋体" w:eastAsia="宋体" w:cs="宋体"/>
          <w:lang w:val="en-US" w:eastAsia="zh-CN"/>
        </w:rPr>
        <w:t>6、 账款监管</w:t>
      </w:r>
      <w:r>
        <w:tab/>
      </w:r>
      <w:r>
        <w:fldChar w:fldCharType="begin"/>
      </w:r>
      <w:r>
        <w:instrText xml:space="preserve"> PAGEREF _Toc10711 \h </w:instrText>
      </w:r>
      <w:r>
        <w:fldChar w:fldCharType="separate"/>
      </w:r>
      <w:r>
        <w:t>85</w:t>
      </w:r>
      <w:r>
        <w:fldChar w:fldCharType="end"/>
      </w:r>
      <w:r>
        <w:rPr>
          <w:bCs/>
          <w:caps/>
          <w:szCs w:val="20"/>
        </w:rPr>
        <w:fldChar w:fldCharType="end"/>
      </w:r>
    </w:p>
    <w:p w14:paraId="50CE1F5B">
      <w:pPr>
        <w:pStyle w:val="31"/>
        <w:tabs>
          <w:tab w:val="right" w:leader="dot" w:pos="8640"/>
          <w:tab w:val="clear" w:pos="8296"/>
        </w:tabs>
      </w:pPr>
      <w:r>
        <w:rPr>
          <w:bCs/>
          <w:caps/>
          <w:szCs w:val="20"/>
        </w:rPr>
        <w:fldChar w:fldCharType="begin"/>
      </w:r>
      <w:r>
        <w:rPr>
          <w:bCs/>
          <w:caps/>
          <w:szCs w:val="20"/>
        </w:rPr>
        <w:instrText xml:space="preserve"> HYPERLINK \l _Toc18933 </w:instrText>
      </w:r>
      <w:r>
        <w:rPr>
          <w:bCs/>
          <w:caps/>
          <w:szCs w:val="20"/>
        </w:rPr>
        <w:fldChar w:fldCharType="separate"/>
      </w:r>
      <w:r>
        <w:rPr>
          <w:rFonts w:hint="eastAsia" w:ascii="宋体" w:hAnsi="宋体" w:eastAsia="宋体" w:cs="宋体"/>
          <w:lang w:val="en-US" w:eastAsia="zh-CN"/>
        </w:rPr>
        <w:t>7、 缴费登记</w:t>
      </w:r>
      <w:r>
        <w:tab/>
      </w:r>
      <w:r>
        <w:fldChar w:fldCharType="begin"/>
      </w:r>
      <w:r>
        <w:instrText xml:space="preserve"> PAGEREF _Toc18933 \h </w:instrText>
      </w:r>
      <w:r>
        <w:fldChar w:fldCharType="separate"/>
      </w:r>
      <w:r>
        <w:t>85</w:t>
      </w:r>
      <w:r>
        <w:fldChar w:fldCharType="end"/>
      </w:r>
      <w:r>
        <w:rPr>
          <w:bCs/>
          <w:caps/>
          <w:szCs w:val="20"/>
        </w:rPr>
        <w:fldChar w:fldCharType="end"/>
      </w:r>
    </w:p>
    <w:p w14:paraId="5EEACCAE">
      <w:pPr>
        <w:pStyle w:val="27"/>
        <w:tabs>
          <w:tab w:val="right" w:leader="dot" w:pos="8640"/>
          <w:tab w:val="clear" w:pos="8296"/>
        </w:tabs>
      </w:pPr>
      <w:r>
        <w:rPr>
          <w:bCs/>
          <w:caps/>
          <w:szCs w:val="20"/>
        </w:rPr>
        <w:fldChar w:fldCharType="begin"/>
      </w:r>
      <w:r>
        <w:rPr>
          <w:bCs/>
          <w:caps/>
          <w:szCs w:val="20"/>
        </w:rPr>
        <w:instrText xml:space="preserve"> HYPERLINK \l _Toc22426 </w:instrText>
      </w:r>
      <w:r>
        <w:rPr>
          <w:bCs/>
          <w:caps/>
          <w:szCs w:val="20"/>
        </w:rPr>
        <w:fldChar w:fldCharType="separate"/>
      </w:r>
      <w:r>
        <w:rPr>
          <w:rFonts w:hint="eastAsia" w:ascii="宋体" w:hAnsi="宋体" w:eastAsia="宋体" w:cs="宋体"/>
          <w:szCs w:val="30"/>
          <w:lang w:val="en-US" w:eastAsia="zh-CN"/>
        </w:rPr>
        <w:t xml:space="preserve">七、 </w:t>
      </w:r>
      <w:r>
        <w:rPr>
          <w:rFonts w:hint="eastAsia" w:ascii="宋体" w:hAnsi="宋体" w:eastAsia="宋体" w:cs="宋体"/>
          <w:lang w:val="en-US" w:eastAsia="zh-CN"/>
        </w:rPr>
        <w:t>人事系统（PC端、微信小程序端）</w:t>
      </w:r>
      <w:r>
        <w:tab/>
      </w:r>
      <w:r>
        <w:fldChar w:fldCharType="begin"/>
      </w:r>
      <w:r>
        <w:instrText xml:space="preserve"> PAGEREF _Toc22426 \h </w:instrText>
      </w:r>
      <w:r>
        <w:fldChar w:fldCharType="separate"/>
      </w:r>
      <w:r>
        <w:t>87</w:t>
      </w:r>
      <w:r>
        <w:fldChar w:fldCharType="end"/>
      </w:r>
      <w:r>
        <w:rPr>
          <w:bCs/>
          <w:caps/>
          <w:szCs w:val="20"/>
        </w:rPr>
        <w:fldChar w:fldCharType="end"/>
      </w:r>
    </w:p>
    <w:p w14:paraId="4C327F83">
      <w:pPr>
        <w:pStyle w:val="31"/>
        <w:tabs>
          <w:tab w:val="right" w:leader="dot" w:pos="8640"/>
          <w:tab w:val="clear" w:pos="8296"/>
        </w:tabs>
      </w:pPr>
      <w:r>
        <w:rPr>
          <w:bCs/>
          <w:caps/>
          <w:szCs w:val="20"/>
        </w:rPr>
        <w:fldChar w:fldCharType="begin"/>
      </w:r>
      <w:r>
        <w:rPr>
          <w:bCs/>
          <w:caps/>
          <w:szCs w:val="20"/>
        </w:rPr>
        <w:instrText xml:space="preserve"> HYPERLINK \l _Toc7009 </w:instrText>
      </w:r>
      <w:r>
        <w:rPr>
          <w:bCs/>
          <w:caps/>
          <w:szCs w:val="20"/>
        </w:rPr>
        <w:fldChar w:fldCharType="separate"/>
      </w:r>
      <w:r>
        <w:rPr>
          <w:rFonts w:hint="eastAsia" w:ascii="宋体" w:hAnsi="宋体" w:eastAsia="宋体" w:cs="宋体"/>
          <w:lang w:val="en-US" w:eastAsia="zh-CN"/>
        </w:rPr>
        <w:t>1、 人力资源</w:t>
      </w:r>
      <w:r>
        <w:tab/>
      </w:r>
      <w:r>
        <w:fldChar w:fldCharType="begin"/>
      </w:r>
      <w:r>
        <w:instrText xml:space="preserve"> PAGEREF _Toc7009 \h </w:instrText>
      </w:r>
      <w:r>
        <w:fldChar w:fldCharType="separate"/>
      </w:r>
      <w:r>
        <w:t>87</w:t>
      </w:r>
      <w:r>
        <w:fldChar w:fldCharType="end"/>
      </w:r>
      <w:r>
        <w:rPr>
          <w:bCs/>
          <w:caps/>
          <w:szCs w:val="20"/>
        </w:rPr>
        <w:fldChar w:fldCharType="end"/>
      </w:r>
    </w:p>
    <w:p w14:paraId="3A46EC55">
      <w:pPr>
        <w:pStyle w:val="31"/>
        <w:tabs>
          <w:tab w:val="right" w:leader="dot" w:pos="8640"/>
          <w:tab w:val="clear" w:pos="8296"/>
        </w:tabs>
      </w:pPr>
      <w:r>
        <w:rPr>
          <w:bCs/>
          <w:caps/>
          <w:szCs w:val="20"/>
        </w:rPr>
        <w:fldChar w:fldCharType="begin"/>
      </w:r>
      <w:r>
        <w:rPr>
          <w:bCs/>
          <w:caps/>
          <w:szCs w:val="20"/>
        </w:rPr>
        <w:instrText xml:space="preserve"> HYPERLINK \l _Toc9688 </w:instrText>
      </w:r>
      <w:r>
        <w:rPr>
          <w:bCs/>
          <w:caps/>
          <w:szCs w:val="20"/>
        </w:rPr>
        <w:fldChar w:fldCharType="separate"/>
      </w:r>
      <w:r>
        <w:rPr>
          <w:rFonts w:hint="eastAsia" w:ascii="宋体" w:hAnsi="宋体" w:eastAsia="宋体" w:cs="宋体"/>
          <w:lang w:val="en-US" w:eastAsia="zh-CN"/>
        </w:rPr>
        <w:t>2、 人员档案</w:t>
      </w:r>
      <w:r>
        <w:tab/>
      </w:r>
      <w:r>
        <w:fldChar w:fldCharType="begin"/>
      </w:r>
      <w:r>
        <w:instrText xml:space="preserve"> PAGEREF _Toc9688 \h </w:instrText>
      </w:r>
      <w:r>
        <w:fldChar w:fldCharType="separate"/>
      </w:r>
      <w:r>
        <w:t>87</w:t>
      </w:r>
      <w:r>
        <w:fldChar w:fldCharType="end"/>
      </w:r>
      <w:r>
        <w:rPr>
          <w:bCs/>
          <w:caps/>
          <w:szCs w:val="20"/>
        </w:rPr>
        <w:fldChar w:fldCharType="end"/>
      </w:r>
    </w:p>
    <w:p w14:paraId="46EC1DBE">
      <w:pPr>
        <w:pStyle w:val="31"/>
        <w:tabs>
          <w:tab w:val="right" w:leader="dot" w:pos="8640"/>
          <w:tab w:val="clear" w:pos="8296"/>
        </w:tabs>
      </w:pPr>
      <w:r>
        <w:rPr>
          <w:bCs/>
          <w:caps/>
          <w:szCs w:val="20"/>
        </w:rPr>
        <w:fldChar w:fldCharType="begin"/>
      </w:r>
      <w:r>
        <w:rPr>
          <w:bCs/>
          <w:caps/>
          <w:szCs w:val="20"/>
        </w:rPr>
        <w:instrText xml:space="preserve"> HYPERLINK \l _Toc28988 </w:instrText>
      </w:r>
      <w:r>
        <w:rPr>
          <w:bCs/>
          <w:caps/>
          <w:szCs w:val="20"/>
        </w:rPr>
        <w:fldChar w:fldCharType="separate"/>
      </w:r>
      <w:r>
        <w:rPr>
          <w:rFonts w:hint="eastAsia" w:ascii="宋体" w:hAnsi="宋体" w:eastAsia="宋体" w:cs="宋体"/>
          <w:lang w:val="en-US" w:eastAsia="zh-CN"/>
        </w:rPr>
        <w:t>3、 人员调动管理</w:t>
      </w:r>
      <w:r>
        <w:tab/>
      </w:r>
      <w:r>
        <w:fldChar w:fldCharType="begin"/>
      </w:r>
      <w:r>
        <w:instrText xml:space="preserve"> PAGEREF _Toc28988 \h </w:instrText>
      </w:r>
      <w:r>
        <w:fldChar w:fldCharType="separate"/>
      </w:r>
      <w:r>
        <w:t>87</w:t>
      </w:r>
      <w:r>
        <w:fldChar w:fldCharType="end"/>
      </w:r>
      <w:r>
        <w:rPr>
          <w:bCs/>
          <w:caps/>
          <w:szCs w:val="20"/>
        </w:rPr>
        <w:fldChar w:fldCharType="end"/>
      </w:r>
    </w:p>
    <w:p w14:paraId="30DB6B64">
      <w:pPr>
        <w:pStyle w:val="31"/>
        <w:tabs>
          <w:tab w:val="right" w:leader="dot" w:pos="8640"/>
          <w:tab w:val="clear" w:pos="8296"/>
        </w:tabs>
      </w:pPr>
      <w:r>
        <w:rPr>
          <w:bCs/>
          <w:caps/>
          <w:szCs w:val="20"/>
        </w:rPr>
        <w:fldChar w:fldCharType="begin"/>
      </w:r>
      <w:r>
        <w:rPr>
          <w:bCs/>
          <w:caps/>
          <w:szCs w:val="20"/>
        </w:rPr>
        <w:instrText xml:space="preserve"> HYPERLINK \l _Toc18982 </w:instrText>
      </w:r>
      <w:r>
        <w:rPr>
          <w:bCs/>
          <w:caps/>
          <w:szCs w:val="20"/>
        </w:rPr>
        <w:fldChar w:fldCharType="separate"/>
      </w:r>
      <w:r>
        <w:rPr>
          <w:rFonts w:hint="eastAsia" w:ascii="宋体" w:hAnsi="宋体" w:eastAsia="宋体" w:cs="宋体"/>
          <w:lang w:val="en-US" w:eastAsia="zh-CN"/>
        </w:rPr>
        <w:t>4、 入职管理</w:t>
      </w:r>
      <w:r>
        <w:tab/>
      </w:r>
      <w:r>
        <w:fldChar w:fldCharType="begin"/>
      </w:r>
      <w:r>
        <w:instrText xml:space="preserve"> PAGEREF _Toc18982 \h </w:instrText>
      </w:r>
      <w:r>
        <w:fldChar w:fldCharType="separate"/>
      </w:r>
      <w:r>
        <w:t>87</w:t>
      </w:r>
      <w:r>
        <w:fldChar w:fldCharType="end"/>
      </w:r>
      <w:r>
        <w:rPr>
          <w:bCs/>
          <w:caps/>
          <w:szCs w:val="20"/>
        </w:rPr>
        <w:fldChar w:fldCharType="end"/>
      </w:r>
    </w:p>
    <w:p w14:paraId="4804A76B">
      <w:pPr>
        <w:pStyle w:val="31"/>
        <w:tabs>
          <w:tab w:val="right" w:leader="dot" w:pos="8640"/>
          <w:tab w:val="clear" w:pos="8296"/>
        </w:tabs>
      </w:pPr>
      <w:r>
        <w:rPr>
          <w:bCs/>
          <w:caps/>
          <w:szCs w:val="20"/>
        </w:rPr>
        <w:fldChar w:fldCharType="begin"/>
      </w:r>
      <w:r>
        <w:rPr>
          <w:bCs/>
          <w:caps/>
          <w:szCs w:val="20"/>
        </w:rPr>
        <w:instrText xml:space="preserve"> HYPERLINK \l _Toc23506 </w:instrText>
      </w:r>
      <w:r>
        <w:rPr>
          <w:bCs/>
          <w:caps/>
          <w:szCs w:val="20"/>
        </w:rPr>
        <w:fldChar w:fldCharType="separate"/>
      </w:r>
      <w:r>
        <w:rPr>
          <w:rFonts w:hint="eastAsia" w:ascii="宋体" w:hAnsi="宋体" w:eastAsia="宋体" w:cs="宋体"/>
          <w:lang w:val="en-US" w:eastAsia="zh-CN"/>
        </w:rPr>
        <w:t>5、 离职管理</w:t>
      </w:r>
      <w:r>
        <w:tab/>
      </w:r>
      <w:r>
        <w:fldChar w:fldCharType="begin"/>
      </w:r>
      <w:r>
        <w:instrText xml:space="preserve"> PAGEREF _Toc23506 \h </w:instrText>
      </w:r>
      <w:r>
        <w:fldChar w:fldCharType="separate"/>
      </w:r>
      <w:r>
        <w:t>87</w:t>
      </w:r>
      <w:r>
        <w:fldChar w:fldCharType="end"/>
      </w:r>
      <w:r>
        <w:rPr>
          <w:bCs/>
          <w:caps/>
          <w:szCs w:val="20"/>
        </w:rPr>
        <w:fldChar w:fldCharType="end"/>
      </w:r>
    </w:p>
    <w:p w14:paraId="130CECB4">
      <w:pPr>
        <w:pStyle w:val="31"/>
        <w:tabs>
          <w:tab w:val="right" w:leader="dot" w:pos="8640"/>
          <w:tab w:val="clear" w:pos="8296"/>
        </w:tabs>
      </w:pPr>
      <w:r>
        <w:rPr>
          <w:bCs/>
          <w:caps/>
          <w:szCs w:val="20"/>
        </w:rPr>
        <w:fldChar w:fldCharType="begin"/>
      </w:r>
      <w:r>
        <w:rPr>
          <w:bCs/>
          <w:caps/>
          <w:szCs w:val="20"/>
        </w:rPr>
        <w:instrText xml:space="preserve"> HYPERLINK \l _Toc10371 </w:instrText>
      </w:r>
      <w:r>
        <w:rPr>
          <w:bCs/>
          <w:caps/>
          <w:szCs w:val="20"/>
        </w:rPr>
        <w:fldChar w:fldCharType="separate"/>
      </w:r>
      <w:r>
        <w:rPr>
          <w:rFonts w:hint="eastAsia" w:ascii="宋体" w:hAnsi="宋体" w:eastAsia="宋体" w:cs="宋体"/>
          <w:lang w:val="en-US" w:eastAsia="zh-CN"/>
        </w:rPr>
        <w:t>6、 复职管理</w:t>
      </w:r>
      <w:r>
        <w:tab/>
      </w:r>
      <w:r>
        <w:fldChar w:fldCharType="begin"/>
      </w:r>
      <w:r>
        <w:instrText xml:space="preserve"> PAGEREF _Toc10371 \h </w:instrText>
      </w:r>
      <w:r>
        <w:fldChar w:fldCharType="separate"/>
      </w:r>
      <w:r>
        <w:t>87</w:t>
      </w:r>
      <w:r>
        <w:fldChar w:fldCharType="end"/>
      </w:r>
      <w:r>
        <w:rPr>
          <w:bCs/>
          <w:caps/>
          <w:szCs w:val="20"/>
        </w:rPr>
        <w:fldChar w:fldCharType="end"/>
      </w:r>
    </w:p>
    <w:p w14:paraId="2B7E7D6A">
      <w:pPr>
        <w:pStyle w:val="31"/>
        <w:tabs>
          <w:tab w:val="right" w:leader="dot" w:pos="8640"/>
          <w:tab w:val="clear" w:pos="8296"/>
        </w:tabs>
      </w:pPr>
      <w:r>
        <w:rPr>
          <w:bCs/>
          <w:caps/>
          <w:szCs w:val="20"/>
        </w:rPr>
        <w:fldChar w:fldCharType="begin"/>
      </w:r>
      <w:r>
        <w:rPr>
          <w:bCs/>
          <w:caps/>
          <w:szCs w:val="20"/>
        </w:rPr>
        <w:instrText xml:space="preserve"> HYPERLINK \l _Toc30849 </w:instrText>
      </w:r>
      <w:r>
        <w:rPr>
          <w:bCs/>
          <w:caps/>
          <w:szCs w:val="20"/>
        </w:rPr>
        <w:fldChar w:fldCharType="separate"/>
      </w:r>
      <w:r>
        <w:rPr>
          <w:rFonts w:hint="eastAsia" w:ascii="宋体" w:hAnsi="宋体" w:eastAsia="宋体" w:cs="宋体"/>
          <w:lang w:val="en-US" w:eastAsia="zh-CN"/>
        </w:rPr>
        <w:t>7、 人员培训</w:t>
      </w:r>
      <w:r>
        <w:tab/>
      </w:r>
      <w:r>
        <w:fldChar w:fldCharType="begin"/>
      </w:r>
      <w:r>
        <w:instrText xml:space="preserve"> PAGEREF _Toc30849 \h </w:instrText>
      </w:r>
      <w:r>
        <w:fldChar w:fldCharType="separate"/>
      </w:r>
      <w:r>
        <w:t>88</w:t>
      </w:r>
      <w:r>
        <w:fldChar w:fldCharType="end"/>
      </w:r>
      <w:r>
        <w:rPr>
          <w:bCs/>
          <w:caps/>
          <w:szCs w:val="20"/>
        </w:rPr>
        <w:fldChar w:fldCharType="end"/>
      </w:r>
    </w:p>
    <w:p w14:paraId="4F7E28CD">
      <w:pPr>
        <w:pStyle w:val="31"/>
        <w:tabs>
          <w:tab w:val="right" w:leader="dot" w:pos="8640"/>
          <w:tab w:val="clear" w:pos="8296"/>
        </w:tabs>
      </w:pPr>
      <w:r>
        <w:rPr>
          <w:bCs/>
          <w:caps/>
          <w:szCs w:val="20"/>
        </w:rPr>
        <w:fldChar w:fldCharType="begin"/>
      </w:r>
      <w:r>
        <w:rPr>
          <w:bCs/>
          <w:caps/>
          <w:szCs w:val="20"/>
        </w:rPr>
        <w:instrText xml:space="preserve"> HYPERLINK \l _Toc29894 </w:instrText>
      </w:r>
      <w:r>
        <w:rPr>
          <w:bCs/>
          <w:caps/>
          <w:szCs w:val="20"/>
        </w:rPr>
        <w:fldChar w:fldCharType="separate"/>
      </w:r>
      <w:r>
        <w:rPr>
          <w:rFonts w:hint="eastAsia" w:ascii="宋体" w:hAnsi="宋体" w:eastAsia="宋体" w:cs="宋体"/>
          <w:lang w:val="en-US" w:eastAsia="zh-CN"/>
        </w:rPr>
        <w:t>8、 其他要求</w:t>
      </w:r>
      <w:r>
        <w:tab/>
      </w:r>
      <w:r>
        <w:fldChar w:fldCharType="begin"/>
      </w:r>
      <w:r>
        <w:instrText xml:space="preserve"> PAGEREF _Toc29894 \h </w:instrText>
      </w:r>
      <w:r>
        <w:fldChar w:fldCharType="separate"/>
      </w:r>
      <w:r>
        <w:t>88</w:t>
      </w:r>
      <w:r>
        <w:fldChar w:fldCharType="end"/>
      </w:r>
      <w:r>
        <w:rPr>
          <w:bCs/>
          <w:caps/>
          <w:szCs w:val="20"/>
        </w:rPr>
        <w:fldChar w:fldCharType="end"/>
      </w:r>
    </w:p>
    <w:p w14:paraId="2E85B6E6">
      <w:pPr>
        <w:pStyle w:val="27"/>
        <w:tabs>
          <w:tab w:val="right" w:leader="dot" w:pos="8640"/>
          <w:tab w:val="clear" w:pos="8296"/>
        </w:tabs>
      </w:pPr>
      <w:r>
        <w:rPr>
          <w:bCs/>
          <w:caps/>
          <w:szCs w:val="20"/>
        </w:rPr>
        <w:fldChar w:fldCharType="begin"/>
      </w:r>
      <w:r>
        <w:rPr>
          <w:bCs/>
          <w:caps/>
          <w:szCs w:val="20"/>
        </w:rPr>
        <w:instrText xml:space="preserve"> HYPERLINK \l _Toc20461 </w:instrText>
      </w:r>
      <w:r>
        <w:rPr>
          <w:bCs/>
          <w:caps/>
          <w:szCs w:val="20"/>
        </w:rPr>
        <w:fldChar w:fldCharType="separate"/>
      </w:r>
      <w:r>
        <w:rPr>
          <w:rFonts w:hint="eastAsia" w:ascii="宋体" w:hAnsi="宋体" w:eastAsia="宋体" w:cs="宋体"/>
          <w:szCs w:val="30"/>
          <w:lang w:val="en-US" w:eastAsia="zh-CN"/>
        </w:rPr>
        <w:t xml:space="preserve">八、 </w:t>
      </w:r>
      <w:r>
        <w:rPr>
          <w:rFonts w:hint="eastAsia" w:ascii="宋体" w:hAnsi="宋体" w:eastAsia="宋体" w:cs="宋体"/>
          <w:lang w:val="en-US" w:eastAsia="zh-CN"/>
        </w:rPr>
        <w:t>证书系统（微信小程序端）</w:t>
      </w:r>
      <w:r>
        <w:tab/>
      </w:r>
      <w:r>
        <w:fldChar w:fldCharType="begin"/>
      </w:r>
      <w:r>
        <w:instrText xml:space="preserve"> PAGEREF _Toc20461 \h </w:instrText>
      </w:r>
      <w:r>
        <w:fldChar w:fldCharType="separate"/>
      </w:r>
      <w:r>
        <w:t>89</w:t>
      </w:r>
      <w:r>
        <w:fldChar w:fldCharType="end"/>
      </w:r>
      <w:r>
        <w:rPr>
          <w:bCs/>
          <w:caps/>
          <w:szCs w:val="20"/>
        </w:rPr>
        <w:fldChar w:fldCharType="end"/>
      </w:r>
    </w:p>
    <w:p w14:paraId="064398C2">
      <w:pPr>
        <w:pStyle w:val="31"/>
        <w:tabs>
          <w:tab w:val="right" w:leader="dot" w:pos="8640"/>
          <w:tab w:val="clear" w:pos="8296"/>
        </w:tabs>
      </w:pPr>
      <w:r>
        <w:rPr>
          <w:bCs/>
          <w:caps/>
          <w:szCs w:val="20"/>
        </w:rPr>
        <w:fldChar w:fldCharType="begin"/>
      </w:r>
      <w:r>
        <w:rPr>
          <w:bCs/>
          <w:caps/>
          <w:szCs w:val="20"/>
        </w:rPr>
        <w:instrText xml:space="preserve"> HYPERLINK \l _Toc20610 </w:instrText>
      </w:r>
      <w:r>
        <w:rPr>
          <w:bCs/>
          <w:caps/>
          <w:szCs w:val="20"/>
        </w:rPr>
        <w:fldChar w:fldCharType="separate"/>
      </w:r>
      <w:r>
        <w:rPr>
          <w:rFonts w:hint="eastAsia" w:ascii="宋体" w:hAnsi="宋体" w:eastAsia="宋体" w:cs="宋体"/>
          <w:lang w:val="en-US" w:eastAsia="zh-CN"/>
        </w:rPr>
        <w:t>1、 电子记录</w:t>
      </w:r>
      <w:r>
        <w:tab/>
      </w:r>
      <w:r>
        <w:fldChar w:fldCharType="begin"/>
      </w:r>
      <w:r>
        <w:instrText xml:space="preserve"> PAGEREF _Toc20610 \h </w:instrText>
      </w:r>
      <w:r>
        <w:fldChar w:fldCharType="separate"/>
      </w:r>
      <w:r>
        <w:t>90</w:t>
      </w:r>
      <w:r>
        <w:fldChar w:fldCharType="end"/>
      </w:r>
      <w:r>
        <w:rPr>
          <w:bCs/>
          <w:caps/>
          <w:szCs w:val="20"/>
        </w:rPr>
        <w:fldChar w:fldCharType="end"/>
      </w:r>
    </w:p>
    <w:p w14:paraId="020C702C">
      <w:pPr>
        <w:pStyle w:val="31"/>
        <w:tabs>
          <w:tab w:val="right" w:leader="dot" w:pos="8640"/>
          <w:tab w:val="clear" w:pos="8296"/>
        </w:tabs>
      </w:pPr>
      <w:r>
        <w:rPr>
          <w:bCs/>
          <w:caps/>
          <w:szCs w:val="20"/>
        </w:rPr>
        <w:fldChar w:fldCharType="begin"/>
      </w:r>
      <w:r>
        <w:rPr>
          <w:bCs/>
          <w:caps/>
          <w:szCs w:val="20"/>
        </w:rPr>
        <w:instrText xml:space="preserve"> HYPERLINK \l _Toc21207 </w:instrText>
      </w:r>
      <w:r>
        <w:rPr>
          <w:bCs/>
          <w:caps/>
          <w:szCs w:val="20"/>
        </w:rPr>
        <w:fldChar w:fldCharType="separate"/>
      </w:r>
      <w:r>
        <w:rPr>
          <w:rFonts w:hint="eastAsia" w:ascii="宋体" w:hAnsi="宋体" w:eastAsia="宋体" w:cs="宋体"/>
          <w:lang w:val="en-US" w:eastAsia="zh-CN"/>
        </w:rPr>
        <w:t>2、 报告编号</w:t>
      </w:r>
      <w:r>
        <w:tab/>
      </w:r>
      <w:r>
        <w:fldChar w:fldCharType="begin"/>
      </w:r>
      <w:r>
        <w:instrText xml:space="preserve"> PAGEREF _Toc21207 \h </w:instrText>
      </w:r>
      <w:r>
        <w:fldChar w:fldCharType="separate"/>
      </w:r>
      <w:r>
        <w:t>91</w:t>
      </w:r>
      <w:r>
        <w:fldChar w:fldCharType="end"/>
      </w:r>
      <w:r>
        <w:rPr>
          <w:bCs/>
          <w:caps/>
          <w:szCs w:val="20"/>
        </w:rPr>
        <w:fldChar w:fldCharType="end"/>
      </w:r>
    </w:p>
    <w:p w14:paraId="4EE449CE">
      <w:pPr>
        <w:pStyle w:val="31"/>
        <w:tabs>
          <w:tab w:val="right" w:leader="dot" w:pos="8640"/>
          <w:tab w:val="clear" w:pos="8296"/>
        </w:tabs>
      </w:pPr>
      <w:r>
        <w:rPr>
          <w:bCs/>
          <w:caps/>
          <w:szCs w:val="20"/>
        </w:rPr>
        <w:fldChar w:fldCharType="begin"/>
      </w:r>
      <w:r>
        <w:rPr>
          <w:bCs/>
          <w:caps/>
          <w:szCs w:val="20"/>
        </w:rPr>
        <w:instrText xml:space="preserve"> HYPERLINK \l _Toc20743 </w:instrText>
      </w:r>
      <w:r>
        <w:rPr>
          <w:bCs/>
          <w:caps/>
          <w:szCs w:val="20"/>
        </w:rPr>
        <w:fldChar w:fldCharType="separate"/>
      </w:r>
      <w:r>
        <w:rPr>
          <w:rFonts w:hint="eastAsia" w:ascii="宋体" w:hAnsi="宋体" w:eastAsia="宋体" w:cs="宋体"/>
          <w:lang w:val="en-US" w:eastAsia="zh-CN"/>
        </w:rPr>
        <w:t>3、 报告编制</w:t>
      </w:r>
      <w:r>
        <w:tab/>
      </w:r>
      <w:r>
        <w:fldChar w:fldCharType="begin"/>
      </w:r>
      <w:r>
        <w:instrText xml:space="preserve"> PAGEREF _Toc20743 \h </w:instrText>
      </w:r>
      <w:r>
        <w:fldChar w:fldCharType="separate"/>
      </w:r>
      <w:r>
        <w:t>91</w:t>
      </w:r>
      <w:r>
        <w:fldChar w:fldCharType="end"/>
      </w:r>
      <w:r>
        <w:rPr>
          <w:bCs/>
          <w:caps/>
          <w:szCs w:val="20"/>
        </w:rPr>
        <w:fldChar w:fldCharType="end"/>
      </w:r>
    </w:p>
    <w:p w14:paraId="3E33324A">
      <w:pPr>
        <w:pStyle w:val="31"/>
        <w:tabs>
          <w:tab w:val="right" w:leader="dot" w:pos="8640"/>
          <w:tab w:val="clear" w:pos="8296"/>
        </w:tabs>
      </w:pPr>
      <w:r>
        <w:rPr>
          <w:bCs/>
          <w:caps/>
          <w:szCs w:val="20"/>
        </w:rPr>
        <w:fldChar w:fldCharType="begin"/>
      </w:r>
      <w:r>
        <w:rPr>
          <w:bCs/>
          <w:caps/>
          <w:szCs w:val="20"/>
        </w:rPr>
        <w:instrText xml:space="preserve"> HYPERLINK \l _Toc21147 </w:instrText>
      </w:r>
      <w:r>
        <w:rPr>
          <w:bCs/>
          <w:caps/>
          <w:szCs w:val="20"/>
        </w:rPr>
        <w:fldChar w:fldCharType="separate"/>
      </w:r>
      <w:r>
        <w:rPr>
          <w:rFonts w:hint="eastAsia" w:ascii="宋体" w:hAnsi="宋体" w:eastAsia="宋体" w:cs="宋体"/>
          <w:lang w:val="en-US" w:eastAsia="zh-CN"/>
        </w:rPr>
        <w:t>4、 报告新编</w:t>
      </w:r>
      <w:r>
        <w:tab/>
      </w:r>
      <w:r>
        <w:fldChar w:fldCharType="begin"/>
      </w:r>
      <w:r>
        <w:instrText xml:space="preserve"> PAGEREF _Toc21147 \h </w:instrText>
      </w:r>
      <w:r>
        <w:fldChar w:fldCharType="separate"/>
      </w:r>
      <w:r>
        <w:t>92</w:t>
      </w:r>
      <w:r>
        <w:fldChar w:fldCharType="end"/>
      </w:r>
      <w:r>
        <w:rPr>
          <w:bCs/>
          <w:caps/>
          <w:szCs w:val="20"/>
        </w:rPr>
        <w:fldChar w:fldCharType="end"/>
      </w:r>
    </w:p>
    <w:p w14:paraId="3C782AE3">
      <w:pPr>
        <w:pStyle w:val="31"/>
        <w:tabs>
          <w:tab w:val="right" w:leader="dot" w:pos="8640"/>
          <w:tab w:val="clear" w:pos="8296"/>
        </w:tabs>
      </w:pPr>
      <w:r>
        <w:rPr>
          <w:bCs/>
          <w:caps/>
          <w:szCs w:val="20"/>
        </w:rPr>
        <w:fldChar w:fldCharType="begin"/>
      </w:r>
      <w:r>
        <w:rPr>
          <w:bCs/>
          <w:caps/>
          <w:szCs w:val="20"/>
        </w:rPr>
        <w:instrText xml:space="preserve"> HYPERLINK \l _Toc30310 </w:instrText>
      </w:r>
      <w:r>
        <w:rPr>
          <w:bCs/>
          <w:caps/>
          <w:szCs w:val="20"/>
        </w:rPr>
        <w:fldChar w:fldCharType="separate"/>
      </w:r>
      <w:r>
        <w:rPr>
          <w:rFonts w:hint="eastAsia" w:ascii="宋体" w:hAnsi="宋体" w:eastAsia="宋体" w:cs="宋体"/>
          <w:lang w:val="en-US" w:eastAsia="zh-CN"/>
        </w:rPr>
        <w:t>5、 报告替换</w:t>
      </w:r>
      <w:r>
        <w:tab/>
      </w:r>
      <w:r>
        <w:fldChar w:fldCharType="begin"/>
      </w:r>
      <w:r>
        <w:instrText xml:space="preserve"> PAGEREF _Toc30310 \h </w:instrText>
      </w:r>
      <w:r>
        <w:fldChar w:fldCharType="separate"/>
      </w:r>
      <w:r>
        <w:t>92</w:t>
      </w:r>
      <w:r>
        <w:fldChar w:fldCharType="end"/>
      </w:r>
      <w:r>
        <w:rPr>
          <w:bCs/>
          <w:caps/>
          <w:szCs w:val="20"/>
        </w:rPr>
        <w:fldChar w:fldCharType="end"/>
      </w:r>
    </w:p>
    <w:p w14:paraId="483C21CC">
      <w:pPr>
        <w:pStyle w:val="31"/>
        <w:tabs>
          <w:tab w:val="right" w:leader="dot" w:pos="8640"/>
          <w:tab w:val="clear" w:pos="8296"/>
        </w:tabs>
      </w:pPr>
      <w:r>
        <w:rPr>
          <w:bCs/>
          <w:caps/>
          <w:szCs w:val="20"/>
        </w:rPr>
        <w:fldChar w:fldCharType="begin"/>
      </w:r>
      <w:r>
        <w:rPr>
          <w:bCs/>
          <w:caps/>
          <w:szCs w:val="20"/>
        </w:rPr>
        <w:instrText xml:space="preserve"> HYPERLINK \l _Toc31388 </w:instrText>
      </w:r>
      <w:r>
        <w:rPr>
          <w:bCs/>
          <w:caps/>
          <w:szCs w:val="20"/>
        </w:rPr>
        <w:fldChar w:fldCharType="separate"/>
      </w:r>
      <w:r>
        <w:rPr>
          <w:rFonts w:hint="eastAsia" w:ascii="宋体" w:hAnsi="宋体" w:eastAsia="宋体" w:cs="宋体"/>
          <w:lang w:val="en-US" w:eastAsia="zh-CN"/>
        </w:rPr>
        <w:t>6、 报告审批</w:t>
      </w:r>
      <w:r>
        <w:tab/>
      </w:r>
      <w:r>
        <w:fldChar w:fldCharType="begin"/>
      </w:r>
      <w:r>
        <w:instrText xml:space="preserve"> PAGEREF _Toc31388 \h </w:instrText>
      </w:r>
      <w:r>
        <w:fldChar w:fldCharType="separate"/>
      </w:r>
      <w:r>
        <w:t>92</w:t>
      </w:r>
      <w:r>
        <w:fldChar w:fldCharType="end"/>
      </w:r>
      <w:r>
        <w:rPr>
          <w:bCs/>
          <w:caps/>
          <w:szCs w:val="20"/>
        </w:rPr>
        <w:fldChar w:fldCharType="end"/>
      </w:r>
    </w:p>
    <w:p w14:paraId="24E5AEFD">
      <w:pPr>
        <w:pStyle w:val="31"/>
        <w:tabs>
          <w:tab w:val="right" w:leader="dot" w:pos="8640"/>
          <w:tab w:val="clear" w:pos="8296"/>
        </w:tabs>
      </w:pPr>
      <w:r>
        <w:rPr>
          <w:bCs/>
          <w:caps/>
          <w:szCs w:val="20"/>
        </w:rPr>
        <w:fldChar w:fldCharType="begin"/>
      </w:r>
      <w:r>
        <w:rPr>
          <w:bCs/>
          <w:caps/>
          <w:szCs w:val="20"/>
        </w:rPr>
        <w:instrText xml:space="preserve"> HYPERLINK \l _Toc9128 </w:instrText>
      </w:r>
      <w:r>
        <w:rPr>
          <w:bCs/>
          <w:caps/>
          <w:szCs w:val="20"/>
        </w:rPr>
        <w:fldChar w:fldCharType="separate"/>
      </w:r>
      <w:r>
        <w:rPr>
          <w:rFonts w:hint="eastAsia" w:ascii="宋体" w:hAnsi="宋体" w:eastAsia="宋体" w:cs="宋体"/>
          <w:lang w:val="en-US" w:eastAsia="zh-CN"/>
        </w:rPr>
        <w:t>7、 我要克隆</w:t>
      </w:r>
      <w:r>
        <w:tab/>
      </w:r>
      <w:r>
        <w:fldChar w:fldCharType="begin"/>
      </w:r>
      <w:r>
        <w:instrText xml:space="preserve"> PAGEREF _Toc9128 \h </w:instrText>
      </w:r>
      <w:r>
        <w:fldChar w:fldCharType="separate"/>
      </w:r>
      <w:r>
        <w:t>93</w:t>
      </w:r>
      <w:r>
        <w:fldChar w:fldCharType="end"/>
      </w:r>
      <w:r>
        <w:rPr>
          <w:bCs/>
          <w:caps/>
          <w:szCs w:val="20"/>
        </w:rPr>
        <w:fldChar w:fldCharType="end"/>
      </w:r>
    </w:p>
    <w:p w14:paraId="4F27C232">
      <w:pPr>
        <w:pStyle w:val="31"/>
        <w:tabs>
          <w:tab w:val="right" w:leader="dot" w:pos="8640"/>
          <w:tab w:val="clear" w:pos="8296"/>
        </w:tabs>
      </w:pPr>
      <w:r>
        <w:rPr>
          <w:bCs/>
          <w:caps/>
          <w:szCs w:val="20"/>
        </w:rPr>
        <w:fldChar w:fldCharType="begin"/>
      </w:r>
      <w:r>
        <w:rPr>
          <w:bCs/>
          <w:caps/>
          <w:szCs w:val="20"/>
        </w:rPr>
        <w:instrText xml:space="preserve"> HYPERLINK \l _Toc14894 </w:instrText>
      </w:r>
      <w:r>
        <w:rPr>
          <w:bCs/>
          <w:caps/>
          <w:szCs w:val="20"/>
        </w:rPr>
        <w:fldChar w:fldCharType="separate"/>
      </w:r>
      <w:r>
        <w:rPr>
          <w:rFonts w:hint="eastAsia" w:ascii="宋体" w:hAnsi="宋体" w:eastAsia="宋体" w:cs="宋体"/>
          <w:lang w:val="en-US" w:eastAsia="zh-CN"/>
        </w:rPr>
        <w:t>8、 检校数据</w:t>
      </w:r>
      <w:r>
        <w:tab/>
      </w:r>
      <w:r>
        <w:fldChar w:fldCharType="begin"/>
      </w:r>
      <w:r>
        <w:instrText xml:space="preserve"> PAGEREF _Toc14894 \h </w:instrText>
      </w:r>
      <w:r>
        <w:fldChar w:fldCharType="separate"/>
      </w:r>
      <w:r>
        <w:t>93</w:t>
      </w:r>
      <w:r>
        <w:fldChar w:fldCharType="end"/>
      </w:r>
      <w:r>
        <w:rPr>
          <w:bCs/>
          <w:caps/>
          <w:szCs w:val="20"/>
        </w:rPr>
        <w:fldChar w:fldCharType="end"/>
      </w:r>
    </w:p>
    <w:p w14:paraId="7EA3FE08">
      <w:pPr>
        <w:pStyle w:val="31"/>
        <w:tabs>
          <w:tab w:val="right" w:leader="dot" w:pos="8640"/>
          <w:tab w:val="clear" w:pos="8296"/>
        </w:tabs>
      </w:pPr>
      <w:r>
        <w:rPr>
          <w:bCs/>
          <w:caps/>
          <w:szCs w:val="20"/>
        </w:rPr>
        <w:fldChar w:fldCharType="begin"/>
      </w:r>
      <w:r>
        <w:rPr>
          <w:bCs/>
          <w:caps/>
          <w:szCs w:val="20"/>
        </w:rPr>
        <w:instrText xml:space="preserve"> HYPERLINK \l _Toc27022 </w:instrText>
      </w:r>
      <w:r>
        <w:rPr>
          <w:bCs/>
          <w:caps/>
          <w:szCs w:val="20"/>
        </w:rPr>
        <w:fldChar w:fldCharType="separate"/>
      </w:r>
      <w:r>
        <w:rPr>
          <w:rFonts w:hint="eastAsia" w:ascii="宋体" w:hAnsi="宋体" w:eastAsia="宋体" w:cs="宋体"/>
          <w:lang w:val="en-US" w:eastAsia="zh-CN"/>
        </w:rPr>
        <w:t>9、 电子模板</w:t>
      </w:r>
      <w:r>
        <w:tab/>
      </w:r>
      <w:r>
        <w:fldChar w:fldCharType="begin"/>
      </w:r>
      <w:r>
        <w:instrText xml:space="preserve"> PAGEREF _Toc27022 \h </w:instrText>
      </w:r>
      <w:r>
        <w:fldChar w:fldCharType="separate"/>
      </w:r>
      <w:r>
        <w:t>94</w:t>
      </w:r>
      <w:r>
        <w:fldChar w:fldCharType="end"/>
      </w:r>
      <w:r>
        <w:rPr>
          <w:bCs/>
          <w:caps/>
          <w:szCs w:val="20"/>
        </w:rPr>
        <w:fldChar w:fldCharType="end"/>
      </w:r>
    </w:p>
    <w:p w14:paraId="180DB758">
      <w:pPr>
        <w:pStyle w:val="31"/>
        <w:tabs>
          <w:tab w:val="right" w:leader="dot" w:pos="8640"/>
          <w:tab w:val="clear" w:pos="8296"/>
        </w:tabs>
      </w:pPr>
      <w:r>
        <w:rPr>
          <w:bCs/>
          <w:caps/>
          <w:szCs w:val="20"/>
        </w:rPr>
        <w:fldChar w:fldCharType="begin"/>
      </w:r>
      <w:r>
        <w:rPr>
          <w:bCs/>
          <w:caps/>
          <w:szCs w:val="20"/>
        </w:rPr>
        <w:instrText xml:space="preserve"> HYPERLINK \l _Toc19137 </w:instrText>
      </w:r>
      <w:r>
        <w:rPr>
          <w:bCs/>
          <w:caps/>
          <w:szCs w:val="20"/>
        </w:rPr>
        <w:fldChar w:fldCharType="separate"/>
      </w:r>
      <w:r>
        <w:rPr>
          <w:rFonts w:hint="eastAsia" w:ascii="宋体" w:hAnsi="宋体" w:eastAsia="宋体" w:cs="宋体"/>
          <w:lang w:val="en-US" w:eastAsia="zh-CN"/>
        </w:rPr>
        <w:t>10、 报告生成</w:t>
      </w:r>
      <w:r>
        <w:tab/>
      </w:r>
      <w:r>
        <w:fldChar w:fldCharType="begin"/>
      </w:r>
      <w:r>
        <w:instrText xml:space="preserve"> PAGEREF _Toc19137 \h </w:instrText>
      </w:r>
      <w:r>
        <w:fldChar w:fldCharType="separate"/>
      </w:r>
      <w:r>
        <w:t>94</w:t>
      </w:r>
      <w:r>
        <w:fldChar w:fldCharType="end"/>
      </w:r>
      <w:r>
        <w:rPr>
          <w:bCs/>
          <w:caps/>
          <w:szCs w:val="20"/>
        </w:rPr>
        <w:fldChar w:fldCharType="end"/>
      </w:r>
    </w:p>
    <w:p w14:paraId="684406DD">
      <w:pPr>
        <w:pStyle w:val="27"/>
        <w:tabs>
          <w:tab w:val="right" w:leader="dot" w:pos="8640"/>
          <w:tab w:val="clear" w:pos="8296"/>
        </w:tabs>
      </w:pPr>
      <w:r>
        <w:rPr>
          <w:bCs/>
          <w:caps/>
          <w:szCs w:val="20"/>
        </w:rPr>
        <w:fldChar w:fldCharType="begin"/>
      </w:r>
      <w:r>
        <w:rPr>
          <w:bCs/>
          <w:caps/>
          <w:szCs w:val="20"/>
        </w:rPr>
        <w:instrText xml:space="preserve"> HYPERLINK \l _Toc16544 </w:instrText>
      </w:r>
      <w:r>
        <w:rPr>
          <w:bCs/>
          <w:caps/>
          <w:szCs w:val="20"/>
        </w:rPr>
        <w:fldChar w:fldCharType="separate"/>
      </w:r>
      <w:r>
        <w:rPr>
          <w:rFonts w:hint="eastAsia" w:ascii="宋体" w:hAnsi="宋体" w:eastAsia="宋体" w:cs="宋体"/>
          <w:szCs w:val="30"/>
          <w:lang w:val="en-US" w:eastAsia="zh-CN"/>
        </w:rPr>
        <w:t xml:space="preserve">九、 </w:t>
      </w:r>
      <w:r>
        <w:rPr>
          <w:rFonts w:hint="eastAsia" w:ascii="宋体" w:hAnsi="宋体" w:eastAsia="宋体" w:cs="宋体"/>
          <w:lang w:val="en-US" w:eastAsia="zh-CN"/>
        </w:rPr>
        <w:t>统计分析（PC端、微信小程序端）</w:t>
      </w:r>
      <w:r>
        <w:tab/>
      </w:r>
      <w:r>
        <w:fldChar w:fldCharType="begin"/>
      </w:r>
      <w:r>
        <w:instrText xml:space="preserve"> PAGEREF _Toc16544 \h </w:instrText>
      </w:r>
      <w:r>
        <w:fldChar w:fldCharType="separate"/>
      </w:r>
      <w:r>
        <w:t>94</w:t>
      </w:r>
      <w:r>
        <w:fldChar w:fldCharType="end"/>
      </w:r>
      <w:r>
        <w:rPr>
          <w:bCs/>
          <w:caps/>
          <w:szCs w:val="20"/>
        </w:rPr>
        <w:fldChar w:fldCharType="end"/>
      </w:r>
    </w:p>
    <w:p w14:paraId="6B46A4CB">
      <w:pPr>
        <w:pStyle w:val="31"/>
        <w:tabs>
          <w:tab w:val="right" w:leader="dot" w:pos="8640"/>
          <w:tab w:val="clear" w:pos="8296"/>
        </w:tabs>
      </w:pPr>
      <w:r>
        <w:rPr>
          <w:bCs/>
          <w:caps/>
          <w:szCs w:val="20"/>
        </w:rPr>
        <w:fldChar w:fldCharType="begin"/>
      </w:r>
      <w:r>
        <w:rPr>
          <w:bCs/>
          <w:caps/>
          <w:szCs w:val="20"/>
        </w:rPr>
        <w:instrText xml:space="preserve"> HYPERLINK \l _Toc7248 </w:instrText>
      </w:r>
      <w:r>
        <w:rPr>
          <w:bCs/>
          <w:caps/>
          <w:szCs w:val="20"/>
        </w:rPr>
        <w:fldChar w:fldCharType="separate"/>
      </w:r>
      <w:r>
        <w:rPr>
          <w:rFonts w:hint="eastAsia" w:ascii="宋体" w:hAnsi="宋体" w:eastAsia="宋体" w:cs="宋体"/>
          <w:lang w:val="en-US" w:eastAsia="zh-CN"/>
        </w:rPr>
        <w:t>1、 相关概念</w:t>
      </w:r>
      <w:r>
        <w:tab/>
      </w:r>
      <w:r>
        <w:fldChar w:fldCharType="begin"/>
      </w:r>
      <w:r>
        <w:instrText xml:space="preserve"> PAGEREF _Toc7248 \h </w:instrText>
      </w:r>
      <w:r>
        <w:fldChar w:fldCharType="separate"/>
      </w:r>
      <w:r>
        <w:t>94</w:t>
      </w:r>
      <w:r>
        <w:fldChar w:fldCharType="end"/>
      </w:r>
      <w:r>
        <w:rPr>
          <w:bCs/>
          <w:caps/>
          <w:szCs w:val="20"/>
        </w:rPr>
        <w:fldChar w:fldCharType="end"/>
      </w:r>
    </w:p>
    <w:p w14:paraId="58602BA5">
      <w:pPr>
        <w:pStyle w:val="31"/>
        <w:tabs>
          <w:tab w:val="right" w:leader="dot" w:pos="8640"/>
          <w:tab w:val="clear" w:pos="8296"/>
        </w:tabs>
      </w:pPr>
      <w:r>
        <w:rPr>
          <w:bCs/>
          <w:caps/>
          <w:szCs w:val="20"/>
        </w:rPr>
        <w:fldChar w:fldCharType="begin"/>
      </w:r>
      <w:r>
        <w:rPr>
          <w:bCs/>
          <w:caps/>
          <w:szCs w:val="20"/>
        </w:rPr>
        <w:instrText xml:space="preserve"> HYPERLINK \l _Toc29771 </w:instrText>
      </w:r>
      <w:r>
        <w:rPr>
          <w:bCs/>
          <w:caps/>
          <w:szCs w:val="20"/>
        </w:rPr>
        <w:fldChar w:fldCharType="separate"/>
      </w:r>
      <w:r>
        <w:rPr>
          <w:rFonts w:hint="eastAsia" w:ascii="宋体" w:hAnsi="宋体" w:eastAsia="宋体" w:cs="宋体"/>
          <w:lang w:val="en-US" w:eastAsia="zh-CN"/>
        </w:rPr>
        <w:t>2、 主要功能</w:t>
      </w:r>
      <w:r>
        <w:tab/>
      </w:r>
      <w:r>
        <w:fldChar w:fldCharType="begin"/>
      </w:r>
      <w:r>
        <w:instrText xml:space="preserve"> PAGEREF _Toc29771 \h </w:instrText>
      </w:r>
      <w:r>
        <w:fldChar w:fldCharType="separate"/>
      </w:r>
      <w:r>
        <w:t>95</w:t>
      </w:r>
      <w:r>
        <w:fldChar w:fldCharType="end"/>
      </w:r>
      <w:r>
        <w:rPr>
          <w:bCs/>
          <w:caps/>
          <w:szCs w:val="20"/>
        </w:rPr>
        <w:fldChar w:fldCharType="end"/>
      </w:r>
    </w:p>
    <w:p w14:paraId="5AD08AFB">
      <w:pPr>
        <w:adjustRightInd w:val="0"/>
        <w:snapToGrid w:val="0"/>
        <w:spacing w:line="360" w:lineRule="auto"/>
      </w:pPr>
      <w:r>
        <w:rPr>
          <w:bCs/>
          <w:caps/>
          <w:szCs w:val="20"/>
        </w:rPr>
        <w:fldChar w:fldCharType="end"/>
      </w:r>
    </w:p>
    <w:p w14:paraId="423B9AAF">
      <w:pPr>
        <w:adjustRightInd w:val="0"/>
        <w:snapToGrid w:val="0"/>
        <w:spacing w:line="360" w:lineRule="auto"/>
        <w:ind w:firstLine="420" w:firstLineChars="200"/>
      </w:pPr>
    </w:p>
    <w:p w14:paraId="379FC3CC">
      <w:pPr>
        <w:adjustRightInd w:val="0"/>
        <w:snapToGrid w:val="0"/>
        <w:spacing w:line="360" w:lineRule="auto"/>
        <w:ind w:firstLine="420" w:firstLineChars="200"/>
      </w:pPr>
    </w:p>
    <w:p w14:paraId="46827044">
      <w:pPr>
        <w:adjustRightInd w:val="0"/>
        <w:snapToGrid w:val="0"/>
        <w:spacing w:line="360" w:lineRule="auto"/>
        <w:ind w:firstLine="420" w:firstLineChars="200"/>
      </w:pPr>
    </w:p>
    <w:p w14:paraId="20C8A0FA">
      <w:pPr>
        <w:adjustRightInd w:val="0"/>
        <w:snapToGrid w:val="0"/>
        <w:spacing w:line="360" w:lineRule="auto"/>
        <w:ind w:firstLine="420" w:firstLineChars="200"/>
      </w:pPr>
    </w:p>
    <w:p w14:paraId="5B4058FA">
      <w:pPr>
        <w:adjustRightInd w:val="0"/>
        <w:snapToGrid w:val="0"/>
        <w:spacing w:line="360" w:lineRule="auto"/>
        <w:ind w:firstLine="420" w:firstLineChars="200"/>
      </w:pPr>
    </w:p>
    <w:p w14:paraId="761EBCC0">
      <w:pPr>
        <w:adjustRightInd w:val="0"/>
        <w:snapToGrid w:val="0"/>
        <w:spacing w:line="360" w:lineRule="auto"/>
        <w:ind w:firstLine="420" w:firstLineChars="200"/>
      </w:pPr>
    </w:p>
    <w:p w14:paraId="45EC7660">
      <w:pPr>
        <w:adjustRightInd w:val="0"/>
        <w:snapToGrid w:val="0"/>
        <w:spacing w:line="360" w:lineRule="auto"/>
        <w:ind w:firstLine="420" w:firstLineChars="200"/>
      </w:pPr>
    </w:p>
    <w:p w14:paraId="1FB6DADB">
      <w:pPr>
        <w:adjustRightInd w:val="0"/>
        <w:snapToGrid w:val="0"/>
        <w:spacing w:line="360" w:lineRule="auto"/>
        <w:ind w:firstLine="420" w:firstLineChars="200"/>
      </w:pPr>
    </w:p>
    <w:p w14:paraId="1B6160E1">
      <w:pPr>
        <w:adjustRightInd w:val="0"/>
        <w:snapToGrid w:val="0"/>
        <w:spacing w:line="360" w:lineRule="auto"/>
        <w:ind w:firstLine="420" w:firstLineChars="200"/>
      </w:pPr>
    </w:p>
    <w:p w14:paraId="11B2B8E4">
      <w:pPr>
        <w:adjustRightInd w:val="0"/>
        <w:snapToGrid w:val="0"/>
        <w:spacing w:line="360" w:lineRule="auto"/>
        <w:ind w:firstLine="420" w:firstLineChars="200"/>
      </w:pPr>
    </w:p>
    <w:p w14:paraId="4BAABA1E">
      <w:pPr>
        <w:adjustRightInd w:val="0"/>
        <w:snapToGrid w:val="0"/>
        <w:spacing w:line="360" w:lineRule="auto"/>
        <w:ind w:firstLine="420" w:firstLineChars="200"/>
      </w:pPr>
    </w:p>
    <w:p w14:paraId="33B9927C">
      <w:pPr>
        <w:adjustRightInd w:val="0"/>
        <w:snapToGrid w:val="0"/>
        <w:spacing w:line="360" w:lineRule="auto"/>
        <w:ind w:firstLine="420" w:firstLineChars="200"/>
      </w:pPr>
    </w:p>
    <w:p w14:paraId="4731EC84">
      <w:pPr>
        <w:adjustRightInd w:val="0"/>
        <w:snapToGrid w:val="0"/>
        <w:spacing w:line="360" w:lineRule="auto"/>
        <w:ind w:firstLine="420" w:firstLineChars="200"/>
      </w:pPr>
    </w:p>
    <w:p w14:paraId="2E208829">
      <w:pPr>
        <w:adjustRightInd w:val="0"/>
        <w:snapToGrid w:val="0"/>
        <w:spacing w:line="360" w:lineRule="auto"/>
        <w:ind w:firstLine="420" w:firstLineChars="200"/>
      </w:pPr>
    </w:p>
    <w:p w14:paraId="591C3EF1">
      <w:pPr>
        <w:adjustRightInd w:val="0"/>
        <w:snapToGrid w:val="0"/>
        <w:spacing w:line="360" w:lineRule="auto"/>
        <w:ind w:firstLine="420" w:firstLineChars="200"/>
      </w:pPr>
    </w:p>
    <w:p w14:paraId="7173FABB">
      <w:pPr>
        <w:adjustRightInd w:val="0"/>
        <w:snapToGrid w:val="0"/>
        <w:spacing w:line="360" w:lineRule="auto"/>
        <w:ind w:firstLine="420" w:firstLineChars="200"/>
      </w:pPr>
    </w:p>
    <w:p w14:paraId="12B350B5">
      <w:pPr>
        <w:adjustRightInd w:val="0"/>
        <w:snapToGrid w:val="0"/>
        <w:spacing w:line="360" w:lineRule="auto"/>
        <w:ind w:firstLine="420" w:firstLineChars="200"/>
      </w:pPr>
    </w:p>
    <w:p w14:paraId="7B397EA8">
      <w:pPr>
        <w:adjustRightInd w:val="0"/>
        <w:snapToGrid w:val="0"/>
        <w:spacing w:line="360" w:lineRule="auto"/>
        <w:ind w:firstLine="420" w:firstLineChars="200"/>
      </w:pPr>
    </w:p>
    <w:p w14:paraId="501B422F">
      <w:pPr>
        <w:adjustRightInd w:val="0"/>
        <w:snapToGrid w:val="0"/>
        <w:spacing w:line="360" w:lineRule="auto"/>
        <w:ind w:firstLine="420" w:firstLineChars="200"/>
      </w:pPr>
    </w:p>
    <w:p w14:paraId="7588AAF8">
      <w:pPr>
        <w:adjustRightInd w:val="0"/>
        <w:snapToGrid w:val="0"/>
        <w:spacing w:line="360" w:lineRule="auto"/>
        <w:ind w:firstLine="420" w:firstLineChars="200"/>
      </w:pPr>
    </w:p>
    <w:p w14:paraId="42A09280">
      <w:pPr>
        <w:adjustRightInd w:val="0"/>
        <w:snapToGrid w:val="0"/>
        <w:spacing w:line="360" w:lineRule="auto"/>
        <w:ind w:firstLine="420" w:firstLineChars="200"/>
      </w:pPr>
    </w:p>
    <w:p w14:paraId="5A3AF6B8">
      <w:pPr>
        <w:adjustRightInd w:val="0"/>
        <w:snapToGrid w:val="0"/>
        <w:spacing w:line="360" w:lineRule="auto"/>
        <w:ind w:firstLine="420" w:firstLineChars="200"/>
      </w:pPr>
    </w:p>
    <w:p w14:paraId="24ED24B5">
      <w:pPr>
        <w:pStyle w:val="20"/>
        <w:rPr>
          <w:rFonts w:hint="eastAsia" w:ascii="仿宋" w:hAnsi="仿宋" w:eastAsia="仿宋" w:cs="仿宋"/>
          <w:sz w:val="32"/>
          <w:szCs w:val="32"/>
          <w:lang w:val="en-US" w:eastAsia="zh-CN"/>
        </w:rPr>
      </w:pPr>
    </w:p>
    <w:p w14:paraId="0E2A495D">
      <w:pPr>
        <w:rPr>
          <w:rFonts w:hint="eastAsia" w:cs="Times New Roman"/>
          <w:b w:val="0"/>
          <w:bCs w:val="0"/>
          <w:sz w:val="32"/>
          <w:szCs w:val="32"/>
          <w:lang w:val="en-US" w:eastAsia="zh-CN"/>
        </w:rPr>
      </w:pPr>
      <w:r>
        <w:rPr>
          <w:rFonts w:hint="eastAsia" w:cs="Times New Roman"/>
          <w:b w:val="0"/>
          <w:bCs w:val="0"/>
          <w:sz w:val="32"/>
          <w:szCs w:val="32"/>
          <w:lang w:val="en-US" w:eastAsia="zh-CN"/>
        </w:rPr>
        <w:br w:type="page"/>
      </w:r>
    </w:p>
    <w:p w14:paraId="0D7F3D5D">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0" w:name="_Toc13666"/>
      <w:r>
        <w:rPr>
          <w:rFonts w:hint="eastAsia" w:ascii="宋体" w:hAnsi="宋体" w:eastAsia="宋体" w:cs="宋体"/>
          <w:lang w:val="en-US" w:eastAsia="zh-CN"/>
        </w:rPr>
        <w:t>系统管理</w:t>
      </w:r>
      <w:bookmarkEnd w:id="0"/>
    </w:p>
    <w:p w14:paraId="481B81AF">
      <w:pPr>
        <w:pStyle w:val="3"/>
        <w:bidi w:val="0"/>
        <w:rPr>
          <w:rFonts w:hint="eastAsia"/>
          <w:lang w:val="en-US"/>
        </w:rPr>
      </w:pPr>
      <w:bookmarkStart w:id="1" w:name="_Toc30479"/>
      <w:r>
        <w:rPr>
          <w:rFonts w:hint="eastAsia"/>
          <w:lang w:eastAsia="zh-CN"/>
        </w:rPr>
        <w:t>系统目标</w:t>
      </w:r>
      <w:bookmarkEnd w:id="1"/>
    </w:p>
    <w:p w14:paraId="1859AB4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系统管理需包括机构管理、职位管理、账号管理、角色管理、菜单管理、第三方账号、参数设置、字典管理、租户管理、任务调度、缓存管理、文件管理、日志管理等模块。</w:t>
      </w:r>
    </w:p>
    <w:p w14:paraId="55114EA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该功能已在PC端实现，放在这里仅提供参考，以便更好地理解其他需求。</w:t>
      </w:r>
    </w:p>
    <w:p w14:paraId="0C520415">
      <w:pPr>
        <w:pStyle w:val="3"/>
        <w:bidi w:val="0"/>
        <w:rPr>
          <w:rFonts w:hint="eastAsia"/>
          <w:lang w:val="en-US"/>
        </w:rPr>
      </w:pPr>
      <w:bookmarkStart w:id="2" w:name="_Toc18072"/>
      <w:r>
        <w:rPr>
          <w:rFonts w:hint="eastAsia"/>
          <w:lang w:eastAsia="zh-CN"/>
        </w:rPr>
        <w:t>功能</w:t>
      </w:r>
      <w:bookmarkEnd w:id="2"/>
    </w:p>
    <w:p w14:paraId="2D60EF2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rPr>
      </w:pPr>
      <w:r>
        <w:rPr>
          <w:rFonts w:hint="eastAsia" w:ascii="宋体" w:hAnsi="宋体" w:eastAsia="宋体" w:cs="宋体"/>
          <w:lang w:val="en-US" w:eastAsia="zh-CN"/>
        </w:rPr>
        <w:t>机构管理</w:t>
      </w:r>
    </w:p>
    <w:p w14:paraId="5EF2CB3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以树和列表形式展示机构信息</w:t>
      </w:r>
    </w:p>
    <w:p w14:paraId="23036E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机构：上级机构、机构名称、机构编号、机构类型、排序、状态、备注、新建时间、新建人、更新时间、更新人、租户标识；</w:t>
      </w:r>
    </w:p>
    <w:p w14:paraId="1610C54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w:t>
      </w:r>
    </w:p>
    <w:p w14:paraId="523736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查询：机构名称、机构编号、机构类型；</w:t>
      </w:r>
    </w:p>
    <w:p w14:paraId="5626492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职位管理</w:t>
      </w:r>
    </w:p>
    <w:p w14:paraId="06E0CA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以列表形式展示职位情况</w:t>
      </w:r>
    </w:p>
    <w:p w14:paraId="23DFA71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职位：职位名称、职位编号、排序、状态、备注、新建时间、新建人、更新时间、更新人、租户标识；</w:t>
      </w:r>
    </w:p>
    <w:p w14:paraId="5C2D33D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w:t>
      </w:r>
    </w:p>
    <w:p w14:paraId="790CB3D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查询：职位名称、职位编号；</w:t>
      </w:r>
    </w:p>
    <w:p w14:paraId="60A8146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账号管理</w:t>
      </w:r>
    </w:p>
    <w:p w14:paraId="13B4F88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以树和列表形式展示账号信息情况</w:t>
      </w:r>
    </w:p>
    <w:p w14:paraId="592AB7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账号：账号、简称、头像、姓名、出生日期、手机号码、性别、角色标识、排序、机构标识（可关联多个部门）、职位标识、工号、入职时间、档案信息（关联OA系统档案人员信息）、状态、备注、新建时间、新建人、更新时间、更新人、租户标识等；</w:t>
      </w:r>
    </w:p>
    <w:p w14:paraId="1410265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操作：增加/删除/修改/重置密码；</w:t>
      </w:r>
    </w:p>
    <w:p w14:paraId="1F5586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查询：账号、手机号码；</w:t>
      </w:r>
    </w:p>
    <w:p w14:paraId="1A2B1FD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角色管理</w:t>
      </w:r>
    </w:p>
    <w:p w14:paraId="69187F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以列表形式展示角色情况</w:t>
      </w:r>
    </w:p>
    <w:p w14:paraId="2A2CB99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角色：角色名称、角色编号、菜单权限、排序、状态、备注、新建时间、新建人、更新时间、更新人、租户标识等；</w:t>
      </w:r>
    </w:p>
    <w:p w14:paraId="472A328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操作：增加/删除/修改/菜单权限；</w:t>
      </w:r>
    </w:p>
    <w:p w14:paraId="3D30FF0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查询：角色名称、角色编号；</w:t>
      </w:r>
    </w:p>
    <w:p w14:paraId="106C35B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菜单管理</w:t>
      </w:r>
    </w:p>
    <w:p w14:paraId="24EC824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以列表中结合树形式展示菜单情况</w:t>
      </w:r>
    </w:p>
    <w:p w14:paraId="0E1F15D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菜单：菜单名称、类型、路由名称、路由路径、组件路径、菜单图标、重定向、链接地址、是否隐藏、是否缓存、是否固定、是否内嵌、状态、权限标识、排序、状态、备注、新建时间、新建人、更新时间、更新人、租户标识等；</w:t>
      </w:r>
    </w:p>
    <w:p w14:paraId="62681E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w:t>
      </w:r>
    </w:p>
    <w:p w14:paraId="7824D6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查询：菜单名称、菜单类型；</w:t>
      </w:r>
    </w:p>
    <w:p w14:paraId="6C15BEB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第三方账号</w:t>
      </w:r>
    </w:p>
    <w:p w14:paraId="69A6A80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以列表形式展示第三方账号情况，如微信账号。</w:t>
      </w:r>
    </w:p>
    <w:p w14:paraId="061C170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账号：OpenId、UnionId、平台类型、昵称、头像、手机号码、个人信息（省、市、性别等）、备注、新建时间、新建人、更新时间、更新人、租户标识等；</w:t>
      </w:r>
    </w:p>
    <w:p w14:paraId="0B52B4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操作：删除；</w:t>
      </w:r>
    </w:p>
    <w:p w14:paraId="635304D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查询：昵称、手机号码；</w:t>
      </w:r>
    </w:p>
    <w:p w14:paraId="036016C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参数设置</w:t>
      </w:r>
    </w:p>
    <w:p w14:paraId="5D63791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以列表形式展示参数信息情况。如系统登录账号有效时间、系统登录账号刷新时间、是否开启图形码验证等。</w:t>
      </w:r>
    </w:p>
    <w:p w14:paraId="29FB504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参数：参数名称、参数编号、属性值、参数类型、分组编码、排序、备注、新建时间、新建人、更新时间、更新人、租户标识等；</w:t>
      </w:r>
    </w:p>
    <w:p w14:paraId="2B47366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w:t>
      </w:r>
    </w:p>
    <w:p w14:paraId="40D0E9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查询：参数名称、参数编号、分组编码；</w:t>
      </w:r>
    </w:p>
    <w:p w14:paraId="681FEE6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字典设置</w:t>
      </w:r>
    </w:p>
    <w:p w14:paraId="363966A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以列表形式展示参数信息情况。如收发室组别、证书字头、电子签名、指纹管理、节假日、特殊字符等。</w:t>
      </w:r>
    </w:p>
    <w:p w14:paraId="78DB185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字典：字典名称、字典编号、状态、排序、备注、新建时间、新建人、更新时间、更新人、租户标识等；</w:t>
      </w:r>
    </w:p>
    <w:p w14:paraId="69847BE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操作：增加/删除/修改/字典明细；</w:t>
      </w:r>
    </w:p>
    <w:p w14:paraId="6A283A2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查询：字典名称、字典编号；</w:t>
      </w:r>
    </w:p>
    <w:p w14:paraId="617EC7E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任务调度</w:t>
      </w:r>
    </w:p>
    <w:p w14:paraId="0727086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以列表形式展示任务调度情况。如定期清理系统日志等。</w:t>
      </w:r>
    </w:p>
    <w:p w14:paraId="7AF7C68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任务：任务编号、任务名称、任务类型、组别、执行方式、备注、新建时间、新建人、更新时间、更新人、租户标识等；</w:t>
      </w:r>
    </w:p>
    <w:p w14:paraId="56D7F19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操作：增加/删除/修改/执行任务/停止任务/任务明细；</w:t>
      </w:r>
    </w:p>
    <w:p w14:paraId="4D505FF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查询：任务编号、任务名称、任务内容；</w:t>
      </w:r>
    </w:p>
    <w:p w14:paraId="6B504FA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缓存管理</w:t>
      </w:r>
    </w:p>
    <w:p w14:paraId="3C43848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以模块形式展示缓存情况，应对缓存异常。</w:t>
      </w:r>
    </w:p>
    <w:p w14:paraId="446957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操作：删除缓存。 </w:t>
      </w:r>
    </w:p>
    <w:p w14:paraId="6600803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文件管理</w:t>
      </w:r>
    </w:p>
    <w:p w14:paraId="2D0329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以列表形式展示所有文件情况。包括各个系统的文件。</w:t>
      </w:r>
    </w:p>
    <w:p w14:paraId="213665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任务：文件名称、后缀、大小、预览、存储位置、存储标识、备注、新建时间、新建人、更新时间、更新人、租户标识等；</w:t>
      </w:r>
    </w:p>
    <w:p w14:paraId="6B735AC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操作：下载/删除；</w:t>
      </w:r>
    </w:p>
    <w:p w14:paraId="2327D0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查询：文件名称；</w:t>
      </w:r>
    </w:p>
    <w:p w14:paraId="5A9F90C1">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日志管理</w:t>
      </w:r>
    </w:p>
    <w:p w14:paraId="34F0E23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以列表形式展示所有子系统日志情况。包括访问日志、操作日志、异常日志等。</w:t>
      </w:r>
    </w:p>
    <w:p w14:paraId="5874C3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操作：清空/导出；</w:t>
      </w:r>
    </w:p>
    <w:p w14:paraId="174A8A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查询：开始时间、结束时间；</w:t>
      </w:r>
    </w:p>
    <w:p w14:paraId="4DEE0157">
      <w:pPr>
        <w:rPr>
          <w:rFonts w:hint="eastAsia"/>
          <w:lang w:val="en-US" w:eastAsia="zh-CN"/>
        </w:rPr>
      </w:pPr>
      <w:r>
        <w:rPr>
          <w:rFonts w:hint="eastAsia"/>
          <w:lang w:val="en-US" w:eastAsia="zh-CN"/>
        </w:rPr>
        <w:br w:type="page"/>
      </w:r>
    </w:p>
    <w:p w14:paraId="7D7BDEB5">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3" w:name="_Toc15100"/>
      <w:r>
        <w:rPr>
          <w:rFonts w:hint="eastAsia" w:ascii="宋体" w:hAnsi="宋体" w:eastAsia="宋体" w:cs="宋体"/>
          <w:lang w:val="en-US" w:eastAsia="zh-CN"/>
        </w:rPr>
        <w:t>业务系统（PC端、微信小程序端）</w:t>
      </w:r>
      <w:bookmarkEnd w:id="3"/>
    </w:p>
    <w:p w14:paraId="36352092">
      <w:pPr>
        <w:pStyle w:val="3"/>
        <w:bidi w:val="0"/>
        <w:ind w:left="0"/>
        <w:rPr>
          <w:rFonts w:hint="eastAsia" w:ascii="宋体" w:hAnsi="宋体" w:eastAsia="宋体" w:cs="宋体"/>
          <w:lang w:eastAsia="zh-CN"/>
        </w:rPr>
      </w:pPr>
      <w:bookmarkStart w:id="4" w:name="_Toc14163"/>
      <w:bookmarkStart w:id="5" w:name="_Toc4804"/>
      <w:bookmarkStart w:id="6" w:name="_Toc22273"/>
      <w:bookmarkStart w:id="7" w:name="_Toc8154"/>
      <w:r>
        <w:rPr>
          <w:rFonts w:hint="eastAsia" w:ascii="宋体" w:hAnsi="宋体" w:eastAsia="宋体" w:cs="宋体"/>
          <w:lang w:eastAsia="zh-CN"/>
        </w:rPr>
        <w:t>相关概念</w:t>
      </w:r>
      <w:bookmarkEnd w:id="4"/>
      <w:bookmarkEnd w:id="5"/>
      <w:bookmarkEnd w:id="6"/>
      <w:bookmarkEnd w:id="7"/>
    </w:p>
    <w:p w14:paraId="32AB6D8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8" w:name="_Toc4275"/>
      <w:bookmarkStart w:id="9" w:name="_Toc14599"/>
      <w:r>
        <w:rPr>
          <w:rFonts w:hint="eastAsia" w:ascii="宋体" w:hAnsi="宋体" w:eastAsia="宋体" w:cs="宋体"/>
          <w:lang w:val="en-US" w:eastAsia="zh-CN"/>
        </w:rPr>
        <w:t>功能划分</w:t>
      </w:r>
      <w:bookmarkEnd w:id="8"/>
      <w:bookmarkEnd w:id="9"/>
    </w:p>
    <w:p w14:paraId="642B938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业务系统的功能主要分为以下几个方面：</w:t>
      </w:r>
    </w:p>
    <w:p w14:paraId="379C7F1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业务对内侧功能：为机构端功能，主要涉及本单位的管理，不涉及或几乎不涉及外单位。</w:t>
      </w:r>
    </w:p>
    <w:p w14:paraId="15EC1B5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业务对外侧功能：为机构端功能，涉及外单位，如客户、外包承接方等。</w:t>
      </w:r>
    </w:p>
    <w:p w14:paraId="60F54E1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机构客户端功能：为客户端功能，主要用户是我院客户。</w:t>
      </w:r>
    </w:p>
    <w:p w14:paraId="3E5CD0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社会公众端功能：为公众端功能，主要用户是互联网游客。</w:t>
      </w:r>
    </w:p>
    <w:p w14:paraId="26313B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数据接口端功能：为本系统的数据接口，供业务相关方使用，实现第三方软件与本系统的数据交换。</w:t>
      </w:r>
    </w:p>
    <w:p w14:paraId="0A68B6A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10" w:name="_Toc8787"/>
      <w:bookmarkStart w:id="11" w:name="_Toc24284"/>
      <w:r>
        <w:rPr>
          <w:rFonts w:hint="eastAsia" w:ascii="宋体" w:hAnsi="宋体" w:eastAsia="宋体" w:cs="宋体"/>
          <w:lang w:val="en-US" w:eastAsia="zh-CN"/>
        </w:rPr>
        <w:t>类型划分</w:t>
      </w:r>
      <w:bookmarkEnd w:id="10"/>
      <w:bookmarkEnd w:id="11"/>
    </w:p>
    <w:p w14:paraId="116E5C6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用户类型：业务员（分区域、客户群？还是）、报价员、价格管理员、结账员、业务主管、业务部门负责人、业务分管领导。</w:t>
      </w:r>
    </w:p>
    <w:p w14:paraId="1FF2F9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业务类型：强检业务、检定校准业务、检测业务、自检业务、报告修改业务、地市所、服务中心、港澳业务、样机、能力验证、监督抽查、考核服务。</w:t>
      </w:r>
    </w:p>
    <w:p w14:paraId="171BF41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客户类型：合同客户、绿名单客户、其他客户；自送客户、代送客户。</w:t>
      </w:r>
    </w:p>
    <w:p w14:paraId="0678F3B1">
      <w:pPr>
        <w:pStyle w:val="3"/>
        <w:bidi w:val="0"/>
        <w:ind w:left="0"/>
        <w:rPr>
          <w:rFonts w:hint="eastAsia" w:ascii="宋体" w:hAnsi="宋体" w:eastAsia="宋体" w:cs="宋体"/>
          <w:lang w:eastAsia="zh-CN"/>
        </w:rPr>
      </w:pPr>
      <w:bookmarkStart w:id="12" w:name="_Toc22504"/>
      <w:bookmarkStart w:id="13" w:name="_Toc14909"/>
      <w:bookmarkStart w:id="14" w:name="_Toc24725"/>
      <w:bookmarkStart w:id="15" w:name="_Toc4803"/>
      <w:bookmarkStart w:id="16" w:name="OLE_LINK1"/>
      <w:r>
        <w:rPr>
          <w:rFonts w:hint="eastAsia" w:ascii="宋体" w:hAnsi="宋体" w:eastAsia="宋体" w:cs="宋体"/>
          <w:lang w:eastAsia="zh-CN"/>
        </w:rPr>
        <w:t>业务对内侧功能</w:t>
      </w:r>
      <w:bookmarkEnd w:id="12"/>
      <w:bookmarkEnd w:id="13"/>
      <w:bookmarkEnd w:id="14"/>
      <w:bookmarkEnd w:id="15"/>
    </w:p>
    <w:bookmarkEnd w:id="16"/>
    <w:p w14:paraId="62B7239C">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17" w:name="_Toc27820"/>
      <w:bookmarkStart w:id="18" w:name="_Toc15615"/>
      <w:r>
        <w:rPr>
          <w:rFonts w:hint="eastAsia" w:ascii="宋体" w:hAnsi="宋体" w:eastAsia="宋体" w:cs="宋体"/>
          <w:lang w:val="en-US" w:eastAsia="zh-CN"/>
        </w:rPr>
        <w:t>客户分类</w:t>
      </w:r>
      <w:bookmarkEnd w:id="17"/>
      <w:bookmarkEnd w:id="18"/>
    </w:p>
    <w:p w14:paraId="069CF53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客户分类：名称、代码、是否默认、排序。</w:t>
      </w:r>
    </w:p>
    <w:p w14:paraId="064190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操作：增加/删除/修改/查询/导入/导出/批量归类。</w:t>
      </w:r>
    </w:p>
    <w:p w14:paraId="09AA7E7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19" w:name="_Toc20594"/>
      <w:bookmarkStart w:id="20" w:name="_Toc12296"/>
      <w:r>
        <w:rPr>
          <w:rFonts w:hint="eastAsia" w:ascii="宋体" w:hAnsi="宋体" w:eastAsia="宋体" w:cs="宋体"/>
          <w:lang w:val="en-US" w:eastAsia="zh-CN"/>
        </w:rPr>
        <w:t>客户列表</w:t>
      </w:r>
      <w:bookmarkEnd w:id="19"/>
      <w:bookmarkEnd w:id="20"/>
    </w:p>
    <w:p w14:paraId="4954F69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列表：客户分类、简称、代码、名称、所在省市区、邮编、行业、联系人（下拉列表：联系人、姓名、部门、电话、手机、邮箱、其他）、手机、折扣、地址、标签（标签类型/标签内容）、业务员、业务组、开户行、账号、备注。</w:t>
      </w:r>
    </w:p>
    <w:p w14:paraId="719C34D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w:t>
      </w:r>
      <w:bookmarkStart w:id="21" w:name="OLE_LINK2"/>
      <w:r>
        <w:rPr>
          <w:rFonts w:hint="eastAsia" w:ascii="宋体" w:hAnsi="宋体" w:eastAsia="宋体" w:cs="宋体"/>
          <w:color w:val="auto"/>
          <w:kern w:val="0"/>
          <w:sz w:val="21"/>
          <w:szCs w:val="21"/>
          <w:lang w:val="en-US" w:eastAsia="zh-CN"/>
        </w:rPr>
        <w:t>增加/删除/修改/查询/导入/导出/</w:t>
      </w:r>
      <w:bookmarkEnd w:id="21"/>
      <w:r>
        <w:rPr>
          <w:rFonts w:hint="eastAsia" w:ascii="宋体" w:hAnsi="宋体" w:eastAsia="宋体" w:cs="宋体"/>
          <w:color w:val="auto"/>
          <w:kern w:val="0"/>
          <w:sz w:val="21"/>
          <w:szCs w:val="21"/>
          <w:lang w:val="en-US" w:eastAsia="zh-CN"/>
        </w:rPr>
        <w:t>批量归类/批量删除/批量指定业务代表。</w:t>
      </w:r>
    </w:p>
    <w:p w14:paraId="7B4521D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查询：简称、名称、代码、行业、省市区、联系人、业务员、业务组。</w:t>
      </w:r>
    </w:p>
    <w:p w14:paraId="4452BAE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22" w:name="_Toc29618"/>
      <w:bookmarkStart w:id="23" w:name="_Toc14956"/>
      <w:r>
        <w:rPr>
          <w:rFonts w:hint="eastAsia" w:ascii="宋体" w:hAnsi="宋体" w:eastAsia="宋体" w:cs="宋体"/>
          <w:lang w:val="en-US" w:eastAsia="zh-CN"/>
        </w:rPr>
        <w:t>收费标准</w:t>
      </w:r>
      <w:bookmarkEnd w:id="22"/>
      <w:bookmarkEnd w:id="23"/>
    </w:p>
    <w:p w14:paraId="1F10EC0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标准：标识、器具名称、别名、规格型号、测量范围、精度等级、报告类型、工作方式、价格类别（强检/非强检、标准收费/其他收费）、标准定价、单位、收费依据、定价方式、计算公式、计算步骤、技术依据、是否CNAS、状态、生效日、价格匹配、部门、备注、排序。</w:t>
      </w:r>
    </w:p>
    <w:p w14:paraId="4FEEA34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操作：增加/删除/修改/查询/导入/导出/导出全部/批量删除/批量复制/批量编辑属性。</w:t>
      </w:r>
    </w:p>
    <w:p w14:paraId="5029990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器具名称、别名、规格型号、测量范围、精度等级、报告类型、工作方式、价格类别（强检/非强检、标准收费/其他收费）、价格、单位、定价依据、定价方式、计算公式、计算步骤、技术依据、状态、生效日、有效期、价格匹配、部门、备注、排序。</w:t>
      </w:r>
    </w:p>
    <w:p w14:paraId="0D1C6F6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24" w:name="_Toc10774"/>
      <w:r>
        <w:rPr>
          <w:rFonts w:hint="eastAsia" w:ascii="宋体" w:hAnsi="宋体" w:eastAsia="宋体" w:cs="宋体"/>
          <w:lang w:val="en-US" w:eastAsia="zh-CN"/>
        </w:rPr>
        <w:t>收费标准审批</w:t>
      </w:r>
      <w:bookmarkEnd w:id="24"/>
    </w:p>
    <w:p w14:paraId="20F341F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标准收费申请：申请类型（可选：已开展项目/新开展项目/变更/停用），价格类别（强检/非强检、标准收费/其他收费），设置项目变更原因、批量设置变更原因、上传建标项目文档，查询（关联标准收费库）：全选/不选，项目名称，检测依据，筛选。</w:t>
      </w:r>
    </w:p>
    <w:p w14:paraId="76F860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申请列表：标识、项目编号、器具名称、专业科室、申请类型、价格类别（强检/非强检、标准收费/其他收费）、申请人、申请时间、申请原因、专业科室审批、意见、时间、财务</w:t>
      </w:r>
      <w:bookmarkStart w:id="25" w:name="OLE_LINK6"/>
      <w:bookmarkStart w:id="26" w:name="OLE_LINK7"/>
      <w:r>
        <w:rPr>
          <w:rFonts w:hint="eastAsia" w:ascii="宋体" w:hAnsi="宋体" w:eastAsia="宋体" w:cs="宋体"/>
          <w:color w:val="auto"/>
          <w:kern w:val="0"/>
          <w:sz w:val="21"/>
          <w:szCs w:val="21"/>
          <w:lang w:val="en-US" w:eastAsia="zh-CN"/>
        </w:rPr>
        <w:t>审批</w:t>
      </w:r>
      <w:bookmarkEnd w:id="25"/>
      <w:bookmarkEnd w:id="26"/>
      <w:r>
        <w:rPr>
          <w:rFonts w:hint="eastAsia" w:ascii="宋体" w:hAnsi="宋体" w:eastAsia="宋体" w:cs="宋体"/>
          <w:color w:val="auto"/>
          <w:kern w:val="0"/>
          <w:sz w:val="21"/>
          <w:szCs w:val="21"/>
          <w:lang w:val="en-US" w:eastAsia="zh-CN"/>
        </w:rPr>
        <w:t>、意见、时间、业务员核对、意见、时间、业务科审批、意见、时间、质量办审批、意见、时间、退回（是否退回）退回操作人、退回时间、退回原因、发布时间 ；操作：新建/删除/查看申请详情（专业科室、申请类型、申请原因、查看项目变更前数据、查看新标准收费关联项目、项目历史申请情况）</w:t>
      </w:r>
    </w:p>
    <w:p w14:paraId="4BBB505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审批：专业科室审批、财务科审批、业务科审批、质量办审批（注：仅限新开展项目）：操作（全选/不选/核对/批量核对）、输入查询（项目编号、项目名称）</w:t>
      </w:r>
    </w:p>
    <w:p w14:paraId="3B2D054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bookmarkStart w:id="27" w:name="_Toc15279"/>
      <w:r>
        <w:rPr>
          <w:rFonts w:hint="eastAsia" w:ascii="宋体" w:hAnsi="宋体" w:eastAsia="宋体" w:cs="宋体"/>
          <w:lang w:val="en-US" w:eastAsia="zh-CN"/>
        </w:rPr>
        <w:t>投标</w:t>
      </w:r>
      <w:bookmarkEnd w:id="27"/>
    </w:p>
    <w:p w14:paraId="038AB7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（1）商务信息（设置有效期及末次更新时间）</w:t>
      </w:r>
    </w:p>
    <w:p w14:paraId="0A613D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常用信息：单位、地址、电话、统一社会信用代码、法人身份证号、授权人身份证号3个；</w:t>
      </w:r>
    </w:p>
    <w:p w14:paraId="212EAF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办公室：单位简介、特色宣传（PPT/视频）、组织架构图、法人证明；</w:t>
      </w:r>
    </w:p>
    <w:p w14:paraId="3392CE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质量办：计量检定及校准能力（导入模板，根据上传的最新能力表自动匹配，导出模板）、资质证书（法定计量检定机构授权证书 广东/华南、广东省计量科学研究院CMA证书、CNAS实验室认可 CNAS L0730、华南国家计量测试中心HOKLAS实验室认可证书、能源专项：CNAS-检验机构认可-CNAS IB0354）、计量师注册证（各专业科室：科室主任1个、科室主管1个、组长6个）、毕业证书（各专业科室：科室主任1个、科室主管1个、组长6个）、职称证（各专业科室：科室主任1个、科室主管1个、组长6个）、社会公用计量标准证书（自动下载路径：质量管理－公用标准－查询项目（输入）－查询结果看“标准编号－标准名称”－列表找对应标号－文件集下载最新有效期内的证书）、计量标准考核证书（自动下载路径：质量管理－公用标准－查询项目（输入）－查询结果看“标准编号－标准名称”－列表找对应标号－文件集下载最新有效期内的证书）</w:t>
      </w:r>
    </w:p>
    <w:p w14:paraId="13014F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财务科：财务报表（2020年/2021年/2022年）、开户许可证、开票资料、账号信息</w:t>
      </w:r>
    </w:p>
    <w:p w14:paraId="175424F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人事科：员工社保信息（各专业科室：科室主任1个、科室主管1个、组长6个）</w:t>
      </w:r>
    </w:p>
    <w:p w14:paraId="6B737C8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科：数字证书CA（电子密钥）申请书、商务信用、风险书、承诺书、同类业绩（字段查询：公司名称、地址、行业、合同号、起始时间、截止时间）、投标网站信息汇总（列表：投标网站名称、网站地址、用户名、密码）</w:t>
      </w:r>
    </w:p>
    <w:p w14:paraId="286AE44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（2）技术信息资源库（设置末次更新时间）</w:t>
      </w:r>
    </w:p>
    <w:p w14:paraId="1B345A2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各专业科室：专业室简介、强项、特色简介、团队项目经验介绍、项目负责人履历</w:t>
      </w:r>
    </w:p>
    <w:p w14:paraId="731A153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（3）投标信息总览</w:t>
      </w:r>
    </w:p>
    <w:p w14:paraId="04EBCEB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往年业务查询：单位名称（输入关键字段）、送检时间（输入时间段，按年月日选择）、业务金额及台件数（强检/非强检，是否代送，已收费/未收费）、折扣、</w:t>
      </w:r>
    </w:p>
    <w:p w14:paraId="634925D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系统使用记录：普通用户、操作时间、下载记录（资料名称）、管理员、操作时间、更新/添加记录（资料名称）、查询：可查询规定时间段内，具体到普通用户每项资料下载次数  </w:t>
      </w:r>
    </w:p>
    <w:p w14:paraId="165A725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业务投标信息记录：（自动识别功能：图片、企业信息、登录信息）企业全称、企业类型、省、行业、业务组、业务员、限定金额、接收时间、截止时间、开标时间、投标金额、是否中标、未中标原因（设下拉菜单6项可选）、标书上传</w:t>
      </w:r>
    </w:p>
    <w:p w14:paraId="15E4F31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28" w:name="_Toc26886"/>
      <w:r>
        <w:rPr>
          <w:rFonts w:hint="eastAsia" w:ascii="宋体" w:hAnsi="宋体" w:eastAsia="宋体" w:cs="宋体"/>
          <w:lang w:val="en-US" w:eastAsia="zh-CN"/>
        </w:rPr>
        <w:t>投标数据分析</w:t>
      </w:r>
      <w:bookmarkEnd w:id="28"/>
    </w:p>
    <w:p w14:paraId="72EDF34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数据源：业务投标信息记录</w:t>
      </w:r>
    </w:p>
    <w:p w14:paraId="642BEF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可视化表分析：（1）即时业务投标KPI（中标总金额/投标总金额）监控 （2）年度投标业务（中标企业单位总数－时间轴图） （3） 投标业务客户地域及业务绩效组成合成图（省、行业、业务组）（4）未中标原因构成图 （5）行业－投标总金额合成图</w:t>
      </w:r>
    </w:p>
    <w:p w14:paraId="2938252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29" w:name="_Toc20870"/>
      <w:bookmarkStart w:id="30" w:name="_Toc31057"/>
      <w:r>
        <w:rPr>
          <w:rFonts w:hint="eastAsia" w:ascii="宋体" w:hAnsi="宋体" w:eastAsia="宋体" w:cs="宋体"/>
          <w:lang w:val="en-US" w:eastAsia="zh-CN"/>
        </w:rPr>
        <w:t>改价</w:t>
      </w:r>
      <w:bookmarkEnd w:id="29"/>
      <w:r>
        <w:rPr>
          <w:rFonts w:hint="eastAsia" w:ascii="宋体" w:hAnsi="宋体" w:eastAsia="宋体" w:cs="宋体"/>
          <w:lang w:val="en-US" w:eastAsia="zh-CN"/>
        </w:rPr>
        <w:t>审批</w:t>
      </w:r>
      <w:bookmarkEnd w:id="30"/>
    </w:p>
    <w:p w14:paraId="06489F2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改价列表：委托单号、序号、报价单号、订单号、仪器名称、委托单位、型号规格、出厂编号、检定费、改后价、调修费、改后价、技术服务费、改后价、申请时间、申请人、改价原因、专业科室审批、时间、意见、业务科审批（注：业务员可以修改“改后价”）、时间、意见、变更后业务员、申请人是否与客户沟通改价。</w:t>
      </w:r>
    </w:p>
    <w:p w14:paraId="46A8619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变更业务员、删除申请单（管理员使用）、重申解锁（专业科室和业务科都可以使用，带批量审批功能）、价格解锁（业务科使用，带批量审批功能）、状态筛选（全部、待科室审批、待业务科改价、待财务科审批、已完成、已退回）。</w:t>
      </w:r>
    </w:p>
    <w:p w14:paraId="0BD4D92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查询：单号、序号、委托单位、统计申请的数量，再分别列出（待专业科室审批、待业务科审批、已完成审批、退检或其他、退回检定员、锁定重申）</w:t>
      </w:r>
    </w:p>
    <w:p w14:paraId="060EA001">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31" w:name="_Toc878"/>
      <w:bookmarkStart w:id="32" w:name="_Toc3674"/>
      <w:r>
        <w:rPr>
          <w:rFonts w:hint="eastAsia" w:ascii="宋体" w:hAnsi="宋体" w:eastAsia="宋体" w:cs="宋体"/>
          <w:lang w:val="en-US" w:eastAsia="zh-CN"/>
        </w:rPr>
        <w:t>合同管理</w:t>
      </w:r>
      <w:bookmarkEnd w:id="31"/>
      <w:bookmarkEnd w:id="32"/>
    </w:p>
    <w:p w14:paraId="008788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合同信息：序号、协议号、结算方式、结算周期、支付方式、合同类型（技术服务合同/委托检测合同/检验合同/销售合同/简易结算合同/其他）、合同文件（PDF、压缩包等格式）、项目名称、协议开始时间、协议到期时间、协议签订人、协议跟进人、协议单位名称（列表内容：单位备注1、单位备注2、单位备注3、单位地址、法人代表、联系人、手机、电话、传真、电子信箱、统一社会信用代码）、合同金额（保留3位小数）、折扣率（保留4位小数，0.7779）、折扣类型（明折（自送折扣、代送折扣）、暗折，注意保留4位小数）、是否到期提醒、合同要求、合同备注、是否显示合同、先付款再给证书、合同文件（PDF、压缩包等格式，可添加补充协议等多份文件），器具列表（序号、器具名称、型号规格、出厂编号、管理编号、费用、单位、数量、小计、折扣（明折）、折后小计、工作方式、报告类型、备注）、应收款（未付款、已付款（关联收发库，以协议号统计）、报告介质（纸质证书/电子证书/纸质证书或电子证书）、合同审批表（有/无）、合同录入时间、合同类别（新签/续签）。</w:t>
      </w:r>
    </w:p>
    <w:p w14:paraId="2E572FD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合同及器具）：增加/删除/修改/查询/导入/导出/导出全部/批量删除/批量复制/批量修改/未过期合同/已过期合同/内部变更审批（注：业务员发起申请、科长审批；变更协议到期时间/增加协议单位名称）/批量上传合同文件/直接调用客户列表的客户信息。</w:t>
      </w:r>
    </w:p>
    <w:p w14:paraId="6FC81A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查询：协议单位名称、统一社会信用代码、编号、协议签订人、协议跟进人、单位备注1、联系人、协议开始时间范围、协议到期时间范围、合同数据汇总（按合同录入时间、汇总新签/续签合同数量）。</w:t>
      </w:r>
    </w:p>
    <w:p w14:paraId="46B572B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33" w:name="_Toc26696"/>
      <w:bookmarkStart w:id="34" w:name="_Toc8870"/>
      <w:r>
        <w:rPr>
          <w:rFonts w:hint="eastAsia" w:ascii="宋体" w:hAnsi="宋体" w:eastAsia="宋体" w:cs="宋体"/>
          <w:lang w:val="en-US" w:eastAsia="zh-CN"/>
        </w:rPr>
        <w:t>检校计划</w:t>
      </w:r>
      <w:bookmarkEnd w:id="33"/>
      <w:bookmarkEnd w:id="34"/>
    </w:p>
    <w:p w14:paraId="503CE29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检校计划（业务员和检定员使用）：客户名称、联系人、手机、电子邮箱、委托单号、序号、委托类型、检校类型、仪器名称、规格型号、出厂编号、数量、检校费、有效期至等。</w:t>
      </w:r>
    </w:p>
    <w:p w14:paraId="094B368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统计仪器到期条件：有效日期范围、客户名称、客户代码、客户分类、客户地址、所在省市区、委托类型、检测类型、订单标签、订单状态、部门。</w:t>
      </w:r>
    </w:p>
    <w:p w14:paraId="432F370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操作：设置仪器到期日期范围，设置筛查条件，统计到期仪器，生成检校计划，删除检校计划。</w:t>
      </w:r>
    </w:p>
    <w:p w14:paraId="6B8EACC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历史统计列表：统计时间、统计人员、统计状态、执行耗时、异常信息、下载检校计划PDF/Excel。</w:t>
      </w:r>
    </w:p>
    <w:p w14:paraId="35BF88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其他：设置检校计划报表。</w:t>
      </w:r>
    </w:p>
    <w:p w14:paraId="085D8B0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35" w:name="_Toc21397"/>
      <w:bookmarkStart w:id="36" w:name="_Toc20952"/>
      <w:r>
        <w:rPr>
          <w:rFonts w:hint="eastAsia" w:ascii="宋体" w:hAnsi="宋体" w:eastAsia="宋体" w:cs="宋体"/>
          <w:lang w:val="en-US" w:eastAsia="zh-CN"/>
        </w:rPr>
        <w:t>电子报告</w:t>
      </w:r>
      <w:bookmarkEnd w:id="35"/>
      <w:bookmarkEnd w:id="36"/>
    </w:p>
    <w:p w14:paraId="208CA20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列表（本单位出具的报告）：报告编号、报告类型、送检类型、报告介质、送检日期、检测日期、委托单号、序号、原始记录、报告单位、报告地址、仪器名称、型号、出厂编号、专业组、温度、湿度、气压、其他、结论、检验地点、周期、制造厂家、页数、限制条件、有效期、当前步骤、检定员、检定时间、复核员、复核时间、批准员、批准时间、打印次数、设备编号、CNAS、授权、进口、录入人员、打印时间、机构下载数、客户下载数、报告状态（空、被***替代、已作废）。</w:t>
      </w:r>
    </w:p>
    <w:p w14:paraId="752C2AA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操作：查看报告PDF、下载报告PDF、按自定义（需要整理字段内容）命名PDF文件批量下载报告、报告查询、作废报告（在改证书或退证书时可以作废无效证书，避免电子证书在外）。</w:t>
      </w:r>
    </w:p>
    <w:p w14:paraId="702C9E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其他：设置常见的PDF文件名命名方式（由若干字段组合）。</w:t>
      </w:r>
    </w:p>
    <w:p w14:paraId="3CC01E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报告词头、检校日期范围、报告号、订单号、委托单号、序号、仪器名称、型号规格、报告单位、出厂编号、原始记录、设备号、结论内容、报告结论、报告地址、检验地点、制造厂家、要求、附件、备注、限制条件、温度、气压、湿度、其他、检定费、收费备注、步骤、报告状态、报告类型、报告介质、报告底纹、CNAS、报告标注、上传状态、机构下载次数、客户下载次数。</w:t>
      </w:r>
    </w:p>
    <w:p w14:paraId="734DFDB1">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37" w:name="_Toc6608"/>
      <w:bookmarkStart w:id="38" w:name="_Toc23214"/>
      <w:r>
        <w:rPr>
          <w:rFonts w:hint="eastAsia" w:ascii="宋体" w:hAnsi="宋体" w:eastAsia="宋体" w:cs="宋体"/>
          <w:lang w:val="en-US" w:eastAsia="zh-CN"/>
        </w:rPr>
        <w:t>代送报告</w:t>
      </w:r>
      <w:bookmarkEnd w:id="37"/>
      <w:bookmarkEnd w:id="38"/>
    </w:p>
    <w:p w14:paraId="3576C1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代送报告（代送给其他机构，由其他机构通过API方式推送到本系统的报告）：检校单位、检校地址、报告编号、报告类型、结论、检定员、复核员、批准人、检测日期、有效期至、检测周期、报告单位、报告地址、页数、报告介质、送检类型、送检单号、序号、出厂编号、管理编号、检测费、报告状态。</w:t>
      </w:r>
    </w:p>
    <w:p w14:paraId="4BEF74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操作：查询、批量下载。</w:t>
      </w:r>
    </w:p>
    <w:p w14:paraId="666874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查询：报告编号、检测日期范围、检校单位、报告单位。</w:t>
      </w:r>
    </w:p>
    <w:p w14:paraId="6F43C0A3">
      <w:pPr>
        <w:pStyle w:val="3"/>
        <w:bidi w:val="0"/>
        <w:ind w:left="0"/>
        <w:rPr>
          <w:rFonts w:hint="eastAsia" w:ascii="宋体" w:hAnsi="宋体" w:eastAsia="宋体" w:cs="宋体"/>
          <w:lang w:eastAsia="zh-CN"/>
        </w:rPr>
      </w:pPr>
      <w:bookmarkStart w:id="39" w:name="_Toc23818"/>
      <w:bookmarkStart w:id="40" w:name="_Toc28070"/>
      <w:bookmarkStart w:id="41" w:name="_Toc11483"/>
      <w:bookmarkStart w:id="42" w:name="_Toc19000"/>
      <w:r>
        <w:rPr>
          <w:rFonts w:hint="eastAsia" w:ascii="宋体" w:hAnsi="宋体" w:eastAsia="宋体" w:cs="宋体"/>
          <w:lang w:eastAsia="zh-CN"/>
        </w:rPr>
        <w:t>业务对外侧功能</w:t>
      </w:r>
      <w:bookmarkEnd w:id="39"/>
      <w:bookmarkEnd w:id="40"/>
      <w:bookmarkEnd w:id="41"/>
      <w:bookmarkEnd w:id="42"/>
    </w:p>
    <w:p w14:paraId="7569963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43" w:name="_Toc447"/>
      <w:bookmarkStart w:id="44" w:name="_Toc8314"/>
      <w:r>
        <w:rPr>
          <w:rFonts w:hint="eastAsia" w:ascii="宋体" w:hAnsi="宋体" w:eastAsia="宋体" w:cs="宋体"/>
          <w:lang w:val="en-US" w:eastAsia="zh-CN"/>
        </w:rPr>
        <w:t>到期提醒</w:t>
      </w:r>
      <w:bookmarkEnd w:id="43"/>
      <w:bookmarkEnd w:id="44"/>
    </w:p>
    <w:p w14:paraId="6430C26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到期提醒：客户简称、客户代码、客户名称、客户手机、客户邮箱、客户联系人、委托单号、仪器名称、规格型号、检测机构、出厂编号、管理编号、报告编号、有效期。</w:t>
      </w:r>
    </w:p>
    <w:p w14:paraId="5E1926E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操作：增加/删除/修改/查询/导出/加入提醒列表/全部加入提醒列表/预览/生成检测提醒通知单/一键发送检测提醒给客户（短信/邮件等，发送前需要预览）。</w:t>
      </w:r>
    </w:p>
    <w:p w14:paraId="55B491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查询：客户名称、客户编码、客户简称、客户手机、有效日期范围、委托单号、客户分类、排除客户。</w:t>
      </w:r>
    </w:p>
    <w:p w14:paraId="465915C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45" w:name="_Toc13981"/>
      <w:bookmarkStart w:id="46" w:name="_Toc19732"/>
      <w:r>
        <w:rPr>
          <w:rFonts w:hint="eastAsia" w:ascii="宋体" w:hAnsi="宋体" w:eastAsia="宋体" w:cs="宋体"/>
          <w:lang w:val="en-US" w:eastAsia="zh-CN"/>
        </w:rPr>
        <w:t>提醒记录</w:t>
      </w:r>
      <w:bookmarkEnd w:id="45"/>
      <w:bookmarkEnd w:id="46"/>
    </w:p>
    <w:p w14:paraId="3382649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提醒记录：计划编号、提醒方式、客户编码、客户简称、客户全称、客户邮箱、客户手机、客户姓名、提醒次数、器具清单（超链接，点击查看器具详情和器具Excel和提醒通知PDF）、邮件内容、短信内容。</w:t>
      </w:r>
    </w:p>
    <w:p w14:paraId="60DF6CD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操作：查询/重置查询条件/批量发送邮件+短信/批量发送短信/批量重新生成附件/批量下载PDF/批量下载Excel/批量删除。</w:t>
      </w:r>
    </w:p>
    <w:p w14:paraId="5927F52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查询：计划编号、客户名称、客户编码、客户简称、客户手机、客户邮箱、提醒方式、提醒次数、发送状态。</w:t>
      </w:r>
    </w:p>
    <w:p w14:paraId="5B6F092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47" w:name="_Toc21217"/>
      <w:bookmarkStart w:id="48" w:name="_Toc28902"/>
      <w:r>
        <w:rPr>
          <w:rFonts w:hint="eastAsia" w:ascii="宋体" w:hAnsi="宋体" w:eastAsia="宋体" w:cs="宋体"/>
          <w:lang w:val="en-US" w:eastAsia="zh-CN"/>
        </w:rPr>
        <w:t>报价</w:t>
      </w:r>
      <w:bookmarkEnd w:id="47"/>
      <w:bookmarkEnd w:id="48"/>
    </w:p>
    <w:p w14:paraId="65CBD08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价单：标题（计量器具检定/校准报价单、检测报价单、检测/测试报价单、检测/检验报价单）、报价单号、客户代码、客户名称、统一社会信用代码、地址、联系人、手机、委托单位名称、委托单位联系人、委托单位联系电话、邮箱、业务员、现场技术服务费、技术服务费、检定费、维修费用、合计费用、折扣、折后应收、询价时间、报价日期、有效期、页数、备注、说明、报价员；器具列表（部门、样品名称/仪器名称、规格型号、出厂编号、管理编号、工作方式、要求、数量、数量单位、价格、小计、折扣、折后小计、备注说明）、模版编号、模版名称。</w:t>
      </w:r>
    </w:p>
    <w:p w14:paraId="61E49A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报价单及器具）：新建/删除/修改/复制（整单复制、复制（不含仪器））/查询/设置（报价单信息（可以设置报价员名单，业务员名单/自定义报价单备注/自定义仪器信息（仪器单位设置如：台，件，尺寸，通道，探头等等；</w:t>
      </w:r>
    </w:p>
    <w:p w14:paraId="25DFA9E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操作（报价单）：生成报价单/打印报价单、发送报价单到客户邮箱、发送手机短信到客户手机、下载报价单PDF、下载报价单Excel。</w:t>
      </w:r>
    </w:p>
    <w:p w14:paraId="415E191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按报价单信息查询：报价单号、客户代码、客户名称、报价员。</w:t>
      </w:r>
    </w:p>
    <w:p w14:paraId="5B7CB03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高级查询：报价单号，报价员，单位名称，代送单位，联系人，手机号码，联系电话，邮箱，代送联系人，代送联系电话，单位地址，业务员，说明，备注。</w:t>
      </w:r>
    </w:p>
    <w:p w14:paraId="402A581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其他：设置报价手机短信模板、设置报价邮件模板、查看手机短信发送记录并再次发送、查看邮件发送记录并再次修改发送。</w:t>
      </w:r>
    </w:p>
    <w:p w14:paraId="3FC526F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（1）自定义报价单报表</w:t>
      </w:r>
    </w:p>
    <w:p w14:paraId="6AE37CC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报价单模板支持自定义，报价时可手工选择模板，机构管理员可设置某个标题的报价单默认绑定某个模板。支持增删改查。</w:t>
      </w:r>
    </w:p>
    <w:p w14:paraId="29A9EEB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（2）设置和选用报价备注</w:t>
      </w:r>
    </w:p>
    <w:p w14:paraId="62C92E0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机构管理员可设置若干报价单备注，报价时报价员可选择若干报价单备注，系统自动把选择的备注填充到备注列表。</w:t>
      </w:r>
    </w:p>
    <w:p w14:paraId="53CFF75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（3）恢复报价单</w:t>
      </w:r>
    </w:p>
    <w:p w14:paraId="4F2A77F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机构管理员可设置恢复某时段内的报价单。</w:t>
      </w:r>
    </w:p>
    <w:p w14:paraId="0B55698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报价员可恢复处于可恢复期的某报价单。</w:t>
      </w:r>
    </w:p>
    <w:p w14:paraId="49C9DA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（4）导入询价单</w:t>
      </w:r>
    </w:p>
    <w:p w14:paraId="59C1CB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报价员可自定义询价单模板，系统支持导入询价单为报价单。</w:t>
      </w:r>
    </w:p>
    <w:p w14:paraId="5E883D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（5）查询和导入委托单</w:t>
      </w:r>
    </w:p>
    <w:p w14:paraId="52DA30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报价员可通过委托单位、单位地址、送检日期范围、委托单号、联系人姓名、联系人手机号等方式查询委托单，选中若干委托单后，系统自动把这些委托单导入为报价单。</w:t>
      </w:r>
    </w:p>
    <w:p w14:paraId="1CB653D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（6）导出报价单</w:t>
      </w:r>
    </w:p>
    <w:p w14:paraId="53C3240D">
      <w:pPr>
        <w:keepNext w:val="0"/>
        <w:keepLines w:val="0"/>
        <w:pageBreakBefore w:val="0"/>
        <w:widowControl/>
        <w:shd w:val="clear" w:color="auto" w:fill="FFFFFF"/>
        <w:kinsoku/>
        <w:wordWrap/>
        <w:overflowPunct/>
        <w:topLinePunct w:val="0"/>
        <w:autoSpaceDE/>
        <w:autoSpaceDN/>
        <w:bidi w:val="0"/>
        <w:adjustRightInd/>
        <w:snapToGrid/>
        <w:spacing w:line="288" w:lineRule="auto"/>
        <w:ind w:left="420" w:leftChars="200" w:firstLine="58" w:firstLineChars="28"/>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（7）批量删除/批量复制</w:t>
      </w:r>
      <w:r>
        <w:rPr>
          <w:rFonts w:hint="eastAsia" w:ascii="宋体" w:hAnsi="宋体" w:eastAsia="宋体" w:cs="宋体"/>
          <w:color w:val="auto"/>
          <w:kern w:val="0"/>
          <w:sz w:val="21"/>
          <w:szCs w:val="21"/>
          <w:lang w:val="en-US" w:eastAsia="zh-CN"/>
        </w:rPr>
        <w:br w:type="textWrapping"/>
      </w:r>
      <w:r>
        <w:rPr>
          <w:rFonts w:hint="eastAsia" w:ascii="宋体" w:hAnsi="宋体" w:eastAsia="宋体" w:cs="宋体"/>
          <w:color w:val="auto"/>
          <w:kern w:val="0"/>
          <w:sz w:val="21"/>
          <w:szCs w:val="21"/>
          <w:lang w:val="en-US" w:eastAsia="zh-CN"/>
        </w:rPr>
        <w:t>（8）批量修改</w:t>
      </w:r>
    </w:p>
    <w:p w14:paraId="121475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 批量修改内容：仪器名称、型号规格、单价（保留3位小数）、数量、折扣率（保留4位小数，0.7777）、数量单位、方式、备注）</w:t>
      </w:r>
    </w:p>
    <w:p w14:paraId="113DFCA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（9）价格匹配规则</w:t>
      </w:r>
    </w:p>
    <w:p w14:paraId="0706CD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规则1：合同价（合同中的仪器的价格）；</w:t>
      </w:r>
    </w:p>
    <w:p w14:paraId="685F563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规则2：历史价（历史订单中仪器的价格）；</w:t>
      </w:r>
    </w:p>
    <w:p w14:paraId="512CE7A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规则3：报价（报价单的仪器的价格）；</w:t>
      </w:r>
    </w:p>
    <w:p w14:paraId="00247B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规则4：标准价（收费标准的价格（仪器名称+型号））；</w:t>
      </w:r>
    </w:p>
    <w:p w14:paraId="36A3603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匹配顺序：合同价&gt;历史价&gt;报价&gt;标准价；</w:t>
      </w:r>
    </w:p>
    <w:p w14:paraId="40A762C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匹配范围：规则1-4中的一种或n种；</w:t>
      </w:r>
    </w:p>
    <w:p w14:paraId="329BB5D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（10）数据统计</w:t>
      </w:r>
    </w:p>
    <w:p w14:paraId="66C440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查询内容：报价员、报价日期范围；</w:t>
      </w:r>
    </w:p>
    <w:p w14:paraId="7B5BA7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查询结果：报价员、总单数、仪器种数、仪器总数、总金额（折前）、总金额（折后）。</w:t>
      </w:r>
    </w:p>
    <w:p w14:paraId="156619A9">
      <w:pPr>
        <w:pStyle w:val="3"/>
        <w:bidi w:val="0"/>
        <w:ind w:left="0"/>
        <w:rPr>
          <w:rFonts w:hint="eastAsia" w:ascii="宋体" w:hAnsi="宋体" w:eastAsia="宋体" w:cs="宋体"/>
          <w:lang w:eastAsia="zh-CN"/>
        </w:rPr>
      </w:pPr>
      <w:bookmarkStart w:id="49" w:name="_Toc3324"/>
      <w:bookmarkStart w:id="50" w:name="_Toc21810"/>
      <w:bookmarkStart w:id="51" w:name="_Toc24044"/>
      <w:bookmarkStart w:id="52" w:name="_Toc8310"/>
      <w:r>
        <w:rPr>
          <w:rFonts w:hint="eastAsia" w:ascii="宋体" w:hAnsi="宋体" w:eastAsia="宋体" w:cs="宋体"/>
          <w:lang w:eastAsia="zh-CN"/>
        </w:rPr>
        <w:t>机构客户端功能</w:t>
      </w:r>
      <w:bookmarkEnd w:id="49"/>
      <w:bookmarkEnd w:id="50"/>
      <w:bookmarkEnd w:id="51"/>
      <w:bookmarkEnd w:id="52"/>
    </w:p>
    <w:p w14:paraId="6C8D23F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53" w:name="_Toc3992"/>
      <w:bookmarkStart w:id="54" w:name="_Toc28968"/>
      <w:r>
        <w:rPr>
          <w:rFonts w:hint="eastAsia" w:ascii="宋体" w:hAnsi="宋体" w:eastAsia="宋体" w:cs="宋体"/>
          <w:lang w:val="en-US" w:eastAsia="zh-CN"/>
        </w:rPr>
        <w:t>器具&gt;我的器具</w:t>
      </w:r>
      <w:bookmarkEnd w:id="53"/>
      <w:bookmarkEnd w:id="54"/>
    </w:p>
    <w:p w14:paraId="3C89F0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客户在这里管理自己的仪器，这些仪器可以是送我检校的，也可以不送我院检校的。</w:t>
      </w:r>
    </w:p>
    <w:p w14:paraId="05ABF9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我的器具：器具类别、委托类型、仪器名称、规格型号、出厂编号、制造厂家、设备编号、数量、检定费（单价）、合计（检定费*数量，客户实际送检可能会变更数量的）、状态、检测要求、文件、备注、报告介质、排序、器具来源。</w:t>
      </w:r>
    </w:p>
    <w:p w14:paraId="05E1AA1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操作：增加/编辑/删除/复制/导入/导出/打印仪器标签/批量更新/加入购物车/查询/重置。</w:t>
      </w:r>
    </w:p>
    <w:p w14:paraId="65B338A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查询：器具类别、委托类型、仪器名称、状态、器具来源。其他：仪器标签报表设计。</w:t>
      </w:r>
    </w:p>
    <w:p w14:paraId="31479D11">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55" w:name="_Toc18886"/>
      <w:bookmarkStart w:id="56" w:name="_Toc3995"/>
      <w:r>
        <w:rPr>
          <w:rFonts w:hint="eastAsia" w:ascii="宋体" w:hAnsi="宋体" w:eastAsia="宋体" w:cs="宋体"/>
          <w:lang w:val="en-US" w:eastAsia="zh-CN"/>
        </w:rPr>
        <w:t>2.器具&gt;机构推送</w:t>
      </w:r>
      <w:bookmarkEnd w:id="55"/>
      <w:bookmarkEnd w:id="56"/>
    </w:p>
    <w:p w14:paraId="2395B6F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客户在这里管理送我院检校的仪器，也可以可把这里仪器导入我的器具当中，由客户自行操作。</w:t>
      </w:r>
    </w:p>
    <w:p w14:paraId="7927288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机构推送：仪器名称、委托单号、序号、收件时间、送检类型、检测类型、专业组、报告介质、完检时间、规格型号、出厂编号、制造厂家、设备编号、数量、完检数量、单位、外观、附件、检定费、维修费、技术服务费、合计、折扣、折后、实收、收费备注、收费状态、收费时间、状态；</w:t>
      </w:r>
    </w:p>
    <w:p w14:paraId="41CD230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操作：查看仪器历史检定记录/加入购物车/导入到我的器具/查询/重置。</w:t>
      </w:r>
    </w:p>
    <w:p w14:paraId="2A0197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看历史检定记录：报告编号、报告类型、送检类型、送检日期、检测日期、检测周期、有效期、委托单号、样品序号、仪器名称、规格型号、出厂编号、专业组、温度、湿度、气压、其他、结论、检验地点、制造厂家、限制条件、检定员、复核员、批准员、设备编号、检定费、维修费、技术服务费（机构管理员可设置仅限若干部门可录入）；下载报告PDF；打印检校标签。</w:t>
      </w:r>
    </w:p>
    <w:p w14:paraId="2E2F053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查询：仪器名称、委托单号、送检类型、规格型号、出厂编号、制造厂家、设备编号。</w:t>
      </w:r>
    </w:p>
    <w:p w14:paraId="0C5235C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57" w:name="_Toc3085"/>
      <w:bookmarkStart w:id="58" w:name="_Toc16730"/>
      <w:r>
        <w:rPr>
          <w:rFonts w:hint="eastAsia" w:ascii="宋体" w:hAnsi="宋体" w:eastAsia="宋体" w:cs="宋体"/>
          <w:lang w:val="en-US" w:eastAsia="zh-CN"/>
        </w:rPr>
        <w:t>器具&gt;器具预警</w:t>
      </w:r>
      <w:bookmarkEnd w:id="57"/>
      <w:bookmarkEnd w:id="58"/>
    </w:p>
    <w:p w14:paraId="6C92070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根据客户预设的到期参数，列出满足到期参数的仪器列表。</w:t>
      </w:r>
    </w:p>
    <w:p w14:paraId="0D33873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器具预警：仪器名称、委托单号、序号、收件时间、检测类型、专业组、报告介质、完检时间、规格型号、出厂编号、制造厂家、设备编号、数量、完检数量、单位、外观、检测要求、文件、附件、检定费、维修费、技术服务费、合计、折扣、折后、实收、收费备注、收费状态、收费时间、状态。</w:t>
      </w:r>
    </w:p>
    <w:p w14:paraId="7B4907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操作：查询/重置/加入购物车。</w:t>
      </w:r>
    </w:p>
    <w:p w14:paraId="6D18DD2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查询：仪器名称、委托单号、规格型号、出厂编号、制造厂家、设备编号。</w:t>
      </w:r>
    </w:p>
    <w:p w14:paraId="59333274">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59" w:name="_Toc27961"/>
      <w:bookmarkStart w:id="60" w:name="_Toc9538"/>
      <w:r>
        <w:rPr>
          <w:rFonts w:hint="eastAsia" w:ascii="宋体" w:hAnsi="宋体" w:eastAsia="宋体" w:cs="宋体"/>
          <w:lang w:val="en-US" w:eastAsia="zh-CN"/>
        </w:rPr>
        <w:t>器具&gt;器具类别</w:t>
      </w:r>
      <w:bookmarkEnd w:id="59"/>
      <w:bookmarkEnd w:id="60"/>
    </w:p>
    <w:p w14:paraId="08F2BA4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客户自定义器具的类别。</w:t>
      </w:r>
    </w:p>
    <w:p w14:paraId="1C5DFD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器具类别：标识、类别名称、排序。</w:t>
      </w:r>
    </w:p>
    <w:p w14:paraId="3F34564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操作：增加/编辑/删除/查询。</w:t>
      </w:r>
    </w:p>
    <w:p w14:paraId="361A56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查询：标识、类别名称。</w:t>
      </w:r>
    </w:p>
    <w:p w14:paraId="4CF5CAF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61" w:name="_Toc25341"/>
      <w:bookmarkStart w:id="62" w:name="_Toc11318"/>
      <w:r>
        <w:rPr>
          <w:rFonts w:hint="eastAsia" w:ascii="宋体" w:hAnsi="宋体" w:eastAsia="宋体" w:cs="宋体"/>
          <w:lang w:val="en-US" w:eastAsia="zh-CN"/>
        </w:rPr>
        <w:t>预约&gt;检校预约</w:t>
      </w:r>
      <w:bookmarkEnd w:id="61"/>
      <w:bookmarkEnd w:id="62"/>
    </w:p>
    <w:p w14:paraId="68E9F0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客户在这里查看购物车中的仪器，选择仪器、填写预约信息，提交预约申请。</w:t>
      </w:r>
    </w:p>
    <w:p w14:paraId="71D0F01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购物车列表：仪器名称、规格型号、出厂编号、制造厂家、设备编号、单位、外观、检测要求、文件、加入时间。</w:t>
      </w:r>
    </w:p>
    <w:p w14:paraId="532E2FA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操作：提交预约单、删除。</w:t>
      </w:r>
    </w:p>
    <w:p w14:paraId="75A1AC6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预约：（1）列出预约单样品；（2）填写预约单信息（委托类型、检测地点、报告单位、报告地址、预约时段）；（3）点击【提交】按钮。</w:t>
      </w:r>
    </w:p>
    <w:p w14:paraId="3CAE77D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63" w:name="_Toc25874"/>
      <w:bookmarkStart w:id="64" w:name="_Toc16895"/>
      <w:r>
        <w:rPr>
          <w:rFonts w:hint="eastAsia" w:ascii="宋体" w:hAnsi="宋体" w:eastAsia="宋体" w:cs="宋体"/>
          <w:lang w:val="en-US" w:eastAsia="zh-CN"/>
        </w:rPr>
        <w:t>预约&gt;预约查询</w:t>
      </w:r>
      <w:bookmarkEnd w:id="63"/>
      <w:bookmarkEnd w:id="64"/>
    </w:p>
    <w:p w14:paraId="5A7734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在预约查询中，分“已申请/已确认/已拒绝/我的预约”四个选项卡显示。预约单列表：预约单号、申请时间、委托类型、预约时段、检测地点、证书单位、证书地址、检测合计、费用合计、状态。</w:t>
      </w:r>
    </w:p>
    <w:p w14:paraId="4CE9CB3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w:t>
      </w:r>
    </w:p>
    <w:p w14:paraId="29E0C0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查询：预约单号、检测地点、证书单位。</w:t>
      </w:r>
    </w:p>
    <w:p w14:paraId="3E71819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65" w:name="_Toc16644"/>
      <w:bookmarkStart w:id="66" w:name="_Toc7866"/>
      <w:r>
        <w:rPr>
          <w:rFonts w:hint="eastAsia" w:ascii="宋体" w:hAnsi="宋体" w:eastAsia="宋体" w:cs="宋体"/>
          <w:lang w:val="en-US" w:eastAsia="zh-CN"/>
        </w:rPr>
        <w:t>订单</w:t>
      </w:r>
      <w:bookmarkEnd w:id="65"/>
      <w:bookmarkEnd w:id="66"/>
    </w:p>
    <w:p w14:paraId="253FDC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分5个选项卡显示，分别是检校中、待支付、已支付、代送订单、我的订单。</w:t>
      </w:r>
    </w:p>
    <w:p w14:paraId="1F382BB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委托单列表：委托单号、证书单位、委托时间、样品总数、已完成、检测类型、状态。</w:t>
      </w:r>
    </w:p>
    <w:p w14:paraId="274655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操作：查询/重置/委托单转移/生成费用清单/生成缴费通知单。</w:t>
      </w:r>
    </w:p>
    <w:p w14:paraId="23402EF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查询：委托单号、预约单号、下单时间范围、证书单位。</w:t>
      </w:r>
    </w:p>
    <w:p w14:paraId="7E8A816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委托单转移：把手机号1名下的订单转移到其他手机号；</w:t>
      </w:r>
    </w:p>
    <w:p w14:paraId="619A1A3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检测中”等所有4个选项卡中，用户可方便查看检校进度：点击委托单号超链接，查看每台仪器的检测进度（样品、规格型号、出厂编号、管理编号、状态、收费状态、完检日期、数量、检定费、维修费、技术服务费、小计、折后小计、检定员、委托类型、组别）。</w:t>
      </w:r>
    </w:p>
    <w:p w14:paraId="7977388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在“待支付”选项卡中，用户查询/查看该状态的订单和样品，可进行“订单转移/生成费用清单/生成缴费通知单（加盖财务章图片）”。</w:t>
      </w:r>
    </w:p>
    <w:p w14:paraId="352DC0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其他：费用清单报表设计、缴费通知单报表设计。</w:t>
      </w:r>
    </w:p>
    <w:p w14:paraId="0F2B198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67" w:name="_Toc2697"/>
      <w:bookmarkStart w:id="68" w:name="_Toc11056"/>
      <w:r>
        <w:rPr>
          <w:rFonts w:hint="eastAsia" w:ascii="宋体" w:hAnsi="宋体" w:eastAsia="宋体" w:cs="宋体"/>
          <w:lang w:val="en-US" w:eastAsia="zh-CN"/>
        </w:rPr>
        <w:t>报告</w:t>
      </w:r>
      <w:bookmarkEnd w:id="67"/>
      <w:bookmarkEnd w:id="68"/>
    </w:p>
    <w:p w14:paraId="50B184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分2个选项卡显示，分别是本单位报告和代送报告。</w:t>
      </w:r>
    </w:p>
    <w:p w14:paraId="5FB3610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（1）本单位报告</w:t>
      </w:r>
    </w:p>
    <w:p w14:paraId="08D532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列表：报告编号、报告状态、下载次数、报告类型、送检类型、送检日期、检测日期、批准时间、委托单号、样品序号、报告单位、仪器名称、规格型号、出厂编号、专业组、温度、湿度、气压、其他、结论、检验地点、周期、制造厂家、限制条件、有效期、检定员、复核员、批准员、设备编号、检定费、维修费、技术服务费。</w:t>
      </w:r>
    </w:p>
    <w:p w14:paraId="555A50B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报告操作：查看或下载某一份报告PDF/选择报告PDF文件名的命名方式/批量下载报告PDF/导出选中/导出全部/查询/重置。</w:t>
      </w:r>
    </w:p>
    <w:p w14:paraId="5F07004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报告查询：报告编号、下载次数、送检类型、检测日期范围、委托单号、报告单位、仪器名称、规格型号、出厂编号、检校人员、设备编号、检校类型。</w:t>
      </w:r>
    </w:p>
    <w:p w14:paraId="5FB7DB4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（2）代送报告</w:t>
      </w:r>
    </w:p>
    <w:p w14:paraId="497083C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代送报告列表：报告编号、报告类型、送检日期、检测日期、委托单号、样品序号、报告单位、报告地址、仪器名称、规格型号、出厂编号、专业组、结论、检验地点、周期、制造厂家、有效期、检定员、复核员、批准员、设备编号、检定费。</w:t>
      </w:r>
    </w:p>
    <w:p w14:paraId="725D12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代送报告操作：查询/重置/下载报告PDF/导出选中/导出全部。</w:t>
      </w:r>
    </w:p>
    <w:p w14:paraId="142CF70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代送报告查询：报告编号、检测日期范围、委托单号、证书单位。</w:t>
      </w:r>
    </w:p>
    <w:p w14:paraId="1FFEB65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69" w:name="_Toc798"/>
      <w:bookmarkStart w:id="70" w:name="_Toc11789"/>
      <w:r>
        <w:rPr>
          <w:rFonts w:hint="eastAsia" w:ascii="宋体" w:hAnsi="宋体" w:eastAsia="宋体" w:cs="宋体"/>
          <w:lang w:val="en-US" w:eastAsia="zh-CN"/>
        </w:rPr>
        <w:t>费用&gt;费用清单</w:t>
      </w:r>
      <w:bookmarkEnd w:id="69"/>
      <w:bookmarkEnd w:id="70"/>
    </w:p>
    <w:p w14:paraId="5D3EE1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收费清单：收费单号、制单人、收费总额、付款单位、制单时间。</w:t>
      </w:r>
    </w:p>
    <w:p w14:paraId="78E41E8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操作：查询/重置/查看收费清单/打印收费清单。</w:t>
      </w:r>
    </w:p>
    <w:p w14:paraId="59E24F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查询：收费单号。</w:t>
      </w:r>
    </w:p>
    <w:p w14:paraId="5759490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看收费清单：基本信息（收费单号、制单人、付款单位、缴费时间、收费总额）、委托单信息（委托单号、现场技术服务费、折扣、收费金额）、仪器信息（订单号、序号、仪器名称、规格型号、出厂编号、数量、检定费、维修费、技术服务费、合计、折扣、折后）。</w:t>
      </w:r>
    </w:p>
    <w:p w14:paraId="680D1C9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71" w:name="_Toc15406"/>
      <w:bookmarkStart w:id="72" w:name="_Toc4709"/>
      <w:r>
        <w:rPr>
          <w:rFonts w:hint="eastAsia" w:ascii="宋体" w:hAnsi="宋体" w:eastAsia="宋体" w:cs="宋体"/>
          <w:lang w:val="en-US" w:eastAsia="zh-CN"/>
        </w:rPr>
        <w:t>费用&gt;我的费用</w:t>
      </w:r>
      <w:bookmarkEnd w:id="71"/>
      <w:bookmarkEnd w:id="72"/>
    </w:p>
    <w:p w14:paraId="7CBC67E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委托单列表：委托单号、检校类型、缴费时间。</w:t>
      </w:r>
    </w:p>
    <w:p w14:paraId="0257B71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仪器信息列表：仪器名称、开票额度、委托单号、序号、检测类型、规格型号、出厂编号、制造厂家、设备编号、缴费时间。</w:t>
      </w:r>
    </w:p>
    <w:p w14:paraId="7381A97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w:t>
      </w:r>
    </w:p>
    <w:p w14:paraId="649BA1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查询：缴费时间范围。</w:t>
      </w:r>
    </w:p>
    <w:p w14:paraId="4F74492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73" w:name="_Toc24400"/>
      <w:bookmarkStart w:id="74" w:name="_Toc20525"/>
      <w:r>
        <w:rPr>
          <w:rFonts w:hint="eastAsia" w:ascii="宋体" w:hAnsi="宋体" w:eastAsia="宋体" w:cs="宋体"/>
          <w:lang w:val="en-US" w:eastAsia="zh-CN"/>
        </w:rPr>
        <w:t>设置&gt;开票信息</w:t>
      </w:r>
      <w:bookmarkEnd w:id="73"/>
      <w:bookmarkEnd w:id="74"/>
    </w:p>
    <w:p w14:paraId="4676C18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开票信息：名称、排序、默认、发票类型、材质、购买方名称、纳税人识别号、地址、电话、开户行、账号、开票内容、备注、邮寄信息。</w:t>
      </w:r>
    </w:p>
    <w:p w14:paraId="5A5759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w:t>
      </w:r>
    </w:p>
    <w:p w14:paraId="1F29D4A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查询：名称、购买方名称、地址、电话、开票内容、备注。</w:t>
      </w:r>
    </w:p>
    <w:p w14:paraId="587002A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75" w:name="_Toc4075"/>
      <w:bookmarkStart w:id="76" w:name="_Toc6216"/>
      <w:r>
        <w:rPr>
          <w:rFonts w:hint="eastAsia" w:ascii="宋体" w:hAnsi="宋体" w:eastAsia="宋体" w:cs="宋体"/>
          <w:lang w:val="en-US" w:eastAsia="zh-CN"/>
        </w:rPr>
        <w:t>设置&gt;物流信息</w:t>
      </w:r>
      <w:bookmarkEnd w:id="75"/>
      <w:bookmarkEnd w:id="76"/>
    </w:p>
    <w:p w14:paraId="2FDAC3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物流信息：名称、排序、默认、姓名、电话、手机、电子邮箱、通讯地址、邮编、保价、邮寄声明。</w:t>
      </w:r>
    </w:p>
    <w:p w14:paraId="7C39B7C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操作：新增/编辑/删除/查询/重置。</w:t>
      </w:r>
    </w:p>
    <w:p w14:paraId="4ED8FFE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查询：名称、姓名、电话、手机、电子邮箱、邮编。</w:t>
      </w:r>
    </w:p>
    <w:p w14:paraId="364CF4A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77" w:name="_Toc29089"/>
      <w:bookmarkStart w:id="78" w:name="_Toc9590"/>
      <w:r>
        <w:rPr>
          <w:rFonts w:hint="eastAsia" w:ascii="宋体" w:hAnsi="宋体" w:eastAsia="宋体" w:cs="宋体"/>
          <w:lang w:val="en-US" w:eastAsia="zh-CN"/>
        </w:rPr>
        <w:t>设置&gt;报告信息</w:t>
      </w:r>
      <w:bookmarkEnd w:id="77"/>
      <w:bookmarkEnd w:id="78"/>
    </w:p>
    <w:p w14:paraId="6962FB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报告信息：名称、排序、默认、报告单位、报告地址、备注。</w:t>
      </w:r>
    </w:p>
    <w:p w14:paraId="359C8D7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操作：新增/编辑/删除/查询/重置。</w:t>
      </w:r>
    </w:p>
    <w:p w14:paraId="10F2D9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查询：名称、报告单位、报告地址、备注。</w:t>
      </w:r>
    </w:p>
    <w:p w14:paraId="1D891EF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79" w:name="_Toc1310"/>
      <w:bookmarkStart w:id="80" w:name="_Toc14362"/>
      <w:r>
        <w:rPr>
          <w:rFonts w:hint="eastAsia" w:ascii="宋体" w:hAnsi="宋体" w:eastAsia="宋体" w:cs="宋体"/>
          <w:lang w:val="en-US" w:eastAsia="zh-CN"/>
        </w:rPr>
        <w:t>设置&gt;到期参数</w:t>
      </w:r>
      <w:bookmarkEnd w:id="79"/>
      <w:bookmarkEnd w:id="80"/>
    </w:p>
    <w:p w14:paraId="5C853BF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到期参数：预警天数（默认365天、未到期的客户也可以申请重检或复检）。</w:t>
      </w:r>
    </w:p>
    <w:p w14:paraId="016E1B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操作：提交/重置。</w:t>
      </w:r>
    </w:p>
    <w:p w14:paraId="561245D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81" w:name="_Toc3705"/>
      <w:bookmarkStart w:id="82" w:name="_Toc27218"/>
      <w:r>
        <w:rPr>
          <w:rFonts w:hint="eastAsia" w:ascii="宋体" w:hAnsi="宋体" w:eastAsia="宋体" w:cs="宋体"/>
          <w:lang w:val="en-US" w:eastAsia="zh-CN"/>
        </w:rPr>
        <w:t>安全&gt;修改密码</w:t>
      </w:r>
      <w:bookmarkEnd w:id="81"/>
      <w:bookmarkEnd w:id="82"/>
    </w:p>
    <w:p w14:paraId="2CD983E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修改密码：手机号、验证码、新密码。</w:t>
      </w:r>
    </w:p>
    <w:p w14:paraId="2E84D06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操作：获取验证码/提交/重置。</w:t>
      </w:r>
    </w:p>
    <w:p w14:paraId="27CC5EB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83" w:name="_Toc7651"/>
      <w:bookmarkStart w:id="84" w:name="_Toc2861"/>
      <w:r>
        <w:rPr>
          <w:rFonts w:hint="eastAsia" w:ascii="宋体" w:hAnsi="宋体" w:eastAsia="宋体" w:cs="宋体"/>
          <w:lang w:val="en-US" w:eastAsia="zh-CN"/>
        </w:rPr>
        <w:t>安全&gt;更换手机</w:t>
      </w:r>
      <w:bookmarkEnd w:id="83"/>
      <w:bookmarkEnd w:id="84"/>
    </w:p>
    <w:p w14:paraId="667917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更换手机：旧手机号、验证码、新手机号、验证码。</w:t>
      </w:r>
    </w:p>
    <w:p w14:paraId="4D6F815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操作：提交/重置。</w:t>
      </w:r>
    </w:p>
    <w:p w14:paraId="67B1389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85" w:name="_Toc24646"/>
      <w:bookmarkStart w:id="86" w:name="_Toc18527"/>
      <w:r>
        <w:rPr>
          <w:rFonts w:hint="eastAsia" w:ascii="宋体" w:hAnsi="宋体" w:eastAsia="宋体" w:cs="宋体"/>
          <w:lang w:val="en-US" w:eastAsia="zh-CN"/>
        </w:rPr>
        <w:t>安全&gt;微信绑定</w:t>
      </w:r>
      <w:bookmarkEnd w:id="85"/>
      <w:bookmarkEnd w:id="86"/>
    </w:p>
    <w:p w14:paraId="79F5EBF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微信绑定：微信扫描二维码进行绑定。</w:t>
      </w:r>
    </w:p>
    <w:p w14:paraId="7427B19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87" w:name="_Toc24428"/>
      <w:r>
        <w:rPr>
          <w:rFonts w:hint="eastAsia" w:ascii="宋体" w:hAnsi="宋体" w:eastAsia="宋体" w:cs="宋体"/>
          <w:lang w:val="en-US" w:eastAsia="zh-CN"/>
        </w:rPr>
        <w:t>其他功能</w:t>
      </w:r>
      <w:bookmarkEnd w:id="87"/>
    </w:p>
    <w:p w14:paraId="7F596BE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用户可以设置不同主题，切换整体风格设置、导航模式、内容区域（宽度、顶栏、页脚、菜单、菜单头）、Header、侧边菜单、色弱模式等。</w:t>
      </w:r>
    </w:p>
    <w:p w14:paraId="37026329">
      <w:pPr>
        <w:pStyle w:val="3"/>
        <w:bidi w:val="0"/>
        <w:ind w:left="0"/>
        <w:rPr>
          <w:rFonts w:hint="eastAsia" w:ascii="宋体" w:hAnsi="宋体" w:eastAsia="宋体" w:cs="宋体"/>
          <w:lang w:eastAsia="zh-CN"/>
        </w:rPr>
      </w:pPr>
      <w:bookmarkStart w:id="88" w:name="_Toc27953"/>
      <w:bookmarkStart w:id="89" w:name="_Toc13913"/>
      <w:bookmarkStart w:id="90" w:name="_Toc22823"/>
      <w:r>
        <w:rPr>
          <w:rFonts w:hint="eastAsia" w:ascii="宋体" w:hAnsi="宋体" w:eastAsia="宋体" w:cs="宋体"/>
          <w:lang w:eastAsia="zh-CN"/>
        </w:rPr>
        <w:t>社会公众端功能</w:t>
      </w:r>
      <w:bookmarkEnd w:id="88"/>
      <w:bookmarkEnd w:id="89"/>
      <w:bookmarkEnd w:id="90"/>
    </w:p>
    <w:p w14:paraId="74E3C08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91" w:name="_Toc1380"/>
      <w:bookmarkStart w:id="92" w:name="_Toc18073"/>
      <w:r>
        <w:rPr>
          <w:rFonts w:hint="eastAsia" w:ascii="宋体" w:hAnsi="宋体" w:eastAsia="宋体" w:cs="宋体"/>
          <w:lang w:val="en-US" w:eastAsia="zh-CN"/>
        </w:rPr>
        <w:t>强制检定结果公示</w:t>
      </w:r>
      <w:bookmarkEnd w:id="91"/>
      <w:bookmarkEnd w:id="92"/>
    </w:p>
    <w:p w14:paraId="3FA07F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显示本单位强制检定的结果：使用单位、器具名称、生产厂家、规格型号、器具编号、管理编号、器具使用地点、检定机构、检定日期、结论、检定有效期、备注。</w:t>
      </w:r>
    </w:p>
    <w:p w14:paraId="2B34102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操作：查询、重置。</w:t>
      </w:r>
    </w:p>
    <w:p w14:paraId="3B06D64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查询：检定日期范围、使用单位、器具名称、出厂编号、管理编号。</w:t>
      </w:r>
    </w:p>
    <w:p w14:paraId="23C5826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93" w:name="_Toc27134"/>
      <w:bookmarkStart w:id="94" w:name="_Toc1202"/>
      <w:r>
        <w:rPr>
          <w:rFonts w:hint="eastAsia" w:ascii="宋体" w:hAnsi="宋体" w:eastAsia="宋体" w:cs="宋体"/>
          <w:lang w:val="en-US" w:eastAsia="zh-CN"/>
        </w:rPr>
        <w:t>报告真伪鉴别</w:t>
      </w:r>
      <w:bookmarkEnd w:id="93"/>
      <w:bookmarkEnd w:id="94"/>
    </w:p>
    <w:p w14:paraId="52FC0A3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报告真伪鉴别流程如下：</w:t>
      </w:r>
    </w:p>
    <w:p w14:paraId="6EB249B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（1）公众输入手机号、输入图形验证码，点击【获取验证码】按钮，输入手机验证码，输入要查询的报告编号，上传需要鉴别的报告PDF，点击【立即鉴别】按钮。</w:t>
      </w:r>
    </w:p>
    <w:p w14:paraId="3C74FF9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（2）系统根据报告编号和上传的报告PDF，鉴别上传的报告PDF与报告编号对应的报告PDF的差异，给出鉴别结果。</w:t>
      </w:r>
    </w:p>
    <w:p w14:paraId="405736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（3）其他：每个手机号每天最多能鉴别3次。</w:t>
      </w:r>
    </w:p>
    <w:p w14:paraId="4B4A6BAC">
      <w:pPr>
        <w:pStyle w:val="3"/>
        <w:bidi w:val="0"/>
        <w:ind w:left="0"/>
        <w:rPr>
          <w:rFonts w:hint="eastAsia" w:ascii="宋体" w:hAnsi="宋体" w:eastAsia="宋体" w:cs="宋体"/>
          <w:lang w:eastAsia="zh-CN"/>
        </w:rPr>
      </w:pPr>
      <w:bookmarkStart w:id="95" w:name="_Toc8046"/>
      <w:bookmarkStart w:id="96" w:name="_Toc29643"/>
      <w:bookmarkStart w:id="97" w:name="_Toc17829"/>
      <w:r>
        <w:rPr>
          <w:rFonts w:hint="eastAsia" w:ascii="宋体" w:hAnsi="宋体" w:eastAsia="宋体" w:cs="宋体"/>
          <w:lang w:eastAsia="zh-CN"/>
        </w:rPr>
        <w:t>数据接口端功能</w:t>
      </w:r>
      <w:bookmarkEnd w:id="95"/>
      <w:bookmarkEnd w:id="96"/>
      <w:bookmarkEnd w:id="97"/>
    </w:p>
    <w:p w14:paraId="0CE9EBE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98" w:name="OLE_LINK5"/>
      <w:bookmarkStart w:id="99" w:name="_Toc17029"/>
      <w:bookmarkStart w:id="100" w:name="_Toc3092"/>
      <w:r>
        <w:rPr>
          <w:rFonts w:hint="eastAsia" w:ascii="宋体" w:hAnsi="宋体" w:eastAsia="宋体" w:cs="宋体"/>
          <w:lang w:val="en-US" w:eastAsia="zh-CN"/>
        </w:rPr>
        <w:t>外部机构接口</w:t>
      </w:r>
      <w:bookmarkEnd w:id="98"/>
      <w:bookmarkEnd w:id="99"/>
      <w:bookmarkEnd w:id="100"/>
    </w:p>
    <w:p w14:paraId="5142439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供代送承接方使用，把与本单位相关的报告信息和报告PDF上传到本系统。</w:t>
      </w:r>
    </w:p>
    <w:p w14:paraId="0775E83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（1）获取订单数据</w:t>
      </w:r>
    </w:p>
    <w:p w14:paraId="4F9DFE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（2）上传报告信息到本系统</w:t>
      </w:r>
    </w:p>
    <w:p w14:paraId="11EA42E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（3）上传报告PDF到本系统</w:t>
      </w:r>
    </w:p>
    <w:p w14:paraId="28FF163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bookmarkStart w:id="101" w:name="_Toc14447"/>
      <w:bookmarkStart w:id="102" w:name="_Toc15150"/>
      <w:r>
        <w:rPr>
          <w:rFonts w:hint="eastAsia" w:ascii="宋体" w:hAnsi="宋体" w:eastAsia="宋体" w:cs="宋体"/>
          <w:lang w:val="en-US" w:eastAsia="zh-CN"/>
        </w:rPr>
        <w:t>客户接口</w:t>
      </w:r>
      <w:bookmarkEnd w:id="101"/>
      <w:bookmarkEnd w:id="102"/>
    </w:p>
    <w:p w14:paraId="48BAC0C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供我院客户使用，查询和获取客户自己的订单、仪器、报告等信息，推送和查询预约检校信息。</w:t>
      </w:r>
    </w:p>
    <w:p w14:paraId="71D2599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（1）获取某委托单所有仪器信息</w:t>
      </w:r>
    </w:p>
    <w:p w14:paraId="5EBC681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（2）获取某时段某状态的委托单</w:t>
      </w:r>
    </w:p>
    <w:p w14:paraId="1A6EAC6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（3）获取某委托单所有的报告信息</w:t>
      </w:r>
    </w:p>
    <w:p w14:paraId="3773F5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（4）获取某报告PDF</w:t>
      </w:r>
    </w:p>
    <w:p w14:paraId="1FD3E8E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（5）获取某委托单状态</w:t>
      </w:r>
    </w:p>
    <w:p w14:paraId="71960F1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（6）查询预约检校情况</w:t>
      </w:r>
    </w:p>
    <w:p w14:paraId="557A1F4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（7）预约检校</w:t>
      </w:r>
    </w:p>
    <w:p w14:paraId="5D0C7AB5">
      <w:pPr>
        <w:pStyle w:val="3"/>
        <w:bidi w:val="0"/>
        <w:ind w:left="0"/>
        <w:rPr>
          <w:rFonts w:hint="default" w:ascii="宋体" w:hAnsi="宋体" w:eastAsia="宋体" w:cs="宋体"/>
          <w:lang w:val="en-US" w:eastAsia="zh-CN"/>
        </w:rPr>
      </w:pPr>
      <w:bookmarkStart w:id="103" w:name="_Toc12479"/>
      <w:r>
        <w:rPr>
          <w:rFonts w:hint="eastAsia" w:ascii="宋体" w:hAnsi="宋体" w:eastAsia="宋体" w:cs="宋体"/>
          <w:lang w:val="en-US" w:eastAsia="zh-CN"/>
        </w:rPr>
        <w:t>现场作业系统</w:t>
      </w:r>
      <w:bookmarkEnd w:id="103"/>
    </w:p>
    <w:p w14:paraId="562270D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系统目标</w:t>
      </w:r>
    </w:p>
    <w:p w14:paraId="1879072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现场系统需包括业务科安排（新建、未派发、待安排、已安排、完检待续、审核）、专业科室安排（新建、科室待安排、业务科待安排、待审批、科室已审批待派、已安排、待打印、完检待续、审核、出差补助、差补审核）、车辆安排、完检登记、查询统计等模块。</w:t>
      </w:r>
    </w:p>
    <w:p w14:paraId="742244D4">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业务科安排</w:t>
      </w:r>
    </w:p>
    <w:p w14:paraId="768E8751">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仿宋" w:hAnsi="仿宋" w:eastAsia="仿宋" w:cs="仿宋"/>
          <w:b/>
          <w:bCs/>
          <w:sz w:val="28"/>
          <w:szCs w:val="28"/>
          <w:lang w:val="en-US"/>
          <w:woUserID w:val="1"/>
        </w:rPr>
      </w:pPr>
      <w:r>
        <w:rPr>
          <w:rFonts w:hint="eastAsia" w:ascii="仿宋" w:hAnsi="仿宋" w:eastAsia="仿宋" w:cs="仿宋"/>
          <w:b/>
          <w:bCs/>
          <w:kern w:val="2"/>
          <w:sz w:val="28"/>
          <w:szCs w:val="28"/>
          <w:lang w:val="en-US" w:eastAsia="zh-CN" w:bidi="ar"/>
          <w:woUserID w:val="1"/>
        </w:rPr>
        <w:t>流程图</w:t>
      </w:r>
    </w:p>
    <w:p w14:paraId="623D932D">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仿宋" w:hAnsi="仿宋" w:eastAsia="仿宋" w:cs="仿宋"/>
          <w:sz w:val="32"/>
          <w:szCs w:val="32"/>
          <w:woUserID w:val="1"/>
        </w:rPr>
      </w:pPr>
      <w:r>
        <w:rPr>
          <w:rFonts w:hint="default" w:ascii="仿宋" w:hAnsi="仿宋" w:eastAsia="仿宋" w:cs="仿宋"/>
          <w:sz w:val="32"/>
          <w:szCs w:val="32"/>
          <w:woUserID w:val="1"/>
        </w:rPr>
        <w:drawing>
          <wp:inline distT="0" distB="0" distL="114300" distR="114300">
            <wp:extent cx="3609975" cy="686752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3609975" cy="6867525"/>
                    </a:xfrm>
                    <a:prstGeom prst="rect">
                      <a:avLst/>
                    </a:prstGeom>
                  </pic:spPr>
                </pic:pic>
              </a:graphicData>
            </a:graphic>
          </wp:inline>
        </w:drawing>
      </w:r>
    </w:p>
    <w:p w14:paraId="7172E06F">
      <w:pPr>
        <w:rPr>
          <w:rFonts w:hint="eastAsia" w:ascii="仿宋" w:hAnsi="仿宋" w:eastAsia="仿宋" w:cs="仿宋"/>
          <w:b/>
          <w:bCs/>
          <w:kern w:val="2"/>
          <w:sz w:val="28"/>
          <w:szCs w:val="28"/>
          <w:lang w:val="en-US" w:eastAsia="zh-CN" w:bidi="ar"/>
          <w:woUserID w:val="1"/>
        </w:rPr>
      </w:pPr>
      <w:r>
        <w:rPr>
          <w:rFonts w:hint="eastAsia" w:ascii="仿宋" w:hAnsi="仿宋" w:eastAsia="仿宋" w:cs="仿宋"/>
          <w:b/>
          <w:bCs/>
          <w:kern w:val="2"/>
          <w:sz w:val="28"/>
          <w:szCs w:val="28"/>
          <w:lang w:val="en-US" w:eastAsia="zh-CN" w:bidi="ar"/>
          <w:woUserID w:val="1"/>
        </w:rPr>
        <w:br w:type="page"/>
      </w:r>
    </w:p>
    <w:p w14:paraId="5F74C06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1.1 新建</w:t>
      </w:r>
    </w:p>
    <w:p w14:paraId="3AD9BE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通过历史单（收发单、现场作业单、报价单）/模板/强检平台/客户平台/手工录入方式生成现场单。</w:t>
      </w:r>
    </w:p>
    <w:p w14:paraId="7E5B13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现场单：作业单编号、作业单性质、业务员、证书单位名称、委托单位名称、客户编号、证书单位地址、现场作业地址、合同编号、合同起始与结束时间、联系人、手机号码、联系电话、邮箱、传真、部门、联系人（代）、手机号码（代）、联系电话（代）、邮箱（代）、联络处、结算方式、证书类型、车辆要求、证书要求、合同要求、其他要求、下厂起始时间、下厂结束时间、组长、其他检定员；器具列表（序号、器具名称、规格型号、出厂编号、管理编号、工作方式、报告要求、数量、单位、专业科室、组别名称、检测类型、收费类型、组别代码、价格、小计、折扣、折后小计、备注、备注1、备注2、备注3）；下厂人员列表（专业科室、检定员、下厂起始时间、下厂结束时间）；</w:t>
      </w:r>
    </w:p>
    <w:p w14:paraId="4F5F2D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拆分（原单号拆分成新单号，作业单编号倒数第三位为拆分标记）/器具新建/器具修改/器具删除/设置专业科室/批处理（检测类型、收费类型、工作方式、器具数量、器具价格、备注、备注1批量修改）/多科室检测（同一台器具多科室检测，增加相应科室器具记录。）/器具导入（收发单、现场作业单、报价单器具信息）/器具导出等；</w:t>
      </w:r>
    </w:p>
    <w:p w14:paraId="4C8C34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w:t>
      </w:r>
    </w:p>
    <w:p w14:paraId="451B663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1.2 未派发</w:t>
      </w:r>
    </w:p>
    <w:p w14:paraId="65E4A4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以列表形式展示新建未派专业科室安排的作业单记录，包括作业单信息和器具信息。</w:t>
      </w:r>
    </w:p>
    <w:p w14:paraId="0A4A55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删除/修改/拆分（原单号拆分成新单号，作业单编号倒数第三位为拆分标记）/器具新建/器具修改/器具删除/设置专业科室/批处理（检测类型、收费类型、工作方式、器具数量、器具价格、备注、备注1批量修改）/多科室检测（同一台器具多科室检测，增加相应科室器具记录。）/器具导入/器具导出等；</w:t>
      </w:r>
    </w:p>
    <w:p w14:paraId="51AEF8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w:t>
      </w:r>
    </w:p>
    <w:p w14:paraId="7A6B1FE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1.3 待安排</w:t>
      </w:r>
    </w:p>
    <w:p w14:paraId="0BD341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以列表形式展示新建已派专业科室待安排和审批的作业单记录，包括作业单信息和器具信息。</w:t>
      </w:r>
    </w:p>
    <w:p w14:paraId="046F87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删除/修改/拆分（原单号拆分成新单号，作业单编号倒数第三位为拆分标记）/器具新建/器具修改/器具删除/批处理（检测类型、收费类型、工作方式、器具数量、器具价格、备注、备注1批量修改、送检与现场仪器转换）/多科室检测（在原单基础上新增、多科室检测新增器具后需专业科室需重新完成安排与审批）/器具导入/器具导出/修改检定员和时间（针对实验室已完成的安排，业务员可根据修改申请对下厂检定员/时间进行修改）/修改专业科室（器具转变专业科室检定/校准，修改后专业科室需重新完成安排）/退回未派发/带回送检清单（登记或导入科室需现场带回送检的器具清单）/用车记录（显示所有已申请车辆并完成安排的用车记录供业务员查询）/科室安排的下厂时间和检定员选择/提交等；（业务员等待科室过程中，需提供途径使业务员和专业科室人员实时沟通，方便进行人员或时间改动）</w:t>
      </w:r>
    </w:p>
    <w:p w14:paraId="6BE666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查询：作业编号、单位名称、联系人、业务员、专业科室；</w:t>
      </w:r>
    </w:p>
    <w:p w14:paraId="11E9736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1.4 已安排</w:t>
      </w:r>
    </w:p>
    <w:p w14:paraId="31FAF8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以列表形式展示各个科室已完成审批并提交的作业单记录，包括作业单信息和器具信息。提交后记录将进入车辆安排/完检登记（根据车辆要求流转）。</w:t>
      </w:r>
    </w:p>
    <w:p w14:paraId="194903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删除/修改/器具新建/器具修改/器具删除（器具已安排环节新建、修改、删除需通知科室主任与科室组长）/批处理（检测类型、收费类型、工作方式、器具数量、器具价格、备注、备注1批量修改）/器具导出/退回待安排/带回送检清单/修改检定日期/修改检定员等；</w:t>
      </w:r>
    </w:p>
    <w:p w14:paraId="5E2B6C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查询：作业编号、单位名称、联系人、业务员、专业科室；</w:t>
      </w:r>
    </w:p>
    <w:p w14:paraId="547813C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1.5 完检待续</w:t>
      </w:r>
    </w:p>
    <w:p w14:paraId="7574D9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以列表形式展示完检登记过程中未完成检定/校准器具重新生成新单号的作业单记录，包括作业单信息和器具信息。</w:t>
      </w:r>
    </w:p>
    <w:p w14:paraId="2714D1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删除/修改/器具新建/器具修改/器具删除/设置专业科室/批处理（检测类型、收费类型、工作方式、器具数量、器具价格、备注、备注1批量修改）/多科室检测（同一台器具多科室检测，增加相应科室器具记录。）/器具导入/器具导出等； </w:t>
      </w:r>
    </w:p>
    <w:p w14:paraId="277F3A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w:t>
      </w:r>
    </w:p>
    <w:p w14:paraId="7013727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1.6待审核</w:t>
      </w:r>
    </w:p>
    <w:p w14:paraId="78D0EA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以列表形式展示收发系统中已完检作业单记录，包括作业单、器具信息、结算情况、用车情况、安排情况信息。用于业务科核对归档。</w:t>
      </w:r>
    </w:p>
    <w:p w14:paraId="51D8E5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操作：审核； </w:t>
      </w:r>
    </w:p>
    <w:p w14:paraId="05D459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w:t>
      </w:r>
    </w:p>
    <w:p w14:paraId="5181BB1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专业科室安排</w:t>
      </w:r>
    </w:p>
    <w:p w14:paraId="66118149">
      <w:pPr>
        <w:rPr>
          <w:rFonts w:hint="eastAsia" w:ascii="仿宋" w:hAnsi="仿宋" w:eastAsia="仿宋" w:cs="仿宋"/>
          <w:b/>
          <w:bCs/>
          <w:kern w:val="2"/>
          <w:sz w:val="28"/>
          <w:szCs w:val="28"/>
          <w:lang w:val="en-US" w:eastAsia="zh-CN" w:bidi="ar"/>
          <w:woUserID w:val="1"/>
        </w:rPr>
      </w:pPr>
      <w:r>
        <w:rPr>
          <w:rFonts w:hint="eastAsia" w:ascii="仿宋" w:hAnsi="仿宋" w:eastAsia="仿宋" w:cs="仿宋"/>
          <w:b/>
          <w:bCs/>
          <w:kern w:val="2"/>
          <w:sz w:val="28"/>
          <w:szCs w:val="28"/>
          <w:lang w:val="en-US" w:eastAsia="zh-CN" w:bidi="ar"/>
          <w:woUserID w:val="1"/>
        </w:rPr>
        <w:br w:type="page"/>
      </w:r>
    </w:p>
    <w:p w14:paraId="1F4E75F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仿宋" w:hAnsi="仿宋" w:eastAsia="仿宋" w:cs="仿宋"/>
          <w:b/>
          <w:bCs/>
          <w:sz w:val="28"/>
          <w:szCs w:val="28"/>
          <w:lang w:val="en-US"/>
          <w:woUserID w:val="1"/>
        </w:rPr>
      </w:pPr>
      <w:r>
        <w:rPr>
          <w:rFonts w:hint="eastAsia" w:ascii="仿宋" w:hAnsi="仿宋" w:eastAsia="仿宋" w:cs="仿宋"/>
          <w:b/>
          <w:bCs/>
          <w:kern w:val="2"/>
          <w:sz w:val="28"/>
          <w:szCs w:val="28"/>
          <w:lang w:val="en-US" w:eastAsia="zh-CN" w:bidi="ar"/>
          <w:woUserID w:val="1"/>
        </w:rPr>
        <w:t>流程图</w:t>
      </w:r>
    </w:p>
    <w:p w14:paraId="6642F97A">
      <w:pPr>
        <w:keepNext w:val="0"/>
        <w:keepLines w:val="0"/>
        <w:widowControl w:val="0"/>
        <w:suppressLineNumbers w:val="0"/>
        <w:adjustRightInd w:val="0"/>
        <w:snapToGrid w:val="0"/>
        <w:spacing w:before="0" w:beforeAutospacing="0" w:after="0" w:afterAutospacing="0" w:line="360" w:lineRule="auto"/>
        <w:ind w:left="0" w:right="0" w:firstLine="640" w:firstLineChars="200"/>
        <w:jc w:val="center"/>
        <w:rPr>
          <w:rFonts w:hint="default" w:ascii="仿宋" w:hAnsi="仿宋" w:eastAsia="仿宋" w:cs="仿宋"/>
          <w:sz w:val="32"/>
          <w:szCs w:val="32"/>
          <w:woUserID w:val="1"/>
        </w:rPr>
      </w:pPr>
      <w:r>
        <w:rPr>
          <w:rFonts w:hint="default" w:ascii="仿宋" w:hAnsi="仿宋" w:eastAsia="仿宋" w:cs="仿宋"/>
          <w:sz w:val="32"/>
          <w:szCs w:val="32"/>
          <w:woUserID w:val="1"/>
        </w:rPr>
        <w:drawing>
          <wp:inline distT="0" distB="0" distL="114300" distR="114300">
            <wp:extent cx="3609975" cy="53625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3609975" cy="5362575"/>
                    </a:xfrm>
                    <a:prstGeom prst="rect">
                      <a:avLst/>
                    </a:prstGeom>
                  </pic:spPr>
                </pic:pic>
              </a:graphicData>
            </a:graphic>
          </wp:inline>
        </w:drawing>
      </w:r>
    </w:p>
    <w:p w14:paraId="7E10E29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2.1 新建与安排</w:t>
      </w:r>
    </w:p>
    <w:p w14:paraId="2FB88E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通过历史单（收发单、现场作业单）/手工录入方式生成现场单，实验室建单不能跨科室。</w:t>
      </w:r>
    </w:p>
    <w:p w14:paraId="700CAC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现场单：作业单编号、作业单性质、录入员、证书单位名称、委托单位名称、客户编号、证书单位地址、现场作业地址、合同编号、合同起始与结束时间、联系人、手机号码、联系电话、邮箱、传真、部门、联系人（代）、手机号码（代）、联系电话（代）、邮箱（代）、联络处、结算方式、证书类型、车辆要求、证书要求、合同要求、其他要求、下厂起始时间、下厂结束时间、组长、其他检定员；器具列表（序号、器具名称、规格型号、出厂编号、管理编号、工作方式、报告要求、数量、单位、专业科室、组别名称、检测类型、收费类型、组别代码、价格、小计、折扣、折后小计、备注、备注1、备注2、备注3）；下厂人员列表（专业科室、检定员、下厂起始时间、下厂结束时间）；</w:t>
      </w:r>
    </w:p>
    <w:p w14:paraId="1AFEB7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拆分（原单号拆分成新单号，作业单编号倒数第三位为拆分标记）/器具新建/器具修改/器具删除/批处理（手动分组（手动选择组别）、智能分组（根据历史收发单、现场单器具情况自动分组）、检测类型、收费类型、工作方式、器具数量、器具价格、备注、备注1批量修改）/分配检定员和时间（根据下厂实际情况安排下厂人员和下厂时间）/器具导入（收发单、现场作业单、器具信息）/器具导出等；</w:t>
      </w:r>
    </w:p>
    <w:p w14:paraId="17B99B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w:t>
      </w:r>
    </w:p>
    <w:p w14:paraId="561AB97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2.2 科室待安排</w:t>
      </w:r>
    </w:p>
    <w:p w14:paraId="557625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以列表形式展示新建未提交审批的作业单记录，包括作业单信息和器具信息。</w:t>
      </w:r>
    </w:p>
    <w:p w14:paraId="30DF7A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拆分（原单号拆分成新单号，作业单编号倒数第三位为拆分标记）/器具新建/器具修改/器具删除/批处理（手动分组（手动选择组别）、智能分组（根据历史收发单、现场单器具情况自动分组）、检测类型、收费类型、工作方式、器具数量、器具价格、备注、备注1批量修改）/分配检定员和时间（根据下厂实际情况安排下厂人员和下厂时间）/器具导入/器具导出等；</w:t>
      </w:r>
    </w:p>
    <w:p w14:paraId="2AAE79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w:t>
      </w:r>
    </w:p>
    <w:p w14:paraId="2D345A4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2.3 业务科派单待安排</w:t>
      </w:r>
    </w:p>
    <w:p w14:paraId="248982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以列表形式展示业务科派发至实验室安排的作业单记录，包括作业单信息和器具信息。</w:t>
      </w:r>
    </w:p>
    <w:p w14:paraId="05B8E7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修改/批处理（手动分组（手动选择组别）、智能分组（根据历史收发单、现场单器具情况自动分组）、检测类型、收费类型、工作方式、器具数量、器具价格、备注、备注1批量修改）/分配检定员和时间（根据下厂实际情况安排下厂人员和下厂时间）/查看已安排（多科室安排可浏览其他科室安排情况）/器具导出/退回业务科/带回送检清单/日历（显示当月或历史检定员安排情况，以日历形式展示）/短信（专业科室流转信息）/特殊日期（检定员特殊情况不方便下厂登记记录，科室安排时根据特殊日期剔除相应检定员选择）等；</w:t>
      </w:r>
    </w:p>
    <w:p w14:paraId="7D1E0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查询：作业编号、单位名称、联系人、业务员、专业科室；</w:t>
      </w:r>
    </w:p>
    <w:p w14:paraId="65688EA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2.4待审批</w:t>
      </w:r>
    </w:p>
    <w:p w14:paraId="58A9AD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以列表形式展示业务科派发至实验室已完成安排或专业科室建单并完成安排的作业单记录，包括作业单信息和器具信息。</w:t>
      </w:r>
    </w:p>
    <w:p w14:paraId="5462EA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操作：审批/批量审批/退回等；</w:t>
      </w:r>
    </w:p>
    <w:p w14:paraId="02A57C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w:t>
      </w:r>
    </w:p>
    <w:p w14:paraId="61A417C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2.5已审批待派单</w:t>
      </w:r>
    </w:p>
    <w:p w14:paraId="224611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以列表形式展示专业科室建单已完成审批的作业单记录，包括作业单信息和器具信息。</w:t>
      </w:r>
    </w:p>
    <w:p w14:paraId="30336B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操作：新增/删除/修改/导入/器具修改/批处理（检测类型、收费类型、工作方式、器具数量、器具价格、备注、备注1批量修改）/退回待安排/器具导出等；</w:t>
      </w:r>
    </w:p>
    <w:p w14:paraId="193B84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w:t>
      </w:r>
    </w:p>
    <w:p w14:paraId="0D9A890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2.6已审批待派单</w:t>
      </w:r>
    </w:p>
    <w:p w14:paraId="05066A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以列表形式展示专业科室已完成审批的作业单记录，包括作业单信息和器具信息。</w:t>
      </w:r>
    </w:p>
    <w:p w14:paraId="280F47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操作：新增/删除/修改/导入/器具修改/批处理（检测类型、收费类型、工作方式、器具数量、器具价格、备注、备注1批量修改）/退回待安排/器具导出/提交等；</w:t>
      </w:r>
    </w:p>
    <w:p w14:paraId="774616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查询：作业编号、单位名称、联系人、业务员；</w:t>
      </w:r>
    </w:p>
    <w:p w14:paraId="4C85A55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2.7已安排</w:t>
      </w:r>
    </w:p>
    <w:p w14:paraId="728ED6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以列表形式展示专业科室/业务科建单已完成审批的作业单记录，包括作业单信息和器具信息。</w:t>
      </w:r>
    </w:p>
    <w:p w14:paraId="03C394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修改/批处理（检测类型、收费类型、工作方式、器具数量、器具价格、备注、备注1批量修改）/退回待安排/器具导出/带回送检清单（业务科建单显示）/分配检定员和时间（科室建单重新安排人员和时间，需重新审批）等；</w:t>
      </w:r>
    </w:p>
    <w:p w14:paraId="7FC50D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查询：作业编号、单位名称、地址、检定员、是否组长；</w:t>
      </w:r>
    </w:p>
    <w:p w14:paraId="07528A7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2.8待打印</w:t>
      </w:r>
    </w:p>
    <w:p w14:paraId="3EACD2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以列表形式展示专业科室和业务科建单已完成审批并提交的作业单记录。</w:t>
      </w:r>
    </w:p>
    <w:p w14:paraId="20024B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操作：预览（整单、科室清单、送检清单）/打印（整单、科室清单、送检清单）等；</w:t>
      </w:r>
    </w:p>
    <w:p w14:paraId="391209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查询：作业编号、单位名称、检定员；</w:t>
      </w:r>
    </w:p>
    <w:p w14:paraId="26A52B6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2.9完检待续</w:t>
      </w:r>
    </w:p>
    <w:p w14:paraId="5696AD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以列表形式展示完检登记过程中未完成检定/校准器具重新生成新单号的专业科室安排的作业单记录，包括作业单信息和器具信息。</w:t>
      </w:r>
    </w:p>
    <w:p w14:paraId="49F65C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新建/器具修改/器具删除/批处理（手动分组（手动选择组别）、智能分组（根据历史收发单、现场单器具情况自动分组）、检测类型、收费类型、工作方式、器具数量、器具价格、备注、备注1批量修改）/分配检定员和时间（根据下厂实际情况安排下厂人员和下厂时间）/器具导入/器具导出等；</w:t>
      </w:r>
    </w:p>
    <w:p w14:paraId="0DE60F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w:t>
      </w:r>
    </w:p>
    <w:p w14:paraId="4D081F6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2.10待审核</w:t>
      </w:r>
    </w:p>
    <w:p w14:paraId="5A34F8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以列表形式展示收发系统中已完检的科室安排作业单记录，包括作业单、器具信息、结算情况、用车情况、安排情况信息。用于专业科室核对归档。</w:t>
      </w:r>
    </w:p>
    <w:p w14:paraId="3FA2E2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操作：审核； </w:t>
      </w:r>
    </w:p>
    <w:p w14:paraId="078338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查询：作业编号、单位名称；</w:t>
      </w:r>
    </w:p>
    <w:p w14:paraId="3FD5CB7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2.11出差补助</w:t>
      </w:r>
    </w:p>
    <w:p w14:paraId="0EACB4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各个科室检定员下厂补贴情况。包括综合差补（组长补贴+出差补助）、组长补贴、出差补助、报销审核（财务科针对各个科室报销情况进行登记）等。说明：检定员差补根据下厂地址区分（区内〈广州市白云区、海珠区、天河区、越秀区、荔湾区&gt;：30元，区外100元），单天多个地址下厂按最高计算。</w:t>
      </w:r>
    </w:p>
    <w:p w14:paraId="235170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操作：导出数据/设置科室检定员和辅助人员/报销审核/批量报销审核（报销审核暂时核对使用，正式审核需通过差补审核功能模块）/预览业务差旅审批单； </w:t>
      </w:r>
    </w:p>
    <w:p w14:paraId="1C6AEE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查询：专业科室、组别、下厂时间；</w:t>
      </w:r>
    </w:p>
    <w:p w14:paraId="71C708F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2.12差补审核</w:t>
      </w:r>
    </w:p>
    <w:p w14:paraId="3A5EF1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以列表形式展示各个科室提交的差补审核记录。财务科完成审核功能，生成报销清单。</w:t>
      </w:r>
    </w:p>
    <w:p w14:paraId="6E564B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操作：差补审批表/差补详情/审核/退回； </w:t>
      </w:r>
    </w:p>
    <w:p w14:paraId="355B6C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查询：专业科室、申请人；</w:t>
      </w:r>
    </w:p>
    <w:p w14:paraId="7B1A56E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3.车辆安排</w:t>
      </w:r>
    </w:p>
    <w:p w14:paraId="536A46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3.1 车辆待安排</w:t>
      </w:r>
    </w:p>
    <w:p w14:paraId="35BD6D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以列表形式展示业务科/专业科室建单已提交且车辆要求（非自行前往/非客户派车）的作业单记录和OA系统车辆申请记录。作业单派车需根据业务科/专业科室提交的用车方式（普通、拼车、多车等）进行。</w:t>
      </w:r>
    </w:p>
    <w:p w14:paraId="58F978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操作：派车（来源、车型、司机、联系方式、车牌）； </w:t>
      </w:r>
    </w:p>
    <w:p w14:paraId="690A3B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查询：作业编号、用车人、车辆申请人；</w:t>
      </w:r>
    </w:p>
    <w:p w14:paraId="531FE5C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3.2 车辆使用记录</w:t>
      </w:r>
    </w:p>
    <w:p w14:paraId="05834D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以列表形式展示业务科/专业科室建单已完成车辆安排的作业单记录和OA系统车辆申请已完成安排记录。</w:t>
      </w:r>
    </w:p>
    <w:p w14:paraId="018B9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操作：打印出车单、取消车辆安排、车辆取消列表； </w:t>
      </w:r>
    </w:p>
    <w:p w14:paraId="5E3B0A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查询：作业编号、用车人、车辆申请人；</w:t>
      </w:r>
    </w:p>
    <w:p w14:paraId="112CF31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4.完检登记</w:t>
      </w:r>
    </w:p>
    <w:p w14:paraId="7CF1A5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以列表形式展示业务科/专业科室建单已完成审批并提交（包括车辆安排完成）的作业单记录，包括作业单信息和器具信息。</w:t>
      </w:r>
    </w:p>
    <w:p w14:paraId="6BC1B8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操作：新增/删除/修改/导入/器具新建/器具修改/器具删除/批处理（手动分组（手动选择组别）、检测类型、收费类型、工作方式、器具数量、器具价格、备注、备注1批量修改）/分配检定员和时间（根据下厂实际情况重新设置下厂人员和下厂时间）/修改专业科室（根据下厂实际情况增加相应科室和器具）/器具导出/带回送检清单（提供收发室生成送检单）/完成情况/同步客服平台与强检平台（登记完成后将现场单数据同步至客服平台和强检平台）/提交等；</w:t>
      </w:r>
    </w:p>
    <w:p w14:paraId="5DFCD5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查询：作业编号；</w:t>
      </w:r>
    </w:p>
    <w:p w14:paraId="6B71BC9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5.查询统计</w:t>
      </w:r>
    </w:p>
    <w:p w14:paraId="245C67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查询：自定义查询条件组合查询现场单情况；</w:t>
      </w:r>
    </w:p>
    <w:p w14:paraId="5E82E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统计：年度、月度方式统计业务科、专业科室现场单情况，包括各个步骤现场单情况；</w:t>
      </w:r>
    </w:p>
    <w:p w14:paraId="257FAFCD">
      <w:pPr>
        <w:rPr>
          <w:rFonts w:hint="eastAsia" w:ascii="宋体" w:hAnsi="宋体" w:eastAsia="宋体" w:cs="宋体"/>
          <w:lang w:val="en-US" w:eastAsia="zh-CN"/>
        </w:rPr>
      </w:pPr>
      <w:r>
        <w:rPr>
          <w:rFonts w:hint="eastAsia" w:ascii="宋体" w:hAnsi="宋体" w:eastAsia="宋体" w:cs="宋体"/>
          <w:lang w:val="en-US" w:eastAsia="zh-CN"/>
        </w:rPr>
        <w:br w:type="page"/>
      </w:r>
    </w:p>
    <w:p w14:paraId="3894BD49">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104" w:name="_Toc4596"/>
      <w:r>
        <w:rPr>
          <w:rFonts w:hint="eastAsia" w:ascii="宋体" w:hAnsi="宋体" w:eastAsia="宋体" w:cs="宋体"/>
          <w:lang w:val="en-US" w:eastAsia="zh-CN"/>
        </w:rPr>
        <w:t>质量系统（微信小程序端）</w:t>
      </w:r>
      <w:bookmarkEnd w:id="104"/>
    </w:p>
    <w:p w14:paraId="47A69E4E">
      <w:pPr>
        <w:pStyle w:val="3"/>
        <w:bidi w:val="0"/>
        <w:ind w:left="0"/>
        <w:rPr>
          <w:rFonts w:hint="eastAsia" w:ascii="宋体" w:hAnsi="宋体" w:eastAsia="宋体" w:cs="宋体"/>
          <w:lang w:val="en-US" w:eastAsia="zh-CN"/>
        </w:rPr>
      </w:pPr>
      <w:bookmarkStart w:id="105" w:name="_Toc9225"/>
      <w:bookmarkStart w:id="106" w:name="_Toc25250"/>
      <w:r>
        <w:rPr>
          <w:rFonts w:hint="eastAsia" w:ascii="宋体" w:hAnsi="宋体" w:eastAsia="宋体" w:cs="宋体"/>
          <w:lang w:val="en-US" w:eastAsia="zh-CN"/>
        </w:rPr>
        <w:t>设备管理</w:t>
      </w:r>
      <w:bookmarkEnd w:id="105"/>
      <w:bookmarkEnd w:id="106"/>
    </w:p>
    <w:p w14:paraId="4EE3FC1C">
      <w:pPr>
        <w:jc w:val="center"/>
        <w:rPr>
          <w:rFonts w:hint="eastAsia" w:ascii="Arial" w:hAnsi="Arial" w:eastAsia="仿宋"/>
          <w:sz w:val="32"/>
          <w:lang w:val="en-US" w:eastAsia="zh-CN"/>
        </w:rPr>
      </w:pPr>
      <w:r>
        <w:rPr>
          <w:rFonts w:hint="eastAsia" w:ascii="Arial" w:hAnsi="Arial" w:eastAsia="仿宋"/>
          <w:sz w:val="32"/>
          <w:lang w:val="en-US" w:eastAsia="zh-CN"/>
        </w:rPr>
        <w:drawing>
          <wp:inline distT="0" distB="0" distL="114300" distR="114300">
            <wp:extent cx="3391535" cy="6572250"/>
            <wp:effectExtent l="0" t="0" r="18415" b="0"/>
            <wp:docPr id="8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CB019B1-382A-4266-B25C-5B523AA43C14-1" descr="wps"/>
                    <pic:cNvPicPr>
                      <a:picLocks noChangeAspect="1"/>
                    </pic:cNvPicPr>
                  </pic:nvPicPr>
                  <pic:blipFill>
                    <a:blip r:embed="rId15"/>
                    <a:stretch>
                      <a:fillRect/>
                    </a:stretch>
                  </pic:blipFill>
                  <pic:spPr>
                    <a:xfrm>
                      <a:off x="0" y="0"/>
                      <a:ext cx="3391535" cy="6572250"/>
                    </a:xfrm>
                    <a:prstGeom prst="rect">
                      <a:avLst/>
                    </a:prstGeom>
                  </pic:spPr>
                </pic:pic>
              </a:graphicData>
            </a:graphic>
          </wp:inline>
        </w:drawing>
      </w:r>
    </w:p>
    <w:p w14:paraId="0E349B12">
      <w:pPr>
        <w:jc w:val="center"/>
        <w:rPr>
          <w:rFonts w:hint="eastAsia" w:ascii="Arial" w:hAnsi="Arial" w:eastAsia="仿宋"/>
          <w:sz w:val="21"/>
          <w:szCs w:val="21"/>
          <w:lang w:val="en-US" w:eastAsia="zh-CN"/>
        </w:rPr>
      </w:pPr>
      <w:r>
        <w:rPr>
          <w:rFonts w:hint="eastAsia" w:ascii="Arial" w:hAnsi="Arial" w:eastAsia="仿宋"/>
          <w:sz w:val="21"/>
          <w:szCs w:val="21"/>
          <w:lang w:val="en-US" w:eastAsia="zh-CN"/>
        </w:rPr>
        <w:t>流程图</w:t>
      </w:r>
    </w:p>
    <w:p w14:paraId="4F14E84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设备信息</w:t>
      </w:r>
    </w:p>
    <w:p w14:paraId="5BCB898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设备基本信息：</w:t>
      </w:r>
    </w:p>
    <w:p w14:paraId="0AA018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编号（唯一）、所属机构、科室、专业组、仪器类型、状态、设备名称、设备名称英文、型号规格、型号规格英文、测量范围、测量范围英文、出厂编号、技术特征、技术特征英文、生产国家、生产厂家、生产国家英文、价格、数量、数量单位、供应商、凭证号、用途、购置日期、录入日期、使用日期、使用部门、保存地点、保管人、附件、备注、Statement、固定资产编号、参数1，参数2、参数3。</w:t>
      </w:r>
    </w:p>
    <w:p w14:paraId="65EE876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设备相关列表：</w:t>
      </w:r>
    </w:p>
    <w:p w14:paraId="47C82E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设备资料目录、设备维修记录、设备所属标准、设备使用记录、设备可开展项目、设备维护记录</w:t>
      </w:r>
    </w:p>
    <w:p w14:paraId="386C713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功能描述：</w:t>
      </w:r>
    </w:p>
    <w:p w14:paraId="2A16949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可根据各种条件查询设备记录，查询结果可根据个人需求自定义字段排序、默认列宽、是否可见。在查询结果中选择一条或多条设备记录生成打印设备标签、设备台账、设备检定校准结果确认表、仪器设备量值溯源登记表、设备功能正常确认单、设备验收单。查询结果可以导出Excel。</w:t>
      </w:r>
    </w:p>
    <w:p w14:paraId="60047B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周检计划】根据科室+专业查询周检计划，生成周检单（所属科室作为委托单位及证书单位，根据检定/校准历史记录自动分专业组、匹配检定费）直接进入收发系统，打印周检证书适用性确定表，包括以下信息：设备号、设备名称、型号规格、出厂编号、证书号、检定日期、周期、仪器信息准确、校准结果无超差、不确定度适用、测量参数齐全等。</w:t>
      </w:r>
    </w:p>
    <w:p w14:paraId="6E3F261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【添加设备】录入设备基本信息，点击添加设备保存。</w:t>
      </w:r>
    </w:p>
    <w:p w14:paraId="5856750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编辑设备】选择需要修改的设备记录，点击编辑打开设备基本信息，点击保存，保存修改记录（修改人、修改时间、修改项）到历史表并修改当前设备记录的基本信息。可以查询修改记录，并选择任意修改记录恢复删除前的设备信息，并保存当前被替换的记录到历史记录库。</w:t>
      </w:r>
    </w:p>
    <w:p w14:paraId="71DE90A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删除设备】选择需要删除的设备记录，弹出删除确认框，确认后保存删除记录（删除人、删除时间）并删除当前设备。可以查询删除记录，并选择任意删除记录恢复删除前的设备信息，并保存当前被替换的记录到历史记录库。</w:t>
      </w:r>
    </w:p>
    <w:p w14:paraId="2B4916F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获取固定资产信息】点击后调用固定资产系统接口，根据卡牌编号获取设备信息，选择固定资产系统的设备信息点击确定后获取固定资产系统信息（固定资产编号、型号规格、出厂编号、购置日期、发票号、供应商、价格等信息）更新到设备基本信息中。</w:t>
      </w:r>
    </w:p>
    <w:p w14:paraId="6F4513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【同步到固定资产系统】点击后同步设备信息到固定资产系统。</w:t>
      </w:r>
    </w:p>
    <w:p w14:paraId="4BCA7E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【发送确认信息】设备生成周检单后转变为[在检]不可调用的状态，完检后设备管理员点击发送确认信息给设备保管人。</w:t>
      </w:r>
    </w:p>
    <w:p w14:paraId="17FF114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【确认信息】设备保管人收到设备确认信息后，点击确认，设备检定信息更新到最新记录，同时该设备恢复到[正常]可调用的状态。</w:t>
      </w:r>
    </w:p>
    <w:p w14:paraId="51BD64F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【设备汇总】按购置日期、科室统计设备，包括所在科室、设备编号、设备名称、数量、原值、购置年份、累计周检费用、累计维修费、累计产出产值。</w:t>
      </w:r>
    </w:p>
    <w:p w14:paraId="3A86343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【修改参数】能单独开放参数1参数2参数3给实验室修改。修改后保存修改之前的信息、修改人、修改时间。</w:t>
      </w:r>
    </w:p>
    <w:p w14:paraId="3AB8B3B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设备检定信息</w:t>
      </w:r>
    </w:p>
    <w:p w14:paraId="746C818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每一台设备关联多条检定/校准记录，检定信息包括（证书号、确认时间、检定日期、有效期、检定单位、送检单号、检定类型、检定周期、检定地点、检定员、检定/校准方式、检定结果、检验方联系人、电话、传真、Email、邮编、检验费、检验备注、主要依据、电子证书/证书扫描件），院内自检的设备完检后自动增加一条检定/校准记录并更新该设备的最新检定信息，送外检定设备需要设备管理员添加最新检定信息并上传电子证书/证书扫描件。</w:t>
      </w:r>
    </w:p>
    <w:p w14:paraId="00F4570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【添加】输入检定基本信息后，手工添加检定信息并上传电子证书/证书扫描件。</w:t>
      </w:r>
    </w:p>
    <w:p w14:paraId="0D8DEF2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【编辑】修改检定信息，保留修改记录（修改人、修改时间、修改项目），可以选择任意一条修改记录恢复检定信息。</w:t>
      </w:r>
    </w:p>
    <w:p w14:paraId="30C1581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【删除】删除检定信息，保留删除记录（删除人、删除时间），可以选择任意一条删除记录恢复检定信息。</w:t>
      </w:r>
    </w:p>
    <w:p w14:paraId="6C59F2E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设备资料目录</w:t>
      </w:r>
    </w:p>
    <w:p w14:paraId="7A22DBD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设备资料目录</w:t>
      </w:r>
      <w:r>
        <w:rPr>
          <w:rFonts w:hint="default" w:ascii="宋体" w:hAnsi="宋体" w:eastAsia="宋体" w:cs="宋体"/>
          <w:color w:val="auto"/>
          <w:kern w:val="0"/>
          <w:sz w:val="21"/>
          <w:szCs w:val="21"/>
          <w:lang w:val="en-US" w:eastAsia="zh-CN"/>
        </w:rPr>
        <w:t>列表：</w:t>
      </w:r>
      <w:r>
        <w:rPr>
          <w:rFonts w:hint="eastAsia" w:ascii="宋体" w:hAnsi="宋体" w:eastAsia="宋体" w:cs="宋体"/>
          <w:color w:val="auto"/>
          <w:kern w:val="0"/>
          <w:sz w:val="21"/>
          <w:szCs w:val="21"/>
          <w:lang w:val="en-US" w:eastAsia="zh-CN"/>
        </w:rPr>
        <w:t>设备编号、序号、资料名称、数量、描述、备注、扫描件</w:t>
      </w:r>
      <w:r>
        <w:rPr>
          <w:rFonts w:hint="default" w:ascii="宋体" w:hAnsi="宋体" w:eastAsia="宋体" w:cs="宋体"/>
          <w:color w:val="auto"/>
          <w:kern w:val="0"/>
          <w:sz w:val="21"/>
          <w:szCs w:val="21"/>
          <w:lang w:val="en-US" w:eastAsia="zh-CN"/>
        </w:rPr>
        <w:t>；</w:t>
      </w:r>
    </w:p>
    <w:p w14:paraId="12CCFCC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操作</w:t>
      </w:r>
      <w:r>
        <w:rPr>
          <w:rFonts w:hint="eastAsia" w:ascii="宋体" w:hAnsi="宋体" w:eastAsia="宋体" w:cs="宋体"/>
          <w:color w:val="auto"/>
          <w:kern w:val="0"/>
          <w:sz w:val="21"/>
          <w:szCs w:val="21"/>
          <w:lang w:val="en-US" w:eastAsia="zh-CN"/>
        </w:rPr>
        <w:t>：增加/删除/修改/上传扫描件</w:t>
      </w:r>
      <w:r>
        <w:rPr>
          <w:rFonts w:hint="default" w:ascii="宋体" w:hAnsi="宋体" w:eastAsia="宋体" w:cs="宋体"/>
          <w:color w:val="auto"/>
          <w:kern w:val="0"/>
          <w:sz w:val="21"/>
          <w:szCs w:val="21"/>
          <w:lang w:val="en-US" w:eastAsia="zh-CN"/>
        </w:rPr>
        <w:t>；</w:t>
      </w:r>
    </w:p>
    <w:p w14:paraId="0CDC73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上传</w:t>
      </w:r>
      <w:r>
        <w:rPr>
          <w:rFonts w:hint="default"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扫描件（PDF、图片格式）</w:t>
      </w:r>
    </w:p>
    <w:p w14:paraId="4C2D001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设备维护记录</w:t>
      </w:r>
    </w:p>
    <w:p w14:paraId="10DDC0F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设备维护记录：设备编号、设备名称、维护时间、维护周期、维护方法、维护人员、批准人、批准时间、操作人、操作时间；</w:t>
      </w:r>
    </w:p>
    <w:p w14:paraId="13DAB8E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操作：增加/删除/修改/查询/审批/设备维护提醒；</w:t>
      </w:r>
    </w:p>
    <w:p w14:paraId="16BBCCD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查询：维护时间段、设备编号、设备名称</w:t>
      </w:r>
    </w:p>
    <w:p w14:paraId="74BAD83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审批：科室主任、副主任、技术主管审批（可在微信或粤政易小程序进行审批签名）</w:t>
      </w:r>
    </w:p>
    <w:p w14:paraId="2CF666D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设备维修申请</w:t>
      </w:r>
    </w:p>
    <w:p w14:paraId="1F3FDFF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维修申请：设备编号、设备名称、所属科室、专业组、申请时间、型号规格、出厂编号、厂家、已使用年限、拟交付修理商名称及电话、修理原因、修理情况、修理结论、附件清单、预算修理费、科室意见、质量办审批意见、分管院领导意见、返回时间、维修结果、费用、维修单位、备注、扫描件；</w:t>
      </w:r>
    </w:p>
    <w:p w14:paraId="07832CC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操作：增加/删除/修改/查询/科室申请/质量办审核/院领导审批（可在微信或粤政易小程序进行审批签名）；</w:t>
      </w:r>
    </w:p>
    <w:p w14:paraId="6156E45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查询：设备编号、设备名称、所属科室、专业组、申请时间段</w:t>
      </w:r>
    </w:p>
    <w:p w14:paraId="5D6C8B6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设备停用申请</w:t>
      </w:r>
    </w:p>
    <w:p w14:paraId="0D5813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停用申请：设备编号、设备名称、所属科室、专业组、申请时间、型号规格、出厂编号、设备停用原因（设备故障/设备无业务使用要求/设备不满足新方法的使用要求/设备检定校准不符合技术依据指标/其他_______）、购置时间、设备原值、拟停用时间（停用到当年管理评审前需要重新复查）、预计恢复时间、设计的认可/建标项目、科室意见、科室审核人、科室审核时间、质量办意见、质量办审核人、质量办审核时间、院技术委员会审核（多人）、院领导审批意见、院领导审批人、院领导审批时间、备案人、备案时间；</w:t>
      </w:r>
    </w:p>
    <w:p w14:paraId="1D30CA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保管人申请/科室审核/质量办审核/院技术委员会审核（仅在设备原值大于等于预设金额时需要，否则跳过此步骤，可以设置至少需要多少个院技术委员会成员审核）/院领导审批/提醒（适时提醒登录用户待审待核消息，并一键点击该消息即可进入审核审批环节）/备案/查询进度（可在微信或粤政易小程序进行审批签名）；</w:t>
      </w:r>
    </w:p>
    <w:p w14:paraId="0E456F1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查询：设备编号、设备名称、所属科室、专业组、申请时间段</w:t>
      </w:r>
    </w:p>
    <w:p w14:paraId="5288CAA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设备开展项目</w:t>
      </w:r>
    </w:p>
    <w:p w14:paraId="573A6A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设备开展项目列表：标准编号、标准名称、是否主标准器、项目名称、技术依据、测量范围、不确定度、准确度、最大允许误差、可代替设备</w:t>
      </w:r>
    </w:p>
    <w:p w14:paraId="7E6ACC3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操作：添加/移除/选择一个或多个可代替设备</w:t>
      </w:r>
    </w:p>
    <w:p w14:paraId="5ADEE34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所属标准</w:t>
      </w:r>
    </w:p>
    <w:p w14:paraId="7FB2A9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选中设备的所属标准列表：设备编号、设备名称、标准编号、标准名称、是否主标准器、备注</w:t>
      </w:r>
    </w:p>
    <w:p w14:paraId="1635F21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未按期周检设备列表</w:t>
      </w:r>
    </w:p>
    <w:p w14:paraId="3FABBC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未按期周检设备列表：设备编号、设备名称、设备类型、所属科室、所属专业组、型号规格、出厂编号、设备等级、是否主设备、设备状态、数量、价格、保管人、有效期、超期天数</w:t>
      </w:r>
    </w:p>
    <w:p w14:paraId="71CD7BA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操作：导出Excel/发送邮件提醒保管人</w:t>
      </w:r>
    </w:p>
    <w:p w14:paraId="5CA357F5">
      <w:pPr>
        <w:pStyle w:val="3"/>
        <w:bidi w:val="0"/>
        <w:ind w:left="0"/>
        <w:rPr>
          <w:rFonts w:hint="eastAsia" w:ascii="宋体" w:hAnsi="宋体" w:eastAsia="宋体" w:cs="宋体"/>
          <w:lang w:val="en-US" w:eastAsia="zh-CN"/>
        </w:rPr>
      </w:pPr>
      <w:bookmarkStart w:id="107" w:name="_Toc11969"/>
      <w:bookmarkStart w:id="108" w:name="_Toc22935"/>
      <w:r>
        <w:rPr>
          <w:rFonts w:hint="eastAsia" w:ascii="宋体" w:hAnsi="宋体" w:eastAsia="宋体" w:cs="宋体"/>
          <w:lang w:val="en-US" w:eastAsia="zh-CN"/>
        </w:rPr>
        <w:t>计量标准</w:t>
      </w:r>
      <w:bookmarkEnd w:id="107"/>
      <w:bookmarkEnd w:id="108"/>
    </w:p>
    <w:p w14:paraId="604838E5">
      <w:pPr>
        <w:jc w:val="center"/>
        <w:rPr>
          <w:rFonts w:hint="eastAsia" w:ascii="Arial" w:hAnsi="Arial" w:eastAsia="仿宋"/>
          <w:sz w:val="32"/>
          <w:lang w:val="en-US" w:eastAsia="zh-CN"/>
        </w:rPr>
      </w:pPr>
      <w:r>
        <w:rPr>
          <w:rFonts w:hint="eastAsia" w:ascii="Arial" w:hAnsi="Arial" w:eastAsia="仿宋"/>
          <w:sz w:val="32"/>
          <w:lang w:val="en-US" w:eastAsia="zh-CN"/>
        </w:rPr>
        <w:drawing>
          <wp:inline distT="0" distB="0" distL="114300" distR="114300">
            <wp:extent cx="2857500" cy="4152900"/>
            <wp:effectExtent l="0" t="0" r="0" b="0"/>
            <wp:docPr id="85"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CB019B1-382A-4266-B25C-5B523AA43C14-2" descr="wps"/>
                    <pic:cNvPicPr>
                      <a:picLocks noChangeAspect="1"/>
                    </pic:cNvPicPr>
                  </pic:nvPicPr>
                  <pic:blipFill>
                    <a:blip r:embed="rId16"/>
                    <a:stretch>
                      <a:fillRect/>
                    </a:stretch>
                  </pic:blipFill>
                  <pic:spPr>
                    <a:xfrm>
                      <a:off x="0" y="0"/>
                      <a:ext cx="2857500" cy="4152900"/>
                    </a:xfrm>
                    <a:prstGeom prst="rect">
                      <a:avLst/>
                    </a:prstGeom>
                  </pic:spPr>
                </pic:pic>
              </a:graphicData>
            </a:graphic>
          </wp:inline>
        </w:drawing>
      </w:r>
    </w:p>
    <w:p w14:paraId="0CDA98F5">
      <w:pPr>
        <w:jc w:val="center"/>
        <w:rPr>
          <w:rFonts w:hint="eastAsia" w:ascii="Arial" w:hAnsi="Arial" w:eastAsia="仿宋"/>
          <w:sz w:val="32"/>
          <w:lang w:val="en-US" w:eastAsia="zh-CN"/>
        </w:rPr>
      </w:pPr>
      <w:r>
        <w:rPr>
          <w:rFonts w:hint="eastAsia" w:ascii="Arial" w:hAnsi="Arial" w:eastAsia="仿宋"/>
          <w:sz w:val="21"/>
          <w:szCs w:val="21"/>
          <w:lang w:val="en-US" w:eastAsia="zh-CN"/>
        </w:rPr>
        <w:t>流程图</w:t>
      </w:r>
    </w:p>
    <w:p w14:paraId="6DF2413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计量标准基本信息</w:t>
      </w:r>
    </w:p>
    <w:p w14:paraId="41B20D2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计量标准列表：按（基标准项目、停用标准、停用设备、过期设备、不合格设备、到期标准）分类显示、标准编号、标准代码、负责人、专业、项目、标准名称、考核证号、测量范围、公用证号、不确定度、建标时间、精度等级、发证日期、允许误差、有效期、备注、价值（根据配套设备原值计算价值）、是否停用、存放地点、停用时间。</w:t>
      </w:r>
    </w:p>
    <w:p w14:paraId="5C1E727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增加/删除/修改/查询/导入/导出/导出证书/导出履历书/打印当前标准设备配置表/打印全部标准设备配置表/打印考核项目表B1/打印考核项目表B2/打印受控登记表/打印经确认的检定项目表/打印经确认的校准项目表/打印标签/打印更换申报表、打印标准登记表、打印社会公用计量标准证书、导出证书；</w:t>
      </w:r>
    </w:p>
    <w:p w14:paraId="483C53C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查询：科室、标准编号、标准代码、标准名称、建标时间；</w:t>
      </w:r>
    </w:p>
    <w:p w14:paraId="44E79ED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导出履历书：</w:t>
      </w:r>
    </w:p>
    <w:p w14:paraId="1941BD3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封面及目录</w:t>
      </w:r>
    </w:p>
    <w:p w14:paraId="2E0E29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一、计量标准基本情况记载</w:t>
      </w:r>
    </w:p>
    <w:p w14:paraId="47C3DD2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二、计量标准器、配套设备及设施登记</w:t>
      </w:r>
    </w:p>
    <w:p w14:paraId="3EA44E1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三、计量标准考核（复查）记录</w:t>
      </w:r>
    </w:p>
    <w:p w14:paraId="156F603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四、计量标准器稳定性考核图表</w:t>
      </w:r>
    </w:p>
    <w:p w14:paraId="571F3CB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五、计量标准器及主要配套设备量值溯源记录</w:t>
      </w:r>
    </w:p>
    <w:p w14:paraId="4CDD48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六、计时标准器及配套设备修理记录</w:t>
      </w:r>
    </w:p>
    <w:p w14:paraId="3E509AE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七、计量标准器及配套设备更换登记</w:t>
      </w:r>
    </w:p>
    <w:p w14:paraId="16F43B4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八、计量检定规程或技术规范（更换）登记</w:t>
      </w:r>
    </w:p>
    <w:p w14:paraId="1849078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九、检定或校准人员（更换）登记</w:t>
      </w:r>
    </w:p>
    <w:p w14:paraId="6DBAE7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十、计量标准负责人（更换）登记</w:t>
      </w:r>
    </w:p>
    <w:p w14:paraId="655D6B2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十一、计量标准使用记录</w:t>
      </w:r>
    </w:p>
    <w:p w14:paraId="71FC68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十二、计量标准环境条件及设施发生重大变化自查记录表</w:t>
      </w:r>
    </w:p>
    <w:p w14:paraId="771B2B9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检定项目</w:t>
      </w:r>
    </w:p>
    <w:p w14:paraId="4056441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检定项目列表：项目名称、型号规格、测量范围、不确定度、精度等级、允许误差、环境要求、备注、是否检定项目、是否校准项目、是否测试项目、是否CNAS项目、是否HKLAS项目、是否扩项项目、是否不列表、是否简、技术依据列表、检定人员列表</w:t>
      </w:r>
    </w:p>
    <w:p w14:paraId="13610A7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操作：添加项目/编辑项目/删除项目/添加依据/删除依据/添加检定员/删除检定员</w:t>
      </w:r>
    </w:p>
    <w:p w14:paraId="7146B20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计量标准及主要配套设备</w:t>
      </w:r>
    </w:p>
    <w:p w14:paraId="41E3BD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配套设备列表：是否主设备、序号、设备号、设备名称、型号规格、测量范围、技术参数、测量范围B、技术参数B、出厂编号、生产厂家、检定周期、自检时间、专业室、证书号、使用状态、价格；</w:t>
      </w:r>
    </w:p>
    <w:p w14:paraId="66BA37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操作：添加设备/编辑序号/删除苫布/编辑测量范围B/编辑技术参数B</w:t>
      </w:r>
    </w:p>
    <w:p w14:paraId="44C0A55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配套设备列表：正常（过期）、停用、暂停、报废以不同颜色列表区分</w:t>
      </w:r>
    </w:p>
    <w:p w14:paraId="54AB640C">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计量标准复查时间</w:t>
      </w:r>
    </w:p>
    <w:p w14:paraId="09D5D0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复查时间列表：复查时间、考评单位、考评员、书面审查、现场考评；</w:t>
      </w:r>
    </w:p>
    <w:p w14:paraId="3BFC1AB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操作：添加复查时间/删除复查时间</w:t>
      </w:r>
    </w:p>
    <w:p w14:paraId="665D4B5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检定或者校准人员的能力证明</w:t>
      </w:r>
    </w:p>
    <w:p w14:paraId="5EFFF5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人员的能力证明列表：复查时间、考评单位、考评员、书面审查、现场考评；</w:t>
      </w:r>
    </w:p>
    <w:p w14:paraId="152CB87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操作：添加复查时间/删除复查时间</w:t>
      </w:r>
    </w:p>
    <w:p w14:paraId="7BD7207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检定或校准人员的能力证明</w:t>
      </w:r>
    </w:p>
    <w:p w14:paraId="0B6656E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人员的能力证明列表：复查时间、考评单位、考评员、书面审查、现场考评；</w:t>
      </w:r>
    </w:p>
    <w:p w14:paraId="1E0A92D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操作：添加复查时间/删除复查时间</w:t>
      </w:r>
    </w:p>
    <w:p w14:paraId="7D14F3F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文件集</w:t>
      </w:r>
    </w:p>
    <w:p w14:paraId="423B74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文件集列表：附件类型、附件名称、说明；</w:t>
      </w:r>
    </w:p>
    <w:p w14:paraId="6C2DB92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操作：添加扫描件/编辑扫描件/删除扫描件/自定义附件分类</w:t>
      </w:r>
    </w:p>
    <w:p w14:paraId="60F90F0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查询：按附件类型筛选。</w:t>
      </w:r>
    </w:p>
    <w:p w14:paraId="05636626">
      <w:pPr>
        <w:rPr>
          <w:rFonts w:hint="default" w:ascii="Times New Roman" w:hAnsi="Times New Roman" w:eastAsia="仿宋" w:cs="Times New Roman"/>
          <w:color w:val="000000"/>
          <w:spacing w:val="6"/>
          <w:kern w:val="0"/>
          <w:sz w:val="30"/>
          <w:szCs w:val="30"/>
          <w:shd w:val="clear" w:fill="FFFFFF"/>
          <w:lang w:val="en-US" w:eastAsia="zh-CN" w:bidi="ar"/>
        </w:rPr>
      </w:pPr>
    </w:p>
    <w:p w14:paraId="44BD2C3F">
      <w:pPr>
        <w:rPr>
          <w:rFonts w:hint="default" w:ascii="Arial" w:hAnsi="Arial" w:eastAsia="仿宋"/>
          <w:sz w:val="32"/>
          <w:lang w:val="en-US" w:eastAsia="zh-CN"/>
        </w:rPr>
      </w:pPr>
    </w:p>
    <w:p w14:paraId="631CCCD0">
      <w:pPr>
        <w:pStyle w:val="3"/>
        <w:bidi w:val="0"/>
        <w:ind w:left="0"/>
        <w:rPr>
          <w:rFonts w:hint="eastAsia" w:ascii="宋体" w:hAnsi="宋体" w:eastAsia="宋体" w:cs="宋体"/>
          <w:lang w:val="en-US" w:eastAsia="zh-CN"/>
        </w:rPr>
      </w:pPr>
      <w:bookmarkStart w:id="109" w:name="_Toc6065"/>
      <w:bookmarkStart w:id="110" w:name="_Toc26778"/>
      <w:r>
        <w:rPr>
          <w:rFonts w:hint="eastAsia" w:ascii="宋体" w:hAnsi="宋体" w:eastAsia="宋体" w:cs="宋体"/>
          <w:lang w:val="en-US" w:eastAsia="zh-CN"/>
        </w:rPr>
        <w:t>检测人员</w:t>
      </w:r>
      <w:bookmarkEnd w:id="109"/>
      <w:bookmarkEnd w:id="110"/>
    </w:p>
    <w:p w14:paraId="3C931271">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考核项目管理</w:t>
      </w:r>
    </w:p>
    <w:p w14:paraId="092304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考核项目：单位名称、科室、岗位、项目编号、项目名称、描述、备注</w:t>
      </w:r>
    </w:p>
    <w:p w14:paraId="5CF9A12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操作：添加考核项目/删除</w:t>
      </w:r>
    </w:p>
    <w:p w14:paraId="1338FD3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检测人员证件</w:t>
      </w:r>
    </w:p>
    <w:p w14:paraId="6E270DE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人员证件：所属机构、科室、岗位、人员编号、姓名、证件类型、是否通过审核、证件编号、扫描件、发证单位</w:t>
      </w:r>
    </w:p>
    <w:p w14:paraId="119B400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操作：添加证件/编辑证件/删除证件/复制证件/粘贴证件/添加依据/删除依据/添加检定员/删除检定员/上传扫描件/删除扫描件/导出/查询</w:t>
      </w:r>
    </w:p>
    <w:p w14:paraId="0D332B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查询：有效期起始时间、证件类型、人员信息、项目名称</w:t>
      </w:r>
    </w:p>
    <w:p w14:paraId="56001D4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检测人员证件关联项目清单</w:t>
      </w:r>
    </w:p>
    <w:p w14:paraId="682C4CF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项目清单：序号、项目名称、证书日期、有效期、是否检定员、是否通过审核、技术依据、取证日期</w:t>
      </w:r>
    </w:p>
    <w:p w14:paraId="166F8C9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操作：添加/编辑/删除/选择项目添加</w:t>
      </w:r>
    </w:p>
    <w:p w14:paraId="42A69E73">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申请授权</w:t>
      </w:r>
    </w:p>
    <w:p w14:paraId="56C7535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申请授权：流水号、申请人、科室、申请日期、类别、申请项目已经的文件号、申请项目已经的文件名称、申请授权项目名称、申请授权的测量设备名称（仅检定、校准项目需填写）、附件清单（支持多个附件）、是否熟悉项目相关的作业指导书、操作规范、不确定度分析报告条款确认、批准人、批准日期、批准意见</w:t>
      </w:r>
    </w:p>
    <w:p w14:paraId="69B724F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操作：添加/编辑/删除/上传附件/删除附件/下载附件/直接打开附件/提交申请/批准/退回/授权（可在微信或粤政易小程序进行审批签名）</w:t>
      </w:r>
    </w:p>
    <w:p w14:paraId="1A229D0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查询：文件编号、申请状态、文件名称、申请日期时间段</w:t>
      </w:r>
    </w:p>
    <w:p w14:paraId="6F57810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其他：授权批准后自动添加相应检定员的技术依据授权记录。</w:t>
      </w:r>
    </w:p>
    <w:p w14:paraId="012D8E3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技术依据授权</w:t>
      </w:r>
    </w:p>
    <w:p w14:paraId="7089FAE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技术依据授权：类型、编号、名称、校准授权领域、年份、授权时间、授权人、有效期、报告可签、报告证书类型、核验可签、核验证书类型</w:t>
      </w:r>
    </w:p>
    <w:p w14:paraId="7788F2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操作：添加/删除/批量删除/导出</w:t>
      </w:r>
    </w:p>
    <w:p w14:paraId="09C931A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查询：技术依据编号、技术依据名称</w:t>
      </w:r>
    </w:p>
    <w:p w14:paraId="7612903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外部培训申请</w:t>
      </w:r>
    </w:p>
    <w:p w14:paraId="6BB6FD7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外部培训：申请人、科室、申请日期、外部培训机构名称、地址、邮编、联系人、手机、电话/传真、E-mail、项目名称、依据文件编号及名称、培训内容、培训教师姓名、提供的证照、评价部门意见、附件清单（支持多个附件）、部门负责人、日期</w:t>
      </w:r>
    </w:p>
    <w:p w14:paraId="5852975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 编辑/删除/提交申请（提交申请后改为待审批状态）/批准（可在微信或粤政易小程序进行审批签名）/查询</w:t>
      </w:r>
    </w:p>
    <w:p w14:paraId="6586C3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查询：姓名、文件编号、状态、文件名称、申请时间段</w:t>
      </w:r>
    </w:p>
    <w:p w14:paraId="42E4368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内部培训申请</w:t>
      </w:r>
    </w:p>
    <w:p w14:paraId="2721A00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内部培训：申请人、科室、申请日期、项目名称、依据文件编号及名称、培训内容、培训教师姓名、提供的证照、评价部门意见、附件清单（支持多个附件）、部门负责人、日期</w:t>
      </w:r>
    </w:p>
    <w:p w14:paraId="25BA6A3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 编辑/删除/提交申请（提交申请后改为待审批状态）/批准（可在微信或粤政易小程序进行审批签名）/查询</w:t>
      </w:r>
    </w:p>
    <w:p w14:paraId="666994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查询：姓名、文件编号、状态、文件名称、申请时间段</w:t>
      </w:r>
    </w:p>
    <w:p w14:paraId="5514DA1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培训、考核、授权版块</w:t>
      </w:r>
    </w:p>
    <w:p w14:paraId="0B7D25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一、年度培训考核计划：申请人自行勾选技术资料库中的规程、科室主任审核确认后提交质量办，质量办经办人员可导出数据报院领导批准。批准后的年度计划与申请人绑定。</w:t>
      </w:r>
    </w:p>
    <w:p w14:paraId="34BAE95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二、计划外培训：申请人在系统上勾选资料库规程，报项目负责人、科室主任审核后，报质量办、人事科、质量负责人同意后，项目与申请人绑定。</w:t>
      </w:r>
    </w:p>
    <w:p w14:paraId="39299B2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三、考核实施</w:t>
      </w:r>
    </w:p>
    <w:p w14:paraId="4B46AD8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（一）申请：勾选本次考核项目（与申请人绑定的），提交生成考核申请表</w:t>
      </w:r>
    </w:p>
    <w:p w14:paraId="5B98E04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（二）按要求上传操作评分、原始记录、试卷等资料后，由主考（项目负责人）填写对应分数，提交生成审批表</w:t>
      </w:r>
    </w:p>
    <w:p w14:paraId="14B14F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（三）审批表生成后，可提交生成考核合格证，合格证编号在此时由系统自动生成，编号规则JLZY+年份+科室号+流水号，三张表格可以在系统导出打印</w:t>
      </w:r>
    </w:p>
    <w:p w14:paraId="1A50996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（四）质量办盖章后申请人上传盖章的申请表、审批表、合格证</w:t>
      </w:r>
    </w:p>
    <w:p w14:paraId="6D823E6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（五）提交归档，上传的合格证同步显示在人员管理系统，个人名下的考核合格证中，考核流程关闭。</w:t>
      </w:r>
    </w:p>
    <w:p w14:paraId="3935FAB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四、外部培训：外部培训按CX02相关规定和要求实施取得培训记录及对应证明后，在系统上选择培训的规程，上传培训记录和取得的证明、证件等资料，在系统上生成考核申请表、合格证，交质量办经办人盖章后上传到系统，上传的合格证同步显示在人员管理系统，个人名下的考核合格证中，外部培训换证流程关闭。</w:t>
      </w:r>
    </w:p>
    <w:p w14:paraId="71962F7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五、授权</w:t>
      </w:r>
    </w:p>
    <w:p w14:paraId="234F45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（一）在系统提交申请，申请依据关联培训资料库（以合格证/内部考核用审批表编号作为匹配依据）</w:t>
      </w:r>
    </w:p>
    <w:p w14:paraId="1D1BA9C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（二）申请人关联对应的合格证/内部考核用审批表后，勾选需要授权的项目，提交主任/技术主管审批授权申请，授权申请状态为“申请中”“待签批”</w:t>
      </w:r>
    </w:p>
    <w:p w14:paraId="07CF37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（三）主任/技术主管选择签批意见同意后，该项申请发送至质量办经办人的代办列表中，授权申请状态为“待添加授权”</w:t>
      </w:r>
    </w:p>
    <w:p w14:paraId="1D12883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（四）质量办经办人可在代办列表中查看需要添加授权的申请条目，确认签批状态及申请授权的项目类别后，可直接在添加授权的申请条目上点击“添加授权”。</w:t>
      </w:r>
    </w:p>
    <w:p w14:paraId="693CE5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（五）个人名下拥有的授权依据，需要查询到历史授权记录（如授权日期、授权撤销日期等操作日志），与现在系统功能一致</w:t>
      </w:r>
      <w:r>
        <w:rPr>
          <w:rFonts w:hint="eastAsia" w:ascii="宋体" w:hAnsi="宋体" w:eastAsia="宋体" w:cs="宋体"/>
          <w:color w:val="auto"/>
          <w:kern w:val="0"/>
          <w:sz w:val="21"/>
          <w:szCs w:val="21"/>
          <w:lang w:val="en-US" w:eastAsia="zh-CN"/>
        </w:rPr>
        <w:t>。</w:t>
      </w:r>
    </w:p>
    <w:p w14:paraId="03F1285D">
      <w:pPr>
        <w:jc w:val="left"/>
        <w:rPr>
          <w:rFonts w:hint="eastAsia" w:ascii="Arial" w:hAnsi="Arial" w:eastAsia="仿宋"/>
          <w:sz w:val="32"/>
          <w:lang w:val="en-US" w:eastAsia="zh-CN"/>
        </w:rPr>
      </w:pPr>
    </w:p>
    <w:p w14:paraId="7C5FD782">
      <w:pPr>
        <w:jc w:val="left"/>
        <w:rPr>
          <w:rFonts w:hint="eastAsia" w:ascii="Arial" w:hAnsi="Arial" w:eastAsia="仿宋"/>
          <w:sz w:val="32"/>
          <w:lang w:val="en-US" w:eastAsia="zh-CN"/>
        </w:rPr>
      </w:pPr>
    </w:p>
    <w:p w14:paraId="6AD46A6B">
      <w:pPr>
        <w:jc w:val="left"/>
        <w:rPr>
          <w:rFonts w:hint="eastAsia" w:ascii="Arial" w:hAnsi="Arial" w:eastAsia="仿宋"/>
          <w:sz w:val="32"/>
          <w:lang w:val="en-US" w:eastAsia="zh-CN"/>
        </w:rPr>
      </w:pPr>
    </w:p>
    <w:p w14:paraId="4916DC8F">
      <w:pPr>
        <w:jc w:val="left"/>
        <w:rPr>
          <w:rFonts w:hint="eastAsia" w:ascii="Arial" w:hAnsi="Arial" w:eastAsia="仿宋"/>
          <w:sz w:val="32"/>
          <w:lang w:val="en-US" w:eastAsia="zh-CN"/>
        </w:rPr>
      </w:pPr>
    </w:p>
    <w:p w14:paraId="2BF5D9FB">
      <w:pPr>
        <w:jc w:val="left"/>
        <w:rPr>
          <w:rFonts w:hint="eastAsia" w:ascii="Arial" w:hAnsi="Arial" w:eastAsia="仿宋"/>
          <w:sz w:val="32"/>
          <w:lang w:val="en-US" w:eastAsia="zh-CN"/>
        </w:rPr>
      </w:pPr>
    </w:p>
    <w:p w14:paraId="20CA4E6D">
      <w:pPr>
        <w:jc w:val="left"/>
        <w:rPr>
          <w:rFonts w:hint="eastAsia" w:ascii="Arial" w:hAnsi="Arial" w:eastAsia="仿宋"/>
          <w:sz w:val="32"/>
          <w:lang w:val="en-US" w:eastAsia="zh-CN"/>
        </w:rPr>
      </w:pPr>
    </w:p>
    <w:p w14:paraId="48982591">
      <w:pPr>
        <w:jc w:val="left"/>
        <w:rPr>
          <w:rFonts w:hint="eastAsia" w:ascii="Arial" w:hAnsi="Arial" w:eastAsia="仿宋"/>
          <w:sz w:val="32"/>
          <w:lang w:val="en-US" w:eastAsia="zh-CN"/>
        </w:rPr>
      </w:pPr>
    </w:p>
    <w:p w14:paraId="41CBE7F8">
      <w:pPr>
        <w:jc w:val="left"/>
        <w:rPr>
          <w:rFonts w:hint="eastAsia" w:ascii="Arial" w:hAnsi="Arial" w:eastAsia="仿宋"/>
          <w:sz w:val="32"/>
          <w:lang w:val="en-US" w:eastAsia="zh-CN"/>
        </w:rPr>
      </w:pPr>
    </w:p>
    <w:p w14:paraId="36122F68">
      <w:pPr>
        <w:jc w:val="left"/>
        <w:rPr>
          <w:rFonts w:hint="eastAsia" w:ascii="Arial" w:hAnsi="Arial" w:eastAsia="仿宋"/>
          <w:sz w:val="32"/>
          <w:lang w:val="en-US" w:eastAsia="zh-CN"/>
        </w:rPr>
      </w:pPr>
    </w:p>
    <w:p w14:paraId="777BBD01">
      <w:pPr>
        <w:jc w:val="left"/>
        <w:rPr>
          <w:rFonts w:hint="eastAsia"/>
          <w:lang w:val="en-US" w:eastAsia="zh-CN"/>
        </w:rPr>
        <w:sectPr>
          <w:headerReference r:id="rId9" w:type="default"/>
          <w:footerReference r:id="rId10" w:type="default"/>
          <w:pgSz w:w="12240" w:h="15840"/>
          <w:pgMar w:top="1440" w:right="1800" w:bottom="1440" w:left="1800" w:header="720" w:footer="720" w:gutter="0"/>
          <w:pgBorders>
            <w:top w:val="none" w:sz="0" w:space="0"/>
            <w:left w:val="none" w:sz="0" w:space="0"/>
            <w:bottom w:val="none" w:sz="0" w:space="0"/>
            <w:right w:val="none" w:sz="0" w:space="0"/>
          </w:pgBorders>
          <w:pgNumType w:fmt="decimal"/>
          <w:cols w:space="0" w:num="1"/>
          <w:rtlGutter w:val="0"/>
          <w:docGrid w:type="lines" w:linePitch="387" w:charSpace="0"/>
        </w:sectPr>
      </w:pPr>
    </w:p>
    <w:p w14:paraId="6AE56B02">
      <w:pPr>
        <w:jc w:val="left"/>
        <w:rPr>
          <w:rFonts w:hint="eastAsia" w:ascii="Arial" w:hAnsi="Arial" w:eastAsia="仿宋"/>
          <w:sz w:val="32"/>
          <w:lang w:val="en-US" w:eastAsia="zh-CN"/>
        </w:rPr>
      </w:pPr>
      <w:r>
        <w:rPr>
          <w:rFonts w:hint="eastAsia" w:ascii="Arial" w:hAnsi="Arial" w:eastAsia="仿宋"/>
          <w:sz w:val="32"/>
          <w:lang w:val="en-US" w:eastAsia="zh-CN"/>
        </w:rPr>
        <w:object>
          <v:shape id="_x0000_i1025" o:spt="75" type="#_x0000_t75" style="height:380.6pt;width:647.95pt;" o:ole="t" filled="f" o:preferrelative="t" stroked="f" coordsize="21600,21600">
            <v:path/>
            <v:fill on="f" focussize="0,0"/>
            <v:stroke on="f"/>
            <v:imagedata r:id="rId18" o:title=""/>
            <o:lock v:ext="edit" aspectratio="f"/>
            <w10:wrap type="none"/>
            <w10:anchorlock/>
          </v:shape>
          <o:OLEObject Type="Embed" ProgID="Word.Document.8" ShapeID="_x0000_i1025" DrawAspect="Content" ObjectID="_1468075725" r:id="rId17">
            <o:LockedField>false</o:LockedField>
          </o:OLEObject>
        </w:object>
      </w:r>
    </w:p>
    <w:p w14:paraId="3E2E51AC">
      <w:pPr>
        <w:jc w:val="left"/>
        <w:rPr>
          <w:rFonts w:hint="eastAsia"/>
          <w:lang w:val="en-US" w:eastAsia="zh-CN"/>
        </w:rPr>
        <w:sectPr>
          <w:pgSz w:w="16838" w:h="11906" w:orient="landscape"/>
          <w:pgMar w:top="1800" w:right="1440" w:bottom="1800" w:left="1440" w:header="720" w:footer="720" w:gutter="0"/>
          <w:pgBorders>
            <w:top w:val="none" w:sz="0" w:space="0"/>
            <w:left w:val="none" w:sz="0" w:space="0"/>
            <w:bottom w:val="none" w:sz="0" w:space="0"/>
            <w:right w:val="none" w:sz="0" w:space="0"/>
          </w:pgBorders>
          <w:pgNumType w:fmt="decimal"/>
          <w:cols w:space="0" w:num="1"/>
          <w:rtlGutter w:val="0"/>
          <w:docGrid w:type="lines" w:linePitch="387" w:charSpace="0"/>
        </w:sectPr>
      </w:pPr>
    </w:p>
    <w:p w14:paraId="16245B6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Arial" w:hAnsi="Arial" w:eastAsia="仿宋"/>
          <w:b/>
          <w:bCs/>
          <w:sz w:val="32"/>
          <w:szCs w:val="32"/>
          <w:lang w:val="en-US" w:eastAsia="zh-CN"/>
        </w:rPr>
      </w:pPr>
      <w:r>
        <w:rPr>
          <w:rFonts w:ascii="Arial" w:hAnsi="Arial" w:eastAsia="仿宋"/>
          <w:sz w:val="32"/>
        </w:rPr>
        <mc:AlternateContent>
          <mc:Choice Requires="wpg">
            <w:drawing>
              <wp:anchor distT="0" distB="0" distL="114300" distR="114300" simplePos="0" relativeHeight="251659264" behindDoc="0" locked="0" layoutInCell="1" allowOverlap="1">
                <wp:simplePos x="0" y="0"/>
                <wp:positionH relativeFrom="column">
                  <wp:posOffset>139065</wp:posOffset>
                </wp:positionH>
                <wp:positionV relativeFrom="paragraph">
                  <wp:posOffset>460375</wp:posOffset>
                </wp:positionV>
                <wp:extent cx="8197215" cy="5046345"/>
                <wp:effectExtent l="4445" t="4445" r="8890" b="16510"/>
                <wp:wrapNone/>
                <wp:docPr id="86" name="组合 86"/>
                <wp:cNvGraphicFramePr/>
                <a:graphic xmlns:a="http://schemas.openxmlformats.org/drawingml/2006/main">
                  <a:graphicData uri="http://schemas.microsoft.com/office/word/2010/wordprocessingGroup">
                    <wpg:wgp>
                      <wpg:cNvGrpSpPr/>
                      <wpg:grpSpPr>
                        <a:xfrm>
                          <a:off x="0" y="0"/>
                          <a:ext cx="8197215" cy="5046292"/>
                          <a:chOff x="2058" y="48400"/>
                          <a:chExt cx="14884" cy="8672"/>
                        </a:xfrm>
                      </wpg:grpSpPr>
                      <wps:wsp>
                        <wps:cNvPr id="87" name="文本框 27"/>
                        <wps:cNvSpPr txBox="1"/>
                        <wps:spPr>
                          <a:xfrm>
                            <a:off x="8157" y="48400"/>
                            <a:ext cx="2659"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744A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选择考核类型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28"/>
                        <wps:cNvSpPr txBox="1"/>
                        <wps:spPr>
                          <a:xfrm>
                            <a:off x="2837" y="49401"/>
                            <a:ext cx="2659"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F49670">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计量专业项目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29"/>
                        <wps:cNvSpPr txBox="1"/>
                        <wps:spPr>
                          <a:xfrm>
                            <a:off x="7941" y="49381"/>
                            <a:ext cx="2659"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DFAB1">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标准及方法文件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30"/>
                        <wps:cNvSpPr txBox="1"/>
                        <wps:spPr>
                          <a:xfrm>
                            <a:off x="14083" y="48788"/>
                            <a:ext cx="1499" cy="432"/>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56E7F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免考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31"/>
                        <wps:cNvSpPr txBox="1"/>
                        <wps:spPr>
                          <a:xfrm>
                            <a:off x="2208" y="50171"/>
                            <a:ext cx="4018"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4E91B">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勾选已绑定的项目，提交生成考核申请表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32"/>
                        <wps:cNvSpPr txBox="1"/>
                        <wps:spPr>
                          <a:xfrm>
                            <a:off x="2058" y="50891"/>
                            <a:ext cx="4288" cy="89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4FB859">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按要求上传操作评分、原始记录、考试试卷等，由主考填写分数，提交生成考核审批表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33"/>
                        <wps:cNvSpPr txBox="1"/>
                        <wps:spPr>
                          <a:xfrm>
                            <a:off x="2071" y="52220"/>
                            <a:ext cx="4288" cy="92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3D6C27">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考核审批表生成后，可生成合格证，编号由系统生成</w:t>
                              </w:r>
                            </w:p>
                            <w:p w14:paraId="67EE0A7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编号规则：JLZY+年份+科室代码+流水号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34"/>
                        <wps:cNvSpPr txBox="1"/>
                        <wps:spPr>
                          <a:xfrm>
                            <a:off x="2113" y="53408"/>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0B53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导出打印申请表、审批表、合格证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35"/>
                        <wps:cNvSpPr txBox="1"/>
                        <wps:spPr>
                          <a:xfrm>
                            <a:off x="2128" y="54198"/>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977A9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质量办经办人用印后表格交回申请人上传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7011" y="50161"/>
                            <a:ext cx="4417" cy="53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71645">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勾选技术资料库中项目，提交生成考核申请表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7098" y="50944"/>
                            <a:ext cx="4288" cy="2292"/>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310D5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按要求上传操作评分、原始记录、质量监督记录表（方法文件需要）、人员培训有效性评价表（标准需要），由主考填写分数，提交生成内部考核用考核审批表</w:t>
                              </w:r>
                            </w:p>
                            <w:p w14:paraId="21910CB4">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编号规则：NBKH+年份+科室代码+流水号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7190" y="53423"/>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6491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导出打印申请表、内部考核用审批表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7205" y="54201"/>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F7C12">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科室用印后表格交回申请人上传</w:t>
                              </w:r>
                            </w:p>
                            <w:p w14:paraId="2E0B337A">
                              <w:pPr>
                                <w:widowControl w:val="0"/>
                                <w:jc w:val="both"/>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2451" y="49386"/>
                            <a:ext cx="1732"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729F6">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规程更新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15130" y="49404"/>
                            <a:ext cx="1812"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6D914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规程主要起草人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2434" y="50182"/>
                            <a:ext cx="4498" cy="45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9CE9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勾选技术资料库中项目，提交生成考核申请表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45"/>
                        <wps:cNvSpPr txBox="1"/>
                        <wps:spPr>
                          <a:xfrm>
                            <a:off x="12439" y="51215"/>
                            <a:ext cx="2284" cy="1542"/>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064B1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上传培训有效性评价表、培训签到表、原检定员证/项目合格证提交生成合格证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46"/>
                        <wps:cNvSpPr txBox="1"/>
                        <wps:spPr>
                          <a:xfrm>
                            <a:off x="15213" y="51261"/>
                            <a:ext cx="1713" cy="1501"/>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5DA3F">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上传规程主要起草人证明，提交生成合格证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2458" y="53389"/>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BFBF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导出打印免考申请表、合格证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2486" y="54219"/>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B587A3">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质量办经办人用印后表格交回申请人上传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49"/>
                        <wps:cNvSpPr txBox="1"/>
                        <wps:spPr>
                          <a:xfrm>
                            <a:off x="6349" y="55003"/>
                            <a:ext cx="6606" cy="97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5E034A">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申请人提交归档后，对应项目的合格证/内部考核用审批表同步显示在人员管理系统，个人名下的考核合格证中人员合格证一栏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7349" y="56609"/>
                            <a:ext cx="4288" cy="46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2F12EB">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考核流程关闭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肘形连接符 51"/>
                        <wps:cNvCnPr>
                          <a:stCxn id="27" idx="1"/>
                          <a:endCxn id="28" idx="0"/>
                        </wps:cNvCnPr>
                        <wps:spPr>
                          <a:xfrm rot="10800000" flipV="1">
                            <a:off x="4167" y="48626"/>
                            <a:ext cx="3990" cy="775"/>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a:off x="9289" y="48851"/>
                            <a:ext cx="0" cy="526"/>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54" name="肘形连接符 54"/>
                        <wps:cNvCnPr>
                          <a:stCxn id="30" idx="1"/>
                          <a:endCxn id="41" idx="0"/>
                        </wps:cNvCnPr>
                        <wps:spPr>
                          <a:xfrm rot="10800000" flipV="1">
                            <a:off x="13317" y="49004"/>
                            <a:ext cx="766" cy="382"/>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55" name="肘形连接符 55"/>
                        <wps:cNvCnPr>
                          <a:stCxn id="30" idx="3"/>
                          <a:endCxn id="42" idx="0"/>
                        </wps:cNvCnPr>
                        <wps:spPr>
                          <a:xfrm>
                            <a:off x="15582" y="49004"/>
                            <a:ext cx="454" cy="400"/>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wps:spPr>
                          <a:xfrm>
                            <a:off x="13328" y="49845"/>
                            <a:ext cx="1" cy="335"/>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57" name="直接箭头连接符 57"/>
                        <wps:cNvCnPr/>
                        <wps:spPr>
                          <a:xfrm>
                            <a:off x="16046" y="49849"/>
                            <a:ext cx="1" cy="335"/>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1" name="肘形连接符 61"/>
                        <wps:cNvCnPr>
                          <a:stCxn id="27" idx="3"/>
                          <a:endCxn id="30" idx="0"/>
                        </wps:cNvCnPr>
                        <wps:spPr>
                          <a:xfrm>
                            <a:off x="10816" y="48626"/>
                            <a:ext cx="4017" cy="162"/>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a:off x="9293" y="49832"/>
                            <a:ext cx="1" cy="335"/>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wps:spPr>
                          <a:xfrm>
                            <a:off x="4152" y="49857"/>
                            <a:ext cx="1" cy="335"/>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4" name="直接箭头连接符 64"/>
                        <wps:cNvCnPr/>
                        <wps:spPr>
                          <a:xfrm>
                            <a:off x="9280" y="50625"/>
                            <a:ext cx="0" cy="474"/>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5" name="直接箭头连接符 65"/>
                        <wps:cNvCnPr/>
                        <wps:spPr>
                          <a:xfrm>
                            <a:off x="13336" y="50631"/>
                            <a:ext cx="3" cy="599"/>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1" name="直接箭头连接符 71"/>
                        <wps:cNvCnPr>
                          <a:endCxn id="33" idx="0"/>
                        </wps:cNvCnPr>
                        <wps:spPr>
                          <a:xfrm>
                            <a:off x="4163" y="51641"/>
                            <a:ext cx="52" cy="579"/>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endCxn id="46" idx="0"/>
                        </wps:cNvCnPr>
                        <wps:spPr>
                          <a:xfrm>
                            <a:off x="16070" y="50637"/>
                            <a:ext cx="0" cy="624"/>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7" name="直接箭头连接符 67"/>
                        <wps:cNvCnPr/>
                        <wps:spPr>
                          <a:xfrm flipH="1">
                            <a:off x="13386" y="52755"/>
                            <a:ext cx="3" cy="651"/>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5" name="直接箭头连接符 75"/>
                        <wps:cNvCnPr/>
                        <wps:spPr>
                          <a:xfrm flipH="1">
                            <a:off x="4150" y="53874"/>
                            <a:ext cx="2" cy="334"/>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wps:spPr>
                          <a:xfrm>
                            <a:off x="14674" y="53860"/>
                            <a:ext cx="6" cy="373"/>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flipH="1">
                            <a:off x="16158" y="52761"/>
                            <a:ext cx="3" cy="651"/>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wps:spPr>
                          <a:xfrm flipH="1">
                            <a:off x="9302" y="53879"/>
                            <a:ext cx="2" cy="334"/>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69" name="直接箭头连接符 69"/>
                        <wps:cNvCnPr/>
                        <wps:spPr>
                          <a:xfrm flipH="1">
                            <a:off x="9281" y="52792"/>
                            <a:ext cx="3" cy="651"/>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0" name="直接箭头连接符 70"/>
                        <wps:cNvCnPr/>
                        <wps:spPr>
                          <a:xfrm>
                            <a:off x="4169" y="50619"/>
                            <a:ext cx="0" cy="278"/>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wps:spPr>
                          <a:xfrm>
                            <a:off x="4154" y="52983"/>
                            <a:ext cx="3" cy="408"/>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wps:spPr>
                          <a:xfrm>
                            <a:off x="9319" y="55976"/>
                            <a:ext cx="3" cy="630"/>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wps:spPr>
                          <a:xfrm flipH="1">
                            <a:off x="9317" y="54678"/>
                            <a:ext cx="7" cy="515"/>
                          </a:xfrm>
                          <a:prstGeom prst="straightConnector1">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79" name="肘形连接符 79"/>
                        <wps:cNvCnPr>
                          <a:stCxn id="35" idx="2"/>
                          <a:endCxn id="49" idx="1"/>
                        </wps:cNvCnPr>
                        <wps:spPr>
                          <a:xfrm rot="5400000" flipV="1">
                            <a:off x="4849" y="54083"/>
                            <a:ext cx="922" cy="2077"/>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80" name="肘形连接符 80"/>
                        <wps:cNvCnPr>
                          <a:stCxn id="48" idx="2"/>
                          <a:endCxn id="49" idx="3"/>
                        </wps:cNvCnPr>
                        <wps:spPr>
                          <a:xfrm rot="5400000">
                            <a:off x="13342" y="54294"/>
                            <a:ext cx="901" cy="1676"/>
                          </a:xfrm>
                          <a:prstGeom prst="bentConnector2">
                            <a:avLst/>
                          </a:prstGeom>
                          <a:noFill/>
                          <a:ln w="6350" cap="flat" cmpd="sng" algn="ctr">
                            <a:solidFill>
                              <a:srgbClr val="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95pt;margin-top:36.25pt;height:397.35pt;width:645.45pt;z-index:251659264;mso-width-relative:page;mso-height-relative:page;" coordorigin="2058,48400" coordsize="14884,8672" o:gfxdata="UEsDBAoAAAAAAIdO4kAAAAAAAAAAAAAAAAAEAAAAZHJzL1BLAwQUAAAACACHTuJANiPkG9oAAAAK&#10;AQAADwAAAGRycy9kb3ducmV2LnhtbE2PzWrDMBCE74W+g9hCb40sh/zU9TqU0PYUCk0KpbeNtbFN&#10;LMlYip28fZVTcxxmmPkmX51NKwbufeMsgpokINiWTje2QvjevT8tQfhAVlPrLCNc2MOquL/LKdNu&#10;tF88bEMlYon1GSHUIXSZlL6s2ZCfuI5t9A6uNxSi7CupexpjuWllmiRzaaixcaGmjtc1l8ftySB8&#10;jDS+TtXbsDke1pff3ezzZ6MY8fFBJS8gAp/Dfxiu+BEdisi0dyervWgRUvUckwiLdAbi6k9VGr/s&#10;EZbzRQqyyOXtheIPUEsDBBQAAAAIAIdO4kC4JJfUhQoAAGh5AAAOAAAAZHJzL2Uyb0RvYy54bWzt&#10;XcuO5EgV3SPxD5b3dDn8dqmzR031dIPUYlpqBtYup/MhnLaxXZ3Vs0SImRVihZBASINmWA2sZocQ&#10;X9Pd8xmcGxF+pJ2PKsNkZklRi6pMOyucDh+fe+4jrh9/dLtKtDdxUS6zdKKzR4auxWmUTZfpfKJ/&#10;+vPnP/J1razCdBomWRpP9LdxqX/05Ic/eLzOL2MzW2TJNC40DJKWl+t8oi+qKr+8uCijRbwKy0dZ&#10;HqfYOcuKVVjhbTG/mBbhGqOvkgvTMNyLdVZM8yKL4rLE1mdipy5HLO4yYDabLaP4WRbdrOK0EqMW&#10;cRJWOKVyscxL/Qn/trNZHFWfzGZlXGnJRMeZVvw3DoLX1/T74snj8HJehPliGcmvEN7lK/TOaRUu&#10;Uxy0GepZWIXaTbEcDLVaRkVWZrPqUZStLsSJ8BnBWTCjNzcviuwm5+cyv1zP82bScaF6sz562Ohn&#10;b14V2nI60X1X19JwhSv+4V+/ffeHLzRswOys8/klPvSiyF/nrwq5YS7e0QnfzooV/cWpaLd8Xt82&#10;8xrfVlqEjT4LPJM5uhZhn2PYrhmYYuajBS4P/Z9pOMAddtu+bcjLEi0+lgMw2/dt8e++6/H/vagP&#10;fUHfsPlC6xyoLNupKv+3qXq9CPOYX4GSZqGeKq+eqvd//Pz9X755/+XvNNMTs8U/R1OlVbc/znBm&#10;rN5eYuOWGfOZg+E2z7yeONN1AnHatsPHac46vMyLsnoRZyuNXkz0AlDnCAzfvCwrXCd8tP4IHbXM&#10;kuX0+TJJ+Jtifn2VFNqbELfFc/5D3xL/svGxJNXWE921HIOPvLGPxm6GuE7C6FfDETBektLxYn4n&#10;yu9Fl0jMBb2qbq9vOarKy+ts+hbzVmTiLi3z6PkSR3kZltWrsMBtiZsWxFV9gl+zJMNXy+QrXVtk&#10;xWfbttPnAQHs1bU1bvOJXv76JixiXUt+mgIcAbNt4gX+xnY8E2+K7p7r7p70ZnWVYcoYKDKP+Ev6&#10;fJXUL2dFtvol+O0pHRW7wjTCsSd6Vb+8qgT5gB+j+OlT/iEwQR5WL9PXeURD04Sl2dObKpst+YWk&#10;aRJzg0skAU435jGQjptSkEIH6X6NaNwR90G66VsS6YFtcDgDGfIOV0hXSBfgPhXSQbQDpAcjke4F&#10;NiiCOD2wfIV0xennxOkB7FIf6RaXXGRS7snpzDZ8S8oXz+eWoSV1Zge1fLE2RVurTZR8ydZKvgB5&#10;34dQD8DCA6g3gvyeUDdNQ7gojsG8HqlDz2AfuTdKqCuhTn7ekYU6HOoh0jnnjiD1xhl3DB+3ENyz&#10;ltNtEyzPke4HtnT56hhA7W8qTlecTsHB74fTITcGnG6NFOqmASYnoe6YoPddSA9MPr4KvqjgC4+5&#10;HCn4An4dIp1z7hhOZ0zodMeCZN+FdNtVSFdhxuOrF+QGBpzujOV0ZkqdbrNAIV0FX84p+EIR8AHS&#10;x6aOPINJ9WIwt6/TbYZD8YSbxcOYSr0o9XJM9WKBhAdIH5s68gwwOdfpRmBzCbTNIzVlXllBXUH9&#10;qFDfkjsSpDtCqHuMAvTkklq28Du3QV0JdRVmPEGYkWol+qSObbKA454BdRRbQPcT0m0UPymXVFW+&#10;nFHlCyXwB0jnIB3B6cyktBBBnQoCeF1dS+rMQ3JU5Y5UkdepirzsLbkjbBtH6sxhKCYQULeNnlRn&#10;PlNQV/WMp6tntLckj7BtJNRN20KIngQM0v/8hmlZ3bbJY1UVAap090QFjWwrrY8NqkPBwKPlWGdU&#10;yr9RE2CadXU+g5SnfSoCoyIwx4zAsK3ELhew3L+o0THrZCkz+4F11H7BiBCxM9C+AjvEnlqUIdZi&#10;HKkuwN6SQ8K20SJGrrxyLMvnmaKOiGmKvVS8UcUbTxFv3JJEsscmkaBhaJGjCDgyBXVVGXBOlQFY&#10;iLgl4jh2BZJr2VKuO4bBHdyW1V3XwG1ACibwVLmXKvc6erkX1hMPYuvYNk7AeA3SgWtF6orUz4nU&#10;Kesjskjf/eZP7/79t+/+89f3v//6wzd/18R6fplLukpFawAsqb9NeTcGtBPA37p9ALg7nTa7oIn4&#10;Ln7H8HUmSLyKIWi8bp8BkVJkhm/Qj67NkmX+i3qRuWzZYDMXB4M1gDoye7kpK6BiBDIVnseDPrsD&#10;O9doxXGVpSn6EGSFua8VQZpRHwIeQep0GNAiWp0/QxcPHHCVT7FSP51j2XwyR5uSqCqGLQjKbhcD&#10;foJiRnpdDGhVyrOwXIhuB7yJAVFNeLlaVuhkkixX6FAh5odvrsJl8nE61aq3OZphhEWBxRzYgTM/&#10;2MxAhProw3Qh0IfiSB6h02RwPvz5WwLYP//x7qtvO2DrZnMIKfiKfajQjEhEBCYcQYEIX+C0FQ8S&#10;Do5Aym44lFURLueLFhKiscGO7hQKEhtNdO7VzmV7jxKnUZMD5ukuIRgyD2XvdjAP5cT/n8zDLIuK&#10;VIl6AqOfK/RcKVItkVrZDTXFPHV/kBMwT1O5P4BZN9WwB2a1c9IaOEpc3BVmHdZijgOk7ECTTfcD&#10;z8aJ7kIKTfua8pzMjrU9qLbbsW5E/7AdA7/IpSBIxtq9pBW4jPBgWQd0jTJkQiucDBOwEEJC79A2&#10;3cj3HTDhov+YZAkfMRJQZituFCYeht5FTm6HWyWydYfdqqHVaXTPHdyqrtUxfCbxNHSf0BYC6CWa&#10;Ye6BvLgSMacTMbg2eylGXLsOqA65T4FYagurI/reKIZ5aB411kHvhwQnkDtDwmbkonNHx0e7R2V0&#10;HmCQxW086u1CBPslL8hw3CGW8OFpAxKO4Zo9bSqDLLbHh9ztqyhtelpt6jbe7w5I9H3g/ZCAv2IJ&#10;LQFMWL0VMbLoyEFLNYyiMHGoseyp/BVqKLPPXxGtwzqWgzsgbfTDwoUeEf1AFF+IDoe5iNMBIq3o&#10;INtDItTxFHbOOo5PIc992MF+ySBNxgdXucUOebYjsMNcw2tsEToUbIBH2iLXVLbovLFzIE6CJN8m&#10;duS7jXQh5Qd/0ssPwirVZVOm5/SUirRKrkgTKat0tlbpgFIR2d2OVborOuDZSOqwfCFXW7sjzY6F&#10;VTIYToHjbMFxwOx4fbOzBRzdkJjtAgnctQFz8HBaiwkciofdD1WeKdfmxK5NU3m7w7XpVuHuCLvz&#10;cpOBOXFZXXBuev3FFcqcPIwAPN3f+4SqsAQjzElgGSJQ5sCc9LIzypw8DHC4TTucHdTBr+sYcJh4&#10;mAK3K6ZXP0GofoCIYo6HAQ5yNPcyB9cL+8HR0RoIe8g6d8PtL+mQnqvpcVOl5OfZyk8Q+15I3K96&#10;ER6JVJ8m8m+bwQzJErIDroLE2ULigPoUt/SdWSKwwA3ccDiBcGZah6Q2HOIRKAoSZwuJA/Etb2x8&#10;C+DA0BQeh9/KTUULDlm94YiOBwocZwuORnL2y1CFE9FhChIP7ToLVP+JiDm3MbjwnWA6xuTBdLHI&#10;f2MIerMROOUPLXTw6Er87FhmQdVmAmb0yCSEUFqYBab0bfA8Ag7j3UhTdUKnqxOihL0QKn2UYY+M&#10;iXUSMy3KsGT5IMo4JO6ymqdGWUcFI0RPRdOcw0zxWJYOuNClQtagCdunwHXP2mdcFf4AXh7Dlg8L&#10;pif8dt/jdfcByU/+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gMAABbQ29udGVudF9UeXBlc10ueG1sUEsBAhQACgAAAAAAh07iQAAAAAAAAAAA&#10;AAAAAAYAAAAAAAAAAAAQAAAA2gsAAF9yZWxzL1BLAQIUABQAAAAIAIdO4kCKFGY80QAAAJQBAAAL&#10;AAAAAAAAAAEAIAAAAP4LAABfcmVscy8ucmVsc1BLAQIUAAoAAAAAAIdO4kAAAAAAAAAAAAAAAAAE&#10;AAAAAAAAAAAAEAAAAAAAAABkcnMvUEsBAhQAFAAAAAgAh07iQDYj5BvaAAAACgEAAA8AAAAAAAAA&#10;AQAgAAAAIgAAAGRycy9kb3ducmV2LnhtbFBLAQIUABQAAAAIAIdO4kC4JJfUhQoAAGh5AAAOAAAA&#10;AAAAAAEAIAAAACkBAABkcnMvZTJvRG9jLnhtbFBLBQYAAAAABgAGAFkBAAAgDgAAAAA=&#10;">
                <o:lock v:ext="edit" aspectratio="f"/>
                <v:shape id="文本框 27" o:spid="_x0000_s1026" o:spt="202" type="#_x0000_t202" style="position:absolute;left:8157;top:48400;height:451;width:2659;" fillcolor="#FFFFFF" filled="t" stroked="t" coordsize="21600,21600" o:gfxdata="UEsDBAoAAAAAAIdO4kAAAAAAAAAAAAAAAAAEAAAAZHJzL1BLAwQUAAAACACHTuJAmxeP1bcAAADb&#10;AAAADwAAAGRycy9kb3ducmV2LnhtbEWPwQrCMBBE74L/EFbwpqkKWqpRUBDEm9qLt6VZ22KzKUm0&#10;+vdGEDwOM/OGWW1ephFPcr62rGAyTkAQF1bXXCrIL/tRCsIHZI2NZVLwJg+bdb+3wkzbjk/0PIdS&#10;RAj7DBVUIbSZlL6oyKAf25Y4ejfrDIYoXSm1wy7CTSOnSTKXBmuOCxW2tKuouJ8fRsFhvg1XyvVR&#10;z6Yz2+WycLfGKzUcTJIliECv8A//2getIF3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F4/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E5744A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选择考核类型</w:t>
                        </w:r>
                      </w:p>
                    </w:txbxContent>
                  </v:textbox>
                </v:shape>
                <v:shape id="文本框 28" o:spid="_x0000_s1026" o:spt="202" type="#_x0000_t202" style="position:absolute;left:2837;top:49401;height:451;width:2659;" fillcolor="#FFFFFF" filled="t" stroked="t" coordsize="21600,21600" o:gfxdata="UEsDBAoAAAAAAIdO4kAAAAAAAAAAAAAAAAAEAAAAZHJzL1BLAwQUAAAACACHTuJA6ogbp7QAAADb&#10;AAAADwAAAGRycy9kb3ducmV2LnhtbEVPvQrCMBDeBd8hnOBmUxVEqmlBQRA3tYvb0ZxtsbmUJFp9&#10;ezMIjh/f/7Z4m068yPnWsoJ5koIgrqxuuVZQXg+zNQgfkDV2lknBhzwU+Xi0xUzbgc/0uoRaxBD2&#10;GSpoQugzKX3VkEGf2J44cnfrDIYIXS21wyGGm04u0nQlDbYcGxrsad9Q9bg8jYLjahduVOqTXi6W&#10;dihl5e6dV2o6macbEIHe4S/+uY9awTqOjV/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iBun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6F49670">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计量专业项目</w:t>
                        </w:r>
                      </w:p>
                    </w:txbxContent>
                  </v:textbox>
                </v:shape>
                <v:shape id="文本框 29" o:spid="_x0000_s1026" o:spt="202" type="#_x0000_t202" style="position:absolute;left:7941;top:49381;height:451;width:2659;" fillcolor="#FFFFFF" filled="t" stroked="t" coordsize="21600,21600" o:gfxdata="UEsDBAoAAAAAAIdO4kAAAAAAAAAAAAAAAAAEAAAAZHJzL1BLAwQUAAAACACHTuJAhcS+PLcAAADb&#10;AAAADwAAAGRycy9kb3ducmV2LnhtbEWPwQrCMBBE74L/EFbwZlMVRKtRUBDEm9qLt6VZ22KzKUm0&#10;+vdGEDwOM/OGWW1ephFPcr62rGCcpCCIC6trLhXkl/1oDsIHZI2NZVLwJg+bdb+3wkzbjk/0PIdS&#10;RAj7DBVUIbSZlL6oyKBPbEscvZt1BkOUrpTaYRfhppGTNJ1JgzXHhQpb2lVU3M8Po+Aw24Yr5fqo&#10;p5Op7XJZuFvjlRoOxukSRKBX+Id/7YNWMF/A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xL48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DFDFAB1">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标准及方法文件</w:t>
                        </w:r>
                      </w:p>
                    </w:txbxContent>
                  </v:textbox>
                </v:shape>
                <v:shape id="文本框 30" o:spid="_x0000_s1026" o:spt="202" type="#_x0000_t202" style="position:absolute;left:14083;top:48788;height:432;width:1499;" fillcolor="#FFFFFF"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3056E7F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免考</w:t>
                        </w:r>
                      </w:p>
                    </w:txbxContent>
                  </v:textbox>
                </v:shape>
                <v:shape id="文本框 31" o:spid="_x0000_s1026" o:spt="202" type="#_x0000_t202" style="position:absolute;left:2208;top:50171;height:451;width:4018;" fillcolor="#FFFFFF" filled="t" stroked="t" coordsize="21600,21600" o:gfxdata="UEsDBAoAAAAAAIdO4kAAAAAAAAAAAAAAAAAEAAAAZHJzL1BLAwQUAAAACACHTuJA/msk57cAAADb&#10;AAAADwAAAGRycy9kb3ducmV2LnhtbEWPwQrCMBBE74L/EFbwpmkVRKtRUBDEm9qLt6VZ22KzKUm0&#10;+vdGEDwOM/OGWW1ephFPcr62rCAdJyCIC6trLhXkl/1oDsIHZI2NZVLwJg+bdb+3wkzbjk/0PIdS&#10;RAj7DBVUIbSZlL6oyKAf25Y4ejfrDIYoXSm1wy7CTSMnSTKTBmuOCxW2tKuouJ8fRsFhtg1XyvVR&#10;TydT2+WycLfGKzUcpM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yTn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744E91B">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勾选已绑定的项目，提交生成考核申请表</w:t>
                        </w:r>
                      </w:p>
                    </w:txbxContent>
                  </v:textbox>
                </v:shape>
                <v:shape id="文本框 32" o:spid="_x0000_s1026" o:spt="202" type="#_x0000_t202" style="position:absolute;left:2058;top:50891;height:894;width:4288;" fillcolor="#FFFFFF" filled="t" stroked="t" coordsize="21600,21600" o:gfxdata="UEsDBAoAAAAAAIdO4kAAAAAAAAAAAAAAAAAEAAAAZHJzL1BLAwQUAAAACACHTuJADrm6kLcAAADb&#10;AAAADwAAAGRycy9kb3ducmV2LnhtbEWPwQrCMBBE74L/EFbwpqkVRKtRUBDEm9qLt6VZ22KzKUm0&#10;+vdGEDwOM/OGWW1ephFPcr62rGAyTkAQF1bXXCrIL/vRHIQPyBoby6TgTR42635vhZm2HZ/oeQ6l&#10;iBD2GSqoQmgzKX1RkUE/ti1x9G7WGQxRulJqh12Em0amSTKTBmuOCxW2tKuouJ8fRsFhtg1XyvVR&#10;T9Op7XJZuFvjlRoOJs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ubqQ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84FB859">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按要求上传操作评分、原始记录、考试试卷等，由主考填写分数，提交生成考核审批表</w:t>
                        </w:r>
                      </w:p>
                    </w:txbxContent>
                  </v:textbox>
                </v:shape>
                <v:shape id="文本框 33" o:spid="_x0000_s1026" o:spt="202" type="#_x0000_t202" style="position:absolute;left:2071;top:52220;height:923;width:4288;" fillcolor="#FFFFFF" filled="t" stroked="t" coordsize="21600,21600" o:gfxdata="UEsDBAoAAAAAAIdO4kAAAAAAAAAAAAAAAAAEAAAAZHJzL1BLAwQUAAAACACHTuJAYfUfC7cAAADb&#10;AAAADwAAAGRycy9kb3ducmV2LnhtbEWPwQrCMBBE74L/EFbwpqkWRKtRUBDEm9qLt6VZ22KzKUm0&#10;+vdGEDwOM/OGWW1ephFPcr62rGAyTkAQF1bXXCrIL/vRHIQPyBoby6TgTR42635vhZm2HZ/oeQ6l&#10;iBD2GSqoQmgzKX1RkUE/ti1x9G7WGQxRulJqh12Em0ZOk2QmDdYcFypsaVdRcT8/jILDbBuulOuj&#10;Tqep7XJZuFvjlRoOJskSRKBX+Id/7YNWsEj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9R8L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B3D6C27">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考核审批表生成后，可生成合格证，编号由系统生成</w:t>
                        </w:r>
                      </w:p>
                      <w:p w14:paraId="67EE0A7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编号规则：JLZY+年份+科室代码+流水号</w:t>
                        </w:r>
                      </w:p>
                    </w:txbxContent>
                  </v:textbox>
                </v:shape>
                <v:shape id="文本框 34" o:spid="_x0000_s1026" o:spt="202" type="#_x0000_t202" style="position:absolute;left:2113;top:53408;height:463;width:4288;" fillcolor="#FFFFFF" filled="t" stroked="t" coordsize="21600,21600" o:gfxdata="UEsDBAoAAAAAAIdO4kAAAAAAAAAAAAAAAAAEAAAAZHJzL1BLAwQUAAAACACHTuJA7hyHf7cAAADb&#10;AAAADwAAAGRycy9kb3ducmV2LnhtbEWPzQrCMBCE74LvEFbwpqk/iFajoCCIN7UXb0uztsVmU5Jo&#10;9e2NIHgcZuYbZrV5mVo8yfnKsoLRMAFBnFtdcaEgu+wHcxA+IGusLZOCN3nYrLudFabatnyi5zkU&#10;IkLYp6igDKFJpfR5SQb90DbE0btZZzBE6QqpHbYRbmo5TpKZNFhxXCixoV1J+f38MAoOs224UqaP&#10;ejKe2DaTubvVXql+b5QsQQR6hX/41z5oBYs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HI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5860B53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导出打印申请表、审批表、合格证</w:t>
                        </w:r>
                      </w:p>
                    </w:txbxContent>
                  </v:textbox>
                </v:shape>
                <v:shape id="文本框 35" o:spid="_x0000_s1026" o:spt="202" type="#_x0000_t202" style="position:absolute;left:2128;top:54198;height:463;width:4288;" fillcolor="#FFFFFF" filled="t" stroked="t" coordsize="21600,21600" o:gfxdata="UEsDBAoAAAAAAIdO4kAAAAAAAAAAAAAAAAAEAAAAZHJzL1BLAwQUAAAACACHTuJAgVAi5LcAAADb&#10;AAAADwAAAGRycy9kb3ducmV2LnhtbEWPwQrCMBBE74L/EFbwpqmKotUoKAjiTe3F29KsbbHZlCRa&#10;/XsjCB6HmXnDrDYvU4snOV9ZVjAaJiCIc6srLhRkl/1gDsIHZI21ZVLwJg+bdbezwlTblk/0PIdC&#10;RAj7FBWUITSplD4vyaAf2oY4ejfrDIYoXSG1wzbCTS3HSTKTBiuOCyU2tCspv58fRsFhtg1XyvRR&#10;T8YT22Yyd7faK9XvjZIliECv8A//2getYDGF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UCL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D977A9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质量办经办人用印后表格交回申请人上传</w:t>
                        </w:r>
                      </w:p>
                    </w:txbxContent>
                  </v:textbox>
                </v:shape>
                <v:shape id="_x0000_s1026" o:spid="_x0000_s1026" o:spt="202" type="#_x0000_t202" style="position:absolute;left:7011;top:50161;height:539;width:4417;"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1571645">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勾选技术资料库中项目，提交生成考核申请表</w:t>
                        </w:r>
                      </w:p>
                    </w:txbxContent>
                  </v:textbox>
                </v:shape>
                <v:shape id="_x0000_s1026" o:spid="_x0000_s1026" o:spt="202" type="#_x0000_t202" style="position:absolute;left:7098;top:50944;height:2292;width:4288;"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5310D5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按要求上传操作评分、原始记录、质量监督记录表（方法文件需要）、人员培训有效性评价表（标准需要），由主考填写分数，提交生成内部考核用考核审批表</w:t>
                        </w:r>
                      </w:p>
                      <w:p w14:paraId="21910CB4">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编号规则：NBKH+年份+科室代码+流水号</w:t>
                        </w:r>
                      </w:p>
                    </w:txbxContent>
                  </v:textbox>
                </v:shape>
                <v:shape id="_x0000_s1026" o:spid="_x0000_s1026" o:spt="202" type="#_x0000_t202" style="position:absolute;left:7190;top:53423;height:463;width:4288;"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6206491E">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导出打印申请表、内部考核用审批表</w:t>
                        </w:r>
                      </w:p>
                    </w:txbxContent>
                  </v:textbox>
                </v:shape>
                <v:shape id="_x0000_s1026" o:spid="_x0000_s1026" o:spt="202" type="#_x0000_t202" style="position:absolute;left:7205;top:54201;height:463;width:4288;"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5F8F7C12">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科室用印后表格交回申请人上传</w:t>
                        </w:r>
                      </w:p>
                      <w:p w14:paraId="2E0B337A">
                        <w:pPr>
                          <w:widowControl w:val="0"/>
                          <w:jc w:val="both"/>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 </w:t>
                        </w:r>
                      </w:p>
                    </w:txbxContent>
                  </v:textbox>
                </v:shape>
                <v:shape id="_x0000_s1026" o:spid="_x0000_s1026" o:spt="202" type="#_x0000_t202" style="position:absolute;left:12451;top:49386;height:451;width:1732;"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D3729F6">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规程更新</w:t>
                        </w:r>
                      </w:p>
                    </w:txbxContent>
                  </v:textbox>
                </v:shape>
                <v:shape id="_x0000_s1026" o:spid="_x0000_s1026" o:spt="202" type="#_x0000_t202" style="position:absolute;left:15130;top:49404;height:451;width:1812;" fillcolor="#FFFFFF"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96D914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b/>
                            <w:kern w:val="2"/>
                            <w:sz w:val="21"/>
                            <w:szCs w:val="21"/>
                            <w:lang w:val="en-US" w:eastAsia="zh-CN" w:bidi="ar-SA"/>
                          </w:rPr>
                          <w:t>规程主要起草人</w:t>
                        </w:r>
                      </w:p>
                    </w:txbxContent>
                  </v:textbox>
                </v:shape>
                <v:shape id="_x0000_s1026" o:spid="_x0000_s1026" o:spt="202" type="#_x0000_t202" style="position:absolute;left:12434;top:50182;height:451;width:4498;" fillcolor="#FFFFFF"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349CE9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勾选技术资料库中项目，提交生成考核申请表</w:t>
                        </w:r>
                      </w:p>
                    </w:txbxContent>
                  </v:textbox>
                </v:shape>
                <v:shape id="文本框 45" o:spid="_x0000_s1026" o:spt="202" type="#_x0000_t202" style="position:absolute;left:12439;top:51215;height:1542;width:2284;" fillcolor="#FFFFFF" filled="t" stroked="t" coordsize="21600,21600" o:gfxdata="UEsDBAoAAAAAAIdO4kAAAAAAAAAAAAAAAAAEAAAAZHJzL1BLAwQUAAAACACHTuJAeVCUGrUAAADc&#10;AAAADwAAAGRycy9kb3ducmV2LnhtbEVPvQrCMBDeBd8hnOCmqVVE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VCUG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E064B1C">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上传培训有效性评价表、培训签到表、原检定员证/项目合格证提交生成合格证</w:t>
                        </w:r>
                      </w:p>
                    </w:txbxContent>
                  </v:textbox>
                </v:shape>
                <v:shape id="文本框 46" o:spid="_x0000_s1026" o:spt="202" type="#_x0000_t202" style="position:absolute;left:15213;top:51261;height:1501;width:1713;" fillcolor="#FFFFFF"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21E5DA3F">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上传规程主要起草人证明，提交生成合格证</w:t>
                        </w:r>
                      </w:p>
                    </w:txbxContent>
                  </v:textbox>
                </v:shape>
                <v:shape id="_x0000_s1026" o:spid="_x0000_s1026" o:spt="202" type="#_x0000_t202" style="position:absolute;left:12458;top:53389;height:463;width:4288;" fillcolor="#FFFFFF"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66BFBFD">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导出打印免考申请表、合格证</w:t>
                        </w:r>
                      </w:p>
                    </w:txbxContent>
                  </v:textbox>
                </v:shape>
                <v:shape id="_x0000_s1026" o:spid="_x0000_s1026" o:spt="202" type="#_x0000_t202" style="position:absolute;left:12486;top:54219;height:463;width:4288;" fillcolor="#FFFFFF"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63B587A3">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质量办经办人用印后表格交回申请人上传</w:t>
                        </w:r>
                      </w:p>
                    </w:txbxContent>
                  </v:textbox>
                </v:shape>
                <v:shape id="文本框 49" o:spid="_x0000_s1026" o:spt="202" type="#_x0000_t202" style="position:absolute;left:6349;top:55003;height:973;width:6606;" fillcolor="#FFFFFF" filled="t" stroked="t" coordsize="21600,21600" o:gfxdata="UEsDBAoAAAAAAIdO4kAAAAAAAAAAAAAAAAAEAAAAZHJzL1BLAwQUAAAACACHTuJAmfWp9bYAAADc&#10;AAAADwAAAGRycy9kb3ducmV2LnhtbEVPSwrCMBDdC94hjODOpn4QqUZBQRB3ajfuhmZsi82kJNHq&#10;7Y0guJvH+85q8zKNeJLztWUF4yQFQVxYXXOpIL/sRwsQPiBrbCyTgjd52Kz7vRVm2nZ8ouc5lCKG&#10;sM9QQRVCm0npi4oM+sS2xJG7WWcwROhKqR12Mdw0cpKmc2mw5thQYUu7ior7+WEUHObbcKVcH/V0&#10;MrVdLgt3a7xSw8E4XYII9Ap/8c990HH+bAb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1qfW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15E034A">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申请人提交归档后，对应项目的合格证/内部考核用审批表同步显示在人员管理系统，个人名下的考核合格证中人员合格证一栏</w:t>
                        </w:r>
                      </w:p>
                    </w:txbxContent>
                  </v:textbox>
                </v:shape>
                <v:shape id="_x0000_s1026" o:spid="_x0000_s1026" o:spt="202" type="#_x0000_t202" style="position:absolute;left:7349;top:56609;height:463;width:4288;" fillcolor="#FFFFFF"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14:paraId="1C2F12EB">
                        <w:pPr>
                          <w:widowControl w:val="0"/>
                          <w:jc w:val="center"/>
                          <w:rPr>
                            <w:rFonts w:ascii="Arial" w:hAnsi="Arial" w:eastAsia="仿宋" w:cs="Times New Roman"/>
                            <w:kern w:val="2"/>
                            <w:sz w:val="24"/>
                            <w:szCs w:val="24"/>
                            <w:lang w:val="en-US" w:eastAsia="zh-CN" w:bidi="ar-SA"/>
                          </w:rPr>
                        </w:pPr>
                        <w:r>
                          <w:rPr>
                            <w:rFonts w:ascii="Calibri" w:hAnsi="Times New Roman" w:eastAsia="宋体" w:cs="Times New Roman"/>
                            <w:kern w:val="2"/>
                            <w:sz w:val="21"/>
                            <w:szCs w:val="21"/>
                            <w:lang w:val="en-US" w:eastAsia="zh-CN" w:bidi="ar-SA"/>
                          </w:rPr>
                          <w:t>考核流程关闭</w:t>
                        </w:r>
                      </w:p>
                    </w:txbxContent>
                  </v:textbox>
                </v:shape>
                <v:shape id="_x0000_s1026" o:spid="_x0000_s1026" o:spt="33" type="#_x0000_t33" style="position:absolute;left:4167;top:48626;flip:y;height:775;width:3990;rotation:11796480f;" filled="f" stroked="t" coordsize="21600,21600" o:gfxdata="UEsDBAoAAAAAAIdO4kAAAAAAAAAAAAAAAAAEAAAAZHJzL1BLAwQUAAAACACHTuJAUsPxzbsAAADb&#10;AAAADwAAAGRycy9kb3ducmV2LnhtbEWP0YrCMBRE3xf8h3CFfVvTFhStRhFhxScXqx9waa5tNbkp&#10;TbbWv98ICz4OM3OGWW0Ga0RPnW8cK0gnCQji0umGKwWX8/fXHIQPyBqNY1LwJA+b9ehjhbl2Dz5R&#10;X4RKRAj7HBXUIbS5lL6syaKfuJY4elfXWQxRdpXUHT4i3BqZJclMWmw4LtTY0q6m8l78WgWD4Vu2&#10;KKrz8bmdzkzWZ7ef016pz3GaLEEEGsI7/N8+aAXTFF5f4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Pxzb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32" type="#_x0000_t32" style="position:absolute;left:9289;top:48851;height:526;width:0;" filled="f" stroked="t" coordsize="21600,21600" o:gfxdata="UEsDBAoAAAAAAIdO4kAAAAAAAAAAAAAAAAAEAAAAZHJzL1BLAwQUAAAACACHTuJAGXhv3rwAAADb&#10;AAAADwAAAGRycy9kb3ducmV2LnhtbEWP26rCMBRE3wX/IWzhvIimiopWo+g5iJc3Lx+wabZtbbNT&#10;mhwvf28EwcdhZtYws8XDlOJGtcstK+h1IxDEidU5pwrOp3VnDMJ5ZI2lZVLwJAeLebMxw1jbOx/o&#10;dvSpCBB2MSrIvK9iKV2SkUHXtRVx8C62NuiDrFOpa7wHuCllP4pG0mDOYSHDin4zSorjv1Fwue5G&#10;q0Fy3W/c07S3k2Vh/8pCqZ9WL5qC8PTw3/CnvdUKhn1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4b96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33" type="#_x0000_t33" style="position:absolute;left:13317;top:49004;flip:y;height:382;width:766;rotation:11796480f;" filled="f" stroked="t" coordsize="21600,21600" o:gfxdata="UEsDBAoAAAAAAIdO4kAAAAAAAAAAAAAAAAAEAAAAZHJzL1BLAwQUAAAACACHTuJAQrRSVbwAAADb&#10;AAAADwAAAGRycy9kb3ducmV2LnhtbEWP0YrCMBRE34X9h3AXfNPUsopWoywLLj65WP2AS3Ntq8lN&#10;aWKtf28EYR+HmTnDrDa9NaKj1teOFUzGCQjiwumaSwWn43Y0B+EDskbjmBQ8yMNm/TFYYabdnQ/U&#10;5aEUEcI+QwVVCE0mpS8qsujHriGO3tm1FkOUbSl1i/cIt0amSTKTFmuOCxU29FNRcc1vVkFv+JIu&#10;8vK4f3xPZybt0svf4Vep4eckWYII1If/8Lu90wqmX/D6En+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0UlW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33" type="#_x0000_t33" style="position:absolute;left:15582;top:49004;height:400;width:454;" filled="f" stroked="t" coordsize="21600,21600" o:gfxdata="UEsDBAoAAAAAAIdO4kAAAAAAAAAAAAAAAAAEAAAAZHJzL1BLAwQUAAAACACHTuJAsR8DmbsAAADb&#10;AAAADwAAAGRycy9kb3ducmV2LnhtbEWPQYvCMBSE7wv+h/AEb2vaBRepRg+KopcFrQePz+bZFJuX&#10;kmSr/vuNsOBxmJlvmPnyYVvRkw+NYwX5OANBXDndcK3gVG4+pyBCRNbYOiYFTwqwXAw+5lhod+cD&#10;9cdYiwThUKACE2NXSBkqQxbD2HXEybs6bzEm6WupPd4T3LbyK8u+pcWG04LBjlaGqtvx1yoozWW9&#10;7fpSa3u6Vntfb+j8kys1GubZDESkR3yH/9s7rWAygdeX9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8Dmb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32" type="#_x0000_t32" style="position:absolute;left:13328;top:49845;height:335;width:1;" filled="f" stroked="t" coordsize="21600,21600" o:gfxdata="UEsDBAoAAAAAAIdO4kAAAAAAAAAAAAAAAAAEAAAAZHJzL1BLAwQUAAAACACHTuJAZkNp3b0AAADb&#10;AAAADwAAAGRycy9kb3ducmV2LnhtbEWPzWrDMBCE74W+g9hCLiWRE1qTupZNk1CS9hanD7BYG/9q&#10;ZSzl7+2jQqHHYWa+YdL8anpxptE1lhXMZxEI4tLqhisFP4fP6RKE88gae8uk4EYO8uzxIcVE2wvv&#10;6Vz4SgQIuwQV1N4PiZSurMmgm9mBOHhHOxr0QY6V1CNeAtz0chFFsTTYcFiocaB1TWVXnIyCY/sV&#10;r17K9nvrbuZ59/bR2U3fKTV5mkfvIDxd/X/4r73TCl5j+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2nd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16046;top:49849;height:335;width:1;" filled="f" stroked="t" coordsize="21600,21600" o:gfxdata="UEsDBAoAAAAAAIdO4kAAAAAAAAAAAAAAAAAEAAAAZHJzL1BLAwQUAAAACACHTuJACQ/MRr0AAADb&#10;AAAADwAAAGRycy9kb3ducmV2LnhtbEWPW4vCMBSE3xf8D+EIviyaunitRnF3ES9vXn7AoTm2tc1J&#10;aeLt3xtB8HGYmW+Y6fxuSnGl2uWWFXQ7EQjixOqcUwXHw7I9AuE8ssbSMil4kIP5rPE1xVjbG+/o&#10;uvepCBB2MSrIvK9iKV2SkUHXsRVx8E62NuiDrFOpa7wFuCnlTxQNpMGcw0KGFf1llBT7i1FwOm8G&#10;v73kvF25h/lejxeF/S8LpVrNbjQB4enuP+F3e60V9I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8xG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3" type="#_x0000_t33" style="position:absolute;left:10816;top:48626;height:162;width:4017;" filled="f" stroked="t" coordsize="21600,21600" o:gfxdata="UEsDBAoAAAAAAIdO4kAAAAAAAAAAAAAAAAAEAAAAZHJzL1BLAwQUAAAACACHTuJAAEjPJ7sAAADb&#10;AAAADwAAAGRycy9kb3ducmV2LnhtbEWPQYvCMBSE78L+h/AWvGlaDyK10YPi4l4ErQePb5tnU7Z5&#10;KUm2uv/eCILHYWa+Ycr13XZiIB9axwryaQaCuHa65UbBudpNFiBCRNbYOSYF/xRgvfoYlVhod+Mj&#10;DafYiAThUKACE2NfSBlqQxbD1PXEybs6bzEm6RupPd4S3HZylmVzabHltGCwp42h+vf0ZxVU5mf7&#10;1Q+V1vZ8rb99s6PLIVdq/JlnSxCR7vEdfrX3WsE8h+e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PJ7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32" type="#_x0000_t32" style="position:absolute;left:9293;top:49832;height:335;width:1;" filled="f" stroked="t" coordsize="21600,21600" o:gfxdata="UEsDBAoAAAAAAIdO4kAAAAAAAAAAAAAAAAAEAAAAZHJzL1BLAwQUAAAACACHTuJA1xSlY7wAAADb&#10;AAAADwAAAGRycy9kb3ducmV2LnhtbEWP26rCMBRE3w/4D2ELvoimyqFoNYoXxMublw/YNNu2ttkp&#10;Tbz9/YkgnMdhZtYw0/nLVOJBjSssKxj0IxDEqdUFZwou501vBMJ5ZI2VZVLwJgfzWetniom2Tz7S&#10;4+QzESDsElSQe18nUro0J4Oub2vi4F1tY9AH2WRSN/gMcFPJYRTF0mDBYSHHmlY5peXpbhRcb/t4&#10;+ZveDlv3Nt3deFHadVUq1WkPogkITy//H/62d1pBPITPl/A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UpWO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32" type="#_x0000_t32" style="position:absolute;left:4152;top:49857;height:335;width:1;" filled="f" stroked="t" coordsize="21600,21600" o:gfxdata="UEsDBAoAAAAAAIdO4kAAAAAAAAAAAAAAAAAEAAAAZHJzL1BLAwQUAAAACACHTuJAuFgA+L0AAADb&#10;AAAADwAAAGRycy9kb3ducmV2LnhtbEWPzWrDMBCE74W+g9hCLiWRkxaTupZNk1CS9hanD7BYG/9q&#10;ZSzl7+2jQqHHYWa+YdL8anpxptE1lhXMZxEI4tLqhisFP4fP6RKE88gae8uk4EYO8uzxIcVE2wvv&#10;6Vz4SgQIuwQV1N4PiZSurMmgm9mBOHhHOxr0QY6V1CNeAtz0chFFsTTYcFiocaB1TWVXnIyCY/sV&#10;r17L9nvrbuZ59/bR2U3fKTV5mkfvIDxd/X/4r73TCuIX+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AD4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9280;top:50625;height:474;width:0;" filled="f" stroked="t" coordsize="21600,21600" o:gfxdata="UEsDBAoAAAAAAIdO4kAAAAAAAAAAAAAAAAAEAAAAZHJzL1BLAwQUAAAACACHTuJAN7GYjL0AAADb&#10;AAAADwAAAGRycy9kb3ducmV2LnhtbEWP3YrCMBSE74V9h3AWvJE1VaTsVqPsKuLPna4PcGhOf2xz&#10;UppY9e2NIHg5zMw3zGxxM7XoqHWlZQWjYQSCOLW65FzB6X/99Q3CeWSNtWVScCcHi/lHb4aJtlc+&#10;UHf0uQgQdgkqKLxvEildWpBBN7QNcfAy2xr0Qba51C1eA9zUchxFsTRYclgosKFlQWl1vBgF2XkX&#10;/03S837j7maw/fmt7KqulOp/jqIpCE83/w6/2lutIJ7A80v4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ZiM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13336;top:50631;height:599;width:3;" filled="f" stroked="t" coordsize="21600,21600" o:gfxdata="UEsDBAoAAAAAAIdO4kAAAAAAAAAAAAAAAAAEAAAAZHJzL1BLAwQUAAAACACHTuJAWP09F70AAADb&#10;AAAADwAAAGRycy9kb3ducmV2LnhtbEWPzWrDMBCE74W+g9hCLiWRE1qTupZNk1CS9hanD7BYG/9q&#10;ZSzl7+2jQqHHYWa+YdL8anpxptE1lhXMZxEI4tLqhisFP4fP6RKE88gae8uk4EYO8uzxIcVE2wvv&#10;6Vz4SgQIuwQV1N4PiZSurMmgm9mBOHhHOxr0QY6V1CNeAtz0chFFsTTYcFiocaB1TWVXnIyCY/sV&#10;r17K9nvrbuZ59/bR2U3fKTV5mkfvIDxd/X/4r73TCuJX+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0X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4163;top:51641;height:579;width:52;" filled="f" stroked="t" coordsize="21600,21600" o:gfxdata="UEsDBAoAAAAAAIdO4kAAAAAAAAAAAAAAAAAEAAAAZHJzL1BLAwQUAAAACACHTuJAoh+tyb8AAADb&#10;AAAADwAAAGRycy9kb3ducmV2LnhtbEWPzWrDMBCE74G+g9hCL6WRXYrTupFN0hDq5BYnD7BYG9ux&#10;tTKWmp+3rwqFHIeZ+YaZ51fTizONrrWsIJ5GIIgrq1uuFRz265d3EM4ja+wtk4IbOcizh8kcU20v&#10;vKNz6WsRIOxSVNB4P6RSuqohg25qB+LgHe1o0Ac51lKPeAlw08vXKEqkwZbDQoMDfTVUdeWPUXA8&#10;bZLlW3XafrubeS4+Fp1d9Z1ST49x9AnC09Xfw//tQiuYxfD3JfwA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frcm/&#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2" type="#_x0000_t32" style="position:absolute;left:16070;top:50637;height:624;width:0;" filled="f" stroked="t" coordsize="21600,21600" o:gfxdata="UEsDBAoAAAAAAIdO4kAAAAAAAAAAAAAAAAAEAAAAZHJzL1BLAwQUAAAACACHTuJAqC+jYL0AAADb&#10;AAAADwAAAGRycy9kb3ducmV2LnhtbEWP0WrCQBRE3wv9h+UKvhTdREqo0VXaimh9q/oBl+w1icne&#10;DdnVJH/fFYQ+DjNzhlmue1OLO7WutKwgnkYgiDOrS84VnE/byQcI55E11pZJwUAO1qvXlyWm2nb8&#10;S/ejz0WAsEtRQeF9k0rpsoIMuqltiIN3sa1BH2SbS91iF+CmlrMoSqTBksNCgQ19F5RVx5tRcLn+&#10;JF/v2fWwc4N5288/K7upK6XGozhagPDU+//ws73XCpIEHl/C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6Ng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13386;top:52755;flip:x;height:651;width:3;" filled="f" stroked="t" coordsize="21600,21600" o:gfxdata="UEsDBAoAAAAAAIdO4kAAAAAAAAAAAAAAAAAEAAAAZHJzL1BLAwQUAAAACACHTuJAxvx3Gb8AAADb&#10;AAAADwAAAGRycy9kb3ducmV2LnhtbEWPQWvCQBSE7wX/w/KE3urGHrSkroImgYIe2ujB42v2NQnN&#10;vg27WxP99d1CweMwM98wq81oOnEh51vLCuazBARxZXXLtYLTsXh6AeEDssbOMim4kofNevKwwlTb&#10;gT/oUoZaRAj7FBU0IfSplL5qyKCf2Z44el/WGQxRulpqh0OEm04+J8lCGmw5LjTY066h6rv8MQr6&#10;8yG/7bcFhuLWZfk7uWNWfir1OJ0nryACjeEe/m+/aQWLJf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8dxm/&#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2" type="#_x0000_t32" style="position:absolute;left:4150;top:53874;flip:x;height:334;width:2;" filled="f" stroked="t" coordsize="21600,21600" o:gfxdata="UEsDBAoAAAAAAIdO4kAAAAAAAAAAAAAAAAAEAAAAZHJzL1BLAwQUAAAACACHTuJA3LvaKL8AAADb&#10;AAAADwAAAGRycy9kb3ducmV2LnhtbEWPS2vDMBCE74H8B7GB3ho5gT5wIhvyMBTaQ2P3kOPG2tgm&#10;1spIapLm11eFQo7DzHzDLPOr6cWZnO8sK5hNExDEtdUdNwq+quLxFYQPyBp7y6Tghzzk2Xi0xFTb&#10;C+/oXIZGRAj7FBW0IQyplL5uyaCf2oE4ekfrDIYoXSO1w0uEm17Ok+RZGuw4LrQ40Lql+lR+GwXD&#10;/mN7e18VGIpbv9l+kqs25UGph8ksWYAIdA338H/7TSt4e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72ii/&#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2" type="#_x0000_t32" style="position:absolute;left:14674;top:53860;height:373;width:6;" filled="f" stroked="t" coordsize="21600,21600" o:gfxdata="UEsDBAoAAAAAAIdO4kAAAAAAAAAAAAAAAAAEAAAAZHJzL1BLAwQUAAAACACHTuJALfY1vb0AAADb&#10;AAAADwAAAGRycy9kb3ducmV2LnhtbEWPzWrDMBCE74W+g9hCLqWRU4LTupZN0lKa5BYnD7BYG/9q&#10;ZSzl7+2jQqHHYWa+YdL8anpxptE1lhXMphEI4tLqhisFh/33yxsI55E19pZJwY0c5NnjQ4qJthfe&#10;0bnwlQgQdgkqqL0fEildWZNBN7UDcfCOdjTogxwrqUe8BLjp5WsUxdJgw2GhxoE+ayq74mQUHNtN&#10;vJqX7fbH3czz+n3Z2a++U2ryNIs+QHi6+v/wX3utFSxi+P0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9jW9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2" type="#_x0000_t32" style="position:absolute;left:16158;top:52761;flip:x;height:651;width:3;" filled="f" stroked="t" coordsize="21600,21600" o:gfxdata="UEsDBAoAAAAAAIdO4kAAAAAAAAAAAAAAAAAEAAAAZHJzL1BLAwQUAAAACACHTuJAt2Pja7kAAADb&#10;AAAADwAAAGRycy9kb3ducmV2LnhtbEVPy4rCMBTdC/5DuII7TXUhUo3CqAVBF1pduLzT3GnLNDcl&#10;ic+vNwvB5eG858uHacSNnK8tKxgNExDEhdU1lwrOp2wwBeEDssbGMil4koflotuZY6rtnY90y0Mp&#10;Ygj7FBVUIbSplL6oyKAf2pY4cn/WGQwRulJqh/cYbho5TpKJNFhzbKiwpVVFxX9+NQray37z2v1k&#10;GLJXs94cyJ3W+a9S/d4omYEI9Ahf8ce91QomcWz8En+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j42u5AAAA2wAA&#10;AA8AAAAAAAAAAQAgAAAAIgAAAGRycy9kb3ducmV2LnhtbFBLAQIUABQAAAAIAIdO4kAzLwWeOwAA&#10;ADkAAAAQAAAAAAAAAAEAIAAAAAgBAABkcnMvc2hhcGV4bWwueG1sUEsFBgAAAAAGAAYAWwEAALID&#10;AAAAAA==&#10;">
                  <v:fill on="f" focussize="0,0"/>
                  <v:stroke weight="0.5pt" color="#000000 [3204]" miterlimit="8" joinstyle="miter" endarrow="open"/>
                  <v:imagedata o:title=""/>
                  <o:lock v:ext="edit" aspectratio="f"/>
                </v:shape>
                <v:shape id="_x0000_s1026" o:spid="_x0000_s1026" o:spt="32" type="#_x0000_t32" style="position:absolute;left:9302;top:53879;flip:x;height:334;width:2;" filled="f" stroked="t" coordsize="21600,21600" o:gfxdata="UEsDBAoAAAAAAIdO4kAAAAAAAAAAAAAAAAAEAAAAZHJzL1BLAwQUAAAACACHTuJAs/d/s78AAADb&#10;AAAADwAAAGRycy9kb3ducmV2LnhtbEWPT2vCQBTE74LfYXlCb3WjlLZENwH/BArtoSY9eHxmn0kw&#10;+zbsbtX66buFgsdhZn7DLPOr6cWZnO8sK5hNExDEtdUdNwq+quLxFYQPyBp7y6Tghzzk2Xi0xFTb&#10;C+/oXIZGRAj7FBW0IQyplL5uyaCf2oE4ekfrDIYoXSO1w0uEm17Ok+RZGuw4LrQ40Lql+lR+GwXD&#10;/mN7e18VGIpbv9l+kqs25UGph8ksWYAIdA338H/7TSt4eYK/L/EH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3f7O/&#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2" type="#_x0000_t32" style="position:absolute;left:9281;top:52792;flip:x;height:651;width:3;" filled="f" stroked="t" coordsize="21600,21600" o:gfxdata="UEsDBAoAAAAAAIdO4kAAAAAAAAAAAAAAAAAEAAAAZHJzL1BLAwQUAAAACACHTuJA2C9G8L8AAADb&#10;AAAADwAAAGRycy9kb3ducmV2LnhtbEWPQWvCQBSE7wX/w/KE3urGHsSmroImgYIe2ujB42v2NQnN&#10;vg27WxP99d1CweMwM98wq81oOnEh51vLCuazBARxZXXLtYLTsXhagvABWWNnmRRcycNmPXlYYart&#10;wB90KUMtIoR9igqaEPpUSl81ZNDPbE8cvS/rDIYoXS21wyHCTSefk2QhDbYcFxrsaddQ9V3+GAX9&#10;+ZDf9tsCQ3Hrsvyd3DErP5V6nM6TVxCBxnAP/7fftILFC/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vRvC/&#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2" type="#_x0000_t32" style="position:absolute;left:4169;top:50619;height:278;width:0;" filled="f" stroked="t" coordsize="21600,21600" o:gfxdata="UEsDBAoAAAAAAIdO4kAAAAAAAAAAAAAAAAAEAAAAZHJzL1BLAwQUAAAACACHTuJAzVMIUrsAAADb&#10;AAAADwAAAGRycy9kb3ducmV2LnhtbEVPzWrCQBC+C77DMkIvpW4sYm10E2xF1N5M+wBDdkxisrMh&#10;u5r49u6h4PHj+1+ng2nEjTpXWVYwm0YgiHOrKy4U/P3u3pYgnEfW2FgmBXdykCbj0RpjbXs+0S3z&#10;hQgh7GJUUHrfxlK6vCSDbmpb4sCdbWfQB9gVUnfYh3DTyPcoWkiDFYeGElv6Limvs6tRcL4cF1/z&#10;/PKzd3fzevjc1Hbb1Eq9TGbRCoSnwT/F/+6DVvAR1ocv4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MIUr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32" type="#_x0000_t32" style="position:absolute;left:4154;top:52983;height:408;width:3;" filled="f" stroked="t" coordsize="21600,21600" o:gfxdata="UEsDBAoAAAAAAIdO4kAAAAAAAAAAAAAAAAAEAAAAZHJzL1BLAwQUAAAACACHTuJAUs0zvrwAAADb&#10;AAAADwAAAGRycy9kb3ducmV2LnhtbEWP26rCMBRE34XzD2ELvoimysFLNcpRES9vXj5g02zb2man&#10;NPH29yeC4OMwM2uY6fxpSnGn2uWWFfS6EQjixOqcUwXn07ozAuE8ssbSMil4kYP57KcxxVjbBx/o&#10;fvSpCBB2MSrIvK9iKV2SkUHXtRVx8C62NuiDrFOpa3wEuCllP4oG0mDOYSHDipYZJcXxZhRcrrvB&#10;4je57jfuZdrb8V9hV2WhVKvZiyYgPD39N/xpb7WCYR/eX8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NM768AAAA&#10;2wAAAA8AAAAAAAAAAQAgAAAAIgAAAGRycy9kb3ducmV2LnhtbFBLAQIUABQAAAAIAIdO4kAzLwWe&#10;OwAAADkAAAAQAAAAAAAAAAEAIAAAAAsBAABkcnMvc2hhcGV4bWwueG1sUEsFBgAAAAAGAAYAWwEA&#10;ALUDAAAAAA==&#10;">
                  <v:fill on="f" focussize="0,0"/>
                  <v:stroke weight="0.5pt" color="#000000 [3204]" miterlimit="8" joinstyle="miter" endarrow="open"/>
                  <v:imagedata o:title=""/>
                  <o:lock v:ext="edit" aspectratio="f"/>
                </v:shape>
                <v:shape id="_x0000_s1026" o:spid="_x0000_s1026" o:spt="32" type="#_x0000_t32" style="position:absolute;left:9319;top:55976;height:630;width:3;" filled="f" stroked="t" coordsize="21600,21600" o:gfxdata="UEsDBAoAAAAAAIdO4kAAAAAAAAAAAAAAAAAEAAAAZHJzL1BLAwQUAAAACACHTuJAMyUEVLsAAADb&#10;AAAADwAAAGRycy9kb3ducmV2LnhtbEVPzWrCQBC+C77DMkIvpW4sYm10E2xF1N5M+wBDdkxisrMh&#10;u5r49u6h4PHj+1+ng2nEjTpXWVYwm0YgiHOrKy4U/P3u3pYgnEfW2FgmBXdykCbj0RpjbXs+0S3z&#10;hQgh7GJUUHrfxlK6vCSDbmpb4sCdbWfQB9gVUnfYh3DTyPcoWkiDFYeGElv6Limvs6tRcL4cF1/z&#10;/PKzd3fzevjc1Hbb1Eq9TGbRCoSnwT/F/+6DVvARxoYv4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UEVL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shape id="_x0000_s1026" o:spid="_x0000_s1026" o:spt="32" type="#_x0000_t32" style="position:absolute;left:9317;top:54678;flip:x;height:515;width:7;" filled="f" stroked="t" coordsize="21600,21600" o:gfxdata="UEsDBAoAAAAAAIdO4kAAAAAAAAAAAAAAAAAEAAAAZHJzL1BLAwQUAAAACACHTuJAQyXhxL8AAADb&#10;AAAADwAAAGRycy9kb3ducmV2LnhtbEWPQWvCQBSE74X+h+UVeqsbPTQlugptEijUQxs9eHxmn0kw&#10;+zbsrhr99d1CweMwM98wi9VoenEm5zvLCqaTBARxbXXHjYLtpnx5A+EDssbeMim4kofV8vFhgZm2&#10;F/6hcxUaESHsM1TQhjBkUvq6JYN+Ygfi6B2sMxiidI3UDi8Rbno5S5JXabDjuNDiQB8t1cfqZBQM&#10;u3Vx+3ovMZS3Pi++yW3yaq/U89M0mYMINIZ7+L/9qRWkKfx9i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l4cS/&#10;AAAA2wAAAA8AAAAAAAAAAQAgAAAAIgAAAGRycy9kb3ducmV2LnhtbFBLAQIUABQAAAAIAIdO4kAz&#10;LwWeOwAAADkAAAAQAAAAAAAAAAEAIAAAAA4BAABkcnMvc2hhcGV4bWwueG1sUEsFBgAAAAAGAAYA&#10;WwEAALgDAAAAAA==&#10;">
                  <v:fill on="f" focussize="0,0"/>
                  <v:stroke weight="0.5pt" color="#000000 [3204]" miterlimit="8" joinstyle="miter" endarrow="open"/>
                  <v:imagedata o:title=""/>
                  <o:lock v:ext="edit" aspectratio="f"/>
                </v:shape>
                <v:shape id="_x0000_s1026" o:spid="_x0000_s1026" o:spt="33" type="#_x0000_t33" style="position:absolute;left:4849;top:54083;flip:y;height:2077;width:922;rotation:-5898240f;" filled="f" stroked="t" coordsize="21600,21600" o:gfxdata="UEsDBAoAAAAAAIdO4kAAAAAAAAAAAAAAAAAEAAAAZHJzL1BLAwQUAAAACACHTuJAZtqCj70AAADb&#10;AAAADwAAAGRycy9kb3ducmV2LnhtbEWPS2sCMRSF90L/Q7iFbkQTpVgdjS58VFdCrej2MrmdDJ3c&#10;jJPU0X/fFAouD+fxcWaLm6vElZpQetYw6CsQxLk3JRcajp+b3hhEiMgGK8+k4U4BFvOnzgwz41v+&#10;oOshFiKNcMhQg42xzqQMuSWHoe9r4uR9+cZhTLIppGmwTeOukkOlRtJhyYlgsaalpfz78OMShJdq&#10;dZ50N6/r7aUd7fcnh/Zd65fngZqCiHSLj/B/e2c0vE3g70v6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2oKPvQAA&#10;ANsAAAAPAAAAAAAAAAEAIAAAACIAAABkcnMvZG93bnJldi54bWxQSwECFAAUAAAACACHTuJAMy8F&#10;njsAAAA5AAAAEAAAAAAAAAABACAAAAAMAQAAZHJzL3NoYXBleG1sLnhtbFBLBQYAAAAABgAGAFsB&#10;AAC2AwAAAAA=&#10;">
                  <v:fill on="f" focussize="0,0"/>
                  <v:stroke weight="0.5pt" color="#000000 [3204]" miterlimit="8" joinstyle="miter" endarrow="open"/>
                  <v:imagedata o:title=""/>
                  <o:lock v:ext="edit" aspectratio="f"/>
                </v:shape>
                <v:shape id="_x0000_s1026" o:spid="_x0000_s1026" o:spt="33" type="#_x0000_t33" style="position:absolute;left:13342;top:54294;height:1676;width:901;rotation:5898240f;" filled="f" stroked="t" coordsize="21600,21600" o:gfxdata="UEsDBAoAAAAAAIdO4kAAAAAAAAAAAAAAAAAEAAAAZHJzL1BLAwQUAAAACACHTuJA/8VwQrsAAADb&#10;AAAADwAAAGRycy9kb3ducmV2LnhtbEVPu2rDMBTdC/0HcQtdSiKnGGOcKBlCAulgaN0u2S7WjezE&#10;ujKS8vDfV0Oh4+G8V5uHHcSNfOgdK1jMMxDErdM9GwU/3/tZCSJEZI2DY1IwUYDN+vlphZV2d/6i&#10;WxONSCEcKlTQxThWUoa2I4th7kbixJ2ctxgT9EZqj/cUbgf5nmWFtNhzauhwpG1H7aW5WgXS5znu&#10;CjtdyrPhY/H2+VHXRqnXl0W2BBHpEf/Ff+6DVlCm9elL+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wQrsAAADb&#10;AAAADwAAAAAAAAABACAAAAAiAAAAZHJzL2Rvd25yZXYueG1sUEsBAhQAFAAAAAgAh07iQDMvBZ47&#10;AAAAOQAAABAAAAAAAAAAAQAgAAAACgEAAGRycy9zaGFwZXhtbC54bWxQSwUGAAAAAAYABgBbAQAA&#10;tAMAAAAA&#10;">
                  <v:fill on="f" focussize="0,0"/>
                  <v:stroke weight="0.5pt" color="#000000 [3204]" miterlimit="8" joinstyle="miter" endarrow="open"/>
                  <v:imagedata o:title=""/>
                  <o:lock v:ext="edit" aspectratio="f"/>
                </v:shape>
              </v:group>
            </w:pict>
          </mc:Fallback>
        </mc:AlternateContent>
      </w:r>
      <w:r>
        <w:rPr>
          <w:rFonts w:hint="eastAsia" w:ascii="Arial" w:hAnsi="Arial" w:eastAsia="仿宋"/>
          <w:b/>
          <w:bCs/>
          <w:sz w:val="32"/>
          <w:szCs w:val="32"/>
          <w:lang w:val="en-US" w:eastAsia="zh-CN"/>
        </w:rPr>
        <w:t>考核流程</w:t>
      </w:r>
    </w:p>
    <w:p w14:paraId="2A532691">
      <w:pPr>
        <w:jc w:val="left"/>
        <w:rPr>
          <w:rFonts w:hint="eastAsia"/>
          <w:lang w:val="en-US" w:eastAsia="zh-CN"/>
        </w:rPr>
        <w:sectPr>
          <w:pgSz w:w="16838" w:h="11906" w:orient="landscape"/>
          <w:pgMar w:top="1800" w:right="1440" w:bottom="1800" w:left="1440" w:header="720" w:footer="720" w:gutter="0"/>
          <w:pgBorders>
            <w:top w:val="none" w:sz="0" w:space="0"/>
            <w:left w:val="none" w:sz="0" w:space="0"/>
            <w:bottom w:val="none" w:sz="0" w:space="0"/>
            <w:right w:val="none" w:sz="0" w:space="0"/>
          </w:pgBorders>
          <w:pgNumType w:fmt="decimal"/>
          <w:cols w:space="0" w:num="1"/>
          <w:rtlGutter w:val="0"/>
          <w:docGrid w:type="lines" w:linePitch="387" w:charSpace="0"/>
        </w:sectPr>
      </w:pPr>
    </w:p>
    <w:p w14:paraId="5EAD212C">
      <w:pPr>
        <w:pStyle w:val="3"/>
        <w:bidi w:val="0"/>
        <w:ind w:left="0"/>
        <w:rPr>
          <w:rFonts w:hint="eastAsia" w:ascii="宋体" w:hAnsi="宋体" w:eastAsia="宋体" w:cs="宋体"/>
          <w:lang w:val="en-US" w:eastAsia="zh-CN"/>
        </w:rPr>
      </w:pPr>
      <w:bookmarkStart w:id="111" w:name="_Toc21964"/>
      <w:bookmarkStart w:id="112" w:name="_Toc7896"/>
      <w:r>
        <w:rPr>
          <w:rFonts w:hint="eastAsia" w:ascii="宋体" w:hAnsi="宋体" w:eastAsia="宋体" w:cs="宋体"/>
          <w:lang w:val="en-US" w:eastAsia="zh-CN"/>
        </w:rPr>
        <w:t>技术资料</w:t>
      </w:r>
      <w:bookmarkEnd w:id="111"/>
      <w:bookmarkEnd w:id="112"/>
    </w:p>
    <w:p w14:paraId="45A728A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技术资料</w:t>
      </w:r>
    </w:p>
    <w:p w14:paraId="7E40DF2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技术资料：资料类型、编号、执行情况、是否有效、名称、英文名称、等级、专业类型、专业类别、发布日期、实施日期、出版年份、起草部门、起草人、录入时间、校准授权领域、受控信息、替换记录、使用说明、证书签名授权人清单、编制单位、格式名称、审核人、批准人、批准单位、批准日期、文件备注、认可项目测量仪器/计量标准名称列表（标准号、资质类型、认可项目测量仪器/计量标准名称、负责科室、项目负责人、负责人资质、其他设计科室）、电子版、受控电子版</w:t>
      </w:r>
    </w:p>
    <w:p w14:paraId="3CFF68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操作：目录管理/添加/编辑/删除/查询/统计/导出/上传电子版/上传受控电子版/直接打开电子版/下载电子版</w:t>
      </w:r>
    </w:p>
    <w:p w14:paraId="64CA325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查询：资料文件类型、编号、名称、出版年</w:t>
      </w:r>
    </w:p>
    <w:p w14:paraId="683528C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统计：领用/回收统计、借阅/归还统计、更换情况统计</w:t>
      </w:r>
    </w:p>
    <w:p w14:paraId="46B55D8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方法验证</w:t>
      </w:r>
    </w:p>
    <w:p w14:paraId="71EF17C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方法验证：文件编号、文件名称、验证科室、验证人、审批日期、模拟证书号、是否非固定场所、是否检测、是否检验、附件清单（方法验证记录（人员）、方法验证记录（仪器设备）、方法验证记录（环境条件及设施）、项目文件集、方法验证审批表、操作规范）</w:t>
      </w:r>
    </w:p>
    <w:p w14:paraId="7F1118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操作：申请/上传附件/下载附件/下载模板/上传操作说明（仅质量办可用）/打开操作说明/上传记录一键下载/方法验证人员名单/下载范本/上传方法验证审批表（上传进入待审批状态）/审批</w:t>
      </w:r>
    </w:p>
    <w:p w14:paraId="7398776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查询：文件编号、验证人</w:t>
      </w:r>
    </w:p>
    <w:p w14:paraId="2E6236D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不确定度评估/操作规范</w:t>
      </w:r>
    </w:p>
    <w:p w14:paraId="0B710A3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不确定度评估/操作规范：依据编号、依据名称、文件类别、文件编号、归口部门、文件名称、备注、编写人、文件版本、旧编号、审核人、审核日期、审核已经、批准人、批准日期、批准意见、发布日期、实施日期、文档、PDF、受控PDF</w:t>
      </w:r>
    </w:p>
    <w:p w14:paraId="62C5D37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操作：添加/编辑/删除/上传文档/审核/批准/发布/实施/生成PDF/生成受控PDF/查看非受控PDF/下载受控PDF</w:t>
      </w:r>
    </w:p>
    <w:p w14:paraId="4654F4B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查询：编写时间段、文件编号、文件名称</w:t>
      </w:r>
    </w:p>
    <w:p w14:paraId="21F9B2C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统计：待审核（0）、待批准（0）、已批准（0）、已发布（0）</w:t>
      </w:r>
    </w:p>
    <w:p w14:paraId="3543998E">
      <w:pPr>
        <w:pStyle w:val="3"/>
        <w:bidi w:val="0"/>
        <w:ind w:left="0"/>
        <w:rPr>
          <w:rFonts w:hint="eastAsia" w:ascii="宋体" w:hAnsi="宋体" w:eastAsia="宋体" w:cs="宋体"/>
          <w:lang w:val="en-US" w:eastAsia="zh-CN"/>
        </w:rPr>
      </w:pPr>
      <w:bookmarkStart w:id="113" w:name="_Toc21882"/>
      <w:r>
        <w:rPr>
          <w:rFonts w:hint="eastAsia" w:ascii="宋体" w:hAnsi="宋体" w:eastAsia="宋体" w:cs="宋体"/>
          <w:lang w:val="en-US" w:eastAsia="zh-CN"/>
        </w:rPr>
        <w:t>标准物质管理</w:t>
      </w:r>
      <w:bookmarkEnd w:id="113"/>
    </w:p>
    <w:p w14:paraId="4E9236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标准物质：所属科室、标准物质类型、编号、标准物质名称、英文名称、型号规格、级别、标准值及不确定度、数量、数量单位、存放地点、生产厂家、有效期、保管人、证书号、生产日期、购买日期、价格</w:t>
      </w:r>
    </w:p>
    <w:p w14:paraId="44B8D73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操作：添加/编辑/删除/验收/发放/库存预警</w:t>
      </w:r>
    </w:p>
    <w:p w14:paraId="681CAF4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查询：标准物质名称、编号、型号规格</w:t>
      </w:r>
    </w:p>
    <w:p w14:paraId="5943AB24">
      <w:pPr>
        <w:pStyle w:val="3"/>
        <w:bidi w:val="0"/>
        <w:ind w:left="0"/>
        <w:rPr>
          <w:rFonts w:hint="default" w:ascii="宋体" w:hAnsi="宋体" w:eastAsia="宋体" w:cs="宋体"/>
          <w:lang w:val="en-US" w:eastAsia="zh-CN"/>
        </w:rPr>
      </w:pPr>
      <w:bookmarkStart w:id="114" w:name="_Toc23539"/>
      <w:r>
        <w:rPr>
          <w:rFonts w:hint="eastAsia" w:ascii="宋体" w:hAnsi="宋体" w:eastAsia="宋体" w:cs="宋体"/>
          <w:lang w:val="en-US" w:eastAsia="zh-CN"/>
        </w:rPr>
        <w:t>管理体系文件</w:t>
      </w:r>
      <w:bookmarkEnd w:id="114"/>
    </w:p>
    <w:p w14:paraId="74F87ED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基本信息</w:t>
      </w:r>
    </w:p>
    <w:p w14:paraId="4E757B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文件等级、文件类别、类型编号、文件编号、文件名称、归口部门、编写人、审核人、批准人、现行版本、末次修订、修订记录、发布日期、执行日期、替代标记、备注说明、编写依据列表（依据编号、依据名称）、相关文件列表（文件编号、文件名称）</w:t>
      </w:r>
    </w:p>
    <w:p w14:paraId="3763857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操作：添加新文件/添加历次记录/修改文件编号/修改/删除/历次版本发布情况/上传操作说明（仅质量办可用）/查看操作说明</w:t>
      </w:r>
    </w:p>
    <w:p w14:paraId="2B9741A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查询：科室、文件类别、文件编号、文件名称、现行版本、发布时间段</w:t>
      </w:r>
    </w:p>
    <w:p w14:paraId="39CC64D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管理体系文件审批</w:t>
      </w:r>
    </w:p>
    <w:p w14:paraId="3DB743F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文件编号、文件名称、原文件编号和名称、文件类别（质量手册/程序文件/附表/附录/操作规范/不确定度评估）、作业指导书（通用管理规范、职能部门工作指引、专业科室工作指引、能力验证计划指引、各中心/站操作指引）、首次制定、改版、修订、废止、版本、修订次数、编写部门、编写人、因由、更改或新增的主要内容、审阅人列表（至少三个非编写人非审核人非批准人的审阅人）、附件清单（报审稿、终稿）、编写依据列表（依据编号、依据名称）、相关文件列表（文件编号、文件名称）、审核人、审核日期、审核意见、批准人、批准日期、批准意见、发布日期、实施日期；</w:t>
      </w:r>
    </w:p>
    <w:p w14:paraId="3442071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提醒（适时提醒登录用户待审待核消息，并一键点击该消息即可进入审核审批环节）</w:t>
      </w:r>
    </w:p>
    <w:p w14:paraId="693A21B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添加审阅人/删除审阅人/提交审阅（进入待审阅状态）/打印/审阅（审阅人可上传附件、输入审阅意见）/审核（进入待批准状态）/批准（进入待发布状态）/发布（发布时需上传终稿）/生成封面+终稿的PDF/修改文件编号/归档（可在微信或粤政易小程序进行审阅、审核、批准、归档签名）</w:t>
      </w:r>
    </w:p>
    <w:p w14:paraId="4689D01C">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管理体系文件适用性审查</w:t>
      </w:r>
    </w:p>
    <w:p w14:paraId="3A6B63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归口部门、审查日期、审查因由（年度审查、不定期审查）、文件编号、文件名称、编写人、计划完成日期、确认人、审查记事、审查结论、归口部门负责人意见、归口部门负责人、归口部门负责人日期、文件批准人意见、批准人、批准日期、跟踪实施情况、跟踪人、跟踪日期、质量办意见/质量办负责人/日期（仅程序文件需要）；</w:t>
      </w:r>
    </w:p>
    <w:p w14:paraId="2E4CFC0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提醒（适时提醒登录用户待审待核消息，并一键点击该消息即可进入审核审批环节）</w:t>
      </w:r>
    </w:p>
    <w:p w14:paraId="2C0E5B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操作：新增/编辑/删除/部门负责人签名/质量办签名（仅程序文件）/批准人签名/跟踪实施人签名/查询未审文件/导出/合计（可在微信或粤政易小程序进行审批签名）</w:t>
      </w:r>
    </w:p>
    <w:p w14:paraId="4D1C02D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查询：审查时间段、审查结论、编写人、确认人、审查因由</w:t>
      </w:r>
    </w:p>
    <w:p w14:paraId="3DDE490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体系文件查看</w:t>
      </w:r>
    </w:p>
    <w:p w14:paraId="66344D7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查看电子版体系文件，每次点击记录查看人、查看时间；</w:t>
      </w:r>
    </w:p>
    <w:p w14:paraId="3A85C65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操作：查找、浏览阅读记录、添加阅读人、按科室添加阅读人、删除阅读人、通知全部阅读人、通知选中阅读人、导出；</w:t>
      </w:r>
    </w:p>
    <w:p w14:paraId="576DA48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查询：文件名称、文件编号；</w:t>
      </w:r>
    </w:p>
    <w:p w14:paraId="7899B4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浏览记录：阅读人、所在科室、文件名称、文件类型、阅读时间；</w:t>
      </w:r>
    </w:p>
    <w:p w14:paraId="0868077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查询：阅读时间段、阅读文件名</w:t>
      </w:r>
    </w:p>
    <w:p w14:paraId="4E5BCB2E">
      <w:pPr>
        <w:pStyle w:val="3"/>
        <w:bidi w:val="0"/>
        <w:ind w:left="0"/>
        <w:rPr>
          <w:rFonts w:hint="eastAsia" w:ascii="宋体" w:hAnsi="宋体" w:eastAsia="宋体" w:cs="宋体"/>
          <w:lang w:val="en-US" w:eastAsia="zh-CN"/>
        </w:rPr>
      </w:pPr>
      <w:bookmarkStart w:id="115" w:name="_Toc26139"/>
      <w:bookmarkStart w:id="116" w:name="_Toc1191"/>
      <w:r>
        <w:rPr>
          <w:rFonts w:hint="eastAsia" w:ascii="宋体" w:hAnsi="宋体" w:eastAsia="宋体" w:cs="宋体"/>
          <w:lang w:val="en-US" w:eastAsia="zh-CN"/>
        </w:rPr>
        <w:t>实验室认可</w:t>
      </w:r>
      <w:bookmarkEnd w:id="115"/>
      <w:bookmarkEnd w:id="116"/>
    </w:p>
    <w:p w14:paraId="7EEDF6D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实验室认可</w:t>
      </w:r>
    </w:p>
    <w:p w14:paraId="08F68C2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实验室认可：CNAS在线编号、项目名称、科室项目编号、扩项年份、开展日期、近两年校验次数；</w:t>
      </w:r>
    </w:p>
    <w:p w14:paraId="63F992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检测项目设备配置/校准项目设备配置/选择检测（东莞）、检测（广州）、校准（东莞）、校准（广州）/导出附件4到7/导出现场试验记录表/上传实验室认可模块_操作说明/打开实验室认可模块_操作说明/上传现场试验记录表_操作说明/下载现场试验记录表_操作说明/项目查询/内部质量监控查询；</w:t>
      </w:r>
    </w:p>
    <w:p w14:paraId="1309D38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查询：CNAS在线编号、项目名称、科室项目编号</w:t>
      </w:r>
    </w:p>
    <w:p w14:paraId="0694D2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参数：序号、认可参数序号、参数名、依据、条款；</w:t>
      </w:r>
    </w:p>
    <w:p w14:paraId="03E579F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操作：添加/更新/取消/删除/导出Word文档</w:t>
      </w:r>
    </w:p>
    <w:p w14:paraId="6317646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设备</w:t>
      </w:r>
      <w:r>
        <w:rPr>
          <w:rFonts w:hint="eastAsia" w:ascii="宋体" w:hAnsi="宋体" w:eastAsia="宋体" w:cs="宋体"/>
          <w:lang w:val="en-US" w:eastAsia="zh-CN"/>
        </w:rPr>
        <w:tab/>
      </w:r>
    </w:p>
    <w:p w14:paraId="3EF4B33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设备：序号、设备号、设备名称、型号规格、出厂编号、技术特征、有效期至、测量访问、是否认可设备；</w:t>
      </w:r>
    </w:p>
    <w:p w14:paraId="3D89058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操作：添加/更新/取消/删除/导出Word文档</w:t>
      </w:r>
    </w:p>
    <w:p w14:paraId="45AC9FE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人员资质：序号、姓名、是否负责人；</w:t>
      </w:r>
    </w:p>
    <w:p w14:paraId="68D985F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操作：添加/更新/取消/删除/导出Word文档</w:t>
      </w:r>
    </w:p>
    <w:p w14:paraId="54F37F2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模拟实验</w:t>
      </w:r>
    </w:p>
    <w:p w14:paraId="2F61AD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模拟实验：序号、试验人员、试验日期、项目/参数、模拟证书号</w:t>
      </w:r>
    </w:p>
    <w:p w14:paraId="09C937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操作：添加/更新/取消/删除/导出Word文档</w:t>
      </w:r>
    </w:p>
    <w:p w14:paraId="17325D2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个人测量不确定度评估</w:t>
      </w:r>
    </w:p>
    <w:p w14:paraId="568BBF0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个人测量不确定度评估：序号、评估人、评估日期、被测量、测量不确定度评估值、最佳不确定度、不确定度文件</w:t>
      </w:r>
    </w:p>
    <w:p w14:paraId="1A04D6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操作：添加/更新/取消/删除/上传不确定度文件/导出Word文档</w:t>
      </w:r>
    </w:p>
    <w:p w14:paraId="2387391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其他验证记录</w:t>
      </w:r>
    </w:p>
    <w:p w14:paraId="46E531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其他验证记录：序号、验证人、完成日期、验证方式、验证结果、验证报告；</w:t>
      </w:r>
    </w:p>
    <w:p w14:paraId="165716C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操作：添加/更新/取消/删除/上传验证报告/导出Word文档</w:t>
      </w:r>
    </w:p>
    <w:p w14:paraId="04FE21A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项目文件集目录</w:t>
      </w:r>
    </w:p>
    <w:p w14:paraId="572807B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项目文件集目录：序号、名称（操作规范/作业指导书/最佳测量不确定度评定/量值溯源图/设备配置表/人员资质/技术依据/模拟试验记录/个人不确定度评估记录）、载体、目录内容；</w:t>
      </w:r>
    </w:p>
    <w:p w14:paraId="378D77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操作：添加/更新/取消/删除/导出Word文档</w:t>
      </w:r>
    </w:p>
    <w:p w14:paraId="568C0E7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内部质量监控</w:t>
      </w:r>
    </w:p>
    <w:p w14:paraId="0940EB0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内部质量监控：序号、监控方式（使用标准物质或质量控制物质/使用其他已校准能够提供可溯源结果的仪器/测量和检测设备的功能核查/适用时，使用核查或工作标准，并制作控制制图/测量设备的期间核查/使用相同或不同方法重复检测或校准/留存样品的重复检测或校准/物品不同特性结果之间的相关性/报告结果的审查/实验室内比对/盲样测试）、计划日期、专业组、执行人、完成日期、记录号、文件名；</w:t>
      </w:r>
    </w:p>
    <w:p w14:paraId="0BEF246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操作：添加/更新/取消/删除/上传记录</w:t>
      </w:r>
    </w:p>
    <w:p w14:paraId="6F0DA8E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查询：科室编号、测量仪器名称、计划日期时间段、按监控方式分类合计；</w:t>
      </w:r>
    </w:p>
    <w:p w14:paraId="51ACF6BF">
      <w:pPr>
        <w:pStyle w:val="3"/>
        <w:bidi w:val="0"/>
        <w:ind w:left="0"/>
        <w:rPr>
          <w:rFonts w:hint="eastAsia" w:ascii="宋体" w:hAnsi="宋体" w:eastAsia="宋体" w:cs="宋体"/>
          <w:lang w:val="en-US" w:eastAsia="zh-CN"/>
        </w:rPr>
      </w:pPr>
      <w:bookmarkStart w:id="117" w:name="_Toc22748"/>
      <w:bookmarkStart w:id="118" w:name="_Toc32289"/>
      <w:r>
        <w:rPr>
          <w:rFonts w:hint="eastAsia" w:ascii="宋体" w:hAnsi="宋体" w:eastAsia="宋体" w:cs="宋体"/>
          <w:lang w:val="en-US" w:eastAsia="zh-CN"/>
        </w:rPr>
        <w:t>HOKLAS</w:t>
      </w:r>
      <w:bookmarkEnd w:id="117"/>
      <w:bookmarkEnd w:id="118"/>
    </w:p>
    <w:p w14:paraId="53C65D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HOKLAS：编号、项目名称、序号、规范、型号、测量范围、技术特征、项目负责人；</w:t>
      </w:r>
    </w:p>
    <w:p w14:paraId="163477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操作：添加/更新/删除/查询/导出/打印</w:t>
      </w:r>
    </w:p>
    <w:p w14:paraId="3BBFCF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查询：编号、项目名称</w:t>
      </w:r>
    </w:p>
    <w:p w14:paraId="3900697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关联设备：序号、设备号、设备名称、型号规格、出厂编号、技术特征、有效期；</w:t>
      </w:r>
    </w:p>
    <w:p w14:paraId="6C4325B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操作：添加/更新/取消</w:t>
      </w:r>
    </w:p>
    <w:p w14:paraId="009091E1">
      <w:pPr>
        <w:pStyle w:val="3"/>
        <w:bidi w:val="0"/>
        <w:ind w:left="0"/>
        <w:rPr>
          <w:rFonts w:hint="eastAsia" w:ascii="宋体" w:hAnsi="宋体" w:eastAsia="宋体" w:cs="宋体"/>
          <w:lang w:val="en-US" w:eastAsia="zh-CN"/>
        </w:rPr>
      </w:pPr>
      <w:bookmarkStart w:id="119" w:name="_Toc31664"/>
      <w:bookmarkStart w:id="120" w:name="_Toc20249"/>
      <w:r>
        <w:rPr>
          <w:rFonts w:hint="eastAsia" w:ascii="宋体" w:hAnsi="宋体" w:eastAsia="宋体" w:cs="宋体"/>
          <w:lang w:val="en-US" w:eastAsia="zh-CN"/>
        </w:rPr>
        <w:t>考评管理</w:t>
      </w:r>
      <w:bookmarkEnd w:id="119"/>
      <w:bookmarkEnd w:id="120"/>
    </w:p>
    <w:p w14:paraId="70B015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考评管理：下达任务日期、单位名称、计量标准名称、考核类型、科室、考评员、现场考评日期、完成日期、备注、考核报告；</w:t>
      </w:r>
    </w:p>
    <w:p w14:paraId="0F9C1D8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Excel导入（以省局考评系统导出的Excel作为导入模板）/Excel导出/新增/编辑/保存并复制/保存并新增/保存关闭/多条复制/发送提醒/设置提醒信息/删除选中/查询结果记录数/按考评员统计/按单位统计/上传考核报告/预览考核报告/下载考核报告；</w:t>
      </w:r>
    </w:p>
    <w:p w14:paraId="1120DAB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查询：考核类型/科室/考评员/计量标准名称/单位名称/完成年月；</w:t>
      </w:r>
    </w:p>
    <w:p w14:paraId="3AE42CF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计量标准更换材料审核功能需求：接收材料日期、建标单位名称、计量标准名称、考评员、审查意见及结果、上报省局日期、备注；</w:t>
      </w:r>
    </w:p>
    <w:p w14:paraId="4AE992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操作：打开Excel并导入/导出Excel/新增/编辑/删除选中/发送提醒/设置提醒信息；</w:t>
      </w:r>
    </w:p>
    <w:p w14:paraId="78B1AF0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查询；接收材料起始日期、合计记录数；</w:t>
      </w:r>
    </w:p>
    <w:p w14:paraId="2E2C360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法定计量检定机构授权考核功能需求：下达任务日期、建标单位名称、考核类型、考评组长、考评员1、考评员2、考评员3、考评员4、考评员5、现场考核日期、备注；</w:t>
      </w:r>
    </w:p>
    <w:p w14:paraId="1D45D4D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操作：打开Excel并导入/新增/编辑/删除/查询/Excel导出/发送提醒/设置提醒信息；</w:t>
      </w:r>
    </w:p>
    <w:p w14:paraId="362B270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查询：下达任务起始日期，合计记录数</w:t>
      </w:r>
    </w:p>
    <w:p w14:paraId="4F544F5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考核单位信息：考核单位、单位地址、邮政编码、联系人、电话、备注；</w:t>
      </w:r>
    </w:p>
    <w:p w14:paraId="381253F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操作：新增/编辑/删除/查询/Excel导入/Excel导出；</w:t>
      </w:r>
    </w:p>
    <w:p w14:paraId="4BA8973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查询：考核单位/联系人/单位地址/电话/备注；</w:t>
      </w:r>
    </w:p>
    <w:p w14:paraId="4CC99D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计量标准名及分类代码：代码、计量标准名称、备注；</w:t>
      </w:r>
    </w:p>
    <w:p w14:paraId="7088C8F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操作：新增/编辑/删除/查询/Excel导入/Excel导出</w:t>
      </w:r>
    </w:p>
    <w:p w14:paraId="77E9B85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查询：代码/计量标准名称/备注</w:t>
      </w:r>
    </w:p>
    <w:p w14:paraId="511E81F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考评员：姓名、工作单位、手机号；</w:t>
      </w:r>
    </w:p>
    <w:p w14:paraId="506797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操作：新增/编辑/删除/查询/Excel导入/Excel导出</w:t>
      </w:r>
    </w:p>
    <w:p w14:paraId="46B6838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查询：姓名/工作单位</w:t>
      </w:r>
    </w:p>
    <w:p w14:paraId="1D4EAB47">
      <w:pPr>
        <w:pStyle w:val="3"/>
        <w:bidi w:val="0"/>
        <w:ind w:left="0"/>
        <w:rPr>
          <w:rFonts w:hint="eastAsia" w:ascii="宋体" w:hAnsi="宋体" w:eastAsia="宋体" w:cs="宋体"/>
          <w:lang w:val="en-US" w:eastAsia="zh-CN"/>
        </w:rPr>
      </w:pPr>
      <w:bookmarkStart w:id="121" w:name="_Toc14932"/>
      <w:bookmarkStart w:id="122" w:name="_Toc460"/>
      <w:r>
        <w:rPr>
          <w:rFonts w:hint="eastAsia" w:ascii="宋体" w:hAnsi="宋体" w:eastAsia="宋体" w:cs="宋体"/>
          <w:lang w:val="en-US" w:eastAsia="zh-CN"/>
        </w:rPr>
        <w:t>新项目立项计划</w:t>
      </w:r>
      <w:bookmarkEnd w:id="121"/>
      <w:bookmarkEnd w:id="122"/>
    </w:p>
    <w:p w14:paraId="2229517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新项目立项计划：项目类型、项目名称、测量范围、不确定度及准确度等级或最大允差、技术依据、立项原因（效益分析）及设备投入情况、科室、项目负责人、计划完成时间、备注、添加人、添加时间；</w:t>
      </w:r>
    </w:p>
    <w:p w14:paraId="6D8FB4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操作：新增/编辑/删除/查询/统计/Excel导入/Excel导出/发送提醒/设置提醒信息/上传签名表格（按科室、年份归档上传带签名的项目清单扫描件）；</w:t>
      </w:r>
    </w:p>
    <w:p w14:paraId="693CBC6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查询：立项年月/计划完成起始日期/科室/项目负责人/项目名称/项目类型；</w:t>
      </w:r>
    </w:p>
    <w:p w14:paraId="6F477F1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统计：专业室/建标/CNAS校准/CNAS检测/CNAS检验/CNAS能力验证提供者/其他/合计/审核人/审核日期/批准人/批准日期；</w:t>
      </w:r>
    </w:p>
    <w:p w14:paraId="0870BA4A">
      <w:pPr>
        <w:rPr>
          <w:rFonts w:hint="eastAsia" w:ascii="Arial" w:hAnsi="Arial" w:eastAsia="仿宋"/>
          <w:sz w:val="32"/>
          <w:lang w:val="en-US" w:eastAsia="zh-CN"/>
        </w:rPr>
      </w:pPr>
    </w:p>
    <w:p w14:paraId="50D8EA00">
      <w:pPr>
        <w:pStyle w:val="3"/>
        <w:bidi w:val="0"/>
        <w:ind w:left="0"/>
        <w:rPr>
          <w:rFonts w:hint="default" w:ascii="宋体" w:hAnsi="宋体" w:eastAsia="宋体" w:cs="宋体"/>
          <w:lang w:val="en-US" w:eastAsia="zh-CN"/>
        </w:rPr>
      </w:pPr>
      <w:bookmarkStart w:id="123" w:name="_Toc15628"/>
      <w:bookmarkStart w:id="124" w:name="_Toc8830"/>
      <w:r>
        <w:rPr>
          <w:rFonts w:hint="eastAsia" w:ascii="宋体" w:hAnsi="宋体" w:eastAsia="宋体" w:cs="宋体"/>
          <w:lang w:val="en-US" w:eastAsia="zh-CN"/>
        </w:rPr>
        <w:t>计量专业项目考核</w:t>
      </w:r>
      <w:bookmarkEnd w:id="123"/>
      <w:bookmarkEnd w:id="124"/>
    </w:p>
    <w:p w14:paraId="78D961DE">
      <w:pPr>
        <w:jc w:val="center"/>
        <w:rPr>
          <w:rFonts w:hint="eastAsia" w:ascii="Arial" w:hAnsi="Arial" w:eastAsia="仿宋"/>
          <w:sz w:val="32"/>
          <w:lang w:val="en-US" w:eastAsia="zh-CN"/>
        </w:rPr>
      </w:pPr>
      <w:r>
        <w:rPr>
          <w:rFonts w:hint="eastAsia" w:ascii="Arial" w:hAnsi="Arial" w:eastAsia="仿宋"/>
          <w:sz w:val="32"/>
          <w:lang w:val="en-US" w:eastAsia="zh-CN"/>
        </w:rPr>
        <w:drawing>
          <wp:inline distT="0" distB="0" distL="114300" distR="114300">
            <wp:extent cx="3790950" cy="7267575"/>
            <wp:effectExtent l="0" t="0" r="0" b="9525"/>
            <wp:docPr id="45"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CB019B1-382A-4266-B25C-5B523AA43C14-3" descr="wps"/>
                    <pic:cNvPicPr>
                      <a:picLocks noChangeAspect="1"/>
                    </pic:cNvPicPr>
                  </pic:nvPicPr>
                  <pic:blipFill>
                    <a:blip r:embed="rId19"/>
                    <a:stretch>
                      <a:fillRect/>
                    </a:stretch>
                  </pic:blipFill>
                  <pic:spPr>
                    <a:xfrm>
                      <a:off x="0" y="0"/>
                      <a:ext cx="3790950" cy="7267575"/>
                    </a:xfrm>
                    <a:prstGeom prst="rect">
                      <a:avLst/>
                    </a:prstGeom>
                  </pic:spPr>
                </pic:pic>
              </a:graphicData>
            </a:graphic>
          </wp:inline>
        </w:drawing>
      </w:r>
    </w:p>
    <w:p w14:paraId="27DB6010">
      <w:pPr>
        <w:bidi w:val="0"/>
        <w:ind w:firstLine="420" w:firstLineChars="200"/>
        <w:jc w:val="center"/>
        <w:rPr>
          <w:rFonts w:hint="eastAsia"/>
          <w:lang w:val="en-US" w:eastAsia="zh-CN"/>
        </w:rPr>
      </w:pPr>
      <w:r>
        <w:rPr>
          <w:rFonts w:hint="eastAsia"/>
          <w:lang w:val="en-US" w:eastAsia="zh-CN"/>
        </w:rPr>
        <w:t>流程图</w:t>
      </w:r>
    </w:p>
    <w:p w14:paraId="64D7C9DD">
      <w:pPr>
        <w:bidi w:val="0"/>
        <w:ind w:firstLine="420" w:firstLineChars="200"/>
        <w:jc w:val="center"/>
        <w:rPr>
          <w:rFonts w:hint="eastAsia"/>
          <w:lang w:val="en-US" w:eastAsia="zh-CN"/>
        </w:rPr>
      </w:pPr>
    </w:p>
    <w:p w14:paraId="449F5F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计量专业考核：编号、姓名、职称、身份证号、学历、联系电话、执业单位、执业单位地址及邮编、申请日期、主考人1、计量标准考评员证号1、注册计量师注册证编号1、日期1、职称证书编号1、主考人2、计量标准考评员证号2、注册计量师注册证编号2、日期2、职称证书编号2、项目清单、附件清单；</w:t>
      </w:r>
    </w:p>
    <w:p w14:paraId="1A51ED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申请/修改（保留修改痕迹到历史表）/删除（保留删除记录到历史表）/申请人执业单位意见/主考人1签名/录入成绩/主考人2签名/组织考核单位意见/盖章/签发（签发后归档到检测人员证件管理）/生成申请表/生成审批表/生成考核合格证（可在微信或粤政易小程序进行审批签名）；</w:t>
      </w:r>
    </w:p>
    <w:p w14:paraId="6DF322F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查询：科室/项目/姓名/申请起始时间。</w:t>
      </w:r>
    </w:p>
    <w:p w14:paraId="051B13D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项目清单：计量专业类别、项目、子项目、计量技术规范名称及编号、知识考核成绩、操作技能考核成绩</w:t>
      </w:r>
    </w:p>
    <w:p w14:paraId="6B62431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操作：添加项目/编辑项目/删除项目；</w:t>
      </w:r>
    </w:p>
    <w:p w14:paraId="6A4A1F5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附件清单：文件类型、文件名称、上传时间；</w:t>
      </w:r>
    </w:p>
    <w:p w14:paraId="3582283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操作：上传附件//删除附件/预览附件/下载附件；</w:t>
      </w:r>
    </w:p>
    <w:p w14:paraId="0A5D1413">
      <w:pPr>
        <w:pStyle w:val="3"/>
        <w:bidi w:val="0"/>
        <w:ind w:left="0"/>
        <w:rPr>
          <w:rFonts w:hint="eastAsia" w:ascii="宋体" w:hAnsi="宋体" w:eastAsia="宋体" w:cs="宋体"/>
          <w:lang w:val="en-US" w:eastAsia="zh-CN"/>
        </w:rPr>
      </w:pPr>
      <w:bookmarkStart w:id="125" w:name="_Toc29019"/>
      <w:r>
        <w:rPr>
          <w:rFonts w:hint="eastAsia" w:ascii="宋体" w:hAnsi="宋体" w:eastAsia="宋体" w:cs="宋体"/>
          <w:lang w:val="en-US" w:eastAsia="zh-CN"/>
        </w:rPr>
        <w:t>型式评价项目</w:t>
      </w:r>
      <w:bookmarkEnd w:id="125"/>
    </w:p>
    <w:p w14:paraId="4D195DD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型式评价项目：序号、科室、名称、测量范围、不确定度/准确度等级/最大允许误差/依据及编号；</w:t>
      </w:r>
    </w:p>
    <w:p w14:paraId="11D494B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操作：刷新列表/新建项目/编辑项目/删除项目/打印B4-型式评价项目考核表</w:t>
      </w:r>
    </w:p>
    <w:p w14:paraId="4F6F934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查询：项目名称/科室；</w:t>
      </w:r>
    </w:p>
    <w:p w14:paraId="1D91175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检测参数：序号、检测参数；</w:t>
      </w:r>
    </w:p>
    <w:p w14:paraId="1BC5FE7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操作：新建参数/编辑参数/删除参数；</w:t>
      </w:r>
    </w:p>
    <w:p w14:paraId="7795FD0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关联设备：设备号、设备名称、型号规格、测量范围、不确定度、制造厂、设备编号、检定周期、末次检定日期；</w:t>
      </w:r>
    </w:p>
    <w:p w14:paraId="535961C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操作：添加设备/移除设备。</w:t>
      </w:r>
    </w:p>
    <w:p w14:paraId="0D6FDB17">
      <w:pPr>
        <w:numPr>
          <w:ilvl w:val="0"/>
          <w:numId w:val="0"/>
        </w:numPr>
        <w:adjustRightInd w:val="0"/>
        <w:snapToGrid w:val="0"/>
        <w:spacing w:line="360" w:lineRule="auto"/>
        <w:ind w:firstLine="640" w:firstLineChars="200"/>
        <w:rPr>
          <w:rFonts w:hint="eastAsia" w:ascii="Arial" w:hAnsi="Arial" w:eastAsia="仿宋"/>
          <w:sz w:val="32"/>
          <w:lang w:val="en-US" w:eastAsia="zh-CN"/>
        </w:rPr>
      </w:pPr>
    </w:p>
    <w:p w14:paraId="482C2698">
      <w:pPr>
        <w:rPr>
          <w:rFonts w:hint="default" w:ascii="宋体" w:hAnsi="宋体" w:eastAsia="宋体" w:cs="宋体"/>
          <w:lang w:val="en-US" w:eastAsia="zh-CN"/>
        </w:rPr>
      </w:pPr>
      <w:r>
        <w:rPr>
          <w:rFonts w:hint="eastAsia" w:ascii="宋体" w:hAnsi="宋体" w:eastAsia="宋体" w:cs="宋体"/>
          <w:lang w:val="en-US" w:eastAsia="zh-CN"/>
        </w:rPr>
        <w:br w:type="page"/>
      </w:r>
    </w:p>
    <w:p w14:paraId="0833DC7E">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default" w:ascii="宋体" w:hAnsi="宋体" w:eastAsia="宋体" w:cs="宋体"/>
          <w:lang w:val="en-US" w:eastAsia="zh-CN"/>
        </w:rPr>
      </w:pPr>
      <w:bookmarkStart w:id="126" w:name="_Toc8166"/>
      <w:r>
        <w:rPr>
          <w:rFonts w:hint="eastAsia" w:ascii="宋体" w:hAnsi="宋体" w:eastAsia="宋体" w:cs="宋体"/>
          <w:lang w:val="en-US" w:eastAsia="zh-CN"/>
        </w:rPr>
        <w:t>收发系统（PC端、微信小程序端）</w:t>
      </w:r>
      <w:bookmarkEnd w:id="126"/>
    </w:p>
    <w:p w14:paraId="1782C27B">
      <w:pPr>
        <w:rPr>
          <w:rFonts w:hint="eastAsia"/>
          <w:lang w:val="en-US" w:eastAsia="zh-CN"/>
        </w:rPr>
      </w:pPr>
    </w:p>
    <w:p w14:paraId="392036A3">
      <w:pPr>
        <w:pStyle w:val="3"/>
        <w:bidi w:val="0"/>
        <w:ind w:left="0"/>
        <w:rPr>
          <w:rFonts w:hint="default" w:ascii="宋体" w:hAnsi="宋体" w:eastAsia="宋体" w:cs="宋体"/>
          <w:lang w:val="en-US" w:eastAsia="zh-CN"/>
        </w:rPr>
      </w:pPr>
      <w:bookmarkStart w:id="127" w:name="_Toc28498"/>
      <w:r>
        <w:rPr>
          <w:rFonts w:hint="eastAsia" w:ascii="宋体" w:hAnsi="宋体" w:eastAsia="宋体" w:cs="宋体"/>
          <w:lang w:val="en-US" w:eastAsia="zh-CN"/>
        </w:rPr>
        <w:t>委托单</w:t>
      </w:r>
      <w:bookmarkEnd w:id="127"/>
    </w:p>
    <w:p w14:paraId="098447E7">
      <w:pPr>
        <w:rPr>
          <w:rFonts w:hint="default" w:ascii="Times New Roman" w:hAnsi="Times New Roman" w:eastAsia="仿宋" w:cs="Times New Roman"/>
          <w:color w:val="000000"/>
          <w:spacing w:val="6"/>
          <w:kern w:val="0"/>
          <w:sz w:val="30"/>
          <w:szCs w:val="30"/>
          <w:shd w:val="clear" w:fill="FFFFFF"/>
          <w:lang w:val="en-US" w:eastAsia="zh-CN" w:bidi="ar"/>
        </w:rPr>
      </w:pPr>
      <w:r>
        <w:rPr>
          <w:rFonts w:hint="default" w:ascii="Times New Roman" w:hAnsi="Times New Roman" w:eastAsia="仿宋" w:cs="Times New Roman"/>
          <w:color w:val="000000"/>
          <w:spacing w:val="6"/>
          <w:kern w:val="0"/>
          <w:sz w:val="30"/>
          <w:szCs w:val="30"/>
          <w:shd w:val="clear" w:fill="FFFFFF"/>
          <w:lang w:val="en-US" w:eastAsia="zh-CN" w:bidi="ar"/>
        </w:rPr>
        <w:drawing>
          <wp:inline distT="0" distB="0" distL="114300" distR="114300">
            <wp:extent cx="5403215" cy="6665595"/>
            <wp:effectExtent l="0" t="0" r="6985" b="1905"/>
            <wp:docPr id="96" name="ECB019B1-382A-4266-B25C-5B523AA43C14-4" descr="C:/Users/lenovo/AppData/Local/Temp/wps.gBmRn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CB019B1-382A-4266-B25C-5B523AA43C14-4" descr="C:/Users/lenovo/AppData/Local/Temp/wps.gBmRncwps"/>
                    <pic:cNvPicPr>
                      <a:picLocks noChangeAspect="1"/>
                    </pic:cNvPicPr>
                  </pic:nvPicPr>
                  <pic:blipFill>
                    <a:blip r:embed="rId20"/>
                    <a:stretch>
                      <a:fillRect/>
                    </a:stretch>
                  </pic:blipFill>
                  <pic:spPr>
                    <a:xfrm>
                      <a:off x="0" y="0"/>
                      <a:ext cx="5403215" cy="6665595"/>
                    </a:xfrm>
                    <a:prstGeom prst="rect">
                      <a:avLst/>
                    </a:prstGeom>
                  </pic:spPr>
                </pic:pic>
              </a:graphicData>
            </a:graphic>
          </wp:inline>
        </w:drawing>
      </w:r>
    </w:p>
    <w:p w14:paraId="308B7F74">
      <w:pPr>
        <w:jc w:val="center"/>
        <w:rPr>
          <w:rFonts w:hint="eastAsia" w:ascii="Times New Roman" w:hAnsi="Times New Roman" w:eastAsia="仿宋" w:cs="Times New Roman"/>
          <w:color w:val="000000"/>
          <w:spacing w:val="6"/>
          <w:kern w:val="0"/>
          <w:sz w:val="21"/>
          <w:szCs w:val="21"/>
          <w:shd w:val="clear" w:fill="FFFFFF"/>
          <w:lang w:val="en-US" w:eastAsia="zh-CN" w:bidi="ar"/>
        </w:rPr>
      </w:pPr>
      <w:r>
        <w:rPr>
          <w:rFonts w:hint="eastAsia" w:ascii="Times New Roman" w:hAnsi="Times New Roman" w:eastAsia="仿宋" w:cs="Times New Roman"/>
          <w:color w:val="000000"/>
          <w:spacing w:val="6"/>
          <w:kern w:val="0"/>
          <w:sz w:val="21"/>
          <w:szCs w:val="21"/>
          <w:shd w:val="clear" w:fill="FFFFFF"/>
          <w:lang w:val="en-US" w:eastAsia="zh-CN" w:bidi="ar"/>
        </w:rPr>
        <w:t>流程图</w:t>
      </w:r>
    </w:p>
    <w:p w14:paraId="47E3CB0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bookmarkStart w:id="128" w:name="_Toc19820"/>
      <w:r>
        <w:rPr>
          <w:rFonts w:hint="eastAsia" w:ascii="宋体" w:hAnsi="宋体" w:eastAsia="宋体" w:cs="宋体"/>
          <w:lang w:val="en-US" w:eastAsia="zh-CN"/>
        </w:rPr>
        <w:t>检定/校准</w:t>
      </w:r>
      <w:bookmarkEnd w:id="128"/>
    </w:p>
    <w:p w14:paraId="34A325E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信息：委托单号、委托类型、状态、检验类型、送检时间、是否邮寄、是否现场带回、折扣、现场技术服务费、是否加急、加急天数、加急加收、计划完检时间、关联单号、商户编号、统一社会信用代码、代送折扣、业务组、联络处标识、录单时间、委托方全称、使用单位类型、证书单位全称、证书单位地址、联系人、手机号、部门、电话、传真、E-mail、邮编、证书类型、纸质、电子证书、备注、说明、开票类型、发票单位、要求、仪器列表；</w:t>
      </w:r>
    </w:p>
    <w:p w14:paraId="3A18DD4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委托单、编辑委托单（保留修改痕迹到历史表）、删除委托单（保留删除记录到历史表）、整单复制、Excel导入委托单、强检平台导入、港澳室导入、东莞院导入、打印计量器具检定、打印校准委托单、预览送检委托单、生成质监系统免征涉企行政事业性收费企业确认表、委托单修改记录查询、 委托单删除记录查询、保存委托单时，如客户有超期（期限可根据不同客户设置）超额（欠款额度可根据不同客户设置）未付款的委托单弹出提示；</w:t>
      </w:r>
    </w:p>
    <w:p w14:paraId="1494BF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查询：状态、委托单类型、检测类型、委托单号、客户信息、送检时间段；</w:t>
      </w:r>
    </w:p>
    <w:p w14:paraId="55380BF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仪器信息：序号、检测类型、仪器名称、型号规格、出厂编号、自编号、数量、专业代码、专业组、附件、外观、要求、备注、是否多组检定、是否加急、加急天数、检定费、维修费、技术服务费、合计、折扣、代送折扣、折后、计划完检时间、是否社会公用计量标准器具、是企事业单位最高标准器具、是否贸易结算、是否医疗卫生、是否安全防护、是否环境检测、是否首检、是否进口首检、关联证书列表；</w:t>
      </w:r>
    </w:p>
    <w:p w14:paraId="1D97685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仪器、添加报价单仪器（从报价库根据委托单位名称搜索对应的仪器）、添加协议仪器（从协议库根据委托单位名称搜索对应的仪器）、编辑（保留修改痕迹到历史表）、复制、删除选中（保留删除记录到历史表）、全选、反选、取消选择、按专业组选择、打印工作单、预览工作单、批量修改（可设置权限指定某人能批量修改仪器的特定字段，保留修改痕迹到历史表）、补录附件（补录附件后检测时限的起始时间更改为当前时间）、打印仪器标签、仪器修改记录查询、 仪器删除记录查询、保存仪器时系统自动按优先顺序获取默认价格：合同价、上一周期价格、收费标准库；</w:t>
      </w:r>
    </w:p>
    <w:p w14:paraId="57F2188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客户信息：统一社会信用代码、特定范围、折扣、协议号、折扣类型、客户名称、备注、地址、跟进人、业务组、协议开始日期、协议结束日期、客户编号、邮编、联系人列表（联系人姓名、手机号、电话、Email、传真）</w:t>
      </w:r>
    </w:p>
    <w:p w14:paraId="17F8BAB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查询：客户名称、联系人姓名、手机号、协议单号；</w:t>
      </w:r>
    </w:p>
    <w:p w14:paraId="6E8F361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自检单</w:t>
      </w:r>
    </w:p>
    <w:p w14:paraId="6C1B897F">
      <w:pPr>
        <w:jc w:val="center"/>
        <w:rPr>
          <w:rFonts w:hint="eastAsia" w:ascii="Arial" w:hAnsi="Arial" w:eastAsia="仿宋"/>
          <w:sz w:val="28"/>
          <w:lang w:val="en-US" w:eastAsia="zh-CN"/>
        </w:rPr>
      </w:pPr>
      <w:r>
        <w:rPr>
          <w:rFonts w:hint="eastAsia" w:ascii="Arial" w:hAnsi="Arial" w:eastAsia="仿宋"/>
          <w:sz w:val="28"/>
          <w:lang w:val="en-US" w:eastAsia="zh-CN"/>
        </w:rPr>
        <w:drawing>
          <wp:inline distT="0" distB="0" distL="114300" distR="114300">
            <wp:extent cx="4638675" cy="6705600"/>
            <wp:effectExtent l="0" t="0" r="9525" b="0"/>
            <wp:docPr id="97"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CB019B1-382A-4266-B25C-5B523AA43C14-5" descr="wps"/>
                    <pic:cNvPicPr>
                      <a:picLocks noChangeAspect="1"/>
                    </pic:cNvPicPr>
                  </pic:nvPicPr>
                  <pic:blipFill>
                    <a:blip r:embed="rId21"/>
                    <a:stretch>
                      <a:fillRect/>
                    </a:stretch>
                  </pic:blipFill>
                  <pic:spPr>
                    <a:xfrm>
                      <a:off x="0" y="0"/>
                      <a:ext cx="4638675" cy="6705600"/>
                    </a:xfrm>
                    <a:prstGeom prst="rect">
                      <a:avLst/>
                    </a:prstGeom>
                  </pic:spPr>
                </pic:pic>
              </a:graphicData>
            </a:graphic>
          </wp:inline>
        </w:drawing>
      </w:r>
    </w:p>
    <w:p w14:paraId="2526FB70">
      <w:pPr>
        <w:bidi w:val="0"/>
        <w:ind w:firstLine="420" w:firstLineChars="200"/>
        <w:jc w:val="center"/>
        <w:rPr>
          <w:rFonts w:hint="default"/>
          <w:lang w:val="en-US" w:eastAsia="zh-CN"/>
        </w:rPr>
      </w:pPr>
      <w:r>
        <w:rPr>
          <w:rFonts w:hint="eastAsia"/>
          <w:lang w:val="en-US" w:eastAsia="zh-CN"/>
        </w:rPr>
        <w:t>流程图</w:t>
      </w:r>
    </w:p>
    <w:p w14:paraId="3656522B">
      <w:pPr>
        <w:bidi w:val="0"/>
        <w:ind w:firstLine="420" w:firstLineChars="200"/>
        <w:rPr>
          <w:rFonts w:hint="eastAsia"/>
          <w:lang w:val="en-US" w:eastAsia="zh-CN"/>
        </w:rPr>
      </w:pPr>
    </w:p>
    <w:p w14:paraId="671EB1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待周检设备：检验类型、设备号、设备名称、型号规格、出厂编号、科室、位置、数量、专业组、证书号、有效期、检定、校准日期、确认日期、检定、校准单位、保管人、检定、校准要求；</w:t>
      </w:r>
    </w:p>
    <w:p w14:paraId="759AB3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查询：有效日期、确认日期、科室、专业组；</w:t>
      </w:r>
    </w:p>
    <w:p w14:paraId="1F9FE5A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保存自检单、打印设备检定校准结果确认表、打印适用性确认表、匹配检定专业组、打印自检单、预览自检单、派送（派送周检设备状态改为‘送检’）、完检（完检后周建设备状态改为‘正常’，同时更新该设备的检定信息）；</w:t>
      </w:r>
    </w:p>
    <w:p w14:paraId="289483E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样机</w:t>
      </w:r>
    </w:p>
    <w:p w14:paraId="6B85EAB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样机：编号、状态、检验类型、申请时间、折扣、现场技术服务费、是否加急、加急天数、加急加收、计划完成时间、关联单号、商户编号、统一社会信用代码、代送折扣、业务组、联络处标识、录单时间、申请单位、单位类型、单位地址、联系人、手机号、部门、电话、传真、E-mail、邮编、证书类型、纸质、电子证书、备注、说明、开票类型、发票单位、要求、事项列表；</w:t>
      </w:r>
    </w:p>
    <w:p w14:paraId="2490EEA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保留修改痕迹到历史表）、删除（保留删除痕迹到历史表）、复制、导入、修改记录、删除记录、打印委托单、打印收费通知单、打印样机试验流程表、打印样机传真函、打印样机满意度调查表；</w:t>
      </w:r>
    </w:p>
    <w:p w14:paraId="372520F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查询：申请单位、申请时间段、编号、联系人</w:t>
      </w:r>
    </w:p>
    <w:p w14:paraId="1A6F3A6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事项：序号、交接日期、事项、签名、时限（天）、费用、合计、折扣、代送折扣、折后、计划完检时间；</w:t>
      </w:r>
    </w:p>
    <w:p w14:paraId="79978CF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操作：添加、编辑（保留修改痕迹到历史表）、删除（保留删除痕迹到历史表）、复制、导入、修改记录、删除记录</w:t>
      </w:r>
    </w:p>
    <w:p w14:paraId="0BDF67A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型式评价</w:t>
      </w:r>
    </w:p>
    <w:p w14:paraId="640069A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型式评价：编号、状态、检验类型、申请时间、折扣、现场技术服务费、是否加急、加急天数、加急加收、计划完成时间、关联单号、商户编号、统一社会信用代码、代送折扣、业务组、联络处标识、录单时间、委托方、单位类型、单位地址、联系人、手机号、部门、电话、传真、E-mail、邮编、证书类型、纸质、电子证书、备注、说明、开票类型、发票单位、要求、仪器列表；</w:t>
      </w:r>
    </w:p>
    <w:p w14:paraId="4077C83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操作：添加、编辑（保留修改痕迹到历史表）、删除（保留删除痕迹到历史表）、复制、导入、修改记录、删除记录、打印收费通知单、打印委托单打印、型式评价试验进度计划表；</w:t>
      </w:r>
    </w:p>
    <w:p w14:paraId="33EB31D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查询：申请单位、申请时间段、编号、联系人</w:t>
      </w:r>
    </w:p>
    <w:p w14:paraId="38B32DF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仪器：序号、检测类型、仪器名称、型号规格、出厂编号、自编号、数量、专业代码、专业组、附件、外观、要求、备注、是否多组检定、是否加急、加急天数、检定费、维修费、技术服务费、合计、折扣、代送折扣、折后、计划完检时间、关联证书；</w:t>
      </w:r>
    </w:p>
    <w:p w14:paraId="1DB5215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仪器、编辑（保留修改痕迹到历史表）、复制、删除选中（保留删除记录到历史表）、全选、反选、取消选择、按专业组选择、打印工作单、预览工作单、批量修改（保留修改痕迹到历史表）、补录附件、打印仪器标签、仪器修改记录查询、 仪器删除记录查询</w:t>
      </w:r>
    </w:p>
    <w:p w14:paraId="2FD5F89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能力验证</w:t>
      </w:r>
    </w:p>
    <w:p w14:paraId="119212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能力验证：计划编号、报告编号、状态、申请时间、折扣、现场技术服务费、是否加急、加急天数、加急加收、计划完成时间、关联单号、商户编号、统一社会信用代码、代送折扣、业务组、联络处标识、录单时间、申请单位、单位类型、单位地址、联系人、手机号、部门、电话、传真、E-mail、邮编、证书类型、纸质、电子证书、备注、说明、开票类型、发票单位、要求、测量人员、评价人员、是否认可项目、是否不满意重做、是否收费、类型编码、项目名称；</w:t>
      </w:r>
    </w:p>
    <w:p w14:paraId="3FE4EE9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操作：添加、编辑（保留修改痕迹到历史表）、删除（保留删除痕迹到历史表）、复制、导入、修改记录、删除记录、打印；</w:t>
      </w:r>
    </w:p>
    <w:p w14:paraId="050E440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查询：申请单位、申请时间段、编号、联系人</w:t>
      </w:r>
    </w:p>
    <w:p w14:paraId="7861CB7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考核服务</w:t>
      </w:r>
    </w:p>
    <w:p w14:paraId="4FAE4F0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考核服务：计划编号、报告编号、状态、申请时间、折扣、现场技术服务费、是否加急、加急天数、加急加收、计划完成时间、关联单号、商户编号、统一社会信用代码、代送折扣、业务组、联络处标识、录单时间、申请单位、单位类型、单位地址、联系人、手机号、部门、电话、传真、E-mail、邮编、证书类型、纸质、电子证书、备注、说明、开票类型、发票单位、要求、测量人员、评价人员、是否认可项目、是否不满意重做、是否收费、考核内容；</w:t>
      </w:r>
    </w:p>
    <w:p w14:paraId="374EC79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操作：添加、编辑（保留修改痕迹到历史表）、删除（保留删除痕迹到历史表）、复制、导入、修改记录、删除记录、打印；</w:t>
      </w:r>
    </w:p>
    <w:p w14:paraId="6335E83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查询：申请单位、申请时间段、编号、联系人</w:t>
      </w:r>
    </w:p>
    <w:p w14:paraId="016CBF1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证书修改</w:t>
      </w:r>
    </w:p>
    <w:p w14:paraId="7AE58B64">
      <w:pPr>
        <w:jc w:val="center"/>
        <w:rPr>
          <w:rFonts w:hint="eastAsia" w:ascii="Times New Roman" w:hAnsi="Times New Roman" w:eastAsia="仿宋" w:cs="Times New Roman"/>
          <w:color w:val="000000"/>
          <w:spacing w:val="6"/>
          <w:kern w:val="0"/>
          <w:sz w:val="30"/>
          <w:szCs w:val="30"/>
          <w:shd w:val="clear" w:fill="FFFFFF"/>
          <w:lang w:val="en-US" w:eastAsia="zh-CN" w:bidi="ar"/>
        </w:rPr>
      </w:pPr>
      <w:r>
        <w:rPr>
          <w:rFonts w:hint="eastAsia" w:ascii="Times New Roman" w:hAnsi="Times New Roman" w:eastAsia="仿宋" w:cs="Times New Roman"/>
          <w:color w:val="000000"/>
          <w:spacing w:val="6"/>
          <w:kern w:val="0"/>
          <w:sz w:val="30"/>
          <w:szCs w:val="30"/>
          <w:shd w:val="clear" w:fill="FFFFFF"/>
          <w:lang w:val="en-US" w:eastAsia="zh-CN" w:bidi="ar"/>
        </w:rPr>
        <w:drawing>
          <wp:inline distT="0" distB="0" distL="114300" distR="114300">
            <wp:extent cx="3171825" cy="4438650"/>
            <wp:effectExtent l="0" t="0" r="9525" b="0"/>
            <wp:docPr id="98" name="ECB019B1-382A-4266-B25C-5B523AA43C14-6" descr="C:/Users/lenovo/AppData/Local/Temp/wps.LUiTG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CB019B1-382A-4266-B25C-5B523AA43C14-6" descr="C:/Users/lenovo/AppData/Local/Temp/wps.LUiTGqwps"/>
                    <pic:cNvPicPr>
                      <a:picLocks noChangeAspect="1"/>
                    </pic:cNvPicPr>
                  </pic:nvPicPr>
                  <pic:blipFill>
                    <a:blip r:embed="rId22"/>
                    <a:stretch>
                      <a:fillRect/>
                    </a:stretch>
                  </pic:blipFill>
                  <pic:spPr>
                    <a:xfrm>
                      <a:off x="0" y="0"/>
                      <a:ext cx="3171825" cy="4438650"/>
                    </a:xfrm>
                    <a:prstGeom prst="rect">
                      <a:avLst/>
                    </a:prstGeom>
                  </pic:spPr>
                </pic:pic>
              </a:graphicData>
            </a:graphic>
          </wp:inline>
        </w:drawing>
      </w:r>
    </w:p>
    <w:p w14:paraId="5A12B15D">
      <w:pPr>
        <w:bidi w:val="0"/>
        <w:jc w:val="center"/>
        <w:rPr>
          <w:rFonts w:hint="default"/>
          <w:lang w:val="en-US" w:eastAsia="zh-CN"/>
        </w:rPr>
      </w:pPr>
      <w:r>
        <w:rPr>
          <w:rFonts w:hint="eastAsia"/>
          <w:lang w:val="en-US" w:eastAsia="zh-CN"/>
        </w:rPr>
        <w:t>流程图</w:t>
      </w:r>
    </w:p>
    <w:p w14:paraId="4AB5FB1A">
      <w:pPr>
        <w:rPr>
          <w:rFonts w:hint="eastAsia"/>
          <w:lang w:val="en-US" w:eastAsia="zh-CN"/>
        </w:rPr>
      </w:pPr>
      <w:r>
        <w:rPr>
          <w:rFonts w:hint="eastAsia"/>
          <w:lang w:val="en-US" w:eastAsia="zh-CN"/>
        </w:rPr>
        <w:br w:type="page"/>
      </w:r>
    </w:p>
    <w:p w14:paraId="0C3B578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证书修改信息</w:t>
      </w:r>
    </w:p>
    <w:p w14:paraId="4EAE033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修改单：工作单号、序号、企业名称、原证书号、原委托单号、原序号、新证书号、送检日期、审批表编写日期、修改日期、证书委托方、证书类型、专业组、器具名称、型号规格、出厂编号、修改原因、是否回收旧证书、回收日期、交接人、交接时间、质量办经手人、新证书消单情况（执行修改、同意补出、消单）、修改责任方（我方、客户方、其他、 收发室、业务科、专业室内 可多选）、检定日期、扣款额、检定员、检定员扣款额、核验员、核验员扣款额、批准人、批准人扣款额、主任、主任扣款额、副主任、副主任扣款额度、我方出错类型类别；</w:t>
      </w:r>
    </w:p>
    <w:p w14:paraId="58825FC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操作：添加（弹出窗口选择需修改的旧证书）、保存、删除、审批表、生成收发单、打印、打证打印；</w:t>
      </w:r>
    </w:p>
    <w:p w14:paraId="2B0722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p>
    <w:p w14:paraId="379F6E6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修改证书统计</w:t>
      </w:r>
    </w:p>
    <w:p w14:paraId="023A438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开单记录：按修改起始时间段，查询开单明细：工作单号、仪器序号、序号、被修改证书报告编号、新出具证书报告编号、修改内容、修改时间、检定员、质量办经办人、分数、修改责任方、出错类型、批准人；</w:t>
      </w:r>
    </w:p>
    <w:p w14:paraId="11FC4C1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操作：打印、导出；</w:t>
      </w:r>
    </w:p>
    <w:p w14:paraId="0735AB2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扣款统计：按修改起始时间段、查询扣款统计：序号、被修改证书报告编号、新出具证书报告编号、修改内容、修改时间、扣款额、检定员、检定员扣款额、核验员、核验员扣款额、批准人、批准人扣款额、主任、主任扣款额、副主任、副主任扣款额度、修改责任方、我方出错类型、批准人、原委托单号、份数；</w:t>
      </w:r>
    </w:p>
    <w:p w14:paraId="09C9A1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操作：打印、导出；</w:t>
      </w:r>
    </w:p>
    <w:p w14:paraId="4541C9B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记录：按修改起始时间段、查询修改记录：工作单号、仪器序号、序号、被修改证书报告编号、新出具证书报告编号、修改内容、修改时间、扣款额、检定员、质量办经办人、分数、修改责任方、出错类型、批准人；</w:t>
      </w:r>
    </w:p>
    <w:p w14:paraId="642752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操作：打印、导出；</w:t>
      </w:r>
    </w:p>
    <w:p w14:paraId="4EC9D0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按科室按证书类型统计：按修改起始时间段，统计：年份、证书类型、科室、数量；</w:t>
      </w:r>
    </w:p>
    <w:p w14:paraId="57FEF9E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操作：打印、导出；</w:t>
      </w:r>
    </w:p>
    <w:p w14:paraId="7DD8837F">
      <w:pPr>
        <w:pStyle w:val="3"/>
        <w:bidi w:val="0"/>
        <w:ind w:left="0"/>
        <w:rPr>
          <w:rFonts w:hint="eastAsia" w:ascii="宋体" w:hAnsi="宋体" w:eastAsia="宋体" w:cs="宋体"/>
          <w:lang w:val="en-US" w:eastAsia="zh-CN"/>
        </w:rPr>
      </w:pPr>
      <w:bookmarkStart w:id="129" w:name="_Toc10898"/>
      <w:r>
        <w:rPr>
          <w:rFonts w:hint="eastAsia" w:ascii="宋体" w:hAnsi="宋体" w:eastAsia="宋体" w:cs="宋体"/>
          <w:lang w:val="en-US" w:eastAsia="zh-CN"/>
        </w:rPr>
        <w:t>仪器流转</w:t>
      </w:r>
      <w:bookmarkEnd w:id="129"/>
    </w:p>
    <w:p w14:paraId="10D1876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派送</w:t>
      </w:r>
    </w:p>
    <w:p w14:paraId="59EE1D3E">
      <w:pPr>
        <w:jc w:val="center"/>
        <w:rPr>
          <w:rFonts w:hint="eastAsia" w:ascii="Arial" w:hAnsi="Arial" w:eastAsia="仿宋"/>
          <w:sz w:val="28"/>
          <w:lang w:val="en-US" w:eastAsia="zh-CN"/>
        </w:rPr>
      </w:pPr>
      <w:r>
        <w:rPr>
          <w:rFonts w:hint="eastAsia" w:ascii="Arial" w:hAnsi="Arial" w:eastAsia="仿宋"/>
          <w:sz w:val="28"/>
          <w:lang w:val="en-US" w:eastAsia="zh-CN"/>
        </w:rPr>
        <w:drawing>
          <wp:inline distT="0" distB="0" distL="114300" distR="114300">
            <wp:extent cx="4086225" cy="5295900"/>
            <wp:effectExtent l="0" t="0" r="9525" b="0"/>
            <wp:docPr id="99"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CB019B1-382A-4266-B25C-5B523AA43C14-7" descr="wps"/>
                    <pic:cNvPicPr>
                      <a:picLocks noChangeAspect="1"/>
                    </pic:cNvPicPr>
                  </pic:nvPicPr>
                  <pic:blipFill>
                    <a:blip r:embed="rId23"/>
                    <a:stretch>
                      <a:fillRect/>
                    </a:stretch>
                  </pic:blipFill>
                  <pic:spPr>
                    <a:xfrm>
                      <a:off x="0" y="0"/>
                      <a:ext cx="4086225" cy="5295900"/>
                    </a:xfrm>
                    <a:prstGeom prst="rect">
                      <a:avLst/>
                    </a:prstGeom>
                  </pic:spPr>
                </pic:pic>
              </a:graphicData>
            </a:graphic>
          </wp:inline>
        </w:drawing>
      </w:r>
    </w:p>
    <w:p w14:paraId="48933A96">
      <w:pPr>
        <w:bidi w:val="0"/>
        <w:jc w:val="center"/>
        <w:rPr>
          <w:rFonts w:hint="default"/>
          <w:lang w:val="en-US" w:eastAsia="zh-CN"/>
        </w:rPr>
      </w:pPr>
      <w:r>
        <w:rPr>
          <w:rFonts w:hint="eastAsia"/>
          <w:lang w:val="en-US" w:eastAsia="zh-CN"/>
        </w:rPr>
        <w:t>流程图</w:t>
      </w:r>
    </w:p>
    <w:p w14:paraId="64EC958D">
      <w:pPr>
        <w:numPr>
          <w:ilvl w:val="0"/>
          <w:numId w:val="0"/>
        </w:numPr>
        <w:adjustRightInd w:val="0"/>
        <w:snapToGrid w:val="0"/>
        <w:spacing w:line="360" w:lineRule="auto"/>
        <w:ind w:firstLine="640" w:firstLineChars="200"/>
        <w:rPr>
          <w:rFonts w:hint="eastAsia" w:ascii="仿宋" w:hAnsi="仿宋" w:eastAsia="仿宋" w:cs="仿宋"/>
          <w:sz w:val="32"/>
          <w:lang w:val="en-US" w:eastAsia="zh-CN"/>
        </w:rPr>
      </w:pPr>
    </w:p>
    <w:p w14:paraId="763DBF1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待派送列表：选择、派送时间、单号、序号、组别、企业名称、仪器名称、型号规格、期望派送时间、数量；</w:t>
      </w:r>
    </w:p>
    <w:p w14:paraId="071749F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已派送列表：选择、派送时间、单号、序号、组别、企业名称、仪器名称、型号规格、期望派送时间、数量；</w:t>
      </w:r>
    </w:p>
    <w:p w14:paraId="28951A1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派送情况：选择、派送时间、单号、序号、组别、企业名称、仪器名称、型号规格、期望派送时间、数量；</w:t>
      </w:r>
    </w:p>
    <w:p w14:paraId="7835938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统计：派送时间段、专业组、派送人员、派送数量；</w:t>
      </w:r>
    </w:p>
    <w:p w14:paraId="1763362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查询：送检时间段、制单时间段、是否包括外检、是否包括港澳送检、是否报告中心送检、是否包括证书修改、是否包括样机；</w:t>
      </w:r>
    </w:p>
    <w:p w14:paraId="3BD31F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操作：按委托单查询、多组检定查询、全选、反选、取消、选择整单、选择货架号、派送；</w:t>
      </w:r>
    </w:p>
    <w:p w14:paraId="3651D3B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入库</w:t>
      </w:r>
    </w:p>
    <w:p w14:paraId="79F060A5">
      <w:pPr>
        <w:jc w:val="center"/>
        <w:rPr>
          <w:rFonts w:hint="default" w:ascii="Arial" w:hAnsi="Arial" w:eastAsia="仿宋"/>
          <w:sz w:val="28"/>
          <w:lang w:val="en-US" w:eastAsia="zh-CN"/>
        </w:rPr>
      </w:pPr>
      <w:r>
        <w:rPr>
          <w:rFonts w:hint="default" w:ascii="Arial" w:hAnsi="Arial" w:eastAsia="仿宋"/>
          <w:sz w:val="28"/>
          <w:lang w:val="en-US" w:eastAsia="zh-CN"/>
        </w:rPr>
        <w:drawing>
          <wp:inline distT="0" distB="0" distL="114300" distR="114300">
            <wp:extent cx="4410075" cy="5886450"/>
            <wp:effectExtent l="0" t="0" r="9525" b="0"/>
            <wp:docPr id="100" name="ECB019B1-382A-4266-B25C-5B523AA43C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CB019B1-382A-4266-B25C-5B523AA43C14-8" descr="wps"/>
                    <pic:cNvPicPr>
                      <a:picLocks noChangeAspect="1"/>
                    </pic:cNvPicPr>
                  </pic:nvPicPr>
                  <pic:blipFill>
                    <a:blip r:embed="rId24"/>
                    <a:stretch>
                      <a:fillRect/>
                    </a:stretch>
                  </pic:blipFill>
                  <pic:spPr>
                    <a:xfrm>
                      <a:off x="0" y="0"/>
                      <a:ext cx="4410075" cy="5886450"/>
                    </a:xfrm>
                    <a:prstGeom prst="rect">
                      <a:avLst/>
                    </a:prstGeom>
                  </pic:spPr>
                </pic:pic>
              </a:graphicData>
            </a:graphic>
          </wp:inline>
        </w:drawing>
      </w:r>
    </w:p>
    <w:p w14:paraId="291BCB22">
      <w:pPr>
        <w:bidi w:val="0"/>
        <w:jc w:val="center"/>
        <w:rPr>
          <w:rFonts w:hint="eastAsia"/>
          <w:lang w:val="en-US" w:eastAsia="zh-CN"/>
        </w:rPr>
      </w:pPr>
      <w:r>
        <w:rPr>
          <w:rFonts w:hint="eastAsia"/>
          <w:lang w:val="en-US" w:eastAsia="zh-CN"/>
        </w:rPr>
        <w:t>流程图</w:t>
      </w:r>
    </w:p>
    <w:p w14:paraId="27264D9B">
      <w:pPr>
        <w:bidi w:val="0"/>
        <w:ind w:firstLine="420" w:firstLineChars="200"/>
        <w:jc w:val="center"/>
        <w:rPr>
          <w:rFonts w:hint="default"/>
          <w:lang w:val="en-US" w:eastAsia="zh-CN"/>
        </w:rPr>
      </w:pPr>
    </w:p>
    <w:p w14:paraId="21B7AE1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待入库列表：选择、单号、序号、企业名称、仪器名称、型号规格、出厂编号、所在位置、所在货架、数量、状态、组别、代码、入库人、入库时间、附件；</w:t>
      </w:r>
    </w:p>
    <w:p w14:paraId="5F13C1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已入库列表：选择、单号、序号、企业名称、仪器名称、型号规格、出厂编号、所在位置、所在货架、数量、状态、组别、代码、入库人、入库时间、附件；</w:t>
      </w:r>
    </w:p>
    <w:p w14:paraId="215B66D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入库情况：单号、序号、企业名称、仪器名称、型号规格、出厂编号、所在位置、所在货架、数量、状态、组别、代码、入库人、入库时间、附件；</w:t>
      </w:r>
    </w:p>
    <w:p w14:paraId="6A5970F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统计：入库时间段、专业组、入库人、入库数量；</w:t>
      </w:r>
    </w:p>
    <w:p w14:paraId="28E3B7B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送检时间段、是否不含港澳送检、是否不含中心送检、是否已核对、是否未核对但有证书、是否不含互感器、金属罐、铸铁、砝码、锂电池、是否不含地下室仪器、是否证书在收发室、是否不含已经出仓、是否不含已发证；</w:t>
      </w:r>
    </w:p>
    <w:p w14:paraId="6B3FA4A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操作：按委托单查询、全选、反选、取消、选择整单、按出仓单查询、按入库时间查询；</w:t>
      </w:r>
    </w:p>
    <w:p w14:paraId="175CE17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出仓</w:t>
      </w:r>
    </w:p>
    <w:p w14:paraId="589EC225">
      <w:pPr>
        <w:jc w:val="center"/>
        <w:rPr>
          <w:rFonts w:hint="default" w:ascii="Arial" w:hAnsi="Arial" w:eastAsia="仿宋"/>
          <w:sz w:val="28"/>
          <w:lang w:val="en-US" w:eastAsia="zh-CN"/>
        </w:rPr>
      </w:pPr>
      <w:r>
        <w:rPr>
          <w:rFonts w:hint="default" w:ascii="Arial" w:hAnsi="Arial" w:eastAsia="仿宋"/>
          <w:sz w:val="28"/>
          <w:lang w:val="en-US" w:eastAsia="zh-CN"/>
        </w:rPr>
        <w:drawing>
          <wp:inline distT="0" distB="0" distL="114300" distR="114300">
            <wp:extent cx="2809875" cy="5486400"/>
            <wp:effectExtent l="0" t="0" r="9525" b="0"/>
            <wp:docPr id="101" name="ECB019B1-382A-4266-B25C-5B523AA43C1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ECB019B1-382A-4266-B25C-5B523AA43C14-9" descr="wps"/>
                    <pic:cNvPicPr>
                      <a:picLocks noChangeAspect="1"/>
                    </pic:cNvPicPr>
                  </pic:nvPicPr>
                  <pic:blipFill>
                    <a:blip r:embed="rId25"/>
                    <a:stretch>
                      <a:fillRect/>
                    </a:stretch>
                  </pic:blipFill>
                  <pic:spPr>
                    <a:xfrm>
                      <a:off x="0" y="0"/>
                      <a:ext cx="2809875" cy="5486400"/>
                    </a:xfrm>
                    <a:prstGeom prst="rect">
                      <a:avLst/>
                    </a:prstGeom>
                  </pic:spPr>
                </pic:pic>
              </a:graphicData>
            </a:graphic>
          </wp:inline>
        </w:drawing>
      </w:r>
    </w:p>
    <w:p w14:paraId="15861D58">
      <w:pPr>
        <w:bidi w:val="0"/>
        <w:ind w:firstLine="420" w:firstLineChars="200"/>
        <w:jc w:val="center"/>
        <w:rPr>
          <w:rFonts w:hint="eastAsia"/>
          <w:lang w:val="en-US" w:eastAsia="zh-CN"/>
        </w:rPr>
      </w:pPr>
      <w:r>
        <w:rPr>
          <w:rFonts w:hint="eastAsia"/>
          <w:lang w:val="en-US" w:eastAsia="zh-CN"/>
        </w:rPr>
        <w:t>流程图</w:t>
      </w:r>
    </w:p>
    <w:p w14:paraId="6233CE43">
      <w:pPr>
        <w:bidi w:val="0"/>
        <w:ind w:firstLine="420" w:firstLineChars="200"/>
        <w:jc w:val="center"/>
        <w:rPr>
          <w:rFonts w:hint="default"/>
          <w:lang w:val="en-US" w:eastAsia="zh-CN"/>
        </w:rPr>
      </w:pPr>
    </w:p>
    <w:p w14:paraId="6315544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待出仓列表：选择、操作人、出仓单号、委托单号、企业、代送企业、打印时间、备注、待出仓仪器清单；</w:t>
      </w:r>
    </w:p>
    <w:p w14:paraId="0340D24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待出仓仪器清单：选择、出仓单号、委托单号、序号、位置、货架号、企业、组别、代码、器具名称、自编号、数量、型号规格、出仓编号、附件、是否邮寄、入库人、入库时间；</w:t>
      </w:r>
    </w:p>
    <w:p w14:paraId="04FBC2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操作：预览出仓单、打印出仓单、打印勾选、合并打印、删除、全选、反选、取消、确认出仓；</w:t>
      </w:r>
    </w:p>
    <w:p w14:paraId="559C473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已入库列表：选择、单号、序号、企业名称、仪器名称、型号规格、出厂编号、所在位置、所在货架、数量、状态、组别、代码、入库人、入库时间、附件；</w:t>
      </w:r>
    </w:p>
    <w:p w14:paraId="3901D8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入库情况：单号、序号、企业名称、仪器名称、型号规格、出厂编号、所在位置、所在货架、数量、状态、组别、代码、入库人、入库时间、附件；</w:t>
      </w:r>
    </w:p>
    <w:p w14:paraId="741AE05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统计：入库时间段、专业组、入库人、入库数量；</w:t>
      </w:r>
    </w:p>
    <w:p w14:paraId="5F389C0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送检时间段、是否不含港澳送检、是否不含中心送检、是否已核对、是否未核对但有证书、是否不含互感器、金属罐、铸铁、砝码、锂电池、是否不含地下室仪器、是否证书在收发室、是否不含已经出仓、是否不含已发证；</w:t>
      </w:r>
    </w:p>
    <w:p w14:paraId="4F7A9C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操作：按委托单查询、全选、反选、取消、选择整单、按出仓单查询、按入库时间查询；</w:t>
      </w:r>
    </w:p>
    <w:p w14:paraId="607F33F4">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取走</w:t>
      </w:r>
    </w:p>
    <w:p w14:paraId="656575A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待取走委托单列表：委托单号、状态、企业、联系人、时间、加急天数、代送企业、未打印的出仓单；</w:t>
      </w:r>
    </w:p>
    <w:p w14:paraId="5DC7076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待取走仪器清单：选择、序号、仪器名称、位置、状态、货架、数量、型号规格、出仓编号、自编号、组名、组别代码、是否大型仪器；</w:t>
      </w:r>
    </w:p>
    <w:p w14:paraId="0C657A0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查询：按入库时间、按委托单号、按企业、按代送企业、按货架号、按邮寄、按联络处；</w:t>
      </w:r>
    </w:p>
    <w:p w14:paraId="5710C2E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操作：全选、反选、取消、直接提货、添加到待取走、从实验室直接取走；</w:t>
      </w:r>
    </w:p>
    <w:p w14:paraId="76ABF6B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已取走列表：提货单号、单号、序号、仪器名称、型号规格、出厂编号、取走时位置、货架号、取走时状态、自编号、数量、已检、企业名称、检测费、调修费、其他费用、备注；</w:t>
      </w:r>
    </w:p>
    <w:p w14:paraId="4679D9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统计：专业科室、发货人</w:t>
      </w:r>
    </w:p>
    <w:p w14:paraId="35C2E86E">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库存情况</w:t>
      </w:r>
    </w:p>
    <w:p w14:paraId="58F9E3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库存情况：货架号、是否有仪器、入库人、当前货架存放记录、存放天数（超出预设天数标红提醒）；绘制多层立体仓库货架图，用不同颜色的货架标记库存情况。</w:t>
      </w:r>
    </w:p>
    <w:p w14:paraId="69B3E03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统计：按企业统计、按科室统计、按联络处统计；</w:t>
      </w:r>
    </w:p>
    <w:p w14:paraId="18FA1DE4">
      <w:pPr>
        <w:numPr>
          <w:ilvl w:val="0"/>
          <w:numId w:val="0"/>
        </w:numPr>
        <w:adjustRightInd w:val="0"/>
        <w:snapToGrid w:val="0"/>
        <w:spacing w:line="360" w:lineRule="auto"/>
        <w:ind w:firstLine="640" w:firstLineChars="200"/>
        <w:rPr>
          <w:rFonts w:hint="default" w:ascii="仿宋" w:hAnsi="仿宋" w:eastAsia="仿宋" w:cs="仿宋"/>
          <w:sz w:val="32"/>
          <w:lang w:val="en-US" w:eastAsia="zh-CN"/>
        </w:rPr>
      </w:pPr>
    </w:p>
    <w:p w14:paraId="1523D00E">
      <w:pPr>
        <w:numPr>
          <w:ilvl w:val="0"/>
          <w:numId w:val="0"/>
        </w:numPr>
        <w:adjustRightInd w:val="0"/>
        <w:snapToGrid w:val="0"/>
        <w:spacing w:line="360" w:lineRule="auto"/>
        <w:ind w:firstLine="640" w:firstLineChars="200"/>
        <w:rPr>
          <w:rFonts w:hint="eastAsia" w:ascii="仿宋" w:hAnsi="仿宋" w:eastAsia="仿宋" w:cs="仿宋"/>
          <w:sz w:val="32"/>
          <w:lang w:val="en-US" w:eastAsia="zh-CN"/>
        </w:rPr>
      </w:pPr>
    </w:p>
    <w:p w14:paraId="3A2C7DCA">
      <w:pPr>
        <w:pStyle w:val="3"/>
        <w:bidi w:val="0"/>
        <w:ind w:left="0"/>
        <w:rPr>
          <w:rFonts w:hint="eastAsia" w:ascii="宋体" w:hAnsi="宋体" w:eastAsia="宋体" w:cs="宋体"/>
          <w:lang w:val="en-US" w:eastAsia="zh-CN"/>
        </w:rPr>
      </w:pPr>
      <w:bookmarkStart w:id="130" w:name="_Toc3128"/>
      <w:r>
        <w:rPr>
          <w:rFonts w:hint="eastAsia" w:ascii="宋体" w:hAnsi="宋体" w:eastAsia="宋体" w:cs="宋体"/>
          <w:lang w:val="en-US" w:eastAsia="zh-CN"/>
        </w:rPr>
        <w:t>证书流转</w:t>
      </w:r>
      <w:bookmarkEnd w:id="130"/>
    </w:p>
    <w:p w14:paraId="4ACA145D">
      <w:pPr>
        <w:jc w:val="center"/>
        <w:rPr>
          <w:rFonts w:hint="eastAsia" w:ascii="Arial" w:hAnsi="Arial" w:eastAsia="仿宋"/>
          <w:sz w:val="28"/>
          <w:lang w:val="en-US" w:eastAsia="zh-CN"/>
        </w:rPr>
      </w:pPr>
      <w:r>
        <w:rPr>
          <w:rFonts w:hint="eastAsia" w:ascii="Arial" w:hAnsi="Arial" w:eastAsia="仿宋"/>
          <w:sz w:val="28"/>
          <w:lang w:val="en-US" w:eastAsia="zh-CN"/>
        </w:rPr>
        <w:drawing>
          <wp:inline distT="0" distB="0" distL="114300" distR="114300">
            <wp:extent cx="4362450" cy="7153275"/>
            <wp:effectExtent l="0" t="0" r="0" b="9525"/>
            <wp:docPr id="102" name="ECB019B1-382A-4266-B25C-5B523AA43C14-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CB019B1-382A-4266-B25C-5B523AA43C14-10" descr="wps"/>
                    <pic:cNvPicPr>
                      <a:picLocks noChangeAspect="1"/>
                    </pic:cNvPicPr>
                  </pic:nvPicPr>
                  <pic:blipFill>
                    <a:blip r:embed="rId26"/>
                    <a:stretch>
                      <a:fillRect/>
                    </a:stretch>
                  </pic:blipFill>
                  <pic:spPr>
                    <a:xfrm>
                      <a:off x="0" y="0"/>
                      <a:ext cx="4362450" cy="7153275"/>
                    </a:xfrm>
                    <a:prstGeom prst="rect">
                      <a:avLst/>
                    </a:prstGeom>
                  </pic:spPr>
                </pic:pic>
              </a:graphicData>
            </a:graphic>
          </wp:inline>
        </w:drawing>
      </w:r>
    </w:p>
    <w:p w14:paraId="32D1D5E8">
      <w:pPr>
        <w:bidi w:val="0"/>
        <w:ind w:firstLine="420" w:firstLineChars="200"/>
        <w:jc w:val="center"/>
        <w:rPr>
          <w:rFonts w:hint="default"/>
          <w:lang w:val="en-US" w:eastAsia="zh-CN"/>
        </w:rPr>
      </w:pPr>
      <w:r>
        <w:rPr>
          <w:rFonts w:hint="eastAsia"/>
          <w:lang w:val="en-US" w:eastAsia="zh-CN"/>
        </w:rPr>
        <w:t>流程图</w:t>
      </w:r>
    </w:p>
    <w:p w14:paraId="55683F64">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取证书</w:t>
      </w:r>
    </w:p>
    <w:p w14:paraId="7227B99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取走证书</w:t>
      </w:r>
    </w:p>
    <w:p w14:paraId="68CA9A1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待取证书列表：委托单号、状态、备注、提交时间、提交人、出仓单号、仪器序号、单位名称、证书号、是否已打印、打印时间、是否电子证书；</w:t>
      </w:r>
    </w:p>
    <w:p w14:paraId="056B86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查询：委托单号、多单、联络处、港澳室、交警、邮寄、出仓单号；</w:t>
      </w:r>
    </w:p>
    <w:p w14:paraId="776308A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操作：刷新、选择发证位置、出仓确认、部分出仓、打印出仓单及上传证书；</w:t>
      </w:r>
    </w:p>
    <w:p w14:paraId="2116153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打印证书</w:t>
      </w:r>
    </w:p>
    <w:p w14:paraId="5A12A6E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待打印证书列表：委托单号、状态、备注、提交时间、提交人、出仓单号。优先级；</w:t>
      </w:r>
    </w:p>
    <w:p w14:paraId="3C8B0D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操作：刷新、指定打印机、打印出仓单和证书、打印选中、证书盖章、盖章确认；</w:t>
      </w:r>
    </w:p>
    <w:p w14:paraId="2093E8F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查询：委托单号、企业名称；</w:t>
      </w:r>
    </w:p>
    <w:p w14:paraId="1A1B2D3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补打证书</w:t>
      </w:r>
    </w:p>
    <w:p w14:paraId="7B8211F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补打证书列表：证书号、委托单号、序号、专业组、单位名称、仪器名称、检定员；</w:t>
      </w:r>
    </w:p>
    <w:p w14:paraId="2220B09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查询：证书号、委托单号、专业组、单位名称；</w:t>
      </w:r>
    </w:p>
    <w:p w14:paraId="0B141D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操作：按证书号添加、按关联单号添加、按委托单号添加、删除选中、全部补打、提交补打选中、补打（输入补打原因、补打份数，保存补打记录）、证书盖章、盖章确认；</w:t>
      </w:r>
    </w:p>
    <w:p w14:paraId="5572DE3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电子证书发放</w:t>
      </w:r>
    </w:p>
    <w:p w14:paraId="6B98204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待发放列表：出仓单号、状态、委托单号、提交时间、提交人、打印时间、打印人、盖章时间、盖章人、出仓时间、出仓人、备注；</w:t>
      </w:r>
    </w:p>
    <w:p w14:paraId="38F5A80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已发放列表：委托单号、仪器序号、证书号、是否已打印、打印时间、是电子证书、是已上传；</w:t>
      </w:r>
    </w:p>
    <w:p w14:paraId="3E30998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操作：刷新、发放电子证书；</w:t>
      </w:r>
    </w:p>
    <w:p w14:paraId="6C6529E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查询：出仓单号、委托单号、出仓人；</w:t>
      </w:r>
    </w:p>
    <w:p w14:paraId="50FF161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证书出仓历史</w:t>
      </w:r>
    </w:p>
    <w:p w14:paraId="54F724C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证书出仓历史：出仓单号、状态、委托单号、提交时间、提交人、打印时间、打印人、盖章时间、盖章人、出仓时间、出仓人、备注、仪器序号、证书号、是否已打印、打印时间、是电子证书、是否已上传；</w:t>
      </w:r>
    </w:p>
    <w:p w14:paraId="59FF199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操作：显示失败、整单重打、 打印未打、打印出仓单、上传电子证书、上传所有、上传选中、重新生成未打印、选择打印机；</w:t>
      </w:r>
    </w:p>
    <w:p w14:paraId="1D77F1C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查询：出仓单号、委托单号、单位名称、证书号、提交人、打印人、发证人、状态；</w:t>
      </w:r>
    </w:p>
    <w:p w14:paraId="35374A09">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错误日志</w:t>
      </w:r>
    </w:p>
    <w:p w14:paraId="29DBDD3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列表：出错时间、出错内容</w:t>
      </w:r>
    </w:p>
    <w:p w14:paraId="6FCC707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查询：打印起始时间、证书号、委托单号、出仓单号；</w:t>
      </w:r>
    </w:p>
    <w:p w14:paraId="278438A6">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客户自助打印电子证书</w:t>
      </w:r>
    </w:p>
    <w:p w14:paraId="222759C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列表：选择、出仓单号、委托单号、序号、证书号、单位名称、仪器名称、型号规格、出仓编号</w:t>
      </w:r>
    </w:p>
    <w:p w14:paraId="15D584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查询：委托单号</w:t>
      </w:r>
    </w:p>
    <w:p w14:paraId="2104485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操作：打印、全选、取消选择</w:t>
      </w:r>
    </w:p>
    <w:p w14:paraId="29B4A6B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default" w:ascii="宋体" w:hAnsi="宋体" w:eastAsia="宋体" w:cs="宋体"/>
          <w:lang w:val="en-US" w:eastAsia="zh-CN"/>
        </w:rPr>
        <w:t>统一计量检测价格</w:t>
      </w:r>
    </w:p>
    <w:p w14:paraId="37160A7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为了统一本院计量检测价格，合法依</w:t>
      </w:r>
      <w:r>
        <w:rPr>
          <w:rFonts w:hint="eastAsia" w:ascii="宋体" w:hAnsi="宋体" w:eastAsia="宋体" w:cs="宋体"/>
          <w:color w:val="auto"/>
          <w:kern w:val="0"/>
          <w:sz w:val="21"/>
          <w:szCs w:val="21"/>
          <w:lang w:val="en-US" w:eastAsia="zh-CN"/>
        </w:rPr>
        <w:t>规</w:t>
      </w:r>
      <w:r>
        <w:rPr>
          <w:rFonts w:hint="default" w:ascii="宋体" w:hAnsi="宋体" w:eastAsia="宋体" w:cs="宋体"/>
          <w:color w:val="auto"/>
          <w:kern w:val="0"/>
          <w:sz w:val="21"/>
          <w:szCs w:val="21"/>
          <w:lang w:val="en-US" w:eastAsia="zh-CN"/>
        </w:rPr>
        <w:t>收费，特制定本实施方案，具体操作如下：</w:t>
      </w:r>
    </w:p>
    <w:p w14:paraId="49D235F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1. 合同评审环节。业务科在合同评审时如果有合同约定价格时，统一合同约定价格导入合同数据库中，合同的甲方名称必须与建档库保持一致。强检平台、客服平台、报价单、历史委托单生成的送检或现场委托单，有价格的仪器需要锁定价格（历史委托单仪器在特殊名单内的价格默认为0元，例如环规、量块等，特殊名单见8）。</w:t>
      </w:r>
    </w:p>
    <w:p w14:paraId="26381F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2.客户送检环节。收发室点收仪器时通过扫描仪器上一次检测的二维码，获取委托方的单位名称去匹配合同库单位名称（没有旧二维码标签的可以录入单位信息后扫新标签匹配进行匹配），如果匹配到合同库单位名称且有协议价格清单时，优先将该仪器信息和协议价格清单进行匹配。如果匹配成功，则获取仪器的价格和备注信息进行绑定，否则如果有报价的则按照报价的价格和备注，此外则获取旧标签仪器的金额、备注和证书号信息进行绑定。收发室打印工作单时，仪器金额和备注信息显示在工作单中，工作单备注信息要加一项价格出处，例如：协议价格，报价单号，历史价格+证书号。协议价格和报价价格实验室不可更改，历史价格实验室可看备注和旧证书判断，没有充分理由的，不可更改价格。</w:t>
      </w:r>
    </w:p>
    <w:p w14:paraId="5F076B7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3. 计量检测环节。除了不可更改的价格外，实验室检测人员需要填写价格时通过查询收费标准库的方式选择价格模板和填写数量见7。一般情况下在客户送检环节锁定的价格不可修改，有如下情况可变更价格：①对没有锁定的价格进行变更；②有分足理由且经客户书面或电子文件的形式确认后可变更；③退检的情况，如果是退检的并出了退检单，建议检测费用系统锁死为0元；如果退检但书面或电子文件的形式确认后，需要收取一定的检测费用，必须出具证书（需讨论：是否用收取一定百分比检测费的方</w:t>
      </w:r>
      <w:r>
        <w:rPr>
          <w:rFonts w:hint="eastAsia" w:ascii="宋体" w:hAnsi="宋体" w:eastAsia="宋体" w:cs="宋体"/>
          <w:color w:val="auto"/>
          <w:kern w:val="0"/>
          <w:sz w:val="21"/>
          <w:szCs w:val="21"/>
          <w:lang w:val="en-US" w:eastAsia="zh-CN"/>
        </w:rPr>
        <w:t>式记</w:t>
      </w:r>
      <w:r>
        <w:rPr>
          <w:rFonts w:hint="default" w:ascii="宋体" w:hAnsi="宋体" w:eastAsia="宋体" w:cs="宋体"/>
          <w:color w:val="auto"/>
          <w:kern w:val="0"/>
          <w:sz w:val="21"/>
          <w:szCs w:val="21"/>
          <w:lang w:val="en-US" w:eastAsia="zh-CN"/>
        </w:rPr>
        <w:t>录价格</w:t>
      </w:r>
      <w:r>
        <w:rPr>
          <w:rFonts w:hint="eastAsia" w:ascii="宋体" w:hAnsi="宋体" w:eastAsia="宋体" w:cs="宋体"/>
          <w:color w:val="auto"/>
          <w:kern w:val="0"/>
          <w:sz w:val="21"/>
          <w:szCs w:val="21"/>
          <w:lang w:val="en-US" w:eastAsia="zh-CN"/>
        </w:rPr>
        <w:t>？</w:t>
      </w:r>
      <w:r>
        <w:rPr>
          <w:rFonts w:hint="default" w:ascii="宋体" w:hAnsi="宋体" w:eastAsia="宋体" w:cs="宋体"/>
          <w:color w:val="auto"/>
          <w:kern w:val="0"/>
          <w:sz w:val="21"/>
          <w:szCs w:val="21"/>
          <w:lang w:val="en-US" w:eastAsia="zh-CN"/>
        </w:rPr>
        <w:t>还是允许直接写价格？）。实验室在收费标准库中没有查询到适用的收费项目，则视为需要新增收费项目，新增收费项目详情见5。新增的收费标准项目需经过实验室主任和业务科审批，报备完成后方可收费。</w:t>
      </w:r>
    </w:p>
    <w:p w14:paraId="270CCB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4.监督检查。财务科牵头，组织相关部门每月定期进行监督检查，抽查**个委托单；纪检监察室牵头，组织相关部门开展不定期抽查，对涉嫌弄虚作假、不作为、乱作为等行为按有关规定进行核查处理。这两类监督检查/抽查的结果报院长、书记、分管财务院领导、分管业务院领导、分管纪检监察院领导、人事科、业务科、财务科、党办。</w:t>
      </w:r>
    </w:p>
    <w:p w14:paraId="44993A3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5.收费标准项目模板新增、编辑和删除设计思路：</w:t>
      </w:r>
    </w:p>
    <w:p w14:paraId="31B8B24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模板分三部分，分别为：项目名称、测量范围、附加收费。三个板块都可以点击鼠标右键调出菜单进行，新增、编辑和删除。工程师和报价员可以进行操作。</w:t>
      </w:r>
    </w:p>
    <w:p w14:paraId="282169E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新增项目流程：</w:t>
      </w:r>
    </w:p>
    <w:p w14:paraId="03D7CE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第一步在项目名称界面点击鼠标右键</w:t>
      </w:r>
      <w:r>
        <w:rPr>
          <w:rFonts w:hint="eastAsia" w:ascii="宋体" w:hAnsi="宋体" w:eastAsia="宋体" w:cs="宋体"/>
          <w:color w:val="auto"/>
          <w:kern w:val="0"/>
          <w:sz w:val="21"/>
          <w:szCs w:val="21"/>
          <w:lang w:val="en-US" w:eastAsia="zh-CN"/>
        </w:rPr>
        <w:t>选择</w:t>
      </w:r>
      <w:r>
        <w:rPr>
          <w:rFonts w:hint="default" w:ascii="宋体" w:hAnsi="宋体" w:eastAsia="宋体" w:cs="宋体"/>
          <w:color w:val="auto"/>
          <w:kern w:val="0"/>
          <w:sz w:val="21"/>
          <w:szCs w:val="21"/>
          <w:lang w:val="en-US" w:eastAsia="zh-CN"/>
        </w:rPr>
        <w:t>“新建项目”，填好基本信息和标准定价后点击确认；</w:t>
      </w:r>
    </w:p>
    <w:p w14:paraId="2A67DD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第二步在测量范围界面点击鼠标右键</w:t>
      </w:r>
      <w:r>
        <w:rPr>
          <w:rFonts w:hint="eastAsia" w:ascii="宋体" w:hAnsi="宋体" w:eastAsia="宋体" w:cs="宋体"/>
          <w:color w:val="auto"/>
          <w:kern w:val="0"/>
          <w:sz w:val="21"/>
          <w:szCs w:val="21"/>
          <w:lang w:val="en-US" w:eastAsia="zh-CN"/>
        </w:rPr>
        <w:t>选择</w:t>
      </w:r>
      <w:r>
        <w:rPr>
          <w:rFonts w:hint="default" w:ascii="宋体" w:hAnsi="宋体" w:eastAsia="宋体" w:cs="宋体"/>
          <w:color w:val="auto"/>
          <w:kern w:val="0"/>
          <w:sz w:val="21"/>
          <w:szCs w:val="21"/>
          <w:lang w:val="en-US" w:eastAsia="zh-CN"/>
        </w:rPr>
        <w:t>“新建范围”，可添加不同范围和对应的标准收费；</w:t>
      </w:r>
    </w:p>
    <w:p w14:paraId="640C19D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第三步选择一条测量范围后，在附加收费界面点击鼠标右键</w:t>
      </w:r>
      <w:r>
        <w:rPr>
          <w:rFonts w:hint="eastAsia" w:ascii="宋体" w:hAnsi="宋体" w:eastAsia="宋体" w:cs="宋体"/>
          <w:color w:val="auto"/>
          <w:kern w:val="0"/>
          <w:sz w:val="21"/>
          <w:szCs w:val="21"/>
          <w:lang w:val="en-US" w:eastAsia="zh-CN"/>
        </w:rPr>
        <w:t>选择</w:t>
      </w:r>
      <w:r>
        <w:rPr>
          <w:rFonts w:hint="default" w:ascii="宋体" w:hAnsi="宋体" w:eastAsia="宋体" w:cs="宋体"/>
          <w:color w:val="auto"/>
          <w:kern w:val="0"/>
          <w:sz w:val="21"/>
          <w:szCs w:val="21"/>
          <w:lang w:val="en-US" w:eastAsia="zh-CN"/>
        </w:rPr>
        <w:t>“新建附加收费”，可</w:t>
      </w:r>
      <w:r>
        <w:rPr>
          <w:rFonts w:hint="eastAsia" w:ascii="宋体" w:hAnsi="宋体" w:eastAsia="宋体" w:cs="宋体"/>
          <w:color w:val="auto"/>
          <w:kern w:val="0"/>
          <w:sz w:val="21"/>
          <w:szCs w:val="21"/>
          <w:lang w:val="en-US" w:eastAsia="zh-CN"/>
        </w:rPr>
        <w:t>添加</w:t>
      </w:r>
      <w:r>
        <w:rPr>
          <w:rFonts w:hint="default" w:ascii="宋体" w:hAnsi="宋体" w:eastAsia="宋体" w:cs="宋体"/>
          <w:color w:val="auto"/>
          <w:kern w:val="0"/>
          <w:sz w:val="21"/>
          <w:szCs w:val="21"/>
          <w:lang w:val="en-US" w:eastAsia="zh-CN"/>
        </w:rPr>
        <w:t>收费内容，按检测费百分比加收，还是按固定价格乘以数量加收；</w:t>
      </w:r>
    </w:p>
    <w:p w14:paraId="1065B5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最后一步可以通过点选范围和填报数量1测试运算公式是否有误后进行提交审批，如果公式有问题需要及时联系工计部进行调整。</w:t>
      </w:r>
    </w:p>
    <w:p w14:paraId="249D321A">
      <w:pPr>
        <w:jc w:val="center"/>
        <w:rPr>
          <w:rFonts w:ascii="Arial" w:hAnsi="Arial" w:eastAsia="仿宋"/>
          <w:sz w:val="28"/>
          <w:szCs w:val="28"/>
        </w:rPr>
      </w:pPr>
      <w:r>
        <w:rPr>
          <w:rFonts w:ascii="Arial" w:hAnsi="Arial" w:eastAsia="仿宋"/>
          <w:sz w:val="28"/>
          <w:szCs w:val="28"/>
        </w:rPr>
        <w:drawing>
          <wp:inline distT="0" distB="0" distL="0" distR="0">
            <wp:extent cx="4743450" cy="7672070"/>
            <wp:effectExtent l="0" t="0" r="0" b="0"/>
            <wp:docPr id="103" name="图片 103" descr="E:\系统桌面\lxc\方案\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E:\系统桌面\lxc\方案\P1.png"/>
                    <pic:cNvPicPr>
                      <a:picLocks noChangeAspect="1" noChangeArrowheads="1"/>
                    </pic:cNvPicPr>
                  </pic:nvPicPr>
                  <pic:blipFill>
                    <a:blip r:embed="rId27"/>
                    <a:srcRect/>
                    <a:stretch>
                      <a:fillRect/>
                    </a:stretch>
                  </pic:blipFill>
                  <pic:spPr>
                    <a:xfrm>
                      <a:off x="0" y="0"/>
                      <a:ext cx="4743450" cy="7672070"/>
                    </a:xfrm>
                    <a:prstGeom prst="rect">
                      <a:avLst/>
                    </a:prstGeom>
                    <a:noFill/>
                    <a:ln w="9525">
                      <a:noFill/>
                      <a:miter lim="800000"/>
                      <a:headEnd/>
                      <a:tailEnd/>
                    </a:ln>
                  </pic:spPr>
                </pic:pic>
              </a:graphicData>
            </a:graphic>
          </wp:inline>
        </w:drawing>
      </w:r>
    </w:p>
    <w:p w14:paraId="3752381F">
      <w:pPr>
        <w:bidi w:val="0"/>
        <w:jc w:val="center"/>
        <w:rPr>
          <w:rFonts w:hint="eastAsia"/>
          <w:lang w:val="en-US" w:eastAsia="zh-CN"/>
        </w:rPr>
      </w:pPr>
      <w:r>
        <w:rPr>
          <w:rFonts w:hint="eastAsia"/>
          <w:lang w:val="en-US" w:eastAsia="zh-CN"/>
        </w:rPr>
        <w:t>证书系统匹配确定价格流程图</w:t>
      </w:r>
    </w:p>
    <w:p w14:paraId="33B976FB">
      <w:pPr>
        <w:bidi w:val="0"/>
        <w:jc w:val="center"/>
        <w:rPr>
          <w:rFonts w:hint="default"/>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266700</wp:posOffset>
            </wp:positionH>
            <wp:positionV relativeFrom="paragraph">
              <wp:posOffset>-84455</wp:posOffset>
            </wp:positionV>
            <wp:extent cx="5385435" cy="8238490"/>
            <wp:effectExtent l="0" t="0" r="0" b="0"/>
            <wp:wrapTopAndBottom/>
            <wp:docPr id="104" name="图片 104" descr="E:\系统桌面\lxc\方案\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E:\系统桌面\lxc\方案\P2.png"/>
                    <pic:cNvPicPr>
                      <a:picLocks noChangeAspect="1" noChangeArrowheads="1"/>
                    </pic:cNvPicPr>
                  </pic:nvPicPr>
                  <pic:blipFill>
                    <a:blip r:embed="rId28"/>
                    <a:srcRect/>
                    <a:stretch>
                      <a:fillRect/>
                    </a:stretch>
                  </pic:blipFill>
                  <pic:spPr>
                    <a:xfrm>
                      <a:off x="0" y="0"/>
                      <a:ext cx="5385435" cy="8238490"/>
                    </a:xfrm>
                    <a:prstGeom prst="rect">
                      <a:avLst/>
                    </a:prstGeom>
                    <a:noFill/>
                    <a:ln w="9525">
                      <a:noFill/>
                      <a:miter lim="800000"/>
                      <a:headEnd/>
                      <a:tailEnd/>
                    </a:ln>
                  </pic:spPr>
                </pic:pic>
              </a:graphicData>
            </a:graphic>
          </wp:anchor>
        </w:drawing>
      </w:r>
      <w:r>
        <w:rPr>
          <w:rFonts w:hint="eastAsia"/>
          <w:lang w:val="en-US" w:eastAsia="zh-CN"/>
        </w:rPr>
        <w:t>报价系统匹配确定价格流程图</w:t>
      </w:r>
    </w:p>
    <w:p w14:paraId="04E36338">
      <w:pPr>
        <w:numPr>
          <w:ilvl w:val="0"/>
          <w:numId w:val="0"/>
        </w:numPr>
        <w:adjustRightInd w:val="0"/>
        <w:snapToGrid w:val="0"/>
        <w:spacing w:line="360" w:lineRule="auto"/>
        <w:rPr>
          <w:rFonts w:hint="eastAsia" w:ascii="仿宋" w:hAnsi="仿宋" w:eastAsia="仿宋" w:cs="仿宋"/>
          <w:sz w:val="32"/>
          <w:lang w:val="en-US" w:eastAsia="zh-CN"/>
        </w:rPr>
      </w:pPr>
    </w:p>
    <w:p w14:paraId="4ADE5C4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1）工程师填报价格</w:t>
      </w:r>
    </w:p>
    <w:p w14:paraId="5E194CA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a对于固定价格的常规仪器，直接选测量范围后点击确认。</w:t>
      </w:r>
    </w:p>
    <w:p w14:paraId="0279A74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b对于比较复杂收费的仪器，可以选择测量范围，再额外收费描述填写价格，最终确认公式和金额是否有误，确认无误后点击确认</w:t>
      </w:r>
    </w:p>
    <w:p w14:paraId="5A5A0C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2）特殊名单</w:t>
      </w:r>
    </w:p>
    <w:p w14:paraId="6D7A9B94">
      <w:pPr>
        <w:pStyle w:val="3"/>
        <w:bidi w:val="0"/>
        <w:ind w:left="0"/>
        <w:rPr>
          <w:rFonts w:hint="eastAsia" w:ascii="宋体" w:hAnsi="宋体" w:eastAsia="宋体" w:cs="宋体"/>
          <w:lang w:val="en-US" w:eastAsia="zh-CN"/>
        </w:rPr>
      </w:pPr>
      <w:bookmarkStart w:id="131" w:name="_Toc15684"/>
      <w:r>
        <w:rPr>
          <w:rFonts w:hint="eastAsia" w:ascii="宋体" w:hAnsi="宋体" w:eastAsia="宋体" w:cs="宋体"/>
          <w:lang w:val="en-US" w:eastAsia="zh-CN"/>
        </w:rPr>
        <w:t>查询</w:t>
      </w:r>
      <w:bookmarkEnd w:id="131"/>
    </w:p>
    <w:p w14:paraId="1915346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仪器查询</w:t>
      </w:r>
    </w:p>
    <w:p w14:paraId="078B99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委托单查询结果：选择、单号、纸质、电子、收费状态、开票类型、现场带回、协议号、是否邮寄、 委托单位名称、证书单位名称、证书单位地址、委托方、联系人、手机、电话、传真、状态、送检日期、业务组、联络处标识、数量、已完成数、未完成数、检定费、维修费、技术服务费、小计、现场技术服务费、合计、加急天数、收件人、收件时间；（查询结果有权限的人可导出Excel）</w:t>
      </w:r>
    </w:p>
    <w:p w14:paraId="75169C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数量金额汇总：仪器数量、已完成数量、未完成数量、检定费、维修费、技术服务费、加急费、小计、现场技术服务费、合计；</w:t>
      </w:r>
    </w:p>
    <w:p w14:paraId="71A6B15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仪器信息查询结果：单号、序号、收费方式、仪器名称、型号规格、进度、数量、证书位置、检定费、维修费、技术服务费、小计、折扣、折后、位置、货架、状态、组别、交接时间、检验情况、要求、备注、专业代码、是否加急、加急天数、出厂编号、自编号、核对人、检测类型、收费状态、收费日期、收费备注、证书、检定员、是否大型仪器、是否已生成收费清单、是否已生成缴费通知单、是否可提成、录单人（查询结果有权限的人可导出Excel）；</w:t>
      </w:r>
    </w:p>
    <w:p w14:paraId="68438AE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信息：证书单位名称、证书单位地址、单号、序号、仪器名称、型号规格、编号、设备编号、制造厂、证书词头、证书号、结论、检定员、复核员、批准人、检测日期、周期、页数、原始记录、证书格式、是否CNAS、检测地点、检定费、维修费、其他费、小计、折扣、折后费用、打印次数、步骤（查询结果有权限的人可导出Excel）；</w:t>
      </w:r>
    </w:p>
    <w:p w14:paraId="6C12A49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缴费信息：委托单号、缴费单号、缴费类型、缴费单位、缴款人、缴款时间、缴款金额、收款人、备注；</w:t>
      </w:r>
    </w:p>
    <w:p w14:paraId="7997481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末次核验信息：单号、序号、仪器名称、型号规格、状态、专业代码、专业组、交接时间、完检人、检测类型、检定员、莫测核验时间（查询结果有权限的人可导出Excel）；</w:t>
      </w:r>
    </w:p>
    <w:p w14:paraId="4FC8FB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开票记录：发票号码、发票类型、开票日期、发票抬头、统一社会信用代码；</w:t>
      </w:r>
    </w:p>
    <w:p w14:paraId="282F38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流转过程：操作、对象、操作人、操作时间、操作前、操作后、货架号、委托单号、序号；</w:t>
      </w:r>
    </w:p>
    <w:p w14:paraId="3B5BEB9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超期日志：操作时间、计划完检时间、计算工作时限依据；</w:t>
      </w:r>
    </w:p>
    <w:p w14:paraId="040A7AE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操作：重算计划完检时间；</w:t>
      </w:r>
    </w:p>
    <w:p w14:paraId="3C9812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价格日志：委托单号、序号、操作人、时间、操作类型、检定费、维修费、技术服务费、折扣、代送折扣、开锁、修改原因；</w:t>
      </w:r>
    </w:p>
    <w:p w14:paraId="5543254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委托单查询：委托单号/送检起始时间段/返回记录数/是否精确单号查询/委托类型/收费标记/科室/业务组/证书单位名称/委托单位名称/企业代码/联系人/统一社会信用代码/手机号/代送企业代码/发票单位/预约单号/是否邮寄/专业组；</w:t>
      </w:r>
    </w:p>
    <w:p w14:paraId="26B8AE4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按仪器查询：送检时段、返回记录数、仪器名称、型号规格、出仓编号；</w:t>
      </w:r>
    </w:p>
    <w:p w14:paraId="35A2F83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组合查询：送检时间段、委托单位名称、证书单位名称、仪器名称、型号规格、出厂编号；</w:t>
      </w:r>
    </w:p>
    <w:p w14:paraId="03AEF85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按出仓单查询：出仓单号；</w:t>
      </w:r>
    </w:p>
    <w:p w14:paraId="238F454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分段查询：开始委托单号、结束委托单号；</w:t>
      </w:r>
    </w:p>
    <w:p w14:paraId="5DBD0E1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客户转账自动匹配查询：凭证号、本方账号、对方账号、交易时间、借贷、借方发生额、贷方发生额、对方行号、摘要、对方单位名称、导入时间、导入人、自动匹配金额的委托单号；</w:t>
      </w:r>
    </w:p>
    <w:p w14:paraId="7A89F5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查询条件：匹配起始时间、委托单位名称、证书单位名称、到账金额范围；</w:t>
      </w:r>
    </w:p>
    <w:p w14:paraId="10A8D1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操作：根据委托单位模糊匹配、客户转账金额精确匹配查询委托单与银行到账记录进行匹配；</w:t>
      </w:r>
    </w:p>
    <w:p w14:paraId="6E7C53ED">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证书信息</w:t>
      </w:r>
    </w:p>
    <w:p w14:paraId="66C7DA1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信息：选择、步骤、Tif、PDF、是否上传、委托方、地址、单号、序号、名称、型号、编号、自编号、制造厂、代码、证书、结论、检定员、复核员、批准人、检测日期、周期、有效期、页数、原始记录、证书格式、CNAS、检测地点、检定费、维修费、其他费、小计、折扣、折后费用、打印次数、状态、扫描件；</w:t>
      </w:r>
    </w:p>
    <w:p w14:paraId="779F95D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查询条件：文体类型－关键字/时间类型－起始时间、数字类型－数字范围/布尔型－是否、是否相关专业组；</w:t>
      </w:r>
    </w:p>
    <w:p w14:paraId="7D37A12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操作：全选/反选/取消/下载选中/导出查询结果（可设置权限，保存导出日志：导出人、导出记录数、导出时间）/重新生成电子版/重新上传；</w:t>
      </w:r>
    </w:p>
    <w:p w14:paraId="2587BF42">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高级查询</w:t>
      </w:r>
    </w:p>
    <w:p w14:paraId="6868E6C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结果：开票类型、企业名称、企业地址、代送企业、联系人、电话、传真、单号、状态、送检日期、打印清单、打印通知、数量、已完成、未完成、检定费、维修费、技术服务费、小计、现场技术服务费、差旅费、合计、代办费、加急天数、收件人、收件时间</w:t>
      </w:r>
    </w:p>
    <w:p w14:paraId="1538D2F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委托单查询条件：文体类型、关键字、时间类型、起始时间、数字类型、数字范围、布尔型、是否；</w:t>
      </w:r>
    </w:p>
    <w:p w14:paraId="27ADC42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仪器查询条件：文体类型－关键字/时间类型－起始时间、数字类型－数字范围/布尔型－是否；</w:t>
      </w:r>
    </w:p>
    <w:p w14:paraId="62E4A4A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操作：导出（保存导出日志：导出人、导出记录数、导出时间）。</w:t>
      </w:r>
    </w:p>
    <w:p w14:paraId="4BFF546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超期统计</w:t>
      </w:r>
    </w:p>
    <w:p w14:paraId="597661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超期列表：送检类型、委托单号、企业名称、序号、器具名称、型号规格、出厂编号、收件时间、派件时间、完检登记时间、计划完检时间、实际检测（天）、超期（天）、状态、代码、专业组、检定员、时效依据、延期类型、延期情况；</w:t>
      </w:r>
    </w:p>
    <w:p w14:paraId="31FC2D4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查询条件：收件起始时间/委托单号/科室/检验类型/委托类型（非外检、外检）；</w:t>
      </w:r>
    </w:p>
    <w:p w14:paraId="7CAAAD0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操作：刷新列表/导出/重算计划完检时间；</w:t>
      </w:r>
    </w:p>
    <w:p w14:paraId="6248F0D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退检情况</w:t>
      </w:r>
    </w:p>
    <w:p w14:paraId="7EB1930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退检列表：退检时间、委托单号、退检通知书、证书单位名称、委托单位名称、联系人、联系电话、仪器名称、型号规格、出厂编号、退检原因、检定员、专业科室；</w:t>
      </w:r>
    </w:p>
    <w:p w14:paraId="7AF494B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查询条件：送检起始时间/证书单位名称/委托单号/退检通知书/退检类型/仪器名称/型号规格/科室；</w:t>
      </w:r>
    </w:p>
    <w:p w14:paraId="5F06D6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操作：刷新列表/导出/统计（按科室、证书词头、退检类型汇总）；</w:t>
      </w:r>
    </w:p>
    <w:p w14:paraId="043C8B81">
      <w:pPr>
        <w:pStyle w:val="3"/>
        <w:bidi w:val="0"/>
        <w:ind w:left="0"/>
        <w:rPr>
          <w:rFonts w:hint="eastAsia" w:ascii="宋体" w:hAnsi="宋体" w:eastAsia="宋体" w:cs="宋体"/>
          <w:lang w:val="en-US" w:eastAsia="zh-CN"/>
        </w:rPr>
      </w:pPr>
      <w:bookmarkStart w:id="132" w:name="_Toc14233"/>
      <w:r>
        <w:rPr>
          <w:rFonts w:hint="eastAsia" w:ascii="宋体" w:hAnsi="宋体" w:eastAsia="宋体" w:cs="宋体"/>
          <w:lang w:val="en-US" w:eastAsia="zh-CN"/>
        </w:rPr>
        <w:t>设置</w:t>
      </w:r>
      <w:bookmarkEnd w:id="132"/>
    </w:p>
    <w:p w14:paraId="1E11D6C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货架设置</w:t>
      </w:r>
    </w:p>
    <w:p w14:paraId="3FB6CC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货架列表：选择、区域、楼栋、房间、编号、货架号、标题、专业代码、专业组名、顺序、联系人、是否仓库货架、货架二维码预览；</w:t>
      </w:r>
    </w:p>
    <w:p w14:paraId="72569EB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查询：货架号/标题/专业组；</w:t>
      </w:r>
    </w:p>
    <w:p w14:paraId="6B62FBE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操作：全选/反选/取消/刷新/添加/编辑/删除/ 打印选中货架二维码/导出/导入</w:t>
      </w:r>
    </w:p>
    <w:p w14:paraId="4DB836BF">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特殊仪器工作时限设置</w:t>
      </w:r>
    </w:p>
    <w:p w14:paraId="638F16A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特殊仪器列表：科室编号、科室、仪器名称、型号规格、工作时限、申请人、批准人、申请时间、是否模糊匹配；</w:t>
      </w:r>
    </w:p>
    <w:p w14:paraId="63CAF6E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查询：科室/仪器名称；</w:t>
      </w:r>
    </w:p>
    <w:p w14:paraId="29D44EE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操作：申请/修改/删除/批准/导入/导出；</w:t>
      </w:r>
    </w:p>
    <w:p w14:paraId="0B072D7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多组检定工作时限设置</w:t>
      </w:r>
    </w:p>
    <w:p w14:paraId="16027B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多组检定列表：仪器名称、科室编号、科室、组编号、工作组、工作实效、多组检定顺序；</w:t>
      </w:r>
    </w:p>
    <w:p w14:paraId="7AA236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查询条件：仪器名称；</w:t>
      </w:r>
    </w:p>
    <w:p w14:paraId="55D6114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操作：操作：申请/修改/删除/批准/导入/导出；</w:t>
      </w:r>
    </w:p>
    <w:p w14:paraId="68A611D8">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default" w:ascii="宋体" w:hAnsi="宋体" w:eastAsia="宋体" w:cs="宋体"/>
          <w:lang w:val="en-US" w:eastAsia="zh-CN"/>
        </w:rPr>
      </w:pPr>
      <w:r>
        <w:rPr>
          <w:rFonts w:hint="eastAsia" w:ascii="宋体" w:hAnsi="宋体" w:eastAsia="宋体" w:cs="宋体"/>
          <w:lang w:val="en-US" w:eastAsia="zh-CN"/>
        </w:rPr>
        <w:t>打印机选项设置</w:t>
      </w:r>
    </w:p>
    <w:p w14:paraId="1A68932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可设置多台打印机</w:t>
      </w:r>
      <w:r>
        <w:rPr>
          <w:rFonts w:hint="eastAsia" w:ascii="宋体" w:hAnsi="宋体" w:eastAsia="宋体" w:cs="宋体"/>
          <w:color w:val="auto"/>
          <w:kern w:val="0"/>
          <w:sz w:val="21"/>
          <w:szCs w:val="21"/>
          <w:lang w:val="en-US" w:eastAsia="zh-CN"/>
        </w:rPr>
        <w:t>自动选择</w:t>
      </w:r>
      <w:r>
        <w:rPr>
          <w:rFonts w:hint="default" w:ascii="宋体" w:hAnsi="宋体" w:eastAsia="宋体" w:cs="宋体"/>
          <w:color w:val="auto"/>
          <w:kern w:val="0"/>
          <w:sz w:val="21"/>
          <w:szCs w:val="21"/>
          <w:lang w:val="en-US" w:eastAsia="zh-CN"/>
        </w:rPr>
        <w:t>，打印不同纸张使用不同打印机。分别有标签打印机、票据打印机、A4打印机、单据打印机等</w:t>
      </w:r>
      <w:r>
        <w:rPr>
          <w:rFonts w:hint="eastAsia" w:ascii="宋体" w:hAnsi="宋体" w:eastAsia="宋体" w:cs="宋体"/>
          <w:color w:val="auto"/>
          <w:kern w:val="0"/>
          <w:sz w:val="21"/>
          <w:szCs w:val="21"/>
          <w:lang w:val="en-US" w:eastAsia="zh-CN"/>
        </w:rPr>
        <w:t>。</w:t>
      </w:r>
    </w:p>
    <w:p w14:paraId="66FCF990">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下拉列表设置</w:t>
      </w:r>
    </w:p>
    <w:p w14:paraId="52EDA3E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下拉列表：</w:t>
      </w:r>
      <w:r>
        <w:rPr>
          <w:rFonts w:hint="default" w:ascii="宋体" w:hAnsi="宋体" w:eastAsia="宋体" w:cs="宋体"/>
          <w:color w:val="auto"/>
          <w:kern w:val="0"/>
          <w:sz w:val="21"/>
          <w:szCs w:val="21"/>
          <w:lang w:val="en-US" w:eastAsia="zh-CN"/>
        </w:rPr>
        <w:t>序号</w:t>
      </w:r>
      <w:r>
        <w:rPr>
          <w:rFonts w:hint="eastAsia" w:ascii="宋体" w:hAnsi="宋体" w:eastAsia="宋体" w:cs="宋体"/>
          <w:color w:val="auto"/>
          <w:kern w:val="0"/>
          <w:sz w:val="21"/>
          <w:szCs w:val="21"/>
          <w:lang w:val="en-US" w:eastAsia="zh-CN"/>
        </w:rPr>
        <w:t>、</w:t>
      </w:r>
      <w:r>
        <w:rPr>
          <w:rFonts w:hint="default" w:ascii="宋体" w:hAnsi="宋体" w:eastAsia="宋体" w:cs="宋体"/>
          <w:color w:val="auto"/>
          <w:kern w:val="0"/>
          <w:sz w:val="21"/>
          <w:szCs w:val="21"/>
          <w:lang w:val="en-US" w:eastAsia="zh-CN"/>
        </w:rPr>
        <w:t>类型</w:t>
      </w:r>
      <w:r>
        <w:rPr>
          <w:rFonts w:hint="eastAsia" w:ascii="宋体" w:hAnsi="宋体" w:eastAsia="宋体" w:cs="宋体"/>
          <w:color w:val="auto"/>
          <w:kern w:val="0"/>
          <w:sz w:val="21"/>
          <w:szCs w:val="21"/>
          <w:lang w:val="en-US" w:eastAsia="zh-CN"/>
        </w:rPr>
        <w:t>、</w:t>
      </w:r>
      <w:r>
        <w:rPr>
          <w:rFonts w:hint="default" w:ascii="宋体" w:hAnsi="宋体" w:eastAsia="宋体" w:cs="宋体"/>
          <w:color w:val="auto"/>
          <w:kern w:val="0"/>
          <w:sz w:val="21"/>
          <w:szCs w:val="21"/>
          <w:lang w:val="en-US" w:eastAsia="zh-CN"/>
        </w:rPr>
        <w:t>名称</w:t>
      </w:r>
      <w:r>
        <w:rPr>
          <w:rFonts w:hint="eastAsia" w:ascii="宋体" w:hAnsi="宋体" w:eastAsia="宋体" w:cs="宋体"/>
          <w:color w:val="auto"/>
          <w:kern w:val="0"/>
          <w:sz w:val="21"/>
          <w:szCs w:val="21"/>
          <w:lang w:val="en-US" w:eastAsia="zh-CN"/>
        </w:rPr>
        <w:t>、</w:t>
      </w:r>
      <w:r>
        <w:rPr>
          <w:rFonts w:hint="default" w:ascii="宋体" w:hAnsi="宋体" w:eastAsia="宋体" w:cs="宋体"/>
          <w:color w:val="auto"/>
          <w:kern w:val="0"/>
          <w:sz w:val="21"/>
          <w:szCs w:val="21"/>
          <w:lang w:val="en-US" w:eastAsia="zh-CN"/>
        </w:rPr>
        <w:t>值</w:t>
      </w:r>
      <w:r>
        <w:rPr>
          <w:rFonts w:hint="eastAsia" w:ascii="宋体" w:hAnsi="宋体" w:eastAsia="宋体" w:cs="宋体"/>
          <w:color w:val="auto"/>
          <w:kern w:val="0"/>
          <w:sz w:val="21"/>
          <w:szCs w:val="21"/>
          <w:lang w:val="en-US" w:eastAsia="zh-CN"/>
        </w:rPr>
        <w:t>、</w:t>
      </w:r>
      <w:r>
        <w:rPr>
          <w:rFonts w:hint="default" w:ascii="宋体" w:hAnsi="宋体" w:eastAsia="宋体" w:cs="宋体"/>
          <w:color w:val="auto"/>
          <w:kern w:val="0"/>
          <w:sz w:val="21"/>
          <w:szCs w:val="21"/>
          <w:lang w:val="en-US" w:eastAsia="zh-CN"/>
        </w:rPr>
        <w:t>排序</w:t>
      </w:r>
      <w:r>
        <w:rPr>
          <w:rFonts w:hint="eastAsia" w:ascii="宋体" w:hAnsi="宋体" w:eastAsia="宋体" w:cs="宋体"/>
          <w:color w:val="auto"/>
          <w:kern w:val="0"/>
          <w:sz w:val="21"/>
          <w:szCs w:val="21"/>
          <w:lang w:val="en-US" w:eastAsia="zh-CN"/>
        </w:rPr>
        <w:t>；</w:t>
      </w:r>
    </w:p>
    <w:p w14:paraId="77DF40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操作：添加/编辑/删除/复制；</w:t>
      </w:r>
    </w:p>
    <w:p w14:paraId="661C677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查询：类型、名称。</w:t>
      </w:r>
    </w:p>
    <w:p w14:paraId="7D687164">
      <w:pPr>
        <w:rPr>
          <w:rFonts w:hint="eastAsia"/>
        </w:rPr>
      </w:pPr>
      <w:bookmarkStart w:id="133" w:name="_Toc9098"/>
      <w:r>
        <w:rPr>
          <w:rFonts w:hint="eastAsia"/>
        </w:rPr>
        <w:br w:type="page"/>
      </w:r>
    </w:p>
    <w:p w14:paraId="44540B17">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134" w:name="_Toc12767"/>
      <w:r>
        <w:rPr>
          <w:rFonts w:hint="eastAsia" w:ascii="宋体" w:hAnsi="宋体" w:eastAsia="宋体" w:cs="宋体"/>
          <w:lang w:val="en-US" w:eastAsia="zh-CN"/>
        </w:rPr>
        <w:t>办公系统</w:t>
      </w:r>
      <w:bookmarkEnd w:id="133"/>
      <w:r>
        <w:rPr>
          <w:rFonts w:hint="eastAsia" w:ascii="宋体" w:hAnsi="宋体" w:eastAsia="宋体" w:cs="宋体"/>
          <w:lang w:val="en-US" w:eastAsia="zh-CN"/>
        </w:rPr>
        <w:t>（PC端、微信小程序端）</w:t>
      </w:r>
      <w:bookmarkEnd w:id="134"/>
    </w:p>
    <w:p w14:paraId="3BFD6DB2">
      <w:pPr>
        <w:pStyle w:val="3"/>
        <w:bidi w:val="0"/>
        <w:ind w:left="0"/>
        <w:rPr>
          <w:rFonts w:hint="eastAsia" w:ascii="宋体" w:hAnsi="宋体" w:eastAsia="宋体" w:cs="宋体"/>
          <w:lang w:eastAsia="zh-CN"/>
        </w:rPr>
      </w:pPr>
      <w:bookmarkStart w:id="135" w:name="_Toc4651"/>
      <w:r>
        <w:rPr>
          <w:rFonts w:hint="eastAsia" w:ascii="宋体" w:hAnsi="宋体" w:eastAsia="宋体" w:cs="宋体"/>
          <w:lang w:eastAsia="zh-CN"/>
        </w:rPr>
        <w:t>系统目标</w:t>
      </w:r>
      <w:bookmarkEnd w:id="135"/>
    </w:p>
    <w:p w14:paraId="7AF120B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办公系统需包括个人事务、资源管理、公文管理、人力资源、车辆管理、行政办公、公用信息、信息交流等模块。并能将OA系统功能嵌入粤政易。</w:t>
      </w:r>
    </w:p>
    <w:p w14:paraId="12F3D305">
      <w:pPr>
        <w:pStyle w:val="3"/>
        <w:bidi w:val="0"/>
        <w:ind w:left="0"/>
        <w:rPr>
          <w:rFonts w:hint="eastAsia" w:ascii="宋体" w:hAnsi="宋体" w:eastAsia="宋体" w:cs="宋体"/>
          <w:lang w:eastAsia="zh-CN"/>
        </w:rPr>
      </w:pPr>
      <w:bookmarkStart w:id="136" w:name="_Toc8990"/>
      <w:r>
        <w:rPr>
          <w:rFonts w:hint="eastAsia" w:ascii="宋体" w:hAnsi="宋体" w:eastAsia="宋体" w:cs="宋体"/>
          <w:lang w:val="en-US" w:eastAsia="zh-CN"/>
        </w:rPr>
        <w:t>办公</w:t>
      </w:r>
      <w:r>
        <w:rPr>
          <w:rFonts w:hint="eastAsia" w:ascii="宋体" w:hAnsi="宋体" w:eastAsia="宋体" w:cs="宋体"/>
          <w:lang w:eastAsia="zh-CN"/>
        </w:rPr>
        <w:t>对内侧功能</w:t>
      </w:r>
      <w:bookmarkEnd w:id="136"/>
    </w:p>
    <w:p w14:paraId="60383DEA">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个人事务</w:t>
      </w:r>
    </w:p>
    <w:p w14:paraId="7AA0DC3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包括电子邮件、个人考勤、日常安排、通讯簿、公告和通知、新闻动态、工作日志、事务提醒、DeepSeek助理子菜单</w:t>
      </w:r>
    </w:p>
    <w:p w14:paraId="6C16F67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1.1 电子邮件</w:t>
      </w:r>
    </w:p>
    <w:p w14:paraId="484D879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收件箱、草稿箱、发件箱、垃圾箱等菜单。邮件内容包括（收件人、邮件主题、邮件内容、附件、提醒等信息）。收件人方式包括（添加外部联系人、添加抄送人、添加密送人、添加常用联系人方式），邮件内容编辑需提供富文本编辑器，文件上传方式（普通文件、文件夹等），提醒方式（手机号码提醒、OA系统事务提醒等）。</w:t>
      </w:r>
    </w:p>
    <w:p w14:paraId="4594BDA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操作：添加联系人/外部联系人/抄送人/密送人/清空邮件内容/上传附件/发送/提醒勾选/保存草稿箱等；</w:t>
      </w:r>
    </w:p>
    <w:p w14:paraId="3A5F602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查询：发件人、主题；</w:t>
      </w:r>
    </w:p>
    <w:p w14:paraId="4CC71E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 个人考勤</w:t>
      </w:r>
    </w:p>
    <w:p w14:paraId="1DB9AC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以日历形式、列表形式展示个人当年当月考勤情况，默认日历模式。</w:t>
      </w:r>
    </w:p>
    <w:p w14:paraId="6871AE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操作：打卡；</w:t>
      </w:r>
    </w:p>
    <w:p w14:paraId="5C583A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查询：历史考勤；</w:t>
      </w:r>
    </w:p>
    <w:p w14:paraId="22876A3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1.3 日常安排</w:t>
      </w:r>
    </w:p>
    <w:p w14:paraId="09F467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以日历形式展示工作、个人（月、周、日）事务。提供事务提醒功能。事务登记应包括（起始时间、结束时间、事务类型、提醒类型、事务内容、参与者、提醒方式等）。</w:t>
      </w:r>
    </w:p>
    <w:p w14:paraId="7AB1E73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操作：登记/保存/事务提醒勾选/清空事务内容等；</w:t>
      </w:r>
    </w:p>
    <w:p w14:paraId="30C061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查询：事务类型、事件级别；</w:t>
      </w:r>
    </w:p>
    <w:p w14:paraId="376778A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 通讯簿</w:t>
      </w:r>
    </w:p>
    <w:p w14:paraId="4194A7E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以树和列表方式展示单位各部门人员联系信息（姓名、手机号码、联系电话等）。</w:t>
      </w:r>
    </w:p>
    <w:p w14:paraId="637673A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查询：姓名、手机号码；</w:t>
      </w:r>
    </w:p>
    <w:p w14:paraId="4827C4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 公告和通知</w:t>
      </w:r>
    </w:p>
    <w:p w14:paraId="641A6C6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以列表形式展示近期或重要标记公告和通知（标题、内容、提交人、提交时间等）。</w:t>
      </w:r>
    </w:p>
    <w:p w14:paraId="217A1D7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查询：公告和通知类型、生效时间；</w:t>
      </w:r>
    </w:p>
    <w:p w14:paraId="676DC8A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1.6 新闻动态</w:t>
      </w:r>
    </w:p>
    <w:p w14:paraId="654F557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以列表形式展示新闻目录包括院内信息区、院内制度、自由讨论区、学术讨论区、活动统治区、系统信息区板块的近期或重要标记信息。（板块、帖数、回复数、发表时间、发表人、主题等）。</w:t>
      </w:r>
    </w:p>
    <w:p w14:paraId="34146F7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查询：板块类型、生效时间；</w:t>
      </w:r>
    </w:p>
    <w:p w14:paraId="1F77DB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1.7 工作日志</w:t>
      </w:r>
    </w:p>
    <w:p w14:paraId="5B66C78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以列表形式展示所有工作中的操作日志，包括OA系统和信息管理系统中的操作。</w:t>
      </w:r>
    </w:p>
    <w:p w14:paraId="028F7E5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查询：内容、操作时间；</w:t>
      </w:r>
    </w:p>
    <w:p w14:paraId="6509BFB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1.8 事务提醒</w:t>
      </w:r>
    </w:p>
    <w:p w14:paraId="65D43B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以列表形式展示所有事务提醒（邮件提醒、工作事务、个人事务、公文审批提醒、参会提醒等。</w:t>
      </w:r>
    </w:p>
    <w:p w14:paraId="442597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查询：事务类型、时间；</w:t>
      </w:r>
    </w:p>
    <w:p w14:paraId="1195371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资源管理</w:t>
      </w:r>
    </w:p>
    <w:p w14:paraId="048925C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包括会议管理（会议申请、我的会议、会议管理、会议查询、会议纪要、会议室管理）、采购管理（办公用品/劳保用品、专用设备及检测用耗材、办公设备及设施、办公设备及设施采购）子菜单。</w:t>
      </w:r>
    </w:p>
    <w:p w14:paraId="15F7896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 会议管理</w:t>
      </w:r>
    </w:p>
    <w:p w14:paraId="631DA9C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包括会议申请、我的会议、会议管理、会议查询、会议纪要、会议室管理</w:t>
      </w:r>
    </w:p>
    <w:p w14:paraId="795D91C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2.1.1 会议申请</w:t>
      </w:r>
    </w:p>
    <w:p w14:paraId="372DF5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以当月日历形式展示未审批、已审批、进行中的会议情况。提供历史会议情况查询。点击日历中未过时间进行使用登记。（名称、主题、申请人、联系方式、会议人员、纪要人员、会议类型、会议室等。</w:t>
      </w:r>
    </w:p>
    <w:p w14:paraId="6C57E3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操作：登记/历史会议室使用情况查询等；</w:t>
      </w:r>
    </w:p>
    <w:p w14:paraId="6071E9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查询：历史会议、月、日；</w:t>
      </w:r>
    </w:p>
    <w:p w14:paraId="79CFD11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2.1.2 我的会议</w:t>
      </w:r>
    </w:p>
    <w:p w14:paraId="0D85198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以列表形式列举出本人名下申请的所有会议室使用情况。（会议主题、申请人、开始时间、结束时间、会议状态、会议室等。</w:t>
      </w:r>
    </w:p>
    <w:p w14:paraId="3D23EBC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操作：参会情况/签阅情况/纪要人编辑纪要/会议纪要回顾；</w:t>
      </w:r>
    </w:p>
    <w:p w14:paraId="0F0D7FE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查询：会议名称、会议开始时间、结束时间；</w:t>
      </w:r>
    </w:p>
    <w:p w14:paraId="0F97C9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2.1.3 会议管理</w:t>
      </w:r>
    </w:p>
    <w:p w14:paraId="7856A7E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以树（未审批、已审批、进行中、已结束会议）和列表形式展示（会议主题、申请人、开始时间、结束时间、会议状态、会议室等。</w:t>
      </w:r>
    </w:p>
    <w:p w14:paraId="0A67BC6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操作：审批/退回；</w:t>
      </w:r>
    </w:p>
    <w:p w14:paraId="47A52C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查询：会议名称、申请人、会议开始时间、结束时间、会议室；</w:t>
      </w:r>
    </w:p>
    <w:p w14:paraId="7144BE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2.1.4 会议查询</w:t>
      </w:r>
    </w:p>
    <w:p w14:paraId="0A38B5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提供单位人员查询会议情况（名称、起始时间、结束时间、申请人、会议室等）。</w:t>
      </w:r>
    </w:p>
    <w:p w14:paraId="37E2349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查询：会议名称、会议状态、申请人、会议开始时间、结束时间、会议室；</w:t>
      </w:r>
    </w:p>
    <w:p w14:paraId="4E55867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2.1.5 会议纪要</w:t>
      </w:r>
    </w:p>
    <w:p w14:paraId="0D5FA4F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列举出纪要人员会议情况。提供上传和编辑会议纪要功能。</w:t>
      </w:r>
    </w:p>
    <w:p w14:paraId="560C995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操作：上传；</w:t>
      </w:r>
    </w:p>
    <w:p w14:paraId="6B5BD53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查询：会议名称、申请人、会议开始时间、结束时间、会议室；</w:t>
      </w:r>
    </w:p>
    <w:p w14:paraId="32EFE0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2.1.6 会议室管理</w:t>
      </w:r>
    </w:p>
    <w:p w14:paraId="5288C13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列举各个会议室情况（名称、编号、位置、容纳人数等。</w:t>
      </w:r>
    </w:p>
    <w:p w14:paraId="186341D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操作：新建/编辑/删除；</w:t>
      </w:r>
    </w:p>
    <w:p w14:paraId="6449248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查询：会议名称、编号、位置；</w:t>
      </w:r>
    </w:p>
    <w:p w14:paraId="1A96D89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 采购管理</w:t>
      </w:r>
    </w:p>
    <w:p w14:paraId="4499C5E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包括办公用品/劳保用品、专用设备及检测用耗材、办公设备及设施、后勤保障类服务项目的采购。</w:t>
      </w:r>
    </w:p>
    <w:p w14:paraId="138601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 办公用品/劳保用品采购</w:t>
      </w:r>
    </w:p>
    <w:p w14:paraId="69F5B01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包括办公用品/劳保用品的申领、审批、发放、用品信息管理、库存管理、采购提醒等环节。</w:t>
      </w:r>
    </w:p>
    <w:p w14:paraId="0E2E6E1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2.2.1.1 办公用品/劳保用品申领</w:t>
      </w:r>
    </w:p>
    <w:p w14:paraId="5A036A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以树形式展示各个类别的用品。申领信息登记（登记类型、用品类别、用品名称、申请数量、部门审批人、备注等）。</w:t>
      </w:r>
    </w:p>
    <w:p w14:paraId="318FE3C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操作：提交/审批人选择/表单预览/打印； </w:t>
      </w:r>
    </w:p>
    <w:p w14:paraId="70AB755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2.2.1.2 办公用品/劳保用品审批</w:t>
      </w:r>
    </w:p>
    <w:p w14:paraId="4EFC4F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以列表形式展示待申领用品记录。</w:t>
      </w:r>
    </w:p>
    <w:p w14:paraId="608CA4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操作：批准/不批准/批量批准/批量不批准；</w:t>
      </w:r>
    </w:p>
    <w:p w14:paraId="113C3F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查询：用品名称、申请类型、申请人；</w:t>
      </w:r>
    </w:p>
    <w:p w14:paraId="4CE68C2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2.2.1.3 办公用品/劳保用品管理</w:t>
      </w:r>
    </w:p>
    <w:p w14:paraId="2949780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以列表形式展示待发放（已审批）和已发放的申领记录。提供申请人、申请时间查询。用品发放登记（发放人、发放时间、备注等）。</w:t>
      </w:r>
    </w:p>
    <w:p w14:paraId="0A60BF0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操作：发放登记/批量发放/编辑/删除；</w:t>
      </w:r>
    </w:p>
    <w:p w14:paraId="47A60E1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查询：申请人、状态、申请时间；</w:t>
      </w:r>
    </w:p>
    <w:p w14:paraId="249CEFA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2.2.1.4 办公用品/劳保用品信息管理</w:t>
      </w:r>
    </w:p>
    <w:p w14:paraId="3378999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以树形式展示各个类别用品。信息登记（用品名称、型号、登记类型、用品类型、计量单位、供应商、唯一码、登记人、当前库存、最低警戒库存、最高警戒库存等）。</w:t>
      </w:r>
    </w:p>
    <w:p w14:paraId="6EF21D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4CB934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查询：用品名称、型号；</w:t>
      </w:r>
    </w:p>
    <w:p w14:paraId="07FE3DB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2.2.1.5 办公用品/劳保用品库存管理</w:t>
      </w:r>
    </w:p>
    <w:p w14:paraId="07EB2FE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以树形式展示各个类别用品。入库登记（用品名称、数量、备注等）。</w:t>
      </w:r>
    </w:p>
    <w:p w14:paraId="37CD9FC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3B073C4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查询：用品名称、型号；</w:t>
      </w:r>
    </w:p>
    <w:p w14:paraId="3E6F5D0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2.2.1.6办公用品/劳保用品采购提醒</w:t>
      </w:r>
    </w:p>
    <w:p w14:paraId="576CA1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以列表形式展示预警用品信息（用品名称、类型、库存、最低预警数、最高预警数等）。</w:t>
      </w:r>
    </w:p>
    <w:p w14:paraId="594E67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查询：办公用品名称、类别、最低库存数；</w:t>
      </w:r>
    </w:p>
    <w:p w14:paraId="4773A1B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2.2.2 专用设备及检测用耗材采购</w:t>
      </w:r>
    </w:p>
    <w:p w14:paraId="6CC6D4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包括专用设备及检测用耗材采购的申请、审批、管理等环节。</w:t>
      </w:r>
    </w:p>
    <w:p w14:paraId="1670866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2.2.2.1 专用设备及检测用耗材的申请</w:t>
      </w:r>
    </w:p>
    <w:p w14:paraId="318B4A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申请信息登记（设备/耗材名称、申请人、专业科室、采购方式、申请时间、用途等）。</w:t>
      </w:r>
    </w:p>
    <w:p w14:paraId="293BEDE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操作：提交/审批人选择/表单预览/打印； </w:t>
      </w:r>
    </w:p>
    <w:p w14:paraId="7BD3402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2.2.2.2专用设备及检测用耗材采购审批</w:t>
      </w:r>
    </w:p>
    <w:p w14:paraId="660E670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以列表形式展示拟采购记录。</w:t>
      </w:r>
    </w:p>
    <w:p w14:paraId="0FE71BB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操作：批准/不批准；</w:t>
      </w:r>
    </w:p>
    <w:p w14:paraId="426AA4F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查询：专用设备及检测用耗材名称、采购方式、申请人；</w:t>
      </w:r>
    </w:p>
    <w:p w14:paraId="7DC8C9C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2.2.2.3专用设备及检测用耗材管理</w:t>
      </w:r>
    </w:p>
    <w:p w14:paraId="0E7ABC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操作及查询功能，建议与本单位现有固定资产系统进行对接。</w:t>
      </w:r>
    </w:p>
    <w:p w14:paraId="3F8E4D3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2.2.3 办公设备及设施采购</w:t>
      </w:r>
    </w:p>
    <w:p w14:paraId="1F59DBF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包括办公设备及设施采购的申请、审批、管理等环节。</w:t>
      </w:r>
    </w:p>
    <w:p w14:paraId="17C6FA8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2.2.3.1 办公设备及设施采购的申请</w:t>
      </w:r>
    </w:p>
    <w:p w14:paraId="0F9954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申请信息登记（设备/耗材名称、申请人、专业科室、采购方式、申请时间、用途等）。</w:t>
      </w:r>
    </w:p>
    <w:p w14:paraId="0ED5545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操作：提交/审批人选择/表单预览/打印； </w:t>
      </w:r>
    </w:p>
    <w:p w14:paraId="2CB09CE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2.2.3.2办公设备及设施采购审批</w:t>
      </w:r>
    </w:p>
    <w:p w14:paraId="1BDBB1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以列表形式展示拟采购记录。</w:t>
      </w:r>
    </w:p>
    <w:p w14:paraId="1C28441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操作：批准/不批准；</w:t>
      </w:r>
    </w:p>
    <w:p w14:paraId="7DF5C16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查询：办公设备及设施名称、采购方式、申请人；</w:t>
      </w:r>
    </w:p>
    <w:p w14:paraId="0DD0D16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2.2.3.3办公设备及设施采购管理</w:t>
      </w:r>
    </w:p>
    <w:p w14:paraId="29A5032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操作及查询功能，建议与本单位现有固定资产系统进行对接。</w:t>
      </w:r>
    </w:p>
    <w:p w14:paraId="5D7BC5B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2.2.4 后勤保障类服务项目采购</w:t>
      </w:r>
    </w:p>
    <w:p w14:paraId="1A4A40F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包括后勤保障类服务项目采购的申请、审批等环节。</w:t>
      </w:r>
    </w:p>
    <w:p w14:paraId="6541C03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2.2.4.1 办公设备及设施采购的申请</w:t>
      </w:r>
    </w:p>
    <w:p w14:paraId="0677E70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申请信息登记（服务类型、服务目标、服务内容、保障内容、申请时间、申请人等）。</w:t>
      </w:r>
    </w:p>
    <w:p w14:paraId="344B7AD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操作：提交/审批人选择/表单预览/打印； </w:t>
      </w:r>
    </w:p>
    <w:p w14:paraId="3FCBD36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2.2.4.2后勤保障类服务项目采购审批</w:t>
      </w:r>
    </w:p>
    <w:p w14:paraId="5B6840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包括物业管理、设备/设施维保及租赁、审计及咨询服务（包括但不限于财务审计、资产管理、法务）等相关外包服务。</w:t>
      </w:r>
    </w:p>
    <w:p w14:paraId="1263A2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以列表形式展示拟采购记录。</w:t>
      </w:r>
    </w:p>
    <w:p w14:paraId="5B1186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操作：批准/不批准；</w:t>
      </w:r>
    </w:p>
    <w:p w14:paraId="2CB5DD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查询：服务名称、采购方式、申请人；</w:t>
      </w:r>
    </w:p>
    <w:p w14:paraId="700CB624">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公文管理</w:t>
      </w:r>
    </w:p>
    <w:p w14:paraId="083D741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包括发文管理（发文拟稿、待办发文、已办发文）、收文管理（收文登记、待办收文、已办收文）子菜单。</w:t>
      </w:r>
    </w:p>
    <w:p w14:paraId="6436693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3.1 发文拟稿</w:t>
      </w:r>
    </w:p>
    <w:p w14:paraId="6B05613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提供几种模板形式方便拟稿，也可通过上传文件方式拟稿，内容（公文紧急类型、密级、标题、文号、来文单位、时间、当前步骤等）。</w:t>
      </w:r>
    </w:p>
    <w:p w14:paraId="70AE128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操作：提交/退回/编辑； </w:t>
      </w:r>
    </w:p>
    <w:p w14:paraId="1990417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3.2 待办发文</w:t>
      </w:r>
    </w:p>
    <w:p w14:paraId="669C91F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以列表形式展示待办发文情况（公文紧急类型、密级、标题、文号、来文单位、时间、当前步骤等）。</w:t>
      </w:r>
    </w:p>
    <w:p w14:paraId="464792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操作：转交；</w:t>
      </w:r>
    </w:p>
    <w:p w14:paraId="12CD739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查询：日期、标题、状态；</w:t>
      </w:r>
    </w:p>
    <w:p w14:paraId="2F5F7B2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3.3 已办发文</w:t>
      </w:r>
    </w:p>
    <w:p w14:paraId="7D052C0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以列表形式展示已办发文情况（公文紧急类型、密级、标题、文号、来文单位、时间、当前步骤等）。</w:t>
      </w:r>
    </w:p>
    <w:p w14:paraId="72D9862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查询：日期、标题；</w:t>
      </w:r>
    </w:p>
    <w:p w14:paraId="47E96B9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3.4 收文登记</w:t>
      </w:r>
    </w:p>
    <w:p w14:paraId="2C5F29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以列表形式展示所有收文情况。</w:t>
      </w:r>
    </w:p>
    <w:p w14:paraId="3BC7BC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查询：标题、状态；</w:t>
      </w:r>
    </w:p>
    <w:p w14:paraId="0350911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3.5 待办收文</w:t>
      </w:r>
    </w:p>
    <w:p w14:paraId="5BD313B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以列表形式展示待办收文情况（公文紧急类型、密级、标题、文号、来文单位、时间、当前步骤等）。</w:t>
      </w:r>
    </w:p>
    <w:p w14:paraId="1A29665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操作：审批/转交上级审批/退回上一级/退回发文者；</w:t>
      </w:r>
    </w:p>
    <w:p w14:paraId="15B4D2F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查询：标题、时间、状态；</w:t>
      </w:r>
    </w:p>
    <w:p w14:paraId="07DA79E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3.6 已办收文</w:t>
      </w:r>
    </w:p>
    <w:p w14:paraId="6A6C7D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以列表形式展示已办收文情况（公文紧急类型、密级、标题、文号、来文单位、时间、当前步骤等）。</w:t>
      </w:r>
    </w:p>
    <w:p w14:paraId="7692A6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操作：退回上级/退回发文者；</w:t>
      </w:r>
    </w:p>
    <w:p w14:paraId="6C00958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查询：标题、状态； </w:t>
      </w:r>
    </w:p>
    <w:p w14:paraId="714D7AF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3.6 其他要求</w:t>
      </w:r>
    </w:p>
    <w:p w14:paraId="1D1D792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公文审批需提供未读提醒功能（超两周未读审批的需重新提醒审批人进行审批操作） </w:t>
      </w:r>
    </w:p>
    <w:p w14:paraId="05CD9A4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车辆管理</w:t>
      </w:r>
    </w:p>
    <w:p w14:paraId="25A254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包括车辆申请、车辆安排情况、车辆安排管理子菜单。</w:t>
      </w:r>
    </w:p>
    <w:p w14:paraId="4A27B8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4.1 车辆申请</w:t>
      </w:r>
    </w:p>
    <w:p w14:paraId="6A8B3B5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本人车辆申请情况。发起车辆申请登记（申请编号、车辆使用日期、目的单位、目的地址、用车类型、使用人数、出车时间、返回时间、仪器数量、可否调用、可否拼车、可否打的、出车理由、联系人、联系方式等）。</w:t>
      </w:r>
    </w:p>
    <w:p w14:paraId="0CD9A3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w:t>
      </w:r>
    </w:p>
    <w:p w14:paraId="6CE1534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查询：编号、目的单位； </w:t>
      </w:r>
    </w:p>
    <w:p w14:paraId="5F24BFB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4.2 车辆安排情况</w:t>
      </w:r>
    </w:p>
    <w:p w14:paraId="31578AE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以列表形式展示车辆安排情况（申请人、时间、司机、目的单位、地址、联系人、联系方式等）。</w:t>
      </w:r>
    </w:p>
    <w:p w14:paraId="55EC7F0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查询：申请人、目的单位、申请时间；</w:t>
      </w:r>
    </w:p>
    <w:p w14:paraId="6208A60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4.1 车辆安排管理</w:t>
      </w:r>
    </w:p>
    <w:p w14:paraId="6A114BB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以列表形式展示待安排车辆情况。车辆安排（方式、司机、联系方式等）。</w:t>
      </w:r>
    </w:p>
    <w:p w14:paraId="2A16C1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操作：车辆安排/取消车辆安排；</w:t>
      </w:r>
    </w:p>
    <w:p w14:paraId="4BBD4DB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查询：编号、目的单位； </w:t>
      </w:r>
    </w:p>
    <w:p w14:paraId="1AFF00D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行政办公</w:t>
      </w:r>
    </w:p>
    <w:p w14:paraId="5067E35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包括邮件统计、公文统计、通知和公告管理、新闻管理、公文文件管理子菜单。</w:t>
      </w:r>
    </w:p>
    <w:p w14:paraId="62A0A4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5.1 邮件统计</w:t>
      </w:r>
    </w:p>
    <w:p w14:paraId="1F895FC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以列表形式展示某年所有月份邮件发收情况。</w:t>
      </w:r>
    </w:p>
    <w:p w14:paraId="3E0A8A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查询：年份、部门； </w:t>
      </w:r>
    </w:p>
    <w:p w14:paraId="1E6340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5.2 公文统计</w:t>
      </w:r>
    </w:p>
    <w:p w14:paraId="193FC90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以列表形式展示某年所有月份公文发收情况。</w:t>
      </w:r>
    </w:p>
    <w:p w14:paraId="5BC1647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查询：年份、部门； </w:t>
      </w:r>
    </w:p>
    <w:p w14:paraId="60B3908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5.3 通知公告管理</w:t>
      </w:r>
    </w:p>
    <w:p w14:paraId="686C354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以列表形式展示所有通知公告情况。发布通知和公告（发布人、类型、标题、创建时间、内容等）。</w:t>
      </w:r>
    </w:p>
    <w:p w14:paraId="4E3B1A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w:t>
      </w:r>
    </w:p>
    <w:p w14:paraId="3E8B4C9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查询：发布人、类型； </w:t>
      </w:r>
    </w:p>
    <w:p w14:paraId="0EAA9F9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5.4 新闻管理</w:t>
      </w:r>
    </w:p>
    <w:p w14:paraId="42DE5AF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以列表形式展示各个板块新闻情况。新闻发布各个板块（院内信息区、院内制度、自由讨论区、学术讨论区、活动统治区、系统信息区）信息（主题、内容、发表人、时间、浏览次数等）。</w:t>
      </w:r>
    </w:p>
    <w:p w14:paraId="1A7299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操作：新增/编辑/删除；</w:t>
      </w:r>
    </w:p>
    <w:p w14:paraId="38A8EFB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查询：发布人、类型； </w:t>
      </w:r>
    </w:p>
    <w:p w14:paraId="499A07F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5.5 公用文件管理</w:t>
      </w:r>
    </w:p>
    <w:p w14:paraId="317D9FC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以树和列表形式展示各种类型文件情况。上传公用文件（标题、文件类型、文件大小、发布时间、发布人、备注）。</w:t>
      </w:r>
    </w:p>
    <w:p w14:paraId="14A0588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操作：上传/编辑/删除；</w:t>
      </w:r>
    </w:p>
    <w:p w14:paraId="064C434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查询：标题、文件类型； </w:t>
      </w:r>
    </w:p>
    <w:p w14:paraId="23A46BE7">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公用文件查询</w:t>
      </w:r>
    </w:p>
    <w:p w14:paraId="368C4C9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以列表形式展示公用文件管理发布的文件情况。提供用户下载。</w:t>
      </w:r>
    </w:p>
    <w:p w14:paraId="71BF6C7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查询：标题、文件类型；</w:t>
      </w:r>
    </w:p>
    <w:p w14:paraId="3F91FD05">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信息交流查询</w:t>
      </w:r>
    </w:p>
    <w:p w14:paraId="672016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以板块和列表形式展示新闻管理发布的新闻情况。</w:t>
      </w:r>
    </w:p>
    <w:p w14:paraId="3A54021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操作：回复/浏览；</w:t>
      </w:r>
    </w:p>
    <w:p w14:paraId="12C90F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查询：标题、文件类型；</w:t>
      </w:r>
    </w:p>
    <w:p w14:paraId="71925B3B">
      <w:pPr>
        <w:pStyle w:val="4"/>
        <w:keepNext/>
        <w:keepLines/>
        <w:pageBreakBefore w:val="0"/>
        <w:widowControl w:val="0"/>
        <w:kinsoku/>
        <w:wordWrap/>
        <w:overflowPunct/>
        <w:topLinePunct w:val="0"/>
        <w:autoSpaceDE/>
        <w:autoSpaceDN/>
        <w:bidi w:val="0"/>
        <w:adjustRightInd w:val="0"/>
        <w:snapToGrid w:val="0"/>
        <w:spacing w:before="195" w:beforeLines="50" w:after="195" w:afterLines="50"/>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其他要求</w:t>
      </w:r>
    </w:p>
    <w:p w14:paraId="7573556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所有牵涉审批的模块（公文管理、车辆安排、会议安排、办公用品申领）能实现自定义审批流程功能，根据本单位实际情况自行制定相应的审批流程。</w:t>
      </w:r>
    </w:p>
    <w:p w14:paraId="43D5B7A2">
      <w:pPr>
        <w:widowControl/>
        <w:jc w:val="left"/>
        <w:rPr>
          <w:rFonts w:hint="default" w:ascii="仿宋" w:hAnsi="仿宋" w:eastAsia="仿宋" w:cs="仿宋"/>
          <w:sz w:val="32"/>
          <w:szCs w:val="32"/>
          <w:lang w:val="en-US" w:eastAsia="zh-CN"/>
        </w:rPr>
      </w:pPr>
      <w:r>
        <w:rPr>
          <w:rFonts w:eastAsia="黑体"/>
          <w:kern w:val="44"/>
          <w:sz w:val="32"/>
          <w:szCs w:val="32"/>
        </w:rPr>
        <w:br w:type="page"/>
      </w:r>
    </w:p>
    <w:p w14:paraId="4830328F">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137" w:name="_Toc15666"/>
      <w:r>
        <w:rPr>
          <w:rFonts w:hint="eastAsia" w:ascii="宋体" w:hAnsi="宋体" w:eastAsia="宋体" w:cs="宋体"/>
          <w:lang w:val="en-US" w:eastAsia="zh-CN"/>
        </w:rPr>
        <w:t>财务系统（PC端、微信小程序端）</w:t>
      </w:r>
      <w:bookmarkEnd w:id="137"/>
    </w:p>
    <w:p w14:paraId="679A3B58">
      <w:pPr>
        <w:pStyle w:val="3"/>
        <w:bidi w:val="0"/>
        <w:ind w:left="0"/>
        <w:rPr>
          <w:rFonts w:hint="default" w:ascii="宋体" w:hAnsi="宋体" w:eastAsia="宋体" w:cs="宋体"/>
          <w:lang w:val="en-US" w:eastAsia="zh-CN"/>
        </w:rPr>
      </w:pPr>
      <w:bookmarkStart w:id="138" w:name="_Toc8412"/>
      <w:r>
        <w:rPr>
          <w:rFonts w:hint="eastAsia" w:ascii="宋体" w:hAnsi="宋体" w:eastAsia="宋体" w:cs="宋体"/>
          <w:lang w:val="en-US" w:eastAsia="zh-CN"/>
        </w:rPr>
        <w:t>收费清单</w:t>
      </w:r>
      <w:bookmarkEnd w:id="138"/>
    </w:p>
    <w:p w14:paraId="78C56015">
      <w:pPr>
        <w:jc w:val="center"/>
        <w:rPr>
          <w:rFonts w:hint="eastAsia" w:ascii="Arial" w:hAnsi="Arial" w:eastAsia="仿宋"/>
          <w:sz w:val="28"/>
          <w:lang w:val="en-US" w:eastAsia="zh-CN"/>
        </w:rPr>
      </w:pPr>
      <w:r>
        <w:rPr>
          <w:rFonts w:hint="eastAsia" w:ascii="Arial" w:hAnsi="Arial" w:eastAsia="仿宋"/>
          <w:sz w:val="28"/>
          <w:lang w:val="en-US" w:eastAsia="zh-CN"/>
        </w:rPr>
        <w:drawing>
          <wp:inline distT="0" distB="0" distL="114300" distR="114300">
            <wp:extent cx="4838700" cy="5286375"/>
            <wp:effectExtent l="0" t="0" r="0" b="9525"/>
            <wp:docPr id="60" name="ECB019B1-382A-4266-B25C-5B523AA43C14-11" descr="C:/Users/lenovo/AppData/Local/Temp/wps.UQffa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B019B1-382A-4266-B25C-5B523AA43C14-11" descr="C:/Users/lenovo/AppData/Local/Temp/wps.UQffaawps"/>
                    <pic:cNvPicPr>
                      <a:picLocks noChangeAspect="1"/>
                    </pic:cNvPicPr>
                  </pic:nvPicPr>
                  <pic:blipFill>
                    <a:blip r:embed="rId29"/>
                    <a:stretch>
                      <a:fillRect/>
                    </a:stretch>
                  </pic:blipFill>
                  <pic:spPr>
                    <a:xfrm>
                      <a:off x="0" y="0"/>
                      <a:ext cx="4838700" cy="5286375"/>
                    </a:xfrm>
                    <a:prstGeom prst="rect">
                      <a:avLst/>
                    </a:prstGeom>
                  </pic:spPr>
                </pic:pic>
              </a:graphicData>
            </a:graphic>
          </wp:inline>
        </w:drawing>
      </w:r>
    </w:p>
    <w:p w14:paraId="7903CD0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流程图</w:t>
      </w:r>
    </w:p>
    <w:p w14:paraId="19ED7145">
      <w:pPr>
        <w:jc w:val="both"/>
        <w:rPr>
          <w:rFonts w:hint="eastAsia" w:ascii="Arial" w:hAnsi="Arial" w:eastAsia="仿宋"/>
          <w:sz w:val="21"/>
          <w:szCs w:val="21"/>
          <w:lang w:val="en-US" w:eastAsia="zh-CN"/>
        </w:rPr>
      </w:pPr>
    </w:p>
    <w:p w14:paraId="2ED12A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收费清单主表信息：收费清单号、打印日期、备注、制单日期、缴款单位、合计、委托单位、联系人、打印次数、打印欠款确认书日期、打印欠款确认书姓名、制单人、折扣类型；</w:t>
      </w:r>
    </w:p>
    <w:p w14:paraId="67EA37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收费清单关联委托单：收费清单号、委托单号、现场技术服务费、本单收费、整单折扣；</w:t>
      </w:r>
    </w:p>
    <w:p w14:paraId="0B1F7F6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收费清单关联仪器信息：收费清单号、委托单号、仪器序号、金额；</w:t>
      </w:r>
    </w:p>
    <w:p w14:paraId="12CC14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客服人员或客户可根据委托单号、企业名称、出仓单号、送检起始时间查询并添加委托单制作收费清单；也可以根据原有收费清单合并成一个收费清单）/保存/删除（保存删除痕迹）/Excel导入/Excel导出/删除关联委托单/删除关联仪器/打印/预览/生成欠款确认书/生成仪器完检结算单/生成仪器完检结算单/生成地市所仪器完检结算单/生成催款通知书/发送催款通知书到客户邮箱/发送催款短信客户手机/发送催款通知书到客户邮箱/发送催款短信客户手机/历史记录查询；</w:t>
      </w:r>
    </w:p>
    <w:p w14:paraId="2EA5A38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查询：收费清单号/制单起始日期/缴款单位/委托单位。</w:t>
      </w:r>
    </w:p>
    <w:p w14:paraId="1A8FCC95">
      <w:pPr>
        <w:pStyle w:val="3"/>
        <w:bidi w:val="0"/>
        <w:ind w:left="0"/>
        <w:rPr>
          <w:rFonts w:hint="eastAsia" w:ascii="宋体" w:hAnsi="宋体" w:eastAsia="宋体" w:cs="宋体"/>
          <w:lang w:val="en-US" w:eastAsia="zh-CN"/>
        </w:rPr>
      </w:pPr>
      <w:bookmarkStart w:id="139" w:name="_Toc22046"/>
      <w:r>
        <w:rPr>
          <w:rFonts w:hint="eastAsia" w:ascii="宋体" w:hAnsi="宋体" w:eastAsia="宋体" w:cs="宋体"/>
          <w:lang w:val="en-US" w:eastAsia="zh-CN"/>
        </w:rPr>
        <w:t>缴费通知单</w:t>
      </w:r>
      <w:bookmarkEnd w:id="139"/>
    </w:p>
    <w:p w14:paraId="45A8DED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通知单主表信息：通知单号、合计、创建时间、备注、通知单位、委托单位、盖章时间、地址、收费、总费用、状态、联系人、手机、手机是否有效、是否已发送短信、电话、传真、传真是否有效、是否已发传真、邮箱、邮箱是否有效、是否已发送邮箱；</w:t>
      </w:r>
    </w:p>
    <w:p w14:paraId="14A781A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缴费通知单关联委托单：通知单号、委托单号、技术服务费、现场技术服务费、合计；</w:t>
      </w:r>
    </w:p>
    <w:p w14:paraId="45B8E0A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缴费通知单关联仪器信息：通知单号、委托单号、仪器序号、器具名称、型号规格、出厂编号、状态、位置、货架、检定费、维修费、其他费、加急费、合计、折扣、折后金额、金额；</w:t>
      </w:r>
    </w:p>
    <w:p w14:paraId="27A4B77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客服人员或客户可根据委托单号、企业名称、出仓单号、送检起始时间查询并添加委托单制作缴费通知单）/保存/删除（保存删除痕迹）/Excel导入/Excel导出/删除关联委托单/删除关联仪器/打印/预览/全选/反选/取消/免费类型的缴费通知单/技术服务合同结算清单/发送短信/发送传真/发送邮件/生成收费清单；</w:t>
      </w:r>
    </w:p>
    <w:p w14:paraId="074C509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查询：委托单位/证书单位/委托单号/联系人/盖章起始时间/是否送检/是否已核对/是否未收费/非联络处送检/非港澳室送检/非服务中心送检。</w:t>
      </w:r>
    </w:p>
    <w:p w14:paraId="7C03C45F">
      <w:pPr>
        <w:pStyle w:val="3"/>
        <w:bidi w:val="0"/>
        <w:ind w:left="0"/>
        <w:rPr>
          <w:rFonts w:hint="eastAsia" w:ascii="宋体" w:hAnsi="宋体" w:eastAsia="宋体" w:cs="宋体"/>
          <w:lang w:val="en-US" w:eastAsia="zh-CN"/>
        </w:rPr>
      </w:pPr>
      <w:bookmarkStart w:id="140" w:name="_Toc29635"/>
      <w:r>
        <w:rPr>
          <w:rFonts w:hint="eastAsia" w:ascii="宋体" w:hAnsi="宋体" w:eastAsia="宋体" w:cs="宋体"/>
          <w:lang w:val="en-US" w:eastAsia="zh-CN"/>
        </w:rPr>
        <w:t>欠费情况</w:t>
      </w:r>
      <w:bookmarkEnd w:id="140"/>
    </w:p>
    <w:p w14:paraId="7EC1E81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欠费情况汇总：年份、折后费用合计；</w:t>
      </w:r>
    </w:p>
    <w:p w14:paraId="2B3ACE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欠费情况明细：检测类型、收费方式、委托单位、证书单位、完检日期、委托单号、仪器序号、仪器名称、型号规格、合计、折扣、折后费用、代送折扣、应收款、收费状态、收费状态、收费日期、欠费确认书号、欠款单位、业务员、联系人、电话、手机、付款期限；</w:t>
      </w:r>
    </w:p>
    <w:p w14:paraId="76E5C9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完检起始日期、委托单位代码、委托单位名称、证书单位代码、证书单位名称、委托单号、欠款确认书号、收费状态、是否签订欠款确认书、科室、付款单位代码、付款单位名称、是否合同客户、是否包含港澳送检/服务中心送检/自检；</w:t>
      </w:r>
    </w:p>
    <w:p w14:paraId="2841170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操作：导出/明细合计/筛选。</w:t>
      </w:r>
    </w:p>
    <w:p w14:paraId="04409EED">
      <w:pPr>
        <w:pStyle w:val="3"/>
        <w:bidi w:val="0"/>
        <w:ind w:left="0"/>
        <w:rPr>
          <w:rFonts w:hint="eastAsia" w:ascii="宋体" w:hAnsi="宋体" w:eastAsia="宋体" w:cs="宋体"/>
          <w:lang w:val="en-US" w:eastAsia="zh-CN"/>
        </w:rPr>
      </w:pPr>
      <w:bookmarkStart w:id="141" w:name="_Toc2052"/>
      <w:r>
        <w:rPr>
          <w:rFonts w:hint="eastAsia" w:ascii="宋体" w:hAnsi="宋体" w:eastAsia="宋体" w:cs="宋体"/>
          <w:lang w:val="en-US" w:eastAsia="zh-CN"/>
        </w:rPr>
        <w:t>银行到账记录</w:t>
      </w:r>
      <w:bookmarkEnd w:id="141"/>
    </w:p>
    <w:p w14:paraId="45D560C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银行到账记录：凭证号、本方账号、对方账号、交易时间、借/贷、借方发生额、贷方发生额、对方行号、摘要、对方单位名称、导入时间、导入人；</w:t>
      </w:r>
    </w:p>
    <w:p w14:paraId="1928C51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查询条件：交易起始时间/单位名称/金额范围；</w:t>
      </w:r>
    </w:p>
    <w:p w14:paraId="30E956D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操作：导入/删除/重导/修改到账企业名称；</w:t>
      </w:r>
    </w:p>
    <w:p w14:paraId="70F9694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客户对账：流水号（银行到账凭证号/缴费清单号）、企业名称、发生金额、交易时间、类型、备注、借票人、担保人、付款期限、累计发生金额。</w:t>
      </w:r>
    </w:p>
    <w:p w14:paraId="08DB72E6">
      <w:pPr>
        <w:pStyle w:val="3"/>
        <w:bidi w:val="0"/>
        <w:ind w:left="0"/>
        <w:rPr>
          <w:rFonts w:hint="eastAsia" w:ascii="宋体" w:hAnsi="宋体" w:eastAsia="宋体" w:cs="宋体"/>
          <w:lang w:val="en-US" w:eastAsia="zh-CN"/>
        </w:rPr>
      </w:pPr>
      <w:bookmarkStart w:id="142" w:name="_Toc21347"/>
      <w:r>
        <w:rPr>
          <w:rFonts w:hint="eastAsia" w:ascii="宋体" w:hAnsi="宋体" w:eastAsia="宋体" w:cs="宋体"/>
          <w:lang w:val="en-US" w:eastAsia="zh-CN"/>
        </w:rPr>
        <w:t>发票数据</w:t>
      </w:r>
      <w:bookmarkEnd w:id="142"/>
    </w:p>
    <w:p w14:paraId="671A2C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发票信息：发票种类、发票代码、发票号码、购房名称、购房税号、开票日期、合计金额、合计税额、备注、开票人、复核人、收款人、作废标志、主要商品名称、导入人、导入时间；</w:t>
      </w:r>
    </w:p>
    <w:p w14:paraId="50637A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查询条件：发票起始日期/购方名称/发票号码/主要商品名称；</w:t>
      </w:r>
    </w:p>
    <w:p w14:paraId="5393A45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操作：Excel导入/合计金额/合计税额。</w:t>
      </w:r>
    </w:p>
    <w:p w14:paraId="057A440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收款开票比对：年、月、开票金额、汇款金额、现金、POS机收款、抵扣金额、免征金额、借发票金额、支票、财政补助。</w:t>
      </w:r>
    </w:p>
    <w:p w14:paraId="01A9D4FB">
      <w:pPr>
        <w:pStyle w:val="3"/>
        <w:bidi w:val="0"/>
        <w:ind w:left="0"/>
        <w:rPr>
          <w:rFonts w:hint="eastAsia" w:ascii="宋体" w:hAnsi="宋体" w:eastAsia="宋体" w:cs="宋体"/>
          <w:lang w:val="en-US" w:eastAsia="zh-CN"/>
        </w:rPr>
      </w:pPr>
      <w:bookmarkStart w:id="143" w:name="_Toc10711"/>
      <w:r>
        <w:rPr>
          <w:rFonts w:hint="eastAsia" w:ascii="宋体" w:hAnsi="宋体" w:eastAsia="宋体" w:cs="宋体"/>
          <w:lang w:val="en-US" w:eastAsia="zh-CN"/>
        </w:rPr>
        <w:t>账款监管</w:t>
      </w:r>
      <w:bookmarkEnd w:id="143"/>
    </w:p>
    <w:p w14:paraId="12D9522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1.超期提醒</w:t>
      </w:r>
    </w:p>
    <w:p w14:paraId="38A9720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超期提醒：选、手动标识、委托单号、委托类型、催款状态、协议号、委托单位、证书单位、送检日期、完检日期、应收款、联系人、手机、电话；</w:t>
      </w:r>
    </w:p>
    <w:p w14:paraId="4B6D86A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查询条件：剔除港澳室/剔除服务中心/剔除联络处/剔除合同客户/剔除自检/完检起始时间/委托单位/合同客户/港澳送检/中心送检/联络处；</w:t>
      </w:r>
    </w:p>
    <w:p w14:paraId="6A9C412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操作：刷新/查询缴费历史/建档/查看催收记录/导出/记录数合计/金额合计；</w:t>
      </w:r>
    </w:p>
    <w:p w14:paraId="4D5E701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2.催收档案</w:t>
      </w:r>
    </w:p>
    <w:p w14:paraId="66E742D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建档信息：委托单号、委托单位、证书单位、完检时间、联系人、手机、电话、催收次数、首次催收日期、最近催收日期、催收方式（短信、电话、邮件、邮寄、上门、其他______）、联系人、客户预计付款时间、备注、催收人、收费状态、收费日期；</w:t>
      </w:r>
    </w:p>
    <w:p w14:paraId="0583AE8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查询条件：剔除港澳室/剔除服务中心/剔除联络处/剔除合同客户/剔除自检/首次催收起始时间/最近催收起始时间/委托单位/合同客户/港澳送检/中心送检/联络处；</w:t>
      </w:r>
    </w:p>
    <w:p w14:paraId="73247B7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操作：新增/刷新/导出；</w:t>
      </w:r>
    </w:p>
    <w:p w14:paraId="168A4A1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3.完结情况</w:t>
      </w:r>
    </w:p>
    <w:p w14:paraId="04A2CEC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完结情况：委托单号、委托单位、证书单位、应收款、完检时间、联系人、手机、电话、催收次数、首次催收日期、最近催收日期、客户预计付款时间、收费状态、收费日期；</w:t>
      </w:r>
    </w:p>
    <w:p w14:paraId="7842245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查询条件：剔除港澳室/剔除服务中心/剔除联络处/剔除合同客户/剔除自检/首次催收起始时间/最近催收起始时间/委托单位/合同客户/港澳送检/中心送检/联络处；</w:t>
      </w:r>
    </w:p>
    <w:p w14:paraId="69AFBC8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操作：刷新/导出；</w:t>
      </w:r>
    </w:p>
    <w:p w14:paraId="3767BF1F">
      <w:pPr>
        <w:pStyle w:val="3"/>
        <w:bidi w:val="0"/>
        <w:ind w:left="0"/>
        <w:rPr>
          <w:rFonts w:hint="eastAsia" w:ascii="宋体" w:hAnsi="宋体" w:eastAsia="宋体" w:cs="宋体"/>
          <w:lang w:val="en-US" w:eastAsia="zh-CN"/>
        </w:rPr>
      </w:pPr>
      <w:bookmarkStart w:id="144" w:name="_Toc18933"/>
      <w:r>
        <w:rPr>
          <w:rFonts w:hint="eastAsia" w:ascii="宋体" w:hAnsi="宋体" w:eastAsia="宋体" w:cs="宋体"/>
          <w:lang w:val="en-US" w:eastAsia="zh-CN"/>
        </w:rPr>
        <w:t>缴费登记</w:t>
      </w:r>
      <w:bookmarkEnd w:id="144"/>
    </w:p>
    <w:p w14:paraId="3F47384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缴费信息：缴费单号、付款单位、付款金额、收费清单号、登记人、缴费方式（缴费方式是借发票时显示借票人、担保人、付款期限）、缴费时间、缴费人、结算折扣类型、合计、备注、发票号码；</w:t>
      </w:r>
    </w:p>
    <w:p w14:paraId="5352F5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操作：新建/确认缴费/对账发票自动拆分/每日按缴费类型对账/发票匹配缴费单/导出；</w:t>
      </w:r>
    </w:p>
    <w:p w14:paraId="0C173EC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查询：缴费起始日期/登记人/收费清单号/缴费单位/缴费单号/委托单号/缴费类型；</w:t>
      </w:r>
    </w:p>
    <w:p w14:paraId="4CF0E52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缴费信息关联委托单：检验类型、委托单号、委托单位、证书单位、发票打完、现场技术服务费、整单折扣、已缴款、本单缴款、收费状态；</w:t>
      </w:r>
    </w:p>
    <w:p w14:paraId="315F05A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查询：送检起始日期、委托单位、证书单位、委托单号；</w:t>
      </w:r>
    </w:p>
    <w:p w14:paraId="4141119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操作：全选/反选/取消/添加/追加/删除；</w:t>
      </w:r>
    </w:p>
    <w:p w14:paraId="594FDDF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缴费信息关联仪器：委托单号、序号、器具名称、型号规格、出厂编号、缴费方式、代送折前费用、代送折后费用、本单缴款、收费、收费状态；</w:t>
      </w:r>
    </w:p>
    <w:p w14:paraId="64D6402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操作：全选/反选/取消/添加/追加/删除；</w:t>
      </w:r>
    </w:p>
    <w:p w14:paraId="1AF25E4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按单张收费清单可以扫二维码或者手工录入一个或连续多个收费清单号一键生成缴费单，确认后保存缴费单；</w:t>
      </w:r>
    </w:p>
    <w:p w14:paraId="2DE3CB5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客户登录系统，勾选委托单及仪器记录或扫描收费清单二维码进行在线付款/扫码付款，付款后自动完成缴费登记。系统推送电子发票给客户，客户可以关注省计量院公众号自行查询下载。</w:t>
      </w:r>
    </w:p>
    <w:p w14:paraId="708E94C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对账查漏补缺：根据发票金额（包括电子发票、纸质发票）、实收金额（客户在线缴款、转账汇款、POS刷卡收款、现金收款）、系统缴费登记金额。三个金额进行每日比对。不一致的标红标识，点击可以查看明细，快速定位找出差异原因。</w:t>
      </w:r>
    </w:p>
    <w:p w14:paraId="315B7DD4">
      <w:pPr>
        <w:rPr>
          <w:rFonts w:hint="eastAsia" w:ascii="宋体" w:hAnsi="宋体" w:eastAsia="宋体" w:cs="宋体"/>
          <w:lang w:val="en-US" w:eastAsia="zh-CN"/>
        </w:rPr>
      </w:pPr>
      <w:r>
        <w:rPr>
          <w:rFonts w:hint="eastAsia" w:ascii="宋体" w:hAnsi="宋体" w:eastAsia="宋体" w:cs="宋体"/>
          <w:lang w:val="en-US" w:eastAsia="zh-CN"/>
        </w:rPr>
        <w:br w:type="page"/>
      </w:r>
    </w:p>
    <w:p w14:paraId="26C109BF">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145" w:name="_Toc22426"/>
      <w:r>
        <w:rPr>
          <w:rFonts w:hint="eastAsia" w:ascii="宋体" w:hAnsi="宋体" w:eastAsia="宋体" w:cs="宋体"/>
          <w:lang w:val="en-US" w:eastAsia="zh-CN"/>
        </w:rPr>
        <w:t>人事系统（PC端、微信小程序端）</w:t>
      </w:r>
      <w:bookmarkEnd w:id="145"/>
    </w:p>
    <w:p w14:paraId="57EFB770">
      <w:pPr>
        <w:pStyle w:val="3"/>
        <w:bidi w:val="0"/>
        <w:ind w:left="0"/>
        <w:rPr>
          <w:rFonts w:hint="eastAsia" w:ascii="宋体" w:hAnsi="宋体" w:eastAsia="宋体" w:cs="宋体"/>
          <w:lang w:val="en-US" w:eastAsia="zh-CN"/>
        </w:rPr>
      </w:pPr>
      <w:bookmarkStart w:id="146" w:name="_Toc7009"/>
      <w:r>
        <w:rPr>
          <w:rFonts w:hint="eastAsia" w:ascii="宋体" w:hAnsi="宋体" w:eastAsia="宋体" w:cs="宋体"/>
          <w:lang w:val="en-US" w:eastAsia="zh-CN"/>
        </w:rPr>
        <w:t>人力资源</w:t>
      </w:r>
      <w:bookmarkEnd w:id="146"/>
    </w:p>
    <w:p w14:paraId="71513AD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包括人员档案（人员情况、学历情况、培训情况、职称证书）、档案查询、人员调动管理、入职管理、离职管理、复职管理子菜单。</w:t>
      </w:r>
    </w:p>
    <w:p w14:paraId="2FCFC25C">
      <w:pPr>
        <w:pStyle w:val="3"/>
        <w:bidi w:val="0"/>
        <w:ind w:left="0"/>
        <w:rPr>
          <w:rFonts w:hint="eastAsia" w:ascii="宋体" w:hAnsi="宋体" w:eastAsia="宋体" w:cs="宋体"/>
          <w:lang w:val="en-US" w:eastAsia="zh-CN"/>
        </w:rPr>
      </w:pPr>
      <w:bookmarkStart w:id="147" w:name="_Toc9688"/>
      <w:r>
        <w:rPr>
          <w:rFonts w:hint="eastAsia" w:ascii="宋体" w:hAnsi="宋体" w:eastAsia="宋体" w:cs="宋体"/>
          <w:lang w:val="en-US" w:eastAsia="zh-CN"/>
        </w:rPr>
        <w:t>人员档案</w:t>
      </w:r>
      <w:bookmarkEnd w:id="147"/>
    </w:p>
    <w:p w14:paraId="03121E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树和列表形式展示单位各部门人员情况、学历情况、培训情况和获得职称证书情况。档案登记（姓名、性别、出生年月、民族、籍贯、政治面貌、入职时间、编号、工号、身份证号、血型、婚姻状况等）学历登记（学历学位、学历学位性质、学校、专业、劳动合同起始、终止日期、劳动合同性质、签订次数）培训登记（培训人、培训类型、起始时间、结束时间、培训内容、培训地、培训证书、备注等） 职称登记（姓名、获得职称起始时间、结束时间、职称类型、证书类型、证书文件、备注等）。</w:t>
      </w:r>
    </w:p>
    <w:p w14:paraId="3B84B0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操作：档案登记/档案编辑/档案删除/学历登记/学历编辑/学历删除/培训登记/培训编辑/培训删除/培训证书上传、下载/职称证书；</w:t>
      </w:r>
    </w:p>
    <w:p w14:paraId="691458D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查询：姓名、编号； </w:t>
      </w:r>
    </w:p>
    <w:p w14:paraId="2B8BED77">
      <w:pPr>
        <w:pStyle w:val="3"/>
        <w:bidi w:val="0"/>
        <w:ind w:left="0"/>
        <w:rPr>
          <w:rFonts w:hint="eastAsia" w:ascii="宋体" w:hAnsi="宋体" w:eastAsia="宋体" w:cs="宋体"/>
          <w:lang w:val="en-US" w:eastAsia="zh-CN"/>
        </w:rPr>
      </w:pPr>
      <w:bookmarkStart w:id="148" w:name="_Toc28988"/>
      <w:r>
        <w:rPr>
          <w:rFonts w:hint="eastAsia" w:ascii="宋体" w:hAnsi="宋体" w:eastAsia="宋体" w:cs="宋体"/>
          <w:lang w:val="en-US" w:eastAsia="zh-CN"/>
        </w:rPr>
        <w:t>人员调动管理</w:t>
      </w:r>
      <w:bookmarkEnd w:id="148"/>
    </w:p>
    <w:p w14:paraId="4BFD039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以列表形式展示人员调动情况。调动人员信息登记（调动人员、时间、类型、调动生效日期、备注等），提交调动信息后自动发送公告和相应新闻资讯板块增加相应记录。</w:t>
      </w:r>
    </w:p>
    <w:p w14:paraId="37ADF34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1B37F6E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查询：调动人员、日期； </w:t>
      </w:r>
    </w:p>
    <w:p w14:paraId="6AF92975">
      <w:pPr>
        <w:pStyle w:val="3"/>
        <w:bidi w:val="0"/>
        <w:ind w:left="0"/>
        <w:rPr>
          <w:rFonts w:hint="eastAsia" w:ascii="宋体" w:hAnsi="宋体" w:eastAsia="宋体" w:cs="宋体"/>
          <w:lang w:val="en-US" w:eastAsia="zh-CN"/>
        </w:rPr>
      </w:pPr>
      <w:bookmarkStart w:id="149" w:name="_Toc18982"/>
      <w:r>
        <w:rPr>
          <w:rFonts w:hint="eastAsia" w:ascii="宋体" w:hAnsi="宋体" w:eastAsia="宋体" w:cs="宋体"/>
          <w:lang w:val="en-US" w:eastAsia="zh-CN"/>
        </w:rPr>
        <w:t>入职管理</w:t>
      </w:r>
      <w:bookmarkEnd w:id="149"/>
    </w:p>
    <w:p w14:paraId="516FFC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以列表形式展示入职人员情况。入职登记（入职时间、岗位、备注等）</w:t>
      </w:r>
    </w:p>
    <w:p w14:paraId="39C82E7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53359FD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查询：岗位、入职日期； </w:t>
      </w:r>
    </w:p>
    <w:p w14:paraId="56746F2D">
      <w:pPr>
        <w:pStyle w:val="3"/>
        <w:bidi w:val="0"/>
        <w:ind w:left="0"/>
        <w:rPr>
          <w:rFonts w:hint="eastAsia" w:ascii="宋体" w:hAnsi="宋体" w:eastAsia="宋体" w:cs="宋体"/>
          <w:lang w:val="en-US" w:eastAsia="zh-CN"/>
        </w:rPr>
      </w:pPr>
      <w:bookmarkStart w:id="150" w:name="_Toc23506"/>
      <w:r>
        <w:rPr>
          <w:rFonts w:hint="eastAsia" w:ascii="宋体" w:hAnsi="宋体" w:eastAsia="宋体" w:cs="宋体"/>
          <w:lang w:val="en-US" w:eastAsia="zh-CN"/>
        </w:rPr>
        <w:t>离职管理</w:t>
      </w:r>
      <w:bookmarkEnd w:id="150"/>
    </w:p>
    <w:p w14:paraId="379D6C0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以列表形式展示离职人员情况。离职登记（离职人、离职部门、职务、离职类型、拟离职日期、实际离职日期、备注等）</w:t>
      </w:r>
    </w:p>
    <w:p w14:paraId="4C7ABBA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09BC7E9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查询：离职类型、离职人、离职时间； </w:t>
      </w:r>
    </w:p>
    <w:p w14:paraId="0C859B4E">
      <w:pPr>
        <w:pStyle w:val="3"/>
        <w:bidi w:val="0"/>
        <w:ind w:left="0"/>
        <w:rPr>
          <w:rFonts w:hint="eastAsia" w:ascii="宋体" w:hAnsi="宋体" w:eastAsia="宋体" w:cs="宋体"/>
          <w:lang w:val="en-US" w:eastAsia="zh-CN"/>
        </w:rPr>
      </w:pPr>
      <w:bookmarkStart w:id="151" w:name="_Toc10371"/>
      <w:r>
        <w:rPr>
          <w:rFonts w:hint="eastAsia" w:ascii="宋体" w:hAnsi="宋体" w:eastAsia="宋体" w:cs="宋体"/>
          <w:lang w:val="en-US" w:eastAsia="zh-CN"/>
        </w:rPr>
        <w:t>复职管理</w:t>
      </w:r>
      <w:bookmarkEnd w:id="151"/>
    </w:p>
    <w:p w14:paraId="1DA7317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以列表形式展示复职人员情况。复职登记（复职人、复职部门、职务、复职类型、拟复职日期、备注等）</w:t>
      </w:r>
    </w:p>
    <w:p w14:paraId="555C1BC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w:t>
      </w:r>
    </w:p>
    <w:p w14:paraId="13446B7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查询：复职类型、复职人、复职时间； </w:t>
      </w:r>
    </w:p>
    <w:p w14:paraId="7D6D534C">
      <w:pPr>
        <w:pStyle w:val="3"/>
        <w:bidi w:val="0"/>
        <w:ind w:left="0"/>
        <w:rPr>
          <w:rFonts w:hint="eastAsia" w:ascii="宋体" w:hAnsi="宋体" w:eastAsia="宋体" w:cs="宋体"/>
          <w:lang w:val="en-US" w:eastAsia="zh-CN"/>
        </w:rPr>
      </w:pPr>
      <w:bookmarkStart w:id="152" w:name="_Toc30849"/>
      <w:r>
        <w:rPr>
          <w:rFonts w:hint="eastAsia" w:ascii="宋体" w:hAnsi="宋体" w:eastAsia="宋体" w:cs="宋体"/>
          <w:lang w:val="en-US" w:eastAsia="zh-CN"/>
        </w:rPr>
        <w:t>人员培训</w:t>
      </w:r>
      <w:bookmarkEnd w:id="152"/>
    </w:p>
    <w:p w14:paraId="0CBF799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以列表形式展示人员培训情况。培训登记（培训人、培训类型、起始时间、结束时间、培训内容、培训地、证书文件、备注等）</w:t>
      </w:r>
    </w:p>
    <w:p w14:paraId="482AE00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操作：登记/编辑/删除/培训证书上传/下载；</w:t>
      </w:r>
    </w:p>
    <w:p w14:paraId="76065B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查询：培训人员、起始时间、结束时间； </w:t>
      </w:r>
    </w:p>
    <w:p w14:paraId="7A8B002F">
      <w:pPr>
        <w:pStyle w:val="3"/>
        <w:bidi w:val="0"/>
        <w:ind w:left="0"/>
        <w:rPr>
          <w:rFonts w:hint="eastAsia" w:ascii="宋体" w:hAnsi="宋体" w:eastAsia="宋体" w:cs="宋体"/>
          <w:lang w:val="en-US" w:eastAsia="zh-CN"/>
        </w:rPr>
      </w:pPr>
      <w:bookmarkStart w:id="153" w:name="_Toc29894"/>
      <w:r>
        <w:rPr>
          <w:rFonts w:hint="eastAsia" w:ascii="宋体" w:hAnsi="宋体" w:eastAsia="宋体" w:cs="宋体"/>
          <w:lang w:val="en-US" w:eastAsia="zh-CN"/>
        </w:rPr>
        <w:t>其他要求</w:t>
      </w:r>
      <w:bookmarkEnd w:id="153"/>
    </w:p>
    <w:p w14:paraId="75AFB01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人员系统需注重信息保密，展示个人信息需进行脱敏处理。权限设置灵活，只有特定人员才能查看人员保密信息，提供人员自行上传培训、职称证书权限。</w:t>
      </w:r>
    </w:p>
    <w:p w14:paraId="186C3777">
      <w:pPr>
        <w:keepNext w:val="0"/>
        <w:keepLines w:val="0"/>
        <w:widowControl w:val="0"/>
        <w:suppressLineNumbers w:val="0"/>
        <w:adjustRightInd w:val="0"/>
        <w:snapToGrid w:val="0"/>
        <w:spacing w:before="0" w:beforeAutospacing="0" w:after="0" w:afterAutospacing="0" w:line="360" w:lineRule="auto"/>
        <w:ind w:left="0" w:right="0" w:firstLine="640" w:firstLineChars="200"/>
        <w:jc w:val="both"/>
        <w:rPr>
          <w:rFonts w:ascii="Arial" w:hAnsi="Arial" w:eastAsia="黑体" w:cs="Times New Roman"/>
          <w:kern w:val="44"/>
          <w:sz w:val="32"/>
          <w:szCs w:val="32"/>
          <w:lang w:val="en-US"/>
          <w:woUserID w:val="1"/>
        </w:rPr>
      </w:pPr>
    </w:p>
    <w:p w14:paraId="75840C39">
      <w:pPr>
        <w:keepNext w:val="0"/>
        <w:keepLines w:val="0"/>
        <w:widowControl/>
        <w:suppressLineNumbers w:val="0"/>
        <w:spacing w:before="0" w:beforeAutospacing="0" w:after="0" w:afterAutospacing="0"/>
        <w:ind w:left="0" w:right="0"/>
        <w:jc w:val="left"/>
        <w:rPr>
          <w:rFonts w:ascii="Arial" w:hAnsi="Arial" w:eastAsia="黑体" w:cs="Times New Roman"/>
          <w:kern w:val="44"/>
          <w:sz w:val="32"/>
          <w:szCs w:val="32"/>
          <w:lang w:val="en-US"/>
          <w:woUserID w:val="1"/>
        </w:rPr>
      </w:pPr>
      <w:r>
        <w:rPr>
          <w:rFonts w:hint="default" w:ascii="Times New Roman" w:hAnsi="Times New Roman" w:eastAsia="黑体" w:cs="Times New Roman"/>
          <w:kern w:val="44"/>
          <w:sz w:val="32"/>
          <w:szCs w:val="32"/>
          <w:lang w:val="en-US" w:eastAsia="zh-CN" w:bidi="ar"/>
          <w:woUserID w:val="1"/>
        </w:rPr>
        <w:br w:type="page"/>
      </w:r>
    </w:p>
    <w:p w14:paraId="03CC1465">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eastAsia" w:ascii="宋体" w:hAnsi="宋体" w:eastAsia="宋体" w:cs="宋体"/>
          <w:lang w:val="en-US" w:eastAsia="zh-CN"/>
        </w:rPr>
      </w:pPr>
      <w:bookmarkStart w:id="154" w:name="_Toc20461"/>
      <w:r>
        <w:rPr>
          <w:rFonts w:hint="eastAsia" w:ascii="宋体" w:hAnsi="宋体" w:eastAsia="宋体" w:cs="宋体"/>
          <w:lang w:val="en-US" w:eastAsia="zh-CN"/>
        </w:rPr>
        <w:t>证书系统（微信小程序端）</w:t>
      </w:r>
      <w:bookmarkEnd w:id="154"/>
    </w:p>
    <w:p w14:paraId="5AB55476">
      <w:pPr>
        <w:ind w:firstLine="420" w:firstLineChars="0"/>
        <w:jc w:val="center"/>
        <w:rPr>
          <w:rFonts w:hint="default"/>
          <w:lang w:val="en-US" w:eastAsia="zh-CN"/>
        </w:rPr>
      </w:pPr>
      <w:r>
        <w:rPr>
          <w:rFonts w:hint="default"/>
          <w:lang w:val="en-US" w:eastAsia="zh-CN"/>
        </w:rPr>
        <w:drawing>
          <wp:inline distT="0" distB="0" distL="114300" distR="114300">
            <wp:extent cx="3012440" cy="7217410"/>
            <wp:effectExtent l="0" t="0" r="0" b="0"/>
            <wp:docPr id="1" name="ECB019B1-382A-4266-B25C-5B523AA43C14-12" descr="C:/Users/f5yan/AppData/Local/Temp/wps.QBkHJ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2" descr="C:/Users/f5yan/AppData/Local/Temp/wps.QBkHJgwps"/>
                    <pic:cNvPicPr>
                      <a:picLocks noChangeAspect="1"/>
                    </pic:cNvPicPr>
                  </pic:nvPicPr>
                  <pic:blipFill>
                    <a:blip r:embed="rId30"/>
                    <a:stretch>
                      <a:fillRect/>
                    </a:stretch>
                  </pic:blipFill>
                  <pic:spPr>
                    <a:xfrm>
                      <a:off x="0" y="0"/>
                      <a:ext cx="3012440" cy="7217410"/>
                    </a:xfrm>
                    <a:prstGeom prst="rect">
                      <a:avLst/>
                    </a:prstGeom>
                  </pic:spPr>
                </pic:pic>
              </a:graphicData>
            </a:graphic>
          </wp:inline>
        </w:drawing>
      </w:r>
    </w:p>
    <w:p w14:paraId="29372632">
      <w:pPr>
        <w:ind w:firstLine="420" w:firstLineChars="0"/>
        <w:jc w:val="center"/>
        <w:rPr>
          <w:rFonts w:hint="default"/>
          <w:lang w:val="en-US" w:eastAsia="zh-CN"/>
        </w:rPr>
      </w:pPr>
    </w:p>
    <w:p w14:paraId="7D26566D">
      <w:pPr>
        <w:ind w:firstLine="420" w:firstLineChars="0"/>
        <w:jc w:val="center"/>
        <w:rPr>
          <w:rFonts w:hint="default"/>
          <w:lang w:val="en-US" w:eastAsia="zh-CN"/>
        </w:rPr>
      </w:pPr>
    </w:p>
    <w:p w14:paraId="2C0915A9">
      <w:pPr>
        <w:rPr>
          <w:rFonts w:hint="default"/>
          <w:lang w:val="en-US" w:eastAsia="zh-CN"/>
        </w:rPr>
      </w:pPr>
    </w:p>
    <w:p w14:paraId="450F826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证书字头：由三位字母组成，通常第一位字母代表科室。</w:t>
      </w:r>
    </w:p>
    <w:p w14:paraId="436A16E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类型：强检证书、检定结果通知书、检定证书、校准证书、测试报告、检测报告、检验报告、货物运输条件鉴定书、MSDS报告、省站检测报告、退检通知书、型评报告、监督抽查报告、测量审核报告、定量包装报告、能效标识报告、能源审计报告。</w:t>
      </w:r>
    </w:p>
    <w:p w14:paraId="1242CD9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证书状态：录入、检定员签名、核验员签名、审批人签名、通过末次核验、已打印、已生成电子证书并盖章。</w:t>
      </w:r>
    </w:p>
    <w:p w14:paraId="16099A8D">
      <w:pPr>
        <w:pStyle w:val="3"/>
        <w:bidi w:val="0"/>
        <w:ind w:left="0"/>
        <w:rPr>
          <w:rFonts w:hint="eastAsia" w:ascii="宋体" w:hAnsi="宋体" w:eastAsia="宋体" w:cs="宋体"/>
          <w:lang w:val="en-US" w:eastAsia="zh-CN"/>
        </w:rPr>
      </w:pPr>
      <w:bookmarkStart w:id="155" w:name="_Toc20610"/>
      <w:r>
        <w:rPr>
          <w:rFonts w:hint="eastAsia" w:ascii="宋体" w:hAnsi="宋体" w:eastAsia="宋体" w:cs="宋体"/>
          <w:lang w:val="en-US" w:eastAsia="zh-CN"/>
        </w:rPr>
        <w:t>电子记录</w:t>
      </w:r>
      <w:bookmarkEnd w:id="15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406B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2552F05A">
            <w:pPr>
              <w:bidi w:val="0"/>
              <w:jc w:val="center"/>
              <w:rPr>
                <w:rFonts w:hint="eastAsia" w:ascii="宋体" w:hAnsi="宋体" w:eastAsia="宋体" w:cs="宋体"/>
                <w:lang w:val="en-US" w:eastAsia="zh-CN"/>
              </w:rPr>
            </w:pPr>
            <w:r>
              <w:rPr>
                <w:rFonts w:hint="eastAsia" w:ascii="宋体" w:hAnsi="宋体" w:eastAsia="宋体" w:cs="宋体"/>
                <w:lang w:val="en-US" w:eastAsia="zh-CN"/>
              </w:rPr>
              <w:t>字段</w:t>
            </w:r>
          </w:p>
        </w:tc>
        <w:tc>
          <w:tcPr>
            <w:tcW w:w="4264" w:type="dxa"/>
            <w:vAlign w:val="center"/>
          </w:tcPr>
          <w:p w14:paraId="4726D76A">
            <w:pPr>
              <w:bidi w:val="0"/>
              <w:jc w:val="center"/>
              <w:rPr>
                <w:rFonts w:hint="eastAsia" w:ascii="宋体" w:hAnsi="宋体" w:eastAsia="宋体" w:cs="宋体"/>
                <w:lang w:val="en-US" w:eastAsia="zh-CN"/>
              </w:rPr>
            </w:pPr>
            <w:r>
              <w:rPr>
                <w:rFonts w:hint="eastAsia" w:ascii="宋体" w:hAnsi="宋体" w:eastAsia="宋体" w:cs="宋体"/>
                <w:lang w:val="en-US" w:eastAsia="zh-CN"/>
              </w:rPr>
              <w:t>长度</w:t>
            </w:r>
          </w:p>
        </w:tc>
      </w:tr>
      <w:tr w14:paraId="15F5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148E9E44">
            <w:pPr>
              <w:bidi w:val="0"/>
              <w:jc w:val="center"/>
              <w:rPr>
                <w:rFonts w:hint="eastAsia" w:ascii="宋体" w:hAnsi="宋体" w:eastAsia="宋体" w:cs="宋体"/>
                <w:lang w:val="en-US" w:eastAsia="zh-CN"/>
              </w:rPr>
            </w:pPr>
            <w:r>
              <w:rPr>
                <w:rFonts w:hint="eastAsia" w:ascii="宋体" w:hAnsi="宋体" w:eastAsia="宋体" w:cs="宋体"/>
                <w:lang w:val="en-US" w:eastAsia="zh-CN"/>
              </w:rPr>
              <w:t>ID</w:t>
            </w:r>
          </w:p>
        </w:tc>
        <w:tc>
          <w:tcPr>
            <w:tcW w:w="4264" w:type="dxa"/>
            <w:vAlign w:val="center"/>
          </w:tcPr>
          <w:p w14:paraId="18DB9A88">
            <w:pPr>
              <w:bidi w:val="0"/>
              <w:jc w:val="center"/>
              <w:rPr>
                <w:rFonts w:hint="eastAsia" w:ascii="宋体" w:hAnsi="宋体" w:eastAsia="宋体" w:cs="宋体"/>
                <w:lang w:val="en-US" w:eastAsia="zh-CN"/>
              </w:rPr>
            </w:pPr>
            <w:r>
              <w:rPr>
                <w:rFonts w:hint="eastAsia" w:ascii="宋体" w:hAnsi="宋体" w:eastAsia="宋体" w:cs="宋体"/>
                <w:lang w:val="en-US" w:eastAsia="zh-CN"/>
              </w:rPr>
              <w:t>唯一值</w:t>
            </w:r>
          </w:p>
        </w:tc>
      </w:tr>
      <w:tr w14:paraId="1BB1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31287269">
            <w:pPr>
              <w:bidi w:val="0"/>
              <w:jc w:val="center"/>
              <w:rPr>
                <w:rFonts w:hint="eastAsia" w:ascii="宋体" w:hAnsi="宋体" w:eastAsia="宋体" w:cs="宋体"/>
                <w:lang w:val="en-US" w:eastAsia="zh-CN"/>
              </w:rPr>
            </w:pPr>
            <w:r>
              <w:rPr>
                <w:rFonts w:hint="eastAsia" w:ascii="宋体" w:hAnsi="宋体" w:eastAsia="宋体" w:cs="宋体"/>
                <w:lang w:val="en-US" w:eastAsia="zh-CN"/>
              </w:rPr>
              <w:t>记录号</w:t>
            </w:r>
          </w:p>
        </w:tc>
        <w:tc>
          <w:tcPr>
            <w:tcW w:w="4264" w:type="dxa"/>
            <w:vAlign w:val="center"/>
          </w:tcPr>
          <w:p w14:paraId="1B4BADC6">
            <w:pPr>
              <w:bidi w:val="0"/>
              <w:jc w:val="center"/>
              <w:rPr>
                <w:rFonts w:hint="eastAsia" w:ascii="宋体" w:hAnsi="宋体" w:eastAsia="宋体" w:cs="宋体"/>
                <w:lang w:val="en-US" w:eastAsia="zh-CN"/>
              </w:rPr>
            </w:pPr>
            <w:r>
              <w:rPr>
                <w:rFonts w:hint="eastAsia" w:ascii="宋体" w:hAnsi="宋体" w:eastAsia="宋体" w:cs="宋体"/>
                <w:lang w:val="en-US" w:eastAsia="zh-CN"/>
              </w:rPr>
              <w:t>50</w:t>
            </w:r>
          </w:p>
        </w:tc>
      </w:tr>
      <w:tr w14:paraId="7F65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298E8028">
            <w:pPr>
              <w:bidi w:val="0"/>
              <w:jc w:val="center"/>
              <w:rPr>
                <w:rFonts w:hint="eastAsia" w:ascii="宋体" w:hAnsi="宋体" w:eastAsia="宋体" w:cs="宋体"/>
                <w:lang w:val="en-US" w:eastAsia="zh-CN"/>
              </w:rPr>
            </w:pPr>
            <w:r>
              <w:rPr>
                <w:rFonts w:hint="eastAsia" w:ascii="宋体" w:hAnsi="宋体" w:eastAsia="宋体" w:cs="宋体"/>
                <w:lang w:val="en-US" w:eastAsia="zh-CN"/>
              </w:rPr>
              <w:t>证书字头</w:t>
            </w:r>
          </w:p>
        </w:tc>
        <w:tc>
          <w:tcPr>
            <w:tcW w:w="4264" w:type="dxa"/>
            <w:vAlign w:val="center"/>
          </w:tcPr>
          <w:p w14:paraId="50E2444E">
            <w:pPr>
              <w:bidi w:val="0"/>
              <w:jc w:val="center"/>
              <w:rPr>
                <w:rFonts w:hint="eastAsia" w:ascii="宋体" w:hAnsi="宋体" w:eastAsia="宋体" w:cs="宋体"/>
                <w:lang w:val="en-US" w:eastAsia="zh-CN"/>
              </w:rPr>
            </w:pPr>
            <w:r>
              <w:rPr>
                <w:rFonts w:hint="eastAsia" w:ascii="宋体" w:hAnsi="宋体" w:eastAsia="宋体" w:cs="宋体"/>
                <w:lang w:val="en-US" w:eastAsia="zh-CN"/>
              </w:rPr>
              <w:t>20</w:t>
            </w:r>
          </w:p>
        </w:tc>
      </w:tr>
      <w:tr w14:paraId="3C1A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297B8C2A">
            <w:pPr>
              <w:bidi w:val="0"/>
              <w:jc w:val="center"/>
              <w:rPr>
                <w:rFonts w:hint="eastAsia" w:ascii="宋体" w:hAnsi="宋体" w:eastAsia="宋体" w:cs="宋体"/>
                <w:lang w:val="en-US" w:eastAsia="zh-CN"/>
              </w:rPr>
            </w:pPr>
            <w:r>
              <w:rPr>
                <w:rFonts w:hint="eastAsia" w:ascii="宋体" w:hAnsi="宋体" w:eastAsia="宋体" w:cs="宋体"/>
                <w:lang w:val="en-US" w:eastAsia="zh-CN"/>
              </w:rPr>
              <w:t>名称</w:t>
            </w:r>
          </w:p>
        </w:tc>
        <w:tc>
          <w:tcPr>
            <w:tcW w:w="4264" w:type="dxa"/>
            <w:vAlign w:val="center"/>
          </w:tcPr>
          <w:p w14:paraId="3E656C9B">
            <w:pPr>
              <w:bidi w:val="0"/>
              <w:jc w:val="center"/>
              <w:rPr>
                <w:rFonts w:hint="eastAsia" w:ascii="宋体" w:hAnsi="宋体" w:eastAsia="宋体" w:cs="宋体"/>
                <w:lang w:val="en-US" w:eastAsia="zh-CN"/>
              </w:rPr>
            </w:pPr>
            <w:r>
              <w:rPr>
                <w:rFonts w:hint="eastAsia" w:ascii="宋体" w:hAnsi="宋体" w:eastAsia="宋体" w:cs="宋体"/>
                <w:lang w:val="en-US" w:eastAsia="zh-CN"/>
              </w:rPr>
              <w:t>200</w:t>
            </w:r>
          </w:p>
        </w:tc>
      </w:tr>
      <w:tr w14:paraId="6B90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3D5E4109">
            <w:pPr>
              <w:bidi w:val="0"/>
              <w:jc w:val="center"/>
              <w:rPr>
                <w:rFonts w:hint="eastAsia" w:ascii="宋体" w:hAnsi="宋体" w:eastAsia="宋体" w:cs="宋体"/>
                <w:lang w:val="en-US" w:eastAsia="zh-CN"/>
              </w:rPr>
            </w:pPr>
            <w:r>
              <w:rPr>
                <w:rFonts w:hint="eastAsia" w:ascii="宋体" w:hAnsi="宋体" w:eastAsia="宋体" w:cs="宋体"/>
                <w:lang w:val="en-US" w:eastAsia="zh-CN"/>
              </w:rPr>
              <w:t>型号</w:t>
            </w:r>
          </w:p>
        </w:tc>
        <w:tc>
          <w:tcPr>
            <w:tcW w:w="4264" w:type="dxa"/>
            <w:vAlign w:val="center"/>
          </w:tcPr>
          <w:p w14:paraId="1F6EC425">
            <w:pPr>
              <w:bidi w:val="0"/>
              <w:jc w:val="center"/>
              <w:rPr>
                <w:rFonts w:hint="eastAsia" w:ascii="宋体" w:hAnsi="宋体" w:eastAsia="宋体" w:cs="宋体"/>
                <w:lang w:val="en-US" w:eastAsia="zh-CN"/>
              </w:rPr>
            </w:pPr>
            <w:r>
              <w:rPr>
                <w:rFonts w:hint="eastAsia" w:ascii="宋体" w:hAnsi="宋体" w:eastAsia="宋体" w:cs="宋体"/>
                <w:lang w:val="en-US" w:eastAsia="zh-CN"/>
              </w:rPr>
              <w:t>100</w:t>
            </w:r>
          </w:p>
        </w:tc>
      </w:tr>
      <w:tr w14:paraId="2FB0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7A5206B0">
            <w:pPr>
              <w:bidi w:val="0"/>
              <w:jc w:val="center"/>
              <w:rPr>
                <w:rFonts w:hint="eastAsia" w:ascii="宋体" w:hAnsi="宋体" w:eastAsia="宋体" w:cs="宋体"/>
                <w:lang w:val="en-US" w:eastAsia="zh-CN"/>
              </w:rPr>
            </w:pPr>
            <w:r>
              <w:rPr>
                <w:rFonts w:hint="eastAsia" w:ascii="宋体" w:hAnsi="宋体" w:eastAsia="宋体" w:cs="宋体"/>
                <w:lang w:val="en-US" w:eastAsia="zh-CN"/>
              </w:rPr>
              <w:t>规格</w:t>
            </w:r>
          </w:p>
        </w:tc>
        <w:tc>
          <w:tcPr>
            <w:tcW w:w="4264" w:type="dxa"/>
            <w:vAlign w:val="center"/>
          </w:tcPr>
          <w:p w14:paraId="35CDDD9C">
            <w:pPr>
              <w:bidi w:val="0"/>
              <w:jc w:val="center"/>
              <w:rPr>
                <w:rFonts w:hint="eastAsia" w:ascii="宋体" w:hAnsi="宋体" w:eastAsia="宋体" w:cs="宋体"/>
                <w:lang w:val="en-US" w:eastAsia="zh-CN"/>
              </w:rPr>
            </w:pPr>
            <w:r>
              <w:rPr>
                <w:rFonts w:hint="eastAsia" w:ascii="宋体" w:hAnsi="宋体" w:eastAsia="宋体" w:cs="宋体"/>
                <w:lang w:val="en-US" w:eastAsia="zh-CN"/>
              </w:rPr>
              <w:t>100</w:t>
            </w:r>
          </w:p>
        </w:tc>
      </w:tr>
      <w:tr w14:paraId="68F1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7224A0AE">
            <w:pPr>
              <w:bidi w:val="0"/>
              <w:jc w:val="center"/>
              <w:rPr>
                <w:rFonts w:hint="eastAsia" w:ascii="宋体" w:hAnsi="宋体" w:eastAsia="宋体" w:cs="宋体"/>
                <w:lang w:val="en-US" w:eastAsia="zh-CN"/>
              </w:rPr>
            </w:pPr>
            <w:r>
              <w:rPr>
                <w:rFonts w:hint="eastAsia" w:ascii="宋体" w:hAnsi="宋体" w:eastAsia="宋体" w:cs="宋体"/>
                <w:lang w:val="en-US" w:eastAsia="zh-CN"/>
              </w:rPr>
              <w:t>创建人</w:t>
            </w:r>
          </w:p>
        </w:tc>
        <w:tc>
          <w:tcPr>
            <w:tcW w:w="4264" w:type="dxa"/>
            <w:vAlign w:val="center"/>
          </w:tcPr>
          <w:p w14:paraId="42F367E2">
            <w:pPr>
              <w:bidi w:val="0"/>
              <w:jc w:val="center"/>
              <w:rPr>
                <w:rFonts w:hint="eastAsia" w:ascii="宋体" w:hAnsi="宋体" w:eastAsia="宋体" w:cs="宋体"/>
                <w:lang w:val="en-US" w:eastAsia="zh-CN"/>
              </w:rPr>
            </w:pPr>
            <w:r>
              <w:rPr>
                <w:rFonts w:hint="eastAsia" w:ascii="宋体" w:hAnsi="宋体" w:eastAsia="宋体" w:cs="宋体"/>
                <w:lang w:val="en-US" w:eastAsia="zh-CN"/>
              </w:rPr>
              <w:t>20</w:t>
            </w:r>
          </w:p>
        </w:tc>
      </w:tr>
      <w:tr w14:paraId="022B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135BAE11">
            <w:pPr>
              <w:bidi w:val="0"/>
              <w:jc w:val="center"/>
              <w:rPr>
                <w:rFonts w:hint="eastAsia" w:ascii="宋体" w:hAnsi="宋体" w:eastAsia="宋体" w:cs="宋体"/>
                <w:lang w:val="en-US" w:eastAsia="zh-CN"/>
              </w:rPr>
            </w:pPr>
            <w:r>
              <w:rPr>
                <w:rFonts w:hint="eastAsia" w:ascii="宋体" w:hAnsi="宋体" w:eastAsia="宋体" w:cs="宋体"/>
                <w:lang w:val="en-US" w:eastAsia="zh-CN"/>
              </w:rPr>
              <w:t>创建时间</w:t>
            </w:r>
          </w:p>
        </w:tc>
        <w:tc>
          <w:tcPr>
            <w:tcW w:w="4264" w:type="dxa"/>
            <w:vAlign w:val="center"/>
          </w:tcPr>
          <w:p w14:paraId="0DDEE6E4">
            <w:pPr>
              <w:bidi w:val="0"/>
              <w:jc w:val="center"/>
              <w:rPr>
                <w:rFonts w:hint="eastAsia" w:ascii="宋体" w:hAnsi="宋体" w:eastAsia="宋体" w:cs="宋体"/>
                <w:lang w:val="en-US" w:eastAsia="zh-CN"/>
              </w:rPr>
            </w:pPr>
            <w:r>
              <w:rPr>
                <w:rFonts w:hint="eastAsia" w:ascii="宋体" w:hAnsi="宋体" w:eastAsia="宋体" w:cs="宋体"/>
                <w:lang w:val="en-US" w:eastAsia="zh-CN"/>
              </w:rPr>
              <w:t>datetime</w:t>
            </w:r>
          </w:p>
        </w:tc>
      </w:tr>
      <w:tr w14:paraId="715D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383B2A67">
            <w:pPr>
              <w:bidi w:val="0"/>
              <w:jc w:val="center"/>
              <w:rPr>
                <w:rFonts w:hint="eastAsia" w:ascii="宋体" w:hAnsi="宋体" w:eastAsia="宋体" w:cs="宋体"/>
                <w:lang w:val="en-US" w:eastAsia="zh-CN"/>
              </w:rPr>
            </w:pPr>
            <w:r>
              <w:rPr>
                <w:rFonts w:hint="eastAsia" w:ascii="宋体" w:hAnsi="宋体" w:eastAsia="宋体" w:cs="宋体"/>
                <w:lang w:val="en-US" w:eastAsia="zh-CN"/>
              </w:rPr>
              <w:t>复核人</w:t>
            </w:r>
          </w:p>
        </w:tc>
        <w:tc>
          <w:tcPr>
            <w:tcW w:w="4264" w:type="dxa"/>
            <w:vAlign w:val="center"/>
          </w:tcPr>
          <w:p w14:paraId="3D601DC8">
            <w:pPr>
              <w:bidi w:val="0"/>
              <w:jc w:val="center"/>
              <w:rPr>
                <w:rFonts w:hint="eastAsia" w:ascii="宋体" w:hAnsi="宋体" w:eastAsia="宋体" w:cs="宋体"/>
                <w:lang w:val="en-US" w:eastAsia="zh-CN"/>
              </w:rPr>
            </w:pPr>
            <w:r>
              <w:rPr>
                <w:rFonts w:hint="eastAsia" w:ascii="宋体" w:hAnsi="宋体" w:eastAsia="宋体" w:cs="宋体"/>
                <w:lang w:val="en-US" w:eastAsia="zh-CN"/>
              </w:rPr>
              <w:t>20</w:t>
            </w:r>
          </w:p>
        </w:tc>
      </w:tr>
      <w:tr w14:paraId="1A68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3D99B536">
            <w:pPr>
              <w:bidi w:val="0"/>
              <w:jc w:val="center"/>
              <w:rPr>
                <w:rFonts w:hint="eastAsia" w:ascii="宋体" w:hAnsi="宋体" w:eastAsia="宋体" w:cs="宋体"/>
                <w:lang w:val="en-US" w:eastAsia="zh-CN"/>
              </w:rPr>
            </w:pPr>
            <w:r>
              <w:rPr>
                <w:rFonts w:hint="eastAsia" w:ascii="宋体" w:hAnsi="宋体" w:eastAsia="宋体" w:cs="宋体"/>
                <w:lang w:val="en-US" w:eastAsia="zh-CN"/>
              </w:rPr>
              <w:t>复核时间</w:t>
            </w:r>
          </w:p>
        </w:tc>
        <w:tc>
          <w:tcPr>
            <w:tcW w:w="4264" w:type="dxa"/>
            <w:vAlign w:val="center"/>
          </w:tcPr>
          <w:p w14:paraId="6B4AD692">
            <w:pPr>
              <w:bidi w:val="0"/>
              <w:jc w:val="center"/>
              <w:rPr>
                <w:rFonts w:hint="eastAsia" w:ascii="宋体" w:hAnsi="宋体" w:eastAsia="宋体" w:cs="宋体"/>
                <w:lang w:val="en-US" w:eastAsia="zh-CN"/>
              </w:rPr>
            </w:pPr>
            <w:r>
              <w:rPr>
                <w:rFonts w:hint="eastAsia" w:ascii="宋体" w:hAnsi="宋体" w:eastAsia="宋体" w:cs="宋体"/>
                <w:lang w:val="en-US" w:eastAsia="zh-CN"/>
              </w:rPr>
              <w:t>datetime</w:t>
            </w:r>
          </w:p>
        </w:tc>
      </w:tr>
      <w:tr w14:paraId="1916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696094C5">
            <w:pPr>
              <w:bidi w:val="0"/>
              <w:jc w:val="center"/>
              <w:rPr>
                <w:rFonts w:hint="eastAsia" w:ascii="宋体" w:hAnsi="宋体" w:eastAsia="宋体" w:cs="宋体"/>
                <w:lang w:val="en-US" w:eastAsia="zh-CN"/>
              </w:rPr>
            </w:pPr>
            <w:r>
              <w:rPr>
                <w:rFonts w:hint="eastAsia" w:ascii="宋体" w:hAnsi="宋体" w:eastAsia="宋体" w:cs="宋体"/>
                <w:lang w:val="en-US" w:eastAsia="zh-CN"/>
              </w:rPr>
              <w:t>审批人</w:t>
            </w:r>
          </w:p>
        </w:tc>
        <w:tc>
          <w:tcPr>
            <w:tcW w:w="4264" w:type="dxa"/>
            <w:vAlign w:val="center"/>
          </w:tcPr>
          <w:p w14:paraId="76FFD58D">
            <w:pPr>
              <w:bidi w:val="0"/>
              <w:jc w:val="center"/>
              <w:rPr>
                <w:rFonts w:hint="eastAsia" w:ascii="宋体" w:hAnsi="宋体" w:eastAsia="宋体" w:cs="宋体"/>
                <w:lang w:val="en-US" w:eastAsia="zh-CN"/>
              </w:rPr>
            </w:pPr>
            <w:r>
              <w:rPr>
                <w:rFonts w:hint="eastAsia" w:ascii="宋体" w:hAnsi="宋体" w:eastAsia="宋体" w:cs="宋体"/>
                <w:lang w:val="en-US" w:eastAsia="zh-CN"/>
              </w:rPr>
              <w:t>20</w:t>
            </w:r>
          </w:p>
        </w:tc>
      </w:tr>
      <w:tr w14:paraId="721E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3EBAFE62">
            <w:pPr>
              <w:bidi w:val="0"/>
              <w:jc w:val="center"/>
              <w:rPr>
                <w:rFonts w:hint="eastAsia" w:ascii="宋体" w:hAnsi="宋体" w:eastAsia="宋体" w:cs="宋体"/>
                <w:lang w:val="en-US" w:eastAsia="zh-CN"/>
              </w:rPr>
            </w:pPr>
            <w:r>
              <w:rPr>
                <w:rFonts w:hint="eastAsia" w:ascii="宋体" w:hAnsi="宋体" w:eastAsia="宋体" w:cs="宋体"/>
                <w:lang w:val="en-US" w:eastAsia="zh-CN"/>
              </w:rPr>
              <w:t>审批时间</w:t>
            </w:r>
          </w:p>
        </w:tc>
        <w:tc>
          <w:tcPr>
            <w:tcW w:w="4264" w:type="dxa"/>
            <w:vAlign w:val="center"/>
          </w:tcPr>
          <w:p w14:paraId="7E252255">
            <w:pPr>
              <w:bidi w:val="0"/>
              <w:jc w:val="center"/>
              <w:rPr>
                <w:rFonts w:hint="eastAsia" w:ascii="宋体" w:hAnsi="宋体" w:eastAsia="宋体" w:cs="宋体"/>
                <w:lang w:val="en-US" w:eastAsia="zh-CN"/>
              </w:rPr>
            </w:pPr>
            <w:r>
              <w:rPr>
                <w:rFonts w:hint="eastAsia" w:ascii="宋体" w:hAnsi="宋体" w:eastAsia="宋体" w:cs="宋体"/>
                <w:lang w:val="en-US" w:eastAsia="zh-CN"/>
              </w:rPr>
              <w:t>datetime</w:t>
            </w:r>
          </w:p>
        </w:tc>
      </w:tr>
      <w:tr w14:paraId="40ED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0EC30A53">
            <w:pPr>
              <w:bidi w:val="0"/>
              <w:jc w:val="center"/>
              <w:rPr>
                <w:rFonts w:hint="eastAsia" w:ascii="宋体" w:hAnsi="宋体" w:eastAsia="宋体" w:cs="宋体"/>
                <w:lang w:val="en-US" w:eastAsia="zh-CN"/>
              </w:rPr>
            </w:pPr>
            <w:r>
              <w:rPr>
                <w:rFonts w:hint="eastAsia" w:ascii="宋体" w:hAnsi="宋体" w:eastAsia="宋体" w:cs="宋体"/>
                <w:lang w:val="en-US" w:eastAsia="zh-CN"/>
              </w:rPr>
              <w:t>是否已被替代</w:t>
            </w:r>
          </w:p>
        </w:tc>
        <w:tc>
          <w:tcPr>
            <w:tcW w:w="4264" w:type="dxa"/>
            <w:vAlign w:val="center"/>
          </w:tcPr>
          <w:p w14:paraId="3744D4BE">
            <w:pPr>
              <w:bidi w:val="0"/>
              <w:jc w:val="center"/>
              <w:rPr>
                <w:rFonts w:hint="eastAsia" w:ascii="宋体" w:hAnsi="宋体" w:eastAsia="宋体" w:cs="宋体"/>
                <w:lang w:val="en-US" w:eastAsia="zh-CN"/>
              </w:rPr>
            </w:pPr>
            <w:r>
              <w:rPr>
                <w:rFonts w:hint="eastAsia" w:ascii="宋体" w:hAnsi="宋体" w:eastAsia="宋体" w:cs="宋体"/>
                <w:lang w:val="en-US" w:eastAsia="zh-CN"/>
              </w:rPr>
              <w:t>bool</w:t>
            </w:r>
          </w:p>
        </w:tc>
      </w:tr>
      <w:tr w14:paraId="2357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1CACDB5F">
            <w:pPr>
              <w:bidi w:val="0"/>
              <w:jc w:val="center"/>
              <w:rPr>
                <w:rFonts w:hint="eastAsia" w:ascii="宋体" w:hAnsi="宋体" w:eastAsia="宋体" w:cs="宋体"/>
                <w:lang w:val="en-US" w:eastAsia="zh-CN"/>
              </w:rPr>
            </w:pPr>
            <w:r>
              <w:rPr>
                <w:rFonts w:hint="eastAsia" w:ascii="宋体" w:hAnsi="宋体" w:eastAsia="宋体" w:cs="宋体"/>
                <w:lang w:val="en-US" w:eastAsia="zh-CN"/>
              </w:rPr>
              <w:t>备注</w:t>
            </w:r>
          </w:p>
        </w:tc>
        <w:tc>
          <w:tcPr>
            <w:tcW w:w="4264" w:type="dxa"/>
            <w:vAlign w:val="center"/>
          </w:tcPr>
          <w:p w14:paraId="5CB1C45F">
            <w:pPr>
              <w:bidi w:val="0"/>
              <w:jc w:val="center"/>
              <w:rPr>
                <w:rFonts w:hint="eastAsia" w:ascii="宋体" w:hAnsi="宋体" w:eastAsia="宋体" w:cs="宋体"/>
                <w:lang w:val="en-US" w:eastAsia="zh-CN"/>
              </w:rPr>
            </w:pPr>
            <w:r>
              <w:rPr>
                <w:rFonts w:hint="eastAsia" w:ascii="宋体" w:hAnsi="宋体" w:eastAsia="宋体" w:cs="宋体"/>
                <w:lang w:val="en-US" w:eastAsia="zh-CN"/>
              </w:rPr>
              <w:t>200</w:t>
            </w:r>
          </w:p>
        </w:tc>
      </w:tr>
      <w:tr w14:paraId="02A1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1A2BE8A1">
            <w:pPr>
              <w:bidi w:val="0"/>
              <w:jc w:val="center"/>
              <w:rPr>
                <w:rFonts w:hint="eastAsia" w:ascii="宋体" w:hAnsi="宋体" w:eastAsia="宋体" w:cs="宋体"/>
                <w:lang w:val="en-US" w:eastAsia="zh-CN"/>
              </w:rPr>
            </w:pPr>
            <w:r>
              <w:rPr>
                <w:rFonts w:hint="eastAsia" w:ascii="宋体" w:hAnsi="宋体" w:eastAsia="宋体" w:cs="宋体"/>
                <w:lang w:val="en-US" w:eastAsia="zh-CN"/>
              </w:rPr>
              <w:t>CNAS标记</w:t>
            </w:r>
          </w:p>
        </w:tc>
        <w:tc>
          <w:tcPr>
            <w:tcW w:w="4264" w:type="dxa"/>
            <w:vAlign w:val="center"/>
          </w:tcPr>
          <w:p w14:paraId="77B85556">
            <w:pPr>
              <w:bidi w:val="0"/>
              <w:jc w:val="center"/>
              <w:rPr>
                <w:rFonts w:hint="eastAsia" w:ascii="宋体" w:hAnsi="宋体" w:eastAsia="宋体" w:cs="宋体"/>
                <w:lang w:val="en-US" w:eastAsia="zh-CN"/>
              </w:rPr>
            </w:pPr>
            <w:r>
              <w:rPr>
                <w:rFonts w:hint="eastAsia" w:ascii="宋体" w:hAnsi="宋体" w:eastAsia="宋体" w:cs="宋体"/>
                <w:lang w:val="en-US" w:eastAsia="zh-CN"/>
              </w:rPr>
              <w:t>bool</w:t>
            </w:r>
          </w:p>
        </w:tc>
      </w:tr>
      <w:tr w14:paraId="488B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00D8FD75">
            <w:pPr>
              <w:bidi w:val="0"/>
              <w:jc w:val="center"/>
              <w:rPr>
                <w:rFonts w:hint="eastAsia" w:ascii="宋体" w:hAnsi="宋体" w:eastAsia="宋体" w:cs="宋体"/>
                <w:lang w:val="en-US" w:eastAsia="zh-CN"/>
              </w:rPr>
            </w:pPr>
            <w:r>
              <w:rPr>
                <w:rFonts w:hint="eastAsia" w:ascii="宋体" w:hAnsi="宋体" w:eastAsia="宋体" w:cs="宋体"/>
                <w:lang w:val="en-US" w:eastAsia="zh-CN"/>
              </w:rPr>
              <w:t>授权标记</w:t>
            </w:r>
          </w:p>
        </w:tc>
        <w:tc>
          <w:tcPr>
            <w:tcW w:w="4264" w:type="dxa"/>
            <w:vAlign w:val="center"/>
          </w:tcPr>
          <w:p w14:paraId="4FC2DAE1">
            <w:pPr>
              <w:bidi w:val="0"/>
              <w:jc w:val="center"/>
              <w:rPr>
                <w:rFonts w:hint="eastAsia" w:ascii="宋体" w:hAnsi="宋体" w:eastAsia="宋体" w:cs="宋体"/>
                <w:lang w:val="en-US" w:eastAsia="zh-CN"/>
              </w:rPr>
            </w:pPr>
            <w:r>
              <w:rPr>
                <w:rFonts w:hint="eastAsia" w:ascii="宋体" w:hAnsi="宋体" w:eastAsia="宋体" w:cs="宋体"/>
                <w:lang w:val="en-US" w:eastAsia="zh-CN"/>
              </w:rPr>
              <w:t>bool</w:t>
            </w:r>
          </w:p>
        </w:tc>
      </w:tr>
      <w:tr w14:paraId="32DB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4" w:type="dxa"/>
            <w:vAlign w:val="center"/>
          </w:tcPr>
          <w:p w14:paraId="67154BD7">
            <w:pPr>
              <w:bidi w:val="0"/>
              <w:jc w:val="center"/>
              <w:rPr>
                <w:rFonts w:hint="eastAsia" w:ascii="宋体" w:hAnsi="宋体" w:eastAsia="宋体" w:cs="宋体"/>
                <w:lang w:val="en-US" w:eastAsia="zh-CN"/>
              </w:rPr>
            </w:pPr>
            <w:r>
              <w:rPr>
                <w:rFonts w:hint="eastAsia" w:ascii="宋体" w:hAnsi="宋体" w:eastAsia="宋体" w:cs="宋体"/>
                <w:lang w:val="en-US" w:eastAsia="zh-CN"/>
              </w:rPr>
              <w:t>记录状态</w:t>
            </w:r>
          </w:p>
        </w:tc>
        <w:tc>
          <w:tcPr>
            <w:tcW w:w="4264" w:type="dxa"/>
            <w:vAlign w:val="center"/>
          </w:tcPr>
          <w:p w14:paraId="3AC66372">
            <w:pPr>
              <w:bidi w:val="0"/>
              <w:jc w:val="center"/>
              <w:rPr>
                <w:rFonts w:hint="eastAsia" w:ascii="宋体" w:hAnsi="宋体" w:eastAsia="宋体" w:cs="宋体"/>
                <w:lang w:val="en-US" w:eastAsia="zh-CN"/>
              </w:rPr>
            </w:pPr>
            <w:r>
              <w:rPr>
                <w:rFonts w:hint="eastAsia" w:ascii="宋体" w:hAnsi="宋体" w:eastAsia="宋体" w:cs="宋体"/>
                <w:lang w:val="en-US" w:eastAsia="zh-CN"/>
              </w:rPr>
              <w:t>创建/复核/批准</w:t>
            </w:r>
          </w:p>
        </w:tc>
      </w:tr>
    </w:tbl>
    <w:p w14:paraId="778BD60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电子记录模板除了包含基础信息外，还包含记录所对应的Excel文件，该文件由证书结果页和记录数据页组成；包含调用该模板时所使用的标准/设备/依据等。</w:t>
      </w:r>
    </w:p>
    <w:p w14:paraId="731D45A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电子记录模板提交后需要检定员复核，技术主管审批通过后才能调用，并配以3位证书字头+4位年份-5位流水-版本号作为电子记录号。</w:t>
      </w:r>
    </w:p>
    <w:p w14:paraId="2335181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其中某个版本的记录修改后，原记录作废，新记录版本号+1.</w:t>
      </w:r>
    </w:p>
    <w:p w14:paraId="64DF68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电子记录保存后，系统自动生成证书结果页的预览，即使用模拟打印生成PDF，以方便录入人员调整模板样式。</w:t>
      </w:r>
    </w:p>
    <w:p w14:paraId="3403C23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【规则】电子记录号规则：3位证书字头+4位年份-5位流水-版本号</w:t>
      </w:r>
    </w:p>
    <w:p w14:paraId="2B04297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【规则】权限：管理员/授权人员可查看所有模板；本科室人员可查看本科室的所有模板；拥有证书字头相关权限的检定员可录入/复核模板；科室技术主管可审批模板。</w:t>
      </w:r>
    </w:p>
    <w:p w14:paraId="6561777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【功能】查询：提供记录号和名称的查询功能。</w:t>
      </w:r>
    </w:p>
    <w:p w14:paraId="12FEBFC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【功能】统计：提供按科室、字头、检定/复核/审批人统计模板总数/可用模板数的统计功能。</w:t>
      </w:r>
    </w:p>
    <w:p w14:paraId="34161601">
      <w:pPr>
        <w:pStyle w:val="3"/>
        <w:bidi w:val="0"/>
        <w:ind w:left="0"/>
        <w:rPr>
          <w:rFonts w:hint="eastAsia" w:ascii="宋体" w:hAnsi="宋体" w:eastAsia="宋体" w:cs="宋体"/>
          <w:lang w:val="en-US" w:eastAsia="zh-CN"/>
        </w:rPr>
      </w:pPr>
      <w:bookmarkStart w:id="156" w:name="_Toc21207"/>
      <w:bookmarkStart w:id="157" w:name="_Toc32112"/>
      <w:r>
        <w:rPr>
          <w:rFonts w:hint="eastAsia" w:ascii="宋体" w:hAnsi="宋体" w:eastAsia="宋体" w:cs="宋体"/>
          <w:lang w:val="en-US" w:eastAsia="zh-CN"/>
        </w:rPr>
        <w:t>报告编号</w:t>
      </w:r>
      <w:bookmarkEnd w:id="156"/>
    </w:p>
    <w:bookmarkEnd w:id="157"/>
    <w:p w14:paraId="197E61F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编号】，打开页面，展示所有的取过的报告编号，状态有未使用、已使用、已释放，可通过词头、报告编号、取号用户进行筛选，选中编号，可批量释放，释放后报告号能重新被别人取用。</w:t>
      </w:r>
    </w:p>
    <w:p w14:paraId="7A356BF5">
      <w:pPr>
        <w:pStyle w:val="3"/>
        <w:bidi w:val="0"/>
        <w:ind w:left="0"/>
        <w:rPr>
          <w:rFonts w:hint="eastAsia" w:ascii="宋体" w:hAnsi="宋体" w:eastAsia="宋体" w:cs="宋体"/>
          <w:lang w:val="en-US" w:eastAsia="zh-CN"/>
        </w:rPr>
      </w:pPr>
      <w:bookmarkStart w:id="158" w:name="_Toc26990"/>
      <w:bookmarkStart w:id="159" w:name="_Toc20743"/>
      <w:r>
        <w:rPr>
          <w:rFonts w:hint="eastAsia" w:ascii="宋体" w:hAnsi="宋体" w:eastAsia="宋体" w:cs="宋体"/>
          <w:lang w:val="en-US" w:eastAsia="zh-CN"/>
        </w:rPr>
        <w:t>报告编制</w:t>
      </w:r>
      <w:bookmarkEnd w:id="158"/>
      <w:bookmarkEnd w:id="159"/>
    </w:p>
    <w:p w14:paraId="3E11146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左键单击【检测】子平台下的菜单【报告编制】，打开页面，可按报告信息、计量标准、检测设备、技术依据进行搜索查询已建好的报告。</w:t>
      </w:r>
    </w:p>
    <w:p w14:paraId="09F5756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选择报告词头，点击【新建】报告，选择【订单号】和【样品】，进入报告编制页面，点击【选择】选择报告模板，输入其他报告信息等，点击【提交】就完成了，如样品是完检状态，报告建好后不能修改。</w:t>
      </w:r>
    </w:p>
    <w:p w14:paraId="08730E0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选中报告，点击【标签打印】可进行合格证、校准证、停用证的标签打印，点击【打印】可单双面打印报告或记录以及报告清单。</w:t>
      </w:r>
    </w:p>
    <w:p w14:paraId="48A3048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列表点击【取号】可先取某个词头的x个报告号，点击【待检样品】快速跳转到待检样品页面。</w:t>
      </w:r>
    </w:p>
    <w:p w14:paraId="6362371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选中报告，点击【批量】下的【复制到】，在弹出的弹窗中选择待检样品，选择[确定(选)]或[确定(全)]，通过复制原报告的方式来出新的报告。</w:t>
      </w:r>
    </w:p>
    <w:p w14:paraId="2A54CB0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中报告，点击【批量】下的【重新填充】，可批量重新填充信息到excel，点击【批量】下的【重新签名】，可批量重新签名，点击【批量】下的【编辑属性】，可批量编辑某个属性，点击【批量】下的【数据回填】，可批量数据回填点击【批量】下的【移除印章】，可批量移除报告中的印章，点击【批量】下的【生成PDF】，可以批量重新生成PDF，点击【批量】下的【批量检查】，可批量检查报告的技术依据、结论、检定费等是否异常。</w:t>
      </w:r>
    </w:p>
    <w:p w14:paraId="76A050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p>
    <w:p w14:paraId="7C8C9CA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数据组功能，前提条件，报告引用的模板，需满足以下2点：</w:t>
      </w:r>
    </w:p>
    <w:p w14:paraId="03EACB6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Excel文件中要有“APP”sheet。</w:t>
      </w:r>
    </w:p>
    <w:p w14:paraId="568800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该模板配置了APP规则。</w:t>
      </w:r>
    </w:p>
    <w:p w14:paraId="66B7713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在检测&gt;报告编制下，选中报告，点击【批量】下的【批量编辑数据组】或选中报告右键点击，选择【录数据到数据组】。</w:t>
      </w:r>
    </w:p>
    <w:p w14:paraId="78DC549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进入到数据组编辑页，显示数据组和数据，编辑或填写好，点击保存，则可以更新或批量编辑更新报告EXCEL内的数据。</w:t>
      </w:r>
    </w:p>
    <w:p w14:paraId="26ECF55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在检测&gt;报告编制，编辑报告，编辑页，内容添加收藏，点击“收藏夹”。</w:t>
      </w:r>
    </w:p>
    <w:p w14:paraId="0092F4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在弹窗中，点击“设置”，点击“新建规则”，输入规则名，勾选需要收藏的选项，提交。</w:t>
      </w:r>
    </w:p>
    <w:p w14:paraId="48E76DD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p>
    <w:p w14:paraId="28089BC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切换到“收藏”，选择设置好的规则点击“创建收藏”。</w:t>
      </w:r>
    </w:p>
    <w:p w14:paraId="4DEF6D9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需要应用收藏的内容时，打开收藏夹，切换到“应用”，点击【应用】就可以应用数据。</w:t>
      </w:r>
    </w:p>
    <w:p w14:paraId="7A87DD6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点击某份报告，进入报告详情页，点击底部【词头】，可更换报告词头和报告号，点击【PDF预览】可预览记录/报告PDF，点击【重新生成PDF】可重新生成记录/报告PDF，点击【变更】可直接编辑报告保存，并且不会更改报告状态，勾选【重新填充】并【提交】，是把信息填充到excel，一般报告有修改就一定要重新填充并提交。</w:t>
      </w:r>
    </w:p>
    <w:p w14:paraId="25536CA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关于报告走修改流程，旧报告自动更新状态及附上替代底纹的操作，如下：</w:t>
      </w:r>
    </w:p>
    <w:p w14:paraId="07E00F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在管理&gt;软件设置&gt;通用设置&gt;检测板块下，勾选【自动替换旧报告】并设置好替换的底纹。</w:t>
      </w:r>
    </w:p>
    <w:p w14:paraId="5A5F9AA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2）在订单&gt;全部订单&gt;报告修改&gt;新建修改单并审核通过，通过后重新生成一个新订单。</w:t>
      </w:r>
    </w:p>
    <w:p w14:paraId="2C9297A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3）用新订单在报告编制，出新证书，在出证时，需要在【报告备注】处勾选为“代替XX报告”，再提交并首签复核批准通过。</w:t>
      </w:r>
    </w:p>
    <w:p w14:paraId="1736292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新证书批准通过后，旧证书则自动更新状态为：【被替代】并按照设置的底纹，重新生成电子证书。</w:t>
      </w:r>
    </w:p>
    <w:p w14:paraId="564D23BA">
      <w:pPr>
        <w:pStyle w:val="3"/>
        <w:bidi w:val="0"/>
        <w:ind w:left="0"/>
        <w:rPr>
          <w:rFonts w:hint="eastAsia" w:ascii="宋体" w:hAnsi="宋体" w:eastAsia="宋体" w:cs="宋体"/>
          <w:lang w:val="en-US" w:eastAsia="zh-CN"/>
        </w:rPr>
      </w:pPr>
      <w:bookmarkStart w:id="160" w:name="_Toc11587"/>
      <w:bookmarkStart w:id="161" w:name="_Toc21147"/>
      <w:r>
        <w:rPr>
          <w:rFonts w:hint="eastAsia" w:ascii="宋体" w:hAnsi="宋体" w:eastAsia="宋体" w:cs="宋体"/>
          <w:lang w:val="en-US" w:eastAsia="zh-CN"/>
        </w:rPr>
        <w:t>报告新编</w:t>
      </w:r>
      <w:bookmarkEnd w:id="160"/>
      <w:bookmarkEnd w:id="161"/>
    </w:p>
    <w:p w14:paraId="78FA4F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新编】，打开页面，展示登录账号下的所有待检样品及模板，可以通过委托单号、样品名称、所属团队、紧急程度等进行筛选待检的样品，可以通过词头、模板名称、模板编码进行筛选查询模板。</w:t>
      </w:r>
    </w:p>
    <w:p w14:paraId="76E7A38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在左侧点击选择样品，再到右侧选择模板，就会显示报告编制页，填好报告信息点击提交，可快速出报告。</w:t>
      </w:r>
    </w:p>
    <w:p w14:paraId="64BFB136">
      <w:pPr>
        <w:pStyle w:val="3"/>
        <w:bidi w:val="0"/>
        <w:ind w:left="0"/>
        <w:rPr>
          <w:rFonts w:hint="eastAsia" w:ascii="宋体" w:hAnsi="宋体" w:eastAsia="宋体" w:cs="宋体"/>
          <w:lang w:val="en-US" w:eastAsia="zh-CN"/>
        </w:rPr>
      </w:pPr>
      <w:bookmarkStart w:id="162" w:name="_Toc30310"/>
      <w:r>
        <w:rPr>
          <w:rFonts w:hint="eastAsia" w:ascii="宋体" w:hAnsi="宋体" w:eastAsia="宋体" w:cs="宋体"/>
          <w:lang w:val="en-US" w:eastAsia="zh-CN"/>
        </w:rPr>
        <w:t>报告替换</w:t>
      </w:r>
      <w:bookmarkEnd w:id="162"/>
    </w:p>
    <w:p w14:paraId="418C35E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在检校&gt;报告替换菜单下，新建替换单，添加错误的报告到替换单内，可添加多份（注：同一个替换单的报告需要同属一个订单）。</w:t>
      </w:r>
    </w:p>
    <w:p w14:paraId="2D5A7DD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修改方式：自动（提交替换单后，程序自动出新报告）；</w:t>
      </w:r>
    </w:p>
    <w:p w14:paraId="569096B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修改方式：手动（提交替换单后，程序自动生成新订单，需打印工单，手动编制新报告）；</w:t>
      </w:r>
    </w:p>
    <w:p w14:paraId="40860E2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发送短信通知：是否在新报告批准后，发送短信告知客户xx报告被替代；</w:t>
      </w:r>
    </w:p>
    <w:p w14:paraId="1FA2030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加注替换信息：是否在旧报告中添加被xx替换的报告备注；</w:t>
      </w:r>
    </w:p>
    <w:p w14:paraId="40A4108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自动签名审批：新报告是否自动签名审批（注：需旧报告有选检定员/复核人/批准人，新报告才能自动签名审批）；</w:t>
      </w:r>
    </w:p>
    <w:p w14:paraId="0EC82E4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添加修改字段：只有修改方式是自动时才可添加，程序会按设置的编辑项和调整值，在新报告中自动修改；</w:t>
      </w:r>
    </w:p>
    <w:p w14:paraId="78F8002E">
      <w:pPr>
        <w:pStyle w:val="3"/>
        <w:bidi w:val="0"/>
        <w:ind w:left="0"/>
        <w:rPr>
          <w:rFonts w:hint="eastAsia" w:ascii="宋体" w:hAnsi="宋体" w:eastAsia="宋体" w:cs="宋体"/>
          <w:lang w:val="en-US" w:eastAsia="zh-CN"/>
        </w:rPr>
      </w:pPr>
      <w:bookmarkStart w:id="163" w:name="_Toc31388"/>
      <w:r>
        <w:rPr>
          <w:rFonts w:hint="eastAsia" w:ascii="宋体" w:hAnsi="宋体" w:eastAsia="宋体" w:cs="宋体"/>
          <w:lang w:val="en-US" w:eastAsia="zh-CN"/>
        </w:rPr>
        <w:t>报告审批</w:t>
      </w:r>
      <w:bookmarkEnd w:id="163"/>
    </w:p>
    <w:p w14:paraId="772A577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审批】，打开页面，不同的检定员有不同的报告权限，选择检测部门、专业组别、和输入报告编号来查找待首签的报告，点击回车键会出来待首签的报告。确认报告无误后点击【通过】，报告流入下一环节。</w:t>
      </w:r>
    </w:p>
    <w:p w14:paraId="2C0C9672">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选择检测部门、专业组别、和输入报告编号来查找待复核的报告，点击回车键显示报告，确认无误后点击【通过】，不同意则点击【退回】。</w:t>
      </w:r>
    </w:p>
    <w:p w14:paraId="36CF7D7C">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选择检测部门、专业组别、和输入报告编号来查找待批准的报告，点击回车键显示报告，确认无误后点击【通过】，不同意则点击【退回】。批准后的报告不能修改。</w:t>
      </w:r>
    </w:p>
    <w:p w14:paraId="2A66508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若复核员批准员是同一人，可以切换到【复核+批准】，选择检测部门、专业组别、和输入报告编号来查找待复核待批准的报告，确认无误后点击【通过】，可复核批准一次通过，不同意则点击【退回】。</w:t>
      </w:r>
    </w:p>
    <w:p w14:paraId="3415BA4B">
      <w:pPr>
        <w:pStyle w:val="3"/>
        <w:bidi w:val="0"/>
        <w:ind w:left="0"/>
        <w:rPr>
          <w:rFonts w:hint="eastAsia" w:ascii="宋体" w:hAnsi="宋体" w:eastAsia="宋体" w:cs="宋体"/>
          <w:lang w:val="en-US" w:eastAsia="zh-CN"/>
        </w:rPr>
      </w:pPr>
      <w:bookmarkStart w:id="164" w:name="_Toc9128"/>
      <w:r>
        <w:rPr>
          <w:rFonts w:hint="eastAsia" w:ascii="宋体" w:hAnsi="宋体" w:eastAsia="宋体" w:cs="宋体"/>
          <w:lang w:val="en-US" w:eastAsia="zh-CN"/>
        </w:rPr>
        <w:t>我要克隆</w:t>
      </w:r>
      <w:bookmarkEnd w:id="164"/>
    </w:p>
    <w:p w14:paraId="4D67811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左键单击【检测】子平台下的菜单【报告克隆】，打开页面，用扫描枪扫描报告二维码或点击【查询导入】，选中要克隆的报告，点击【下一步】</w:t>
      </w:r>
    </w:p>
    <w:p w14:paraId="518B30E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选择好了克隆源，选待检样品，可以用扫描枪扫描订单或点击【查询导入】，选择待检样品，选好后选择克隆源，点击【下一步】，选择克隆选项。</w:t>
      </w:r>
    </w:p>
    <w:p w14:paraId="5C77DE5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选好待检样品后，选择克隆规则及需要克隆的选项，点击下一步。</w:t>
      </w:r>
    </w:p>
    <w:p w14:paraId="107D0D9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在生成报告页，选择取号日期，点击【生成报告】，就可以根据克隆源，克隆选项，克隆去出报告。</w:t>
      </w:r>
    </w:p>
    <w:p w14:paraId="7632B0FC">
      <w:pPr>
        <w:pStyle w:val="3"/>
        <w:bidi w:val="0"/>
        <w:ind w:left="0"/>
        <w:rPr>
          <w:rFonts w:hint="eastAsia" w:ascii="宋体" w:hAnsi="宋体" w:eastAsia="宋体" w:cs="宋体"/>
          <w:lang w:val="en-US" w:eastAsia="zh-CN"/>
        </w:rPr>
      </w:pPr>
      <w:bookmarkStart w:id="165" w:name="_Toc14894"/>
      <w:r>
        <w:rPr>
          <w:rFonts w:hint="eastAsia" w:ascii="宋体" w:hAnsi="宋体" w:eastAsia="宋体" w:cs="宋体"/>
          <w:lang w:val="en-US" w:eastAsia="zh-CN"/>
        </w:rPr>
        <w:t>检校数据</w:t>
      </w:r>
      <w:bookmarkEnd w:id="165"/>
    </w:p>
    <w:p w14:paraId="6E65CCF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左键单击【检测】子平台下的菜单【检测数据】-【上传项目】。打开页面，根据项目名称、项目编号、团队等查询条件可查询出相应的项目信息。点击新建、编辑、删除可对项目进行相应操作。</w:t>
      </w:r>
    </w:p>
    <w:p w14:paraId="6D2822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新增项目：输入或选择相应信息后点击提交。</w:t>
      </w:r>
    </w:p>
    <w:p w14:paraId="338ADE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提取规则：点击新建、编辑、删除对规则进行相应操作。</w:t>
      </w:r>
    </w:p>
    <w:p w14:paraId="678D2FD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新增规则：输入或选择相应信息后点击提交即可保存规则。</w:t>
      </w:r>
    </w:p>
    <w:p w14:paraId="198B20A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左键单击【检测】子平台下的菜单【检测数据】-【上传表格】。打开页面。</w:t>
      </w:r>
    </w:p>
    <w:p w14:paraId="7D58D2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选择项目：勾选中需要上传的项目，点击一下步。</w:t>
      </w:r>
    </w:p>
    <w:p w14:paraId="2A79D9A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选择规则：勾选中相应的表格，点击下一步</w:t>
      </w:r>
    </w:p>
    <w:p w14:paraId="7BE5B07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选择模板：勾选中相应的模板，点击下一步</w:t>
      </w:r>
    </w:p>
    <w:p w14:paraId="137AA8B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上传文件：点击或拖动符合提取规则的xls或xlsx文件。点击一下步即可生成报告。</w:t>
      </w:r>
    </w:p>
    <w:p w14:paraId="28E18945">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检测数据】-【上传历史】。打开页面，根据文件名称、项目编号、项目名称、所属团队、上传时间范围及生成状态等查询条件可查询上传历史日志。可点击下载，下载相应的文件数据。</w:t>
      </w:r>
    </w:p>
    <w:p w14:paraId="1442E27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切换到“上传任务”，页面记录前台和后台所有上传出报告的任务记录，记录任务状态和执行进度，可以通过任务编号、上传用户、任务类型进行搜索查询。</w:t>
      </w:r>
    </w:p>
    <w:p w14:paraId="331B11D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任务点击“查看”，可查看任务执行详情，显示模板、词头、单号、样品信息等。</w:t>
      </w:r>
    </w:p>
    <w:p w14:paraId="50856BA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切换到“推送任务”，显示后台执行的任务，推送短信的记录，可以通过任务编号、设备编号、项目编号进行查询。点击任务“查看”，可查看具体任务执行详情。</w:t>
      </w:r>
    </w:p>
    <w:p w14:paraId="2D0E3979">
      <w:pPr>
        <w:pStyle w:val="3"/>
        <w:bidi w:val="0"/>
        <w:ind w:left="0"/>
        <w:rPr>
          <w:rFonts w:hint="eastAsia" w:ascii="宋体" w:hAnsi="宋体" w:eastAsia="宋体" w:cs="宋体"/>
          <w:lang w:val="en-US" w:eastAsia="zh-CN"/>
        </w:rPr>
      </w:pPr>
      <w:bookmarkStart w:id="166" w:name="_Toc27022"/>
      <w:r>
        <w:rPr>
          <w:rFonts w:hint="eastAsia" w:ascii="宋体" w:hAnsi="宋体" w:eastAsia="宋体" w:cs="宋体"/>
          <w:lang w:val="en-US" w:eastAsia="zh-CN"/>
        </w:rPr>
        <w:t>电子模板</w:t>
      </w:r>
      <w:bookmarkEnd w:id="166"/>
    </w:p>
    <w:p w14:paraId="4264932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电子模板】，点击【模板编制】打开页面，选择报告词头、报告类型、模板状态、输入模板名称、模板编号，点击【查询】建好的模板，点击【查看】可查看模板，点击【复制】可复制模板，点击【删除】可删除模板。</w:t>
      </w:r>
    </w:p>
    <w:p w14:paraId="03C3326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选中模板，点击【批量操作】下的共享，可把模板批量共享给别的机构，点击删除，可批量删除模板。</w:t>
      </w:r>
    </w:p>
    <w:p w14:paraId="63EBC6F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点击【新建】进入新增电子模板界面，选择词头、输入名称、编号、报告类型、报告介质、检测费，选择excel文件。</w:t>
      </w:r>
    </w:p>
    <w:p w14:paraId="61AF93D6">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选择计量标准】，进入计量标准页面，选择部门、输入编号、名称，点击【查询】，选择标准点击【添加】，状态为停用的标准不能使用，添加好后勾选（添加计量标准的检测设备）点击【提交】。计量标准和检测设备都添加完成。</w:t>
      </w:r>
    </w:p>
    <w:p w14:paraId="6DBDDA5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左键单击【选择技术依据】，选择类型、输入文件号和文件名点击【查询】，选中技术依据点击【添加】。添加完成后点击【提交】。</w:t>
      </w:r>
    </w:p>
    <w:p w14:paraId="3F863D49">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计量标准和技术依据都添加好后，点击【立即申请】，模板处于已申请的状态。也可点击【暂存】模板。</w:t>
      </w:r>
    </w:p>
    <w:p w14:paraId="61B39E3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双击新建好的模板，左下角点击【PDF生成】，生成后，点击【PDF预览】，可以预览电子模板。</w:t>
      </w:r>
    </w:p>
    <w:p w14:paraId="3B6D3914">
      <w:pPr>
        <w:pStyle w:val="3"/>
        <w:bidi w:val="0"/>
        <w:ind w:left="0"/>
        <w:rPr>
          <w:rFonts w:hint="default" w:ascii="宋体" w:hAnsi="宋体" w:eastAsia="宋体" w:cs="宋体"/>
          <w:lang w:val="en-US" w:eastAsia="zh-CN"/>
        </w:rPr>
      </w:pPr>
      <w:bookmarkStart w:id="167" w:name="_Toc19137"/>
      <w:r>
        <w:rPr>
          <w:rFonts w:hint="eastAsia" w:ascii="宋体" w:hAnsi="宋体" w:eastAsia="宋体" w:cs="宋体"/>
          <w:lang w:val="en-US" w:eastAsia="zh-CN"/>
        </w:rPr>
        <w:t>报告生成</w:t>
      </w:r>
      <w:bookmarkEnd w:id="167"/>
    </w:p>
    <w:p w14:paraId="3DC529D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左键单击【检测】子平台下的菜单【报告生成】，打开页面，可以通过客户代码、客户简称、客户全称、检测日期等进行搜索查询。</w:t>
      </w:r>
    </w:p>
    <w:p w14:paraId="1BB401A1">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点击【报告生成】切换显示生成的报告，点击【记录生成】切换显示生成的记录，分别点击生成中、成功、失败，显示生成中、成功、失败的报告或记录，点击【WPS转换队列】或【本地转换队列】，查看各转换方式排队数量。</w:t>
      </w:r>
    </w:p>
    <w:p w14:paraId="25972E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生成失败的报告，根据错误信息的提示进行报告修改，修改好了后，选中生成失败的报告，点击【批量生成】，可以批量重新生成。</w:t>
      </w:r>
    </w:p>
    <w:p w14:paraId="0D5C8CDE">
      <w:pPr>
        <w:pStyle w:val="2"/>
        <w:keepNext/>
        <w:keepLines/>
        <w:pageBreakBefore w:val="0"/>
        <w:widowControl w:val="0"/>
        <w:kinsoku/>
        <w:wordWrap/>
        <w:overflowPunct/>
        <w:topLinePunct w:val="0"/>
        <w:autoSpaceDE/>
        <w:autoSpaceDN/>
        <w:bidi w:val="0"/>
        <w:adjustRightInd w:val="0"/>
        <w:snapToGrid w:val="0"/>
        <w:ind w:left="0" w:leftChars="0" w:firstLineChars="0"/>
        <w:textAlignment w:val="auto"/>
        <w:rPr>
          <w:rFonts w:hint="default" w:ascii="宋体" w:hAnsi="宋体" w:eastAsia="宋体" w:cs="宋体"/>
          <w:lang w:val="en-US" w:eastAsia="zh-CN"/>
        </w:rPr>
      </w:pPr>
      <w:bookmarkStart w:id="168" w:name="_Toc16544"/>
      <w:r>
        <w:rPr>
          <w:rFonts w:hint="eastAsia" w:ascii="宋体" w:hAnsi="宋体" w:eastAsia="宋体" w:cs="宋体"/>
          <w:lang w:val="en-US" w:eastAsia="zh-CN"/>
        </w:rPr>
        <w:t>统计分析（PC端、微信小程序端）</w:t>
      </w:r>
      <w:bookmarkEnd w:id="168"/>
    </w:p>
    <w:p w14:paraId="638C55D5">
      <w:pPr>
        <w:pStyle w:val="3"/>
        <w:bidi w:val="0"/>
        <w:ind w:left="0"/>
        <w:rPr>
          <w:rFonts w:hint="default" w:ascii="宋体" w:hAnsi="宋体" w:eastAsia="宋体" w:cs="宋体"/>
          <w:lang w:val="en-US" w:eastAsia="zh-CN"/>
        </w:rPr>
      </w:pPr>
      <w:bookmarkStart w:id="169" w:name="_Toc7248"/>
      <w:r>
        <w:rPr>
          <w:rFonts w:hint="eastAsia" w:ascii="宋体" w:hAnsi="宋体" w:eastAsia="宋体" w:cs="宋体"/>
          <w:lang w:val="en-US" w:eastAsia="zh-CN"/>
        </w:rPr>
        <w:t>相关概念</w:t>
      </w:r>
      <w:bookmarkEnd w:id="169"/>
    </w:p>
    <w:p w14:paraId="6F4EE54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（1）截数：每月1日，需将上月完检的仪器收费信息按照约定的规则整理归档作为工作量统计的依据。</w:t>
      </w:r>
    </w:p>
    <w:p w14:paraId="3351D0E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自检：委托类型为“自检”的委托单，按照仪器分配的检定组别计算自检工作量。</w:t>
      </w:r>
    </w:p>
    <w:p w14:paraId="15D37F38">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被检：委托类型为“自检”的委托单 ，按照送检单位、联系人计算被检工作量。截数时自检工作量应等于被检工作量。</w:t>
      </w:r>
    </w:p>
    <w:p w14:paraId="0BDB64ED">
      <w:pPr>
        <w:pStyle w:val="3"/>
        <w:bidi w:val="0"/>
        <w:ind w:left="0"/>
        <w:rPr>
          <w:rFonts w:hint="default" w:ascii="宋体" w:hAnsi="宋体" w:eastAsia="宋体" w:cs="宋体"/>
          <w:lang w:val="en-US" w:eastAsia="zh-CN"/>
        </w:rPr>
      </w:pPr>
      <w:bookmarkStart w:id="170" w:name="_Toc29771"/>
      <w:r>
        <w:rPr>
          <w:rFonts w:hint="eastAsia" w:ascii="宋体" w:hAnsi="宋体" w:eastAsia="宋体" w:cs="宋体"/>
          <w:lang w:val="en-US" w:eastAsia="zh-CN"/>
        </w:rPr>
        <w:t>主要功能</w:t>
      </w:r>
      <w:bookmarkEnd w:id="170"/>
    </w:p>
    <w:p w14:paraId="5FB9632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统计类型：送检、完检、超期完检、超期未检、完检未收费</w:t>
      </w:r>
    </w:p>
    <w:p w14:paraId="76583FA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委托类型：普通送检、外检、中心送检、港澳送检、其他、</w:t>
      </w:r>
    </w:p>
    <w:p w14:paraId="260BCF3A">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证书修改、自检、被检、样机、监督抽查考核服务</w:t>
      </w:r>
    </w:p>
    <w:p w14:paraId="0B2599BF">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收费类型：免征、非免征、退检、免征1、免征2</w:t>
      </w:r>
    </w:p>
    <w:p w14:paraId="2AEE25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查询条件：科室/专业组；按年、月、时间段；委托单号、单位名称、仪器名称</w:t>
      </w:r>
    </w:p>
    <w:p w14:paraId="577558ED">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lang w:val="en-US" w:eastAsia="zh-CN"/>
        </w:rPr>
        <w:t>工作量汇总</w:t>
      </w:r>
    </w:p>
    <w:p w14:paraId="2B90C863">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按科室/专业组汇总统计：数量、检定费、维修费、技术服务费、总费用、折后费用、免征部分折后费用（按50%计算工作量）、非免征部分折后费用、最终合计。</w:t>
      </w:r>
    </w:p>
    <w:p w14:paraId="2399E17B">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val="en-US" w:eastAsia="zh-CN"/>
        </w:rPr>
        <w:t>工作量明细</w:t>
      </w:r>
    </w:p>
    <w:p w14:paraId="6CAC5120">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科室/专业组列表：委托单号、序号、送检日期、派送日期、完检日期、委托单位、仪器名称、型号规格、数量、检定费、维修费、技术服务器、总费用、折后费用、检定员、委托类型、组别、收费日期、收费备注。</w:t>
      </w:r>
    </w:p>
    <w:p w14:paraId="33B8585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default"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分组明细</w:t>
      </w:r>
    </w:p>
    <w:p w14:paraId="3C10AD0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按科室下的专业组/专业组下的检定员汇总统计：数量、检定费、维修费、技术服务费、总费用、折后费用、免征部分折后费用（按50%计算工作量）、非免征部分折后费用、最终合计。</w:t>
      </w:r>
    </w:p>
    <w:p w14:paraId="4F2D654E">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【功能】导出：可将查询结果导出Excel。</w:t>
      </w:r>
    </w:p>
    <w:p w14:paraId="671D5BC7">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【功能】按月/年查询统计的同时，给出同比和环比数。</w:t>
      </w:r>
    </w:p>
    <w:p w14:paraId="152B29B4">
      <w:pPr>
        <w:keepNext w:val="0"/>
        <w:keepLines w:val="0"/>
        <w:pageBreakBefore w:val="0"/>
        <w:widowControl/>
        <w:shd w:val="clear" w:color="auto" w:fill="FFFFFF"/>
        <w:kinsoku/>
        <w:wordWrap/>
        <w:overflowPunct/>
        <w:topLinePunct w:val="0"/>
        <w:autoSpaceDE/>
        <w:autoSpaceDN/>
        <w:bidi w:val="0"/>
        <w:adjustRightInd/>
        <w:snapToGrid/>
        <w:spacing w:line="288" w:lineRule="auto"/>
        <w:ind w:firstLine="482"/>
        <w:jc w:val="both"/>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【功能】折线图/柱状图：提供多个月份的汇总统计数据，然后绘制成折线图/柱状图。</w:t>
      </w:r>
    </w:p>
    <w:sectPr>
      <w:head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U-F1">
    <w:altName w:val="黑体"/>
    <w:panose1 w:val="03000509000000000000"/>
    <w:charset w:val="86"/>
    <w:family w:val="script"/>
    <w:pitch w:val="default"/>
    <w:sig w:usb0="00000000" w:usb1="00000000" w:usb2="00000010" w:usb3="00000000" w:csb0="00040000" w:csb1="00000000"/>
  </w:font>
  <w:font w:name="E-F1">
    <w:altName w:val="Times New Roman"/>
    <w:panose1 w:val="00000000000000000000"/>
    <w:charset w:val="00"/>
    <w:family w:val="roman"/>
    <w:pitch w:val="default"/>
    <w:sig w:usb0="00000000" w:usb1="00000000" w:usb2="00000000"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30670">
    <w:pPr>
      <w:pStyle w:val="25"/>
      <w:spacing w:before="240" w:after="240"/>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85B5D">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9385B5D">
                    <w:pPr>
                      <w:pStyle w:val="2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C871F">
    <w:pPr>
      <w:pStyle w:val="25"/>
      <w:spacing w:before="240"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FD8A4">
    <w:pPr>
      <w:pStyle w:val="25"/>
      <w:spacing w:before="240" w:after="2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2B013">
    <w:pPr>
      <w:widowControl w:val="0"/>
      <w:tabs>
        <w:tab w:val="center" w:pos="4153"/>
        <w:tab w:val="right" w:pos="8306"/>
      </w:tabs>
      <w:snapToGrid w:val="0"/>
      <w:jc w:val="left"/>
      <w:rPr>
        <w:rFonts w:ascii="Arial" w:hAnsi="Arial" w:eastAsia="仿宋" w:cs="Times New Roman"/>
        <w:kern w:val="2"/>
        <w:sz w:val="18"/>
        <w:szCs w:val="24"/>
        <w:lang w:val="en-US" w:eastAsia="zh-CN" w:bidi="ar-SA"/>
      </w:rPr>
    </w:pPr>
    <w:r>
      <w:rPr>
        <w:rFonts w:ascii="Arial" w:hAnsi="Arial" w:eastAsia="仿宋"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F5918">
                          <w:pPr>
                            <w:widowControl w:val="0"/>
                            <w:tabs>
                              <w:tab w:val="center" w:pos="4153"/>
                              <w:tab w:val="right" w:pos="8306"/>
                            </w:tabs>
                            <w:snapToGrid w:val="0"/>
                            <w:jc w:val="left"/>
                            <w:rPr>
                              <w:rFonts w:ascii="Arial" w:hAnsi="Arial" w:eastAsia="仿宋" w:cs="Times New Roman"/>
                              <w:kern w:val="2"/>
                              <w:sz w:val="18"/>
                              <w:szCs w:val="24"/>
                              <w:lang w:val="en-US" w:eastAsia="zh-CN" w:bidi="ar-SA"/>
                            </w:rPr>
                          </w:pPr>
                          <w:r>
                            <w:rPr>
                              <w:rFonts w:ascii="Arial" w:hAnsi="Arial" w:eastAsia="仿宋" w:cs="Times New Roman"/>
                              <w:kern w:val="2"/>
                              <w:sz w:val="18"/>
                              <w:szCs w:val="24"/>
                              <w:lang w:val="en-US" w:eastAsia="zh-CN" w:bidi="ar-SA"/>
                            </w:rPr>
                            <w:fldChar w:fldCharType="begin"/>
                          </w:r>
                          <w:r>
                            <w:rPr>
                              <w:rFonts w:ascii="Arial" w:hAnsi="Arial" w:eastAsia="仿宋" w:cs="Times New Roman"/>
                              <w:kern w:val="2"/>
                              <w:sz w:val="18"/>
                              <w:szCs w:val="24"/>
                              <w:lang w:val="en-US" w:eastAsia="zh-CN" w:bidi="ar-SA"/>
                            </w:rPr>
                            <w:instrText xml:space="preserve"> PAGE  \* MERGEFORMAT </w:instrText>
                          </w:r>
                          <w:r>
                            <w:rPr>
                              <w:rFonts w:ascii="Arial" w:hAnsi="Arial" w:eastAsia="仿宋" w:cs="Times New Roman"/>
                              <w:kern w:val="2"/>
                              <w:sz w:val="18"/>
                              <w:szCs w:val="24"/>
                              <w:lang w:val="en-US" w:eastAsia="zh-CN" w:bidi="ar-SA"/>
                            </w:rPr>
                            <w:fldChar w:fldCharType="separate"/>
                          </w:r>
                          <w:r>
                            <w:rPr>
                              <w:rFonts w:ascii="Arial" w:hAnsi="Arial" w:eastAsia="仿宋" w:cs="Times New Roman"/>
                              <w:kern w:val="2"/>
                              <w:sz w:val="18"/>
                              <w:szCs w:val="24"/>
                              <w:lang w:val="en-US" w:eastAsia="zh-CN" w:bidi="ar-SA"/>
                            </w:rPr>
                            <w:t>1</w:t>
                          </w:r>
                          <w:r>
                            <w:rPr>
                              <w:rFonts w:ascii="Arial" w:hAnsi="Arial" w:eastAsia="仿宋"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iQbo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ciQbo5AgAAcQQAAA4AAAAAAAAAAQAgAAAAHwEAAGRycy9lMm9Eb2Mu&#10;eG1sUEsFBgAAAAAGAAYAWQEAAMoFAAAAAA==&#10;">
              <v:fill on="f" focussize="0,0"/>
              <v:stroke on="f" weight="0.5pt"/>
              <v:imagedata o:title=""/>
              <o:lock v:ext="edit" aspectratio="f"/>
              <v:textbox inset="0mm,0mm,0mm,0mm" style="mso-fit-shape-to-text:t;">
                <w:txbxContent>
                  <w:p w14:paraId="6C3F5918">
                    <w:pPr>
                      <w:widowControl w:val="0"/>
                      <w:tabs>
                        <w:tab w:val="center" w:pos="4153"/>
                        <w:tab w:val="right" w:pos="8306"/>
                      </w:tabs>
                      <w:snapToGrid w:val="0"/>
                      <w:jc w:val="left"/>
                      <w:rPr>
                        <w:rFonts w:ascii="Arial" w:hAnsi="Arial" w:eastAsia="仿宋" w:cs="Times New Roman"/>
                        <w:kern w:val="2"/>
                        <w:sz w:val="18"/>
                        <w:szCs w:val="24"/>
                        <w:lang w:val="en-US" w:eastAsia="zh-CN" w:bidi="ar-SA"/>
                      </w:rPr>
                    </w:pPr>
                    <w:r>
                      <w:rPr>
                        <w:rFonts w:ascii="Arial" w:hAnsi="Arial" w:eastAsia="仿宋" w:cs="Times New Roman"/>
                        <w:kern w:val="2"/>
                        <w:sz w:val="18"/>
                        <w:szCs w:val="24"/>
                        <w:lang w:val="en-US" w:eastAsia="zh-CN" w:bidi="ar-SA"/>
                      </w:rPr>
                      <w:fldChar w:fldCharType="begin"/>
                    </w:r>
                    <w:r>
                      <w:rPr>
                        <w:rFonts w:ascii="Arial" w:hAnsi="Arial" w:eastAsia="仿宋" w:cs="Times New Roman"/>
                        <w:kern w:val="2"/>
                        <w:sz w:val="18"/>
                        <w:szCs w:val="24"/>
                        <w:lang w:val="en-US" w:eastAsia="zh-CN" w:bidi="ar-SA"/>
                      </w:rPr>
                      <w:instrText xml:space="preserve"> PAGE  \* MERGEFORMAT </w:instrText>
                    </w:r>
                    <w:r>
                      <w:rPr>
                        <w:rFonts w:ascii="Arial" w:hAnsi="Arial" w:eastAsia="仿宋" w:cs="Times New Roman"/>
                        <w:kern w:val="2"/>
                        <w:sz w:val="18"/>
                        <w:szCs w:val="24"/>
                        <w:lang w:val="en-US" w:eastAsia="zh-CN" w:bidi="ar-SA"/>
                      </w:rPr>
                      <w:fldChar w:fldCharType="separate"/>
                    </w:r>
                    <w:r>
                      <w:rPr>
                        <w:rFonts w:ascii="Arial" w:hAnsi="Arial" w:eastAsia="仿宋" w:cs="Times New Roman"/>
                        <w:kern w:val="2"/>
                        <w:sz w:val="18"/>
                        <w:szCs w:val="24"/>
                        <w:lang w:val="en-US" w:eastAsia="zh-CN" w:bidi="ar-SA"/>
                      </w:rPr>
                      <w:t>1</w:t>
                    </w:r>
                    <w:r>
                      <w:rPr>
                        <w:rFonts w:ascii="Arial" w:hAnsi="Arial" w:eastAsia="仿宋" w:cs="Times New Roman"/>
                        <w:kern w:val="2"/>
                        <w:sz w:val="18"/>
                        <w:szCs w:val="24"/>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0F92C">
    <w:pPr>
      <w:pStyle w:val="26"/>
      <w:pBdr>
        <w:bottom w:val="none" w:color="auto" w:sz="0" w:space="0"/>
      </w:pBdr>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C5F27">
    <w:pPr>
      <w:pStyle w:val="26"/>
      <w:spacing w:before="240"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AF527">
    <w:pPr>
      <w:pStyle w:val="26"/>
      <w:spacing w:before="240" w:after="2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AFF4">
    <w:pPr>
      <w:pStyle w:val="26"/>
      <w:jc w:val="center"/>
      <w:rPr>
        <w:rFonts w:hint="default"/>
        <w:lang w:val="en-US"/>
      </w:rPr>
    </w:pPr>
    <w:r>
      <w:rPr>
        <w:rFonts w:hint="eastAsia"/>
        <w:lang w:val="en-US" w:eastAsia="zh-CN"/>
      </w:rPr>
      <w:t>开发建设要求</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C8313">
    <w:pPr>
      <w:pStyle w:val="26"/>
      <w:jc w:val="center"/>
      <w:rPr>
        <w:rFonts w:hint="eastAsia"/>
      </w:rPr>
    </w:pPr>
    <w:r>
      <w:rPr>
        <w:rFonts w:hint="eastAsia"/>
        <w:lang w:val="en-US" w:eastAsia="zh-CN"/>
      </w:rPr>
      <w:t>广东省计量科学研究院第五代信息系统</w:t>
    </w:r>
    <w:r>
      <w:rPr>
        <w:rFonts w:hint="eastAsia"/>
      </w:rPr>
      <w:t>用户需求书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chineseCountingThousand"/>
      <w:lvlText w:val="%1 "/>
      <w:lvlJc w:val="left"/>
      <w:pPr>
        <w:tabs>
          <w:tab w:val="left" w:pos="455"/>
        </w:tabs>
        <w:ind w:left="2269" w:hanging="2098"/>
      </w:pPr>
      <w:rPr>
        <w:rFonts w:hint="eastAsia"/>
      </w:rPr>
    </w:lvl>
    <w:lvl w:ilvl="1" w:tentative="0">
      <w:start w:val="1"/>
      <w:numFmt w:val="decimal"/>
      <w:pStyle w:val="111"/>
      <w:lvlText w:val="%2"/>
      <w:lvlJc w:val="left"/>
      <w:pPr>
        <w:tabs>
          <w:tab w:val="left" w:pos="0"/>
        </w:tabs>
        <w:ind w:left="0" w:firstLine="425"/>
      </w:pPr>
      <w:rPr>
        <w:rFonts w:hint="eastAsia"/>
        <w:b/>
      </w:rPr>
    </w:lvl>
    <w:lvl w:ilvl="2" w:tentative="0">
      <w:start w:val="1"/>
      <w:numFmt w:val="decimal"/>
      <w:pStyle w:val="110"/>
      <w:lvlText w:val="%2.%3"/>
      <w:lvlJc w:val="left"/>
      <w:pPr>
        <w:tabs>
          <w:tab w:val="left" w:pos="0"/>
        </w:tabs>
        <w:ind w:left="0" w:firstLine="425"/>
      </w:pPr>
      <w:rPr>
        <w:rFonts w:hint="eastAsia"/>
      </w:rPr>
    </w:lvl>
    <w:lvl w:ilvl="3" w:tentative="0">
      <w:start w:val="1"/>
      <w:numFmt w:val="decimal"/>
      <w:pStyle w:val="112"/>
      <w:lvlText w:val="%2.%3.%4"/>
      <w:lvlJc w:val="left"/>
      <w:pPr>
        <w:tabs>
          <w:tab w:val="left" w:pos="0"/>
        </w:tabs>
        <w:ind w:left="0" w:firstLine="425"/>
      </w:pPr>
      <w:rPr>
        <w:rFonts w:hint="eastAsia"/>
      </w:rPr>
    </w:lvl>
    <w:lvl w:ilvl="4" w:tentative="0">
      <w:start w:val="1"/>
      <w:numFmt w:val="decimal"/>
      <w:lvlText w:val="%2.%3.%4.%5"/>
      <w:lvlJc w:val="left"/>
      <w:pPr>
        <w:tabs>
          <w:tab w:val="left" w:pos="0"/>
        </w:tabs>
        <w:ind w:left="0" w:firstLine="425"/>
      </w:pPr>
      <w:rPr>
        <w:rFonts w:hint="eastAsia"/>
      </w:rPr>
    </w:lvl>
    <w:lvl w:ilvl="5" w:tentative="0">
      <w:start w:val="1"/>
      <w:numFmt w:val="decimal"/>
      <w:lvlText w:val="%2.%3.%4.%5.%6"/>
      <w:lvlJc w:val="left"/>
      <w:pPr>
        <w:tabs>
          <w:tab w:val="left" w:pos="3566"/>
        </w:tabs>
        <w:ind w:left="3260" w:hanging="1134"/>
      </w:pPr>
      <w:rPr>
        <w:rFonts w:hint="eastAsia"/>
      </w:rPr>
    </w:lvl>
    <w:lvl w:ilvl="6" w:tentative="0">
      <w:start w:val="1"/>
      <w:numFmt w:val="decimal"/>
      <w:lvlText w:val="%2.%3.%4.%5.%6.%7"/>
      <w:lvlJc w:val="left"/>
      <w:pPr>
        <w:tabs>
          <w:tab w:val="left" w:pos="4351"/>
        </w:tabs>
        <w:ind w:left="3827" w:hanging="1276"/>
      </w:pPr>
      <w:rPr>
        <w:rFonts w:hint="eastAsia"/>
      </w:rPr>
    </w:lvl>
    <w:lvl w:ilvl="7" w:tentative="0">
      <w:start w:val="1"/>
      <w:numFmt w:val="decimal"/>
      <w:lvlText w:val="%2.%3.%4.%5.%6.%7.%8"/>
      <w:lvlJc w:val="left"/>
      <w:pPr>
        <w:tabs>
          <w:tab w:val="left" w:pos="4776"/>
        </w:tabs>
        <w:ind w:left="4394" w:hanging="1418"/>
      </w:pPr>
      <w:rPr>
        <w:rFonts w:hint="eastAsia"/>
      </w:rPr>
    </w:lvl>
    <w:lvl w:ilvl="8" w:tentative="0">
      <w:start w:val="1"/>
      <w:numFmt w:val="decimal"/>
      <w:lvlText w:val="%9)"/>
      <w:lvlJc w:val="left"/>
      <w:pPr>
        <w:tabs>
          <w:tab w:val="left" w:pos="0"/>
        </w:tabs>
        <w:ind w:left="0" w:firstLine="425"/>
      </w:pPr>
      <w:rPr>
        <w:rFonts w:hint="eastAsia"/>
      </w:rPr>
    </w:lvl>
  </w:abstractNum>
  <w:abstractNum w:abstractNumId="1">
    <w:nsid w:val="4ACC34D0"/>
    <w:multiLevelType w:val="multilevel"/>
    <w:tmpl w:val="4ACC34D0"/>
    <w:lvl w:ilvl="0" w:tentative="0">
      <w:start w:val="1"/>
      <w:numFmt w:val="chineseCountingThousand"/>
      <w:pStyle w:val="2"/>
      <w:suff w:val="nothing"/>
      <w:lvlText w:val="%1、"/>
      <w:lvlJc w:val="left"/>
      <w:pPr>
        <w:ind w:left="210" w:firstLine="0"/>
      </w:pPr>
      <w:rPr>
        <w:rFonts w:hint="eastAsia" w:ascii="宋体" w:hAnsi="宋体" w:eastAsia="宋体" w:cs="宋体"/>
        <w:sz w:val="30"/>
        <w:szCs w:val="30"/>
      </w:rPr>
    </w:lvl>
    <w:lvl w:ilvl="1" w:tentative="0">
      <w:start w:val="1"/>
      <w:numFmt w:val="decimal"/>
      <w:pStyle w:val="3"/>
      <w:suff w:val="space"/>
      <w:lvlText w:val="%2、"/>
      <w:lvlJc w:val="left"/>
      <w:pPr>
        <w:ind w:left="210" w:firstLine="0"/>
      </w:pPr>
      <w:rPr>
        <w:rFonts w:hint="eastAsia"/>
      </w:rPr>
    </w:lvl>
    <w:lvl w:ilvl="2" w:tentative="0">
      <w:start w:val="1"/>
      <w:numFmt w:val="decimal"/>
      <w:pStyle w:val="4"/>
      <w:suff w:val="space"/>
      <w:lvlText w:val="%2.%3"/>
      <w:lvlJc w:val="left"/>
      <w:pPr>
        <w:ind w:left="210" w:firstLine="0"/>
      </w:pPr>
      <w:rPr>
        <w:rFonts w:hint="eastAsia"/>
      </w:rPr>
    </w:lvl>
    <w:lvl w:ilvl="3" w:tentative="0">
      <w:start w:val="1"/>
      <w:numFmt w:val="decimal"/>
      <w:pStyle w:val="5"/>
      <w:suff w:val="space"/>
      <w:lvlText w:val="%2.%3.%4"/>
      <w:lvlJc w:val="left"/>
      <w:pPr>
        <w:ind w:left="-1410" w:firstLine="0"/>
      </w:pPr>
      <w:rPr>
        <w:rFonts w:hint="eastAsia"/>
      </w:rPr>
    </w:lvl>
    <w:lvl w:ilvl="4" w:tentative="0">
      <w:start w:val="1"/>
      <w:numFmt w:val="decimal"/>
      <w:pStyle w:val="6"/>
      <w:suff w:val="space"/>
      <w:lvlText w:val="%2.%3.%4.%5"/>
      <w:lvlJc w:val="left"/>
      <w:pPr>
        <w:ind w:left="-1410" w:firstLine="0"/>
      </w:pPr>
      <w:rPr>
        <w:rFonts w:hint="eastAsia"/>
      </w:rPr>
    </w:lvl>
    <w:lvl w:ilvl="5" w:tentative="0">
      <w:start w:val="1"/>
      <w:numFmt w:val="none"/>
      <w:pStyle w:val="7"/>
      <w:suff w:val="nothing"/>
      <w:lvlText w:val=""/>
      <w:lvlJc w:val="left"/>
      <w:pPr>
        <w:ind w:left="-1410" w:firstLine="0"/>
      </w:pPr>
      <w:rPr>
        <w:rFonts w:hint="eastAsia"/>
      </w:rPr>
    </w:lvl>
    <w:lvl w:ilvl="6" w:tentative="0">
      <w:start w:val="1"/>
      <w:numFmt w:val="none"/>
      <w:pStyle w:val="8"/>
      <w:suff w:val="nothing"/>
      <w:lvlText w:val=""/>
      <w:lvlJc w:val="left"/>
      <w:pPr>
        <w:ind w:left="-1410" w:firstLine="0"/>
      </w:pPr>
      <w:rPr>
        <w:rFonts w:hint="eastAsia"/>
      </w:rPr>
    </w:lvl>
    <w:lvl w:ilvl="7" w:tentative="0">
      <w:start w:val="1"/>
      <w:numFmt w:val="none"/>
      <w:pStyle w:val="9"/>
      <w:suff w:val="nothing"/>
      <w:lvlText w:val=""/>
      <w:lvlJc w:val="left"/>
      <w:pPr>
        <w:ind w:left="-1410" w:firstLine="0"/>
      </w:pPr>
      <w:rPr>
        <w:rFonts w:hint="eastAsia"/>
      </w:rPr>
    </w:lvl>
    <w:lvl w:ilvl="8" w:tentative="0">
      <w:start w:val="1"/>
      <w:numFmt w:val="none"/>
      <w:pStyle w:val="10"/>
      <w:suff w:val="nothing"/>
      <w:lvlText w:val=""/>
      <w:lvlJc w:val="left"/>
      <w:pPr>
        <w:ind w:left="-1410" w:firstLine="0"/>
      </w:pPr>
      <w:rPr>
        <w:rFonts w:hint="eastAsia"/>
      </w:rPr>
    </w:lvl>
  </w:abstractNum>
  <w:abstractNum w:abstractNumId="2">
    <w:nsid w:val="646260FA"/>
    <w:multiLevelType w:val="multilevel"/>
    <w:tmpl w:val="646260FA"/>
    <w:lvl w:ilvl="0" w:tentative="0">
      <w:start w:val="1"/>
      <w:numFmt w:val="decimal"/>
      <w:pStyle w:val="104"/>
      <w:suff w:val="nothing"/>
      <w:lvlText w:val="表%1　"/>
      <w:lvlJc w:val="left"/>
      <w:pPr>
        <w:ind w:left="3420" w:firstLine="0"/>
      </w:pPr>
      <w:rPr>
        <w:rFonts w:hint="eastAsia" w:ascii="宋体" w:hAnsi="宋体" w:eastAsia="宋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62"/>
      <w:suff w:val="nothing"/>
      <w:lvlText w:val="%1"/>
      <w:lvlJc w:val="left"/>
      <w:pPr>
        <w:ind w:left="0" w:firstLine="0"/>
      </w:pPr>
      <w:rPr>
        <w:rFonts w:hint="default" w:ascii="Times New Roman" w:hAnsi="Times New Roman"/>
        <w:b/>
        <w:i w:val="0"/>
        <w:sz w:val="21"/>
      </w:rPr>
    </w:lvl>
    <w:lvl w:ilvl="1" w:tentative="0">
      <w:start w:val="1"/>
      <w:numFmt w:val="decimal"/>
      <w:pStyle w:val="63"/>
      <w:suff w:val="nothing"/>
      <w:lvlText w:val="%1%2　"/>
      <w:lvlJc w:val="left"/>
      <w:pPr>
        <w:ind w:left="0" w:firstLine="0"/>
      </w:pPr>
      <w:rPr>
        <w:rFonts w:hint="eastAsia" w:ascii="黑体" w:hAnsi="Times New Roman" w:eastAsia="黑体"/>
        <w:b w:val="0"/>
        <w:i w:val="0"/>
        <w:sz w:val="21"/>
      </w:rPr>
    </w:lvl>
    <w:lvl w:ilvl="2" w:tentative="0">
      <w:start w:val="1"/>
      <w:numFmt w:val="decimal"/>
      <w:pStyle w:val="64"/>
      <w:suff w:val="nothing"/>
      <w:lvlText w:val="%1%2.%3　"/>
      <w:lvlJc w:val="left"/>
      <w:pPr>
        <w:ind w:left="0" w:firstLine="0"/>
      </w:pPr>
      <w:rPr>
        <w:rFonts w:hint="eastAsia" w:ascii="黑体" w:hAnsi="Times New Roman" w:eastAsia="黑体"/>
        <w:b w:val="0"/>
        <w:i w:val="0"/>
        <w:sz w:val="21"/>
      </w:rPr>
    </w:lvl>
    <w:lvl w:ilvl="3" w:tentative="0">
      <w:start w:val="1"/>
      <w:numFmt w:val="decimal"/>
      <w:pStyle w:val="65"/>
      <w:suff w:val="nothing"/>
      <w:lvlText w:val="%1%2.%3.%4　"/>
      <w:lvlJc w:val="left"/>
      <w:pPr>
        <w:ind w:left="0" w:firstLine="0"/>
      </w:pPr>
      <w:rPr>
        <w:rFonts w:hint="eastAsia" w:ascii="黑体" w:hAnsi="Times New Roman" w:eastAsia="黑体"/>
        <w:b w:val="0"/>
        <w:i w:val="0"/>
        <w:sz w:val="21"/>
      </w:rPr>
    </w:lvl>
    <w:lvl w:ilvl="4" w:tentative="0">
      <w:start w:val="1"/>
      <w:numFmt w:val="decimal"/>
      <w:pStyle w:val="66"/>
      <w:suff w:val="nothing"/>
      <w:lvlText w:val="%1%2.%3.%4.%5　"/>
      <w:lvlJc w:val="left"/>
      <w:pPr>
        <w:ind w:left="0" w:firstLine="0"/>
      </w:pPr>
      <w:rPr>
        <w:rFonts w:hint="eastAsia" w:ascii="黑体" w:hAnsi="Times New Roman" w:eastAsia="黑体"/>
        <w:b w:val="0"/>
        <w:i w:val="0"/>
        <w:sz w:val="21"/>
      </w:rPr>
    </w:lvl>
    <w:lvl w:ilvl="5" w:tentative="0">
      <w:start w:val="1"/>
      <w:numFmt w:val="decimal"/>
      <w:pStyle w:val="16"/>
      <w:suff w:val="nothing"/>
      <w:lvlText w:val="%1%2.%3.%4.%5.%6　"/>
      <w:lvlJc w:val="left"/>
      <w:pPr>
        <w:ind w:left="0" w:firstLine="0"/>
      </w:pPr>
      <w:rPr>
        <w:rFonts w:hint="eastAsia" w:ascii="黑体" w:hAnsi="Times New Roman" w:eastAsia="黑体"/>
        <w:b w:val="0"/>
        <w:i w:val="0"/>
        <w:sz w:val="21"/>
      </w:rPr>
    </w:lvl>
    <w:lvl w:ilvl="6" w:tentative="0">
      <w:start w:val="1"/>
      <w:numFmt w:val="decimal"/>
      <w:pStyle w:val="2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721F53AB"/>
    <w:multiLevelType w:val="multilevel"/>
    <w:tmpl w:val="721F53AB"/>
    <w:lvl w:ilvl="0" w:tentative="0">
      <w:start w:val="1"/>
      <w:numFmt w:val="decimal"/>
      <w:pStyle w:val="57"/>
      <w:isLgl/>
      <w:suff w:val="space"/>
      <w:lvlText w:val="%1"/>
      <w:lvlJc w:val="left"/>
      <w:pPr>
        <w:ind w:left="0" w:firstLine="0"/>
      </w:pPr>
      <w:rPr>
        <w:rFonts w:hint="default" w:ascii="Times New Roman" w:hAnsi="Times New Roman" w:eastAsia="宋体"/>
        <w:b/>
        <w:i w:val="0"/>
        <w:sz w:val="24"/>
        <w:szCs w:val="24"/>
      </w:rPr>
    </w:lvl>
    <w:lvl w:ilvl="1" w:tentative="0">
      <w:start w:val="1"/>
      <w:numFmt w:val="decimal"/>
      <w:pStyle w:val="59"/>
      <w:isLgl/>
      <w:suff w:val="space"/>
      <w:lvlText w:val="%1.%2"/>
      <w:lvlJc w:val="left"/>
      <w:pPr>
        <w:ind w:left="0" w:firstLine="0"/>
      </w:pPr>
      <w:rPr>
        <w:rFonts w:hint="default" w:ascii="Times New Roman" w:hAnsi="Times New Roman" w:eastAsia="宋体"/>
        <w:b/>
        <w:i w:val="0"/>
        <w:sz w:val="24"/>
        <w:szCs w:val="28"/>
      </w:rPr>
    </w:lvl>
    <w:lvl w:ilvl="2" w:tentative="0">
      <w:start w:val="1"/>
      <w:numFmt w:val="decimal"/>
      <w:pStyle w:val="60"/>
      <w:isLgl/>
      <w:suff w:val="space"/>
      <w:lvlText w:val="%1.%2.%3"/>
      <w:lvlJc w:val="left"/>
      <w:pPr>
        <w:ind w:left="0" w:firstLine="0"/>
      </w:pPr>
      <w:rPr>
        <w:rFonts w:hint="default" w:ascii="Times New Roman" w:hAnsi="Times New Roman" w:eastAsia="宋体"/>
        <w:b w:val="0"/>
        <w:i w:val="0"/>
        <w:spacing w:val="0"/>
        <w:w w:val="100"/>
        <w:position w:val="0"/>
        <w:sz w:val="24"/>
        <w:szCs w:val="28"/>
      </w:rPr>
    </w:lvl>
    <w:lvl w:ilvl="3" w:tentative="0">
      <w:start w:val="1"/>
      <w:numFmt w:val="decimal"/>
      <w:lvlText w:val="%1.%2.%3.%4."/>
      <w:lvlJc w:val="left"/>
      <w:pPr>
        <w:tabs>
          <w:tab w:val="left" w:pos="1531"/>
        </w:tabs>
        <w:ind w:left="1531" w:hanging="851"/>
      </w:pPr>
      <w:rPr>
        <w:rFonts w:hint="eastAsia"/>
      </w:rPr>
    </w:lvl>
    <w:lvl w:ilvl="4" w:tentative="0">
      <w:start w:val="1"/>
      <w:numFmt w:val="decimal"/>
      <w:lvlText w:val="%1.%2.%3.%4.%5."/>
      <w:lvlJc w:val="left"/>
      <w:pPr>
        <w:tabs>
          <w:tab w:val="left" w:pos="1672"/>
        </w:tabs>
        <w:ind w:left="1672" w:hanging="992"/>
      </w:pPr>
      <w:rPr>
        <w:rFonts w:hint="eastAsia"/>
      </w:rPr>
    </w:lvl>
    <w:lvl w:ilvl="5" w:tentative="0">
      <w:start w:val="1"/>
      <w:numFmt w:val="decimal"/>
      <w:lvlText w:val="%1.%2.%3.%4.%5.%6."/>
      <w:lvlJc w:val="left"/>
      <w:pPr>
        <w:tabs>
          <w:tab w:val="left" w:pos="1814"/>
        </w:tabs>
        <w:ind w:left="1814" w:hanging="1134"/>
      </w:pPr>
      <w:rPr>
        <w:rFonts w:hint="eastAsia"/>
      </w:rPr>
    </w:lvl>
    <w:lvl w:ilvl="6" w:tentative="0">
      <w:start w:val="1"/>
      <w:numFmt w:val="decimal"/>
      <w:lvlText w:val="%1.%2.%3.%4.%5.%6.%7."/>
      <w:lvlJc w:val="left"/>
      <w:pPr>
        <w:tabs>
          <w:tab w:val="left" w:pos="1956"/>
        </w:tabs>
        <w:ind w:left="1956" w:hanging="1276"/>
      </w:pPr>
      <w:rPr>
        <w:rFonts w:hint="eastAsia"/>
      </w:rPr>
    </w:lvl>
    <w:lvl w:ilvl="7" w:tentative="0">
      <w:start w:val="1"/>
      <w:numFmt w:val="decimal"/>
      <w:lvlText w:val="%1.%2.%3.%4.%5.%6.%7.%8."/>
      <w:lvlJc w:val="left"/>
      <w:pPr>
        <w:tabs>
          <w:tab w:val="left" w:pos="2098"/>
        </w:tabs>
        <w:ind w:left="2098" w:hanging="1418"/>
      </w:pPr>
      <w:rPr>
        <w:rFonts w:hint="eastAsia"/>
      </w:rPr>
    </w:lvl>
    <w:lvl w:ilvl="8" w:tentative="0">
      <w:start w:val="1"/>
      <w:numFmt w:val="decimal"/>
      <w:lvlText w:val="%1.%2.%3.%4.%5.%6.%7.%8.%9."/>
      <w:lvlJc w:val="left"/>
      <w:pPr>
        <w:tabs>
          <w:tab w:val="left" w:pos="2239"/>
        </w:tabs>
        <w:ind w:left="2239" w:hanging="1559"/>
      </w:pPr>
      <w:rPr>
        <w:rFonts w:hint="eastAsia"/>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sImhkaWQiOiJhMDBmYmM4Zjk5Mjc3NDUwOGVkZTU4ODZmZmExN2ViZiIsInVzZXJDb3VudCI6MTV9"/>
    <w:docVar w:name="KSO_WPS_MARK_KEY" w:val="d5a7de1a-548f-40c2-8d56-985a764e3161"/>
  </w:docVars>
  <w:rsids>
    <w:rsidRoot w:val="00A60EEC"/>
    <w:rsid w:val="000004BA"/>
    <w:rsid w:val="00005C35"/>
    <w:rsid w:val="00006C1A"/>
    <w:rsid w:val="0000721B"/>
    <w:rsid w:val="00013C46"/>
    <w:rsid w:val="00015A93"/>
    <w:rsid w:val="00015D03"/>
    <w:rsid w:val="00021037"/>
    <w:rsid w:val="00022C31"/>
    <w:rsid w:val="00023F67"/>
    <w:rsid w:val="00023F9F"/>
    <w:rsid w:val="00025AAD"/>
    <w:rsid w:val="00026779"/>
    <w:rsid w:val="00026C24"/>
    <w:rsid w:val="00030BA0"/>
    <w:rsid w:val="00032FA8"/>
    <w:rsid w:val="00034F0A"/>
    <w:rsid w:val="000352E2"/>
    <w:rsid w:val="00045905"/>
    <w:rsid w:val="00045F87"/>
    <w:rsid w:val="000467A9"/>
    <w:rsid w:val="0005410B"/>
    <w:rsid w:val="00056CFE"/>
    <w:rsid w:val="00056EF5"/>
    <w:rsid w:val="00061B1A"/>
    <w:rsid w:val="000631BF"/>
    <w:rsid w:val="000649B0"/>
    <w:rsid w:val="0007499C"/>
    <w:rsid w:val="00074E6C"/>
    <w:rsid w:val="00075E2B"/>
    <w:rsid w:val="00077D69"/>
    <w:rsid w:val="00080CC7"/>
    <w:rsid w:val="00080E73"/>
    <w:rsid w:val="00082E20"/>
    <w:rsid w:val="00083B76"/>
    <w:rsid w:val="0008424A"/>
    <w:rsid w:val="000849C5"/>
    <w:rsid w:val="000863EE"/>
    <w:rsid w:val="00090934"/>
    <w:rsid w:val="0009219F"/>
    <w:rsid w:val="00096396"/>
    <w:rsid w:val="000967D8"/>
    <w:rsid w:val="00096E35"/>
    <w:rsid w:val="00096FD6"/>
    <w:rsid w:val="000A0890"/>
    <w:rsid w:val="000A0A3D"/>
    <w:rsid w:val="000A19CB"/>
    <w:rsid w:val="000A2FAB"/>
    <w:rsid w:val="000A59FA"/>
    <w:rsid w:val="000A77C1"/>
    <w:rsid w:val="000B0EC0"/>
    <w:rsid w:val="000B2932"/>
    <w:rsid w:val="000B4765"/>
    <w:rsid w:val="000B70AA"/>
    <w:rsid w:val="000C504C"/>
    <w:rsid w:val="000D15D5"/>
    <w:rsid w:val="000D2AD1"/>
    <w:rsid w:val="000D42FD"/>
    <w:rsid w:val="000D437E"/>
    <w:rsid w:val="000D468C"/>
    <w:rsid w:val="000E0DE4"/>
    <w:rsid w:val="000E143E"/>
    <w:rsid w:val="000F054D"/>
    <w:rsid w:val="000F132A"/>
    <w:rsid w:val="000F1826"/>
    <w:rsid w:val="000F44BA"/>
    <w:rsid w:val="000F4770"/>
    <w:rsid w:val="00101EBC"/>
    <w:rsid w:val="00102885"/>
    <w:rsid w:val="00103A43"/>
    <w:rsid w:val="001048D1"/>
    <w:rsid w:val="00106F81"/>
    <w:rsid w:val="001115E9"/>
    <w:rsid w:val="00111726"/>
    <w:rsid w:val="00111823"/>
    <w:rsid w:val="00112CFE"/>
    <w:rsid w:val="001140AB"/>
    <w:rsid w:val="00114CEB"/>
    <w:rsid w:val="00116BB6"/>
    <w:rsid w:val="00117376"/>
    <w:rsid w:val="00120049"/>
    <w:rsid w:val="00121524"/>
    <w:rsid w:val="00121712"/>
    <w:rsid w:val="001220AF"/>
    <w:rsid w:val="00123617"/>
    <w:rsid w:val="001238BE"/>
    <w:rsid w:val="00125B15"/>
    <w:rsid w:val="0012706C"/>
    <w:rsid w:val="001302F0"/>
    <w:rsid w:val="0013039D"/>
    <w:rsid w:val="00130785"/>
    <w:rsid w:val="00133C4C"/>
    <w:rsid w:val="00134C67"/>
    <w:rsid w:val="0013576D"/>
    <w:rsid w:val="001360F8"/>
    <w:rsid w:val="001363FE"/>
    <w:rsid w:val="00137882"/>
    <w:rsid w:val="00143891"/>
    <w:rsid w:val="0014499E"/>
    <w:rsid w:val="00144BDE"/>
    <w:rsid w:val="00155279"/>
    <w:rsid w:val="0015645A"/>
    <w:rsid w:val="00156DF5"/>
    <w:rsid w:val="00161637"/>
    <w:rsid w:val="00162E45"/>
    <w:rsid w:val="00163F1B"/>
    <w:rsid w:val="00175C82"/>
    <w:rsid w:val="001821CE"/>
    <w:rsid w:val="001837E2"/>
    <w:rsid w:val="001852AF"/>
    <w:rsid w:val="00185ED5"/>
    <w:rsid w:val="0018620A"/>
    <w:rsid w:val="00190742"/>
    <w:rsid w:val="00194654"/>
    <w:rsid w:val="0019556F"/>
    <w:rsid w:val="0019696A"/>
    <w:rsid w:val="00197A08"/>
    <w:rsid w:val="001A0009"/>
    <w:rsid w:val="001A0462"/>
    <w:rsid w:val="001A0870"/>
    <w:rsid w:val="001A182D"/>
    <w:rsid w:val="001A30D6"/>
    <w:rsid w:val="001A431C"/>
    <w:rsid w:val="001A4A45"/>
    <w:rsid w:val="001B10AC"/>
    <w:rsid w:val="001B10E4"/>
    <w:rsid w:val="001B37D1"/>
    <w:rsid w:val="001B5272"/>
    <w:rsid w:val="001C2FFD"/>
    <w:rsid w:val="001C710D"/>
    <w:rsid w:val="001D09D2"/>
    <w:rsid w:val="001D2820"/>
    <w:rsid w:val="001D4124"/>
    <w:rsid w:val="001D58F5"/>
    <w:rsid w:val="001E1BFA"/>
    <w:rsid w:val="001E216A"/>
    <w:rsid w:val="001E3FC2"/>
    <w:rsid w:val="001F3E9B"/>
    <w:rsid w:val="001F3F1C"/>
    <w:rsid w:val="001F4D86"/>
    <w:rsid w:val="001F6320"/>
    <w:rsid w:val="001F6E02"/>
    <w:rsid w:val="001F729C"/>
    <w:rsid w:val="001F7F21"/>
    <w:rsid w:val="002000FE"/>
    <w:rsid w:val="00200389"/>
    <w:rsid w:val="0020470B"/>
    <w:rsid w:val="00204E13"/>
    <w:rsid w:val="00212591"/>
    <w:rsid w:val="00216D0F"/>
    <w:rsid w:val="00217176"/>
    <w:rsid w:val="00217C9C"/>
    <w:rsid w:val="0022152E"/>
    <w:rsid w:val="002238E8"/>
    <w:rsid w:val="00224DE2"/>
    <w:rsid w:val="00232D3D"/>
    <w:rsid w:val="00233B22"/>
    <w:rsid w:val="00233F5A"/>
    <w:rsid w:val="00234243"/>
    <w:rsid w:val="00234263"/>
    <w:rsid w:val="002379C9"/>
    <w:rsid w:val="00241163"/>
    <w:rsid w:val="002416A8"/>
    <w:rsid w:val="00243744"/>
    <w:rsid w:val="00244B45"/>
    <w:rsid w:val="00244EEA"/>
    <w:rsid w:val="002464AA"/>
    <w:rsid w:val="002465D4"/>
    <w:rsid w:val="0024740F"/>
    <w:rsid w:val="002502DC"/>
    <w:rsid w:val="002508AF"/>
    <w:rsid w:val="00250C5C"/>
    <w:rsid w:val="002528AD"/>
    <w:rsid w:val="0025750B"/>
    <w:rsid w:val="0026104B"/>
    <w:rsid w:val="002636D2"/>
    <w:rsid w:val="00263F79"/>
    <w:rsid w:val="00270270"/>
    <w:rsid w:val="00270613"/>
    <w:rsid w:val="00271AB4"/>
    <w:rsid w:val="00273449"/>
    <w:rsid w:val="0028420B"/>
    <w:rsid w:val="002848F5"/>
    <w:rsid w:val="00286BDF"/>
    <w:rsid w:val="00291A82"/>
    <w:rsid w:val="00291C43"/>
    <w:rsid w:val="0029515A"/>
    <w:rsid w:val="002A60B4"/>
    <w:rsid w:val="002A71FE"/>
    <w:rsid w:val="002A7DD5"/>
    <w:rsid w:val="002B1F05"/>
    <w:rsid w:val="002C0F8D"/>
    <w:rsid w:val="002C2033"/>
    <w:rsid w:val="002C2B72"/>
    <w:rsid w:val="002C751B"/>
    <w:rsid w:val="002C7D37"/>
    <w:rsid w:val="002D069F"/>
    <w:rsid w:val="002D0921"/>
    <w:rsid w:val="002D13B1"/>
    <w:rsid w:val="002D2DD5"/>
    <w:rsid w:val="002D709C"/>
    <w:rsid w:val="002E2788"/>
    <w:rsid w:val="002E3E06"/>
    <w:rsid w:val="002F05BF"/>
    <w:rsid w:val="002F0AB0"/>
    <w:rsid w:val="002F2015"/>
    <w:rsid w:val="002F2264"/>
    <w:rsid w:val="002F253E"/>
    <w:rsid w:val="002F5347"/>
    <w:rsid w:val="002F5D94"/>
    <w:rsid w:val="002F5F15"/>
    <w:rsid w:val="002F625C"/>
    <w:rsid w:val="002F6982"/>
    <w:rsid w:val="003001F3"/>
    <w:rsid w:val="00305849"/>
    <w:rsid w:val="003118E2"/>
    <w:rsid w:val="0031341B"/>
    <w:rsid w:val="00314013"/>
    <w:rsid w:val="00314604"/>
    <w:rsid w:val="00320373"/>
    <w:rsid w:val="00320BF9"/>
    <w:rsid w:val="00321759"/>
    <w:rsid w:val="003218BB"/>
    <w:rsid w:val="00322A11"/>
    <w:rsid w:val="00324B75"/>
    <w:rsid w:val="00327695"/>
    <w:rsid w:val="003317F9"/>
    <w:rsid w:val="00331CE7"/>
    <w:rsid w:val="003324E5"/>
    <w:rsid w:val="0033406C"/>
    <w:rsid w:val="00341EC6"/>
    <w:rsid w:val="003438CF"/>
    <w:rsid w:val="0034543D"/>
    <w:rsid w:val="003457D3"/>
    <w:rsid w:val="00346BE7"/>
    <w:rsid w:val="00351212"/>
    <w:rsid w:val="00352775"/>
    <w:rsid w:val="0035338F"/>
    <w:rsid w:val="003538C2"/>
    <w:rsid w:val="003545F7"/>
    <w:rsid w:val="00356F21"/>
    <w:rsid w:val="00357D53"/>
    <w:rsid w:val="00360178"/>
    <w:rsid w:val="00360348"/>
    <w:rsid w:val="003603B6"/>
    <w:rsid w:val="00360F4F"/>
    <w:rsid w:val="003626EE"/>
    <w:rsid w:val="00363A13"/>
    <w:rsid w:val="00363FE6"/>
    <w:rsid w:val="00364914"/>
    <w:rsid w:val="00366DDD"/>
    <w:rsid w:val="00367216"/>
    <w:rsid w:val="00370C8F"/>
    <w:rsid w:val="00371A5B"/>
    <w:rsid w:val="00373B9C"/>
    <w:rsid w:val="003804A5"/>
    <w:rsid w:val="00380CC0"/>
    <w:rsid w:val="003815F6"/>
    <w:rsid w:val="00382BB8"/>
    <w:rsid w:val="00383409"/>
    <w:rsid w:val="0038581C"/>
    <w:rsid w:val="00385B7B"/>
    <w:rsid w:val="00386588"/>
    <w:rsid w:val="00390EAF"/>
    <w:rsid w:val="00391B6F"/>
    <w:rsid w:val="003936C2"/>
    <w:rsid w:val="00395542"/>
    <w:rsid w:val="00395F8F"/>
    <w:rsid w:val="003978AF"/>
    <w:rsid w:val="003A2D5E"/>
    <w:rsid w:val="003B1112"/>
    <w:rsid w:val="003B34AC"/>
    <w:rsid w:val="003B478B"/>
    <w:rsid w:val="003B4B8C"/>
    <w:rsid w:val="003C3300"/>
    <w:rsid w:val="003C3B44"/>
    <w:rsid w:val="003C3BB0"/>
    <w:rsid w:val="003C3CB1"/>
    <w:rsid w:val="003C4534"/>
    <w:rsid w:val="003C6F8F"/>
    <w:rsid w:val="003D0CE1"/>
    <w:rsid w:val="003D109F"/>
    <w:rsid w:val="003D49FD"/>
    <w:rsid w:val="003D6641"/>
    <w:rsid w:val="003D6A71"/>
    <w:rsid w:val="003D7171"/>
    <w:rsid w:val="003D725D"/>
    <w:rsid w:val="003E1B19"/>
    <w:rsid w:val="003E217C"/>
    <w:rsid w:val="003E5AA8"/>
    <w:rsid w:val="003F3202"/>
    <w:rsid w:val="003F650E"/>
    <w:rsid w:val="003F7414"/>
    <w:rsid w:val="003F7778"/>
    <w:rsid w:val="0040088B"/>
    <w:rsid w:val="004030F1"/>
    <w:rsid w:val="00411785"/>
    <w:rsid w:val="004119D9"/>
    <w:rsid w:val="00412AC0"/>
    <w:rsid w:val="004147B9"/>
    <w:rsid w:val="00415552"/>
    <w:rsid w:val="004159C4"/>
    <w:rsid w:val="0042275C"/>
    <w:rsid w:val="00422FD2"/>
    <w:rsid w:val="0042572C"/>
    <w:rsid w:val="00426214"/>
    <w:rsid w:val="00432645"/>
    <w:rsid w:val="004340B1"/>
    <w:rsid w:val="00436F1C"/>
    <w:rsid w:val="00437E6F"/>
    <w:rsid w:val="004404FA"/>
    <w:rsid w:val="0044130D"/>
    <w:rsid w:val="00441761"/>
    <w:rsid w:val="00441CCF"/>
    <w:rsid w:val="004433D1"/>
    <w:rsid w:val="00445D4D"/>
    <w:rsid w:val="00447EEC"/>
    <w:rsid w:val="00455820"/>
    <w:rsid w:val="00460382"/>
    <w:rsid w:val="00464F1B"/>
    <w:rsid w:val="004650EB"/>
    <w:rsid w:val="00466D21"/>
    <w:rsid w:val="00466E71"/>
    <w:rsid w:val="004723FF"/>
    <w:rsid w:val="00472CBA"/>
    <w:rsid w:val="0047511E"/>
    <w:rsid w:val="00483ED1"/>
    <w:rsid w:val="00486E80"/>
    <w:rsid w:val="00490777"/>
    <w:rsid w:val="00490F1C"/>
    <w:rsid w:val="00492BD1"/>
    <w:rsid w:val="00493255"/>
    <w:rsid w:val="00493305"/>
    <w:rsid w:val="004943FF"/>
    <w:rsid w:val="004974C0"/>
    <w:rsid w:val="004A1EA1"/>
    <w:rsid w:val="004A5AC7"/>
    <w:rsid w:val="004A6709"/>
    <w:rsid w:val="004B18D8"/>
    <w:rsid w:val="004B1A52"/>
    <w:rsid w:val="004B1A84"/>
    <w:rsid w:val="004B26DE"/>
    <w:rsid w:val="004B3A28"/>
    <w:rsid w:val="004B64CE"/>
    <w:rsid w:val="004B6BAF"/>
    <w:rsid w:val="004C03A1"/>
    <w:rsid w:val="004C4854"/>
    <w:rsid w:val="004C6656"/>
    <w:rsid w:val="004C7271"/>
    <w:rsid w:val="004D33DE"/>
    <w:rsid w:val="004D4F8A"/>
    <w:rsid w:val="004E008B"/>
    <w:rsid w:val="004E05D1"/>
    <w:rsid w:val="004E1355"/>
    <w:rsid w:val="004E3D46"/>
    <w:rsid w:val="004E5176"/>
    <w:rsid w:val="004E545A"/>
    <w:rsid w:val="004E6503"/>
    <w:rsid w:val="004E7379"/>
    <w:rsid w:val="004E7B0D"/>
    <w:rsid w:val="004F2381"/>
    <w:rsid w:val="004F2401"/>
    <w:rsid w:val="004F27D2"/>
    <w:rsid w:val="004F60D9"/>
    <w:rsid w:val="005019E5"/>
    <w:rsid w:val="00501B52"/>
    <w:rsid w:val="00505880"/>
    <w:rsid w:val="00505944"/>
    <w:rsid w:val="00510562"/>
    <w:rsid w:val="00510837"/>
    <w:rsid w:val="005108A4"/>
    <w:rsid w:val="005113FE"/>
    <w:rsid w:val="00511DD0"/>
    <w:rsid w:val="00511DD8"/>
    <w:rsid w:val="0051210C"/>
    <w:rsid w:val="005125E1"/>
    <w:rsid w:val="005215F6"/>
    <w:rsid w:val="0052661F"/>
    <w:rsid w:val="005278E4"/>
    <w:rsid w:val="00532548"/>
    <w:rsid w:val="005343F7"/>
    <w:rsid w:val="0053481A"/>
    <w:rsid w:val="005355E5"/>
    <w:rsid w:val="005356C2"/>
    <w:rsid w:val="00536B34"/>
    <w:rsid w:val="00541858"/>
    <w:rsid w:val="00542416"/>
    <w:rsid w:val="00545007"/>
    <w:rsid w:val="0054562D"/>
    <w:rsid w:val="005471DA"/>
    <w:rsid w:val="00547C38"/>
    <w:rsid w:val="0055182A"/>
    <w:rsid w:val="00552033"/>
    <w:rsid w:val="0055208E"/>
    <w:rsid w:val="00552402"/>
    <w:rsid w:val="005524B0"/>
    <w:rsid w:val="005570FD"/>
    <w:rsid w:val="0056195C"/>
    <w:rsid w:val="00565A88"/>
    <w:rsid w:val="00565C81"/>
    <w:rsid w:val="0056631A"/>
    <w:rsid w:val="00566883"/>
    <w:rsid w:val="00573BCC"/>
    <w:rsid w:val="00573D3A"/>
    <w:rsid w:val="00574050"/>
    <w:rsid w:val="005741CB"/>
    <w:rsid w:val="00575D88"/>
    <w:rsid w:val="00580BFC"/>
    <w:rsid w:val="005824F9"/>
    <w:rsid w:val="005835BE"/>
    <w:rsid w:val="00585F30"/>
    <w:rsid w:val="00592553"/>
    <w:rsid w:val="005927E6"/>
    <w:rsid w:val="00594705"/>
    <w:rsid w:val="005A2850"/>
    <w:rsid w:val="005A696B"/>
    <w:rsid w:val="005A7195"/>
    <w:rsid w:val="005A740D"/>
    <w:rsid w:val="005B099E"/>
    <w:rsid w:val="005B1516"/>
    <w:rsid w:val="005B3FEF"/>
    <w:rsid w:val="005B6884"/>
    <w:rsid w:val="005B70FD"/>
    <w:rsid w:val="005B767A"/>
    <w:rsid w:val="005C060F"/>
    <w:rsid w:val="005C1684"/>
    <w:rsid w:val="005C375E"/>
    <w:rsid w:val="005C4728"/>
    <w:rsid w:val="005C4A31"/>
    <w:rsid w:val="005C734A"/>
    <w:rsid w:val="005C7D0A"/>
    <w:rsid w:val="005D1BFD"/>
    <w:rsid w:val="005D1C20"/>
    <w:rsid w:val="005D4448"/>
    <w:rsid w:val="005D516B"/>
    <w:rsid w:val="005D525A"/>
    <w:rsid w:val="005D548E"/>
    <w:rsid w:val="005D5CF1"/>
    <w:rsid w:val="005D7D6E"/>
    <w:rsid w:val="005E2505"/>
    <w:rsid w:val="005E3426"/>
    <w:rsid w:val="005E3E9A"/>
    <w:rsid w:val="005F1A31"/>
    <w:rsid w:val="005F1AE8"/>
    <w:rsid w:val="005F1C47"/>
    <w:rsid w:val="005F57E5"/>
    <w:rsid w:val="005F6132"/>
    <w:rsid w:val="005F70B9"/>
    <w:rsid w:val="00601307"/>
    <w:rsid w:val="00602894"/>
    <w:rsid w:val="00610CBD"/>
    <w:rsid w:val="00616939"/>
    <w:rsid w:val="00617566"/>
    <w:rsid w:val="00617C0E"/>
    <w:rsid w:val="00622F78"/>
    <w:rsid w:val="00624172"/>
    <w:rsid w:val="00627FC2"/>
    <w:rsid w:val="0063171A"/>
    <w:rsid w:val="00633926"/>
    <w:rsid w:val="00634A65"/>
    <w:rsid w:val="00635248"/>
    <w:rsid w:val="00636F97"/>
    <w:rsid w:val="006406C3"/>
    <w:rsid w:val="00640D00"/>
    <w:rsid w:val="00641283"/>
    <w:rsid w:val="00642033"/>
    <w:rsid w:val="00643C1D"/>
    <w:rsid w:val="00644C4B"/>
    <w:rsid w:val="00645354"/>
    <w:rsid w:val="00645C5B"/>
    <w:rsid w:val="0064785E"/>
    <w:rsid w:val="006503A1"/>
    <w:rsid w:val="006533EF"/>
    <w:rsid w:val="00654DD4"/>
    <w:rsid w:val="006552A7"/>
    <w:rsid w:val="00656B77"/>
    <w:rsid w:val="006607C8"/>
    <w:rsid w:val="00660A15"/>
    <w:rsid w:val="00661B98"/>
    <w:rsid w:val="00662740"/>
    <w:rsid w:val="00663156"/>
    <w:rsid w:val="00663ADD"/>
    <w:rsid w:val="006646AF"/>
    <w:rsid w:val="00671EDD"/>
    <w:rsid w:val="006727E1"/>
    <w:rsid w:val="006729EC"/>
    <w:rsid w:val="00673470"/>
    <w:rsid w:val="00673F55"/>
    <w:rsid w:val="00677A9C"/>
    <w:rsid w:val="00681A98"/>
    <w:rsid w:val="0068344B"/>
    <w:rsid w:val="0068367A"/>
    <w:rsid w:val="00685092"/>
    <w:rsid w:val="00685696"/>
    <w:rsid w:val="00690F5E"/>
    <w:rsid w:val="006931E2"/>
    <w:rsid w:val="00694587"/>
    <w:rsid w:val="006945AE"/>
    <w:rsid w:val="0069462C"/>
    <w:rsid w:val="00695C92"/>
    <w:rsid w:val="00697643"/>
    <w:rsid w:val="006A00C7"/>
    <w:rsid w:val="006A30A3"/>
    <w:rsid w:val="006A4918"/>
    <w:rsid w:val="006A70A6"/>
    <w:rsid w:val="006B14F7"/>
    <w:rsid w:val="006C3920"/>
    <w:rsid w:val="006C43C0"/>
    <w:rsid w:val="006C5060"/>
    <w:rsid w:val="006C77E1"/>
    <w:rsid w:val="006C7C97"/>
    <w:rsid w:val="006D1970"/>
    <w:rsid w:val="006D3571"/>
    <w:rsid w:val="006D4986"/>
    <w:rsid w:val="006E1CF3"/>
    <w:rsid w:val="006E341E"/>
    <w:rsid w:val="006E3903"/>
    <w:rsid w:val="006E6FAB"/>
    <w:rsid w:val="006F1279"/>
    <w:rsid w:val="006F2577"/>
    <w:rsid w:val="006F59F3"/>
    <w:rsid w:val="0070285A"/>
    <w:rsid w:val="00707D62"/>
    <w:rsid w:val="007101D7"/>
    <w:rsid w:val="00713136"/>
    <w:rsid w:val="00714936"/>
    <w:rsid w:val="007152FB"/>
    <w:rsid w:val="00715AB9"/>
    <w:rsid w:val="00715F94"/>
    <w:rsid w:val="0071696B"/>
    <w:rsid w:val="00716D00"/>
    <w:rsid w:val="007225AD"/>
    <w:rsid w:val="00722F55"/>
    <w:rsid w:val="007236DA"/>
    <w:rsid w:val="00725130"/>
    <w:rsid w:val="00726994"/>
    <w:rsid w:val="00727853"/>
    <w:rsid w:val="00730CE0"/>
    <w:rsid w:val="007319F2"/>
    <w:rsid w:val="00731EF6"/>
    <w:rsid w:val="00732680"/>
    <w:rsid w:val="00737996"/>
    <w:rsid w:val="00737EF1"/>
    <w:rsid w:val="007439F8"/>
    <w:rsid w:val="00744127"/>
    <w:rsid w:val="007451B0"/>
    <w:rsid w:val="0074652E"/>
    <w:rsid w:val="00752F1A"/>
    <w:rsid w:val="007544D8"/>
    <w:rsid w:val="00756905"/>
    <w:rsid w:val="007609AE"/>
    <w:rsid w:val="0076174A"/>
    <w:rsid w:val="00761D14"/>
    <w:rsid w:val="00764DE4"/>
    <w:rsid w:val="007656CA"/>
    <w:rsid w:val="007704CC"/>
    <w:rsid w:val="00770BC0"/>
    <w:rsid w:val="007730A7"/>
    <w:rsid w:val="0077332E"/>
    <w:rsid w:val="00773771"/>
    <w:rsid w:val="0077624F"/>
    <w:rsid w:val="007766FC"/>
    <w:rsid w:val="00780218"/>
    <w:rsid w:val="00781451"/>
    <w:rsid w:val="007835CF"/>
    <w:rsid w:val="00785159"/>
    <w:rsid w:val="0078551F"/>
    <w:rsid w:val="00795E95"/>
    <w:rsid w:val="00796805"/>
    <w:rsid w:val="007A08D5"/>
    <w:rsid w:val="007A16F0"/>
    <w:rsid w:val="007A2EC8"/>
    <w:rsid w:val="007A340E"/>
    <w:rsid w:val="007B5637"/>
    <w:rsid w:val="007B6906"/>
    <w:rsid w:val="007B76A5"/>
    <w:rsid w:val="007B7BEB"/>
    <w:rsid w:val="007C264B"/>
    <w:rsid w:val="007C45C5"/>
    <w:rsid w:val="007C4C78"/>
    <w:rsid w:val="007D2200"/>
    <w:rsid w:val="007D3219"/>
    <w:rsid w:val="007D4E42"/>
    <w:rsid w:val="007D589F"/>
    <w:rsid w:val="007D7901"/>
    <w:rsid w:val="007E0331"/>
    <w:rsid w:val="007E03DE"/>
    <w:rsid w:val="007E061D"/>
    <w:rsid w:val="007E090C"/>
    <w:rsid w:val="007E7E1A"/>
    <w:rsid w:val="007F09FC"/>
    <w:rsid w:val="007F22EB"/>
    <w:rsid w:val="007F4D30"/>
    <w:rsid w:val="007F5B49"/>
    <w:rsid w:val="007F6897"/>
    <w:rsid w:val="0080159B"/>
    <w:rsid w:val="0080585A"/>
    <w:rsid w:val="00812F0E"/>
    <w:rsid w:val="00816194"/>
    <w:rsid w:val="00817D94"/>
    <w:rsid w:val="00817E8B"/>
    <w:rsid w:val="00823364"/>
    <w:rsid w:val="00825911"/>
    <w:rsid w:val="008275AD"/>
    <w:rsid w:val="00831AFB"/>
    <w:rsid w:val="008322B2"/>
    <w:rsid w:val="00833118"/>
    <w:rsid w:val="008403AA"/>
    <w:rsid w:val="0084099B"/>
    <w:rsid w:val="008419EB"/>
    <w:rsid w:val="00842A1B"/>
    <w:rsid w:val="008465CB"/>
    <w:rsid w:val="00846BE8"/>
    <w:rsid w:val="00846C11"/>
    <w:rsid w:val="00851425"/>
    <w:rsid w:val="00851FE7"/>
    <w:rsid w:val="00852B4E"/>
    <w:rsid w:val="00855473"/>
    <w:rsid w:val="008563FB"/>
    <w:rsid w:val="00857E69"/>
    <w:rsid w:val="008629AF"/>
    <w:rsid w:val="00862CDC"/>
    <w:rsid w:val="008644C7"/>
    <w:rsid w:val="00866787"/>
    <w:rsid w:val="00867292"/>
    <w:rsid w:val="00871EF8"/>
    <w:rsid w:val="00872EEC"/>
    <w:rsid w:val="00874241"/>
    <w:rsid w:val="00874BEE"/>
    <w:rsid w:val="008754C1"/>
    <w:rsid w:val="008766DA"/>
    <w:rsid w:val="008768E3"/>
    <w:rsid w:val="00881723"/>
    <w:rsid w:val="008824D7"/>
    <w:rsid w:val="00882590"/>
    <w:rsid w:val="0088259E"/>
    <w:rsid w:val="008832CB"/>
    <w:rsid w:val="00883965"/>
    <w:rsid w:val="00885A11"/>
    <w:rsid w:val="00885ECD"/>
    <w:rsid w:val="0089186E"/>
    <w:rsid w:val="00891E2C"/>
    <w:rsid w:val="0089463C"/>
    <w:rsid w:val="00894CE7"/>
    <w:rsid w:val="008A2778"/>
    <w:rsid w:val="008A3346"/>
    <w:rsid w:val="008A33F8"/>
    <w:rsid w:val="008A3B6D"/>
    <w:rsid w:val="008A4B64"/>
    <w:rsid w:val="008A6A87"/>
    <w:rsid w:val="008B1468"/>
    <w:rsid w:val="008B1668"/>
    <w:rsid w:val="008B4D15"/>
    <w:rsid w:val="008B7336"/>
    <w:rsid w:val="008B7B05"/>
    <w:rsid w:val="008C28E2"/>
    <w:rsid w:val="008C430E"/>
    <w:rsid w:val="008C4B2E"/>
    <w:rsid w:val="008C7096"/>
    <w:rsid w:val="008D1753"/>
    <w:rsid w:val="008D2DFC"/>
    <w:rsid w:val="008D3D99"/>
    <w:rsid w:val="008D40A5"/>
    <w:rsid w:val="008D4789"/>
    <w:rsid w:val="008D4B80"/>
    <w:rsid w:val="008D558A"/>
    <w:rsid w:val="008E4B98"/>
    <w:rsid w:val="008E4CEB"/>
    <w:rsid w:val="008E63FE"/>
    <w:rsid w:val="008F02DB"/>
    <w:rsid w:val="008F08D6"/>
    <w:rsid w:val="008F2117"/>
    <w:rsid w:val="008F3E43"/>
    <w:rsid w:val="008F52BF"/>
    <w:rsid w:val="008F5917"/>
    <w:rsid w:val="009004C4"/>
    <w:rsid w:val="00901B6F"/>
    <w:rsid w:val="0090215F"/>
    <w:rsid w:val="009035D4"/>
    <w:rsid w:val="009068C2"/>
    <w:rsid w:val="009074C2"/>
    <w:rsid w:val="009078E1"/>
    <w:rsid w:val="00907B0D"/>
    <w:rsid w:val="00911AB5"/>
    <w:rsid w:val="00912424"/>
    <w:rsid w:val="0092243F"/>
    <w:rsid w:val="00924B25"/>
    <w:rsid w:val="009260FB"/>
    <w:rsid w:val="00926E43"/>
    <w:rsid w:val="00927015"/>
    <w:rsid w:val="009276C6"/>
    <w:rsid w:val="0093183F"/>
    <w:rsid w:val="00933348"/>
    <w:rsid w:val="0093525B"/>
    <w:rsid w:val="00937F88"/>
    <w:rsid w:val="00940072"/>
    <w:rsid w:val="00940DC9"/>
    <w:rsid w:val="00942C22"/>
    <w:rsid w:val="00950DEE"/>
    <w:rsid w:val="00951384"/>
    <w:rsid w:val="00953700"/>
    <w:rsid w:val="009556FD"/>
    <w:rsid w:val="00956630"/>
    <w:rsid w:val="00956D8A"/>
    <w:rsid w:val="009572AF"/>
    <w:rsid w:val="00960690"/>
    <w:rsid w:val="00961610"/>
    <w:rsid w:val="00961C50"/>
    <w:rsid w:val="00962303"/>
    <w:rsid w:val="00962574"/>
    <w:rsid w:val="009638FB"/>
    <w:rsid w:val="00965E2C"/>
    <w:rsid w:val="00972BA2"/>
    <w:rsid w:val="0097398C"/>
    <w:rsid w:val="00975835"/>
    <w:rsid w:val="009778A5"/>
    <w:rsid w:val="009802D2"/>
    <w:rsid w:val="0098056B"/>
    <w:rsid w:val="00980A3D"/>
    <w:rsid w:val="00982A3E"/>
    <w:rsid w:val="00983B60"/>
    <w:rsid w:val="009854B3"/>
    <w:rsid w:val="009931E2"/>
    <w:rsid w:val="009A05F8"/>
    <w:rsid w:val="009A20A9"/>
    <w:rsid w:val="009A2CC8"/>
    <w:rsid w:val="009A614D"/>
    <w:rsid w:val="009B41D5"/>
    <w:rsid w:val="009B5ADE"/>
    <w:rsid w:val="009B5CE6"/>
    <w:rsid w:val="009C0099"/>
    <w:rsid w:val="009C11FF"/>
    <w:rsid w:val="009C3BD8"/>
    <w:rsid w:val="009C5D86"/>
    <w:rsid w:val="009D5968"/>
    <w:rsid w:val="009E1383"/>
    <w:rsid w:val="009E1591"/>
    <w:rsid w:val="009E1710"/>
    <w:rsid w:val="009E24BA"/>
    <w:rsid w:val="009E3404"/>
    <w:rsid w:val="009E3E46"/>
    <w:rsid w:val="009E418E"/>
    <w:rsid w:val="009E54CE"/>
    <w:rsid w:val="009E635B"/>
    <w:rsid w:val="009F023B"/>
    <w:rsid w:val="009F105A"/>
    <w:rsid w:val="009F3696"/>
    <w:rsid w:val="00A00A57"/>
    <w:rsid w:val="00A00E34"/>
    <w:rsid w:val="00A01AAB"/>
    <w:rsid w:val="00A032A8"/>
    <w:rsid w:val="00A0362C"/>
    <w:rsid w:val="00A04A5B"/>
    <w:rsid w:val="00A05040"/>
    <w:rsid w:val="00A0792C"/>
    <w:rsid w:val="00A10044"/>
    <w:rsid w:val="00A11C42"/>
    <w:rsid w:val="00A12096"/>
    <w:rsid w:val="00A141FC"/>
    <w:rsid w:val="00A15A85"/>
    <w:rsid w:val="00A162F3"/>
    <w:rsid w:val="00A171D8"/>
    <w:rsid w:val="00A200B3"/>
    <w:rsid w:val="00A24B07"/>
    <w:rsid w:val="00A25132"/>
    <w:rsid w:val="00A27031"/>
    <w:rsid w:val="00A319D5"/>
    <w:rsid w:val="00A3331A"/>
    <w:rsid w:val="00A40E28"/>
    <w:rsid w:val="00A4438B"/>
    <w:rsid w:val="00A456DF"/>
    <w:rsid w:val="00A50240"/>
    <w:rsid w:val="00A52AF9"/>
    <w:rsid w:val="00A5414E"/>
    <w:rsid w:val="00A54FB0"/>
    <w:rsid w:val="00A563A1"/>
    <w:rsid w:val="00A60EEC"/>
    <w:rsid w:val="00A63607"/>
    <w:rsid w:val="00A64916"/>
    <w:rsid w:val="00A65AAC"/>
    <w:rsid w:val="00A66A0D"/>
    <w:rsid w:val="00A717E6"/>
    <w:rsid w:val="00A72FB8"/>
    <w:rsid w:val="00A739C9"/>
    <w:rsid w:val="00A7682E"/>
    <w:rsid w:val="00A814C9"/>
    <w:rsid w:val="00A8206C"/>
    <w:rsid w:val="00A82279"/>
    <w:rsid w:val="00A83BA3"/>
    <w:rsid w:val="00A85EB7"/>
    <w:rsid w:val="00A860F5"/>
    <w:rsid w:val="00A91E4A"/>
    <w:rsid w:val="00A933C1"/>
    <w:rsid w:val="00A9525A"/>
    <w:rsid w:val="00A95522"/>
    <w:rsid w:val="00A955BB"/>
    <w:rsid w:val="00A95616"/>
    <w:rsid w:val="00A95C6A"/>
    <w:rsid w:val="00A979BD"/>
    <w:rsid w:val="00AA0576"/>
    <w:rsid w:val="00AA156D"/>
    <w:rsid w:val="00AA1EF4"/>
    <w:rsid w:val="00AA219C"/>
    <w:rsid w:val="00AA2CDA"/>
    <w:rsid w:val="00AA79C8"/>
    <w:rsid w:val="00AB036C"/>
    <w:rsid w:val="00AB11DA"/>
    <w:rsid w:val="00AB1A5A"/>
    <w:rsid w:val="00AB275C"/>
    <w:rsid w:val="00AB3EC6"/>
    <w:rsid w:val="00AB4E31"/>
    <w:rsid w:val="00AB51CF"/>
    <w:rsid w:val="00AB5AF4"/>
    <w:rsid w:val="00AB5EFB"/>
    <w:rsid w:val="00AC0F62"/>
    <w:rsid w:val="00AC1374"/>
    <w:rsid w:val="00AC4560"/>
    <w:rsid w:val="00AC4A82"/>
    <w:rsid w:val="00AC4F21"/>
    <w:rsid w:val="00AC792B"/>
    <w:rsid w:val="00AC7BA0"/>
    <w:rsid w:val="00AD010C"/>
    <w:rsid w:val="00AD43DD"/>
    <w:rsid w:val="00AD6DAF"/>
    <w:rsid w:val="00AD7487"/>
    <w:rsid w:val="00AE0B7A"/>
    <w:rsid w:val="00AE0E29"/>
    <w:rsid w:val="00AE39BE"/>
    <w:rsid w:val="00AE3D2E"/>
    <w:rsid w:val="00AE41C8"/>
    <w:rsid w:val="00AE62C1"/>
    <w:rsid w:val="00AE74E1"/>
    <w:rsid w:val="00AE758D"/>
    <w:rsid w:val="00AF18BA"/>
    <w:rsid w:val="00AF3102"/>
    <w:rsid w:val="00AF33F1"/>
    <w:rsid w:val="00AF5B01"/>
    <w:rsid w:val="00AF6743"/>
    <w:rsid w:val="00AF677C"/>
    <w:rsid w:val="00B00DBB"/>
    <w:rsid w:val="00B02513"/>
    <w:rsid w:val="00B0312C"/>
    <w:rsid w:val="00B057B2"/>
    <w:rsid w:val="00B06C32"/>
    <w:rsid w:val="00B10628"/>
    <w:rsid w:val="00B110D4"/>
    <w:rsid w:val="00B1172D"/>
    <w:rsid w:val="00B126DA"/>
    <w:rsid w:val="00B13C34"/>
    <w:rsid w:val="00B16B3F"/>
    <w:rsid w:val="00B20109"/>
    <w:rsid w:val="00B22ECE"/>
    <w:rsid w:val="00B24AD9"/>
    <w:rsid w:val="00B27017"/>
    <w:rsid w:val="00B270B3"/>
    <w:rsid w:val="00B35D4A"/>
    <w:rsid w:val="00B35D81"/>
    <w:rsid w:val="00B36A22"/>
    <w:rsid w:val="00B43CAE"/>
    <w:rsid w:val="00B449A3"/>
    <w:rsid w:val="00B466FD"/>
    <w:rsid w:val="00B47857"/>
    <w:rsid w:val="00B528FE"/>
    <w:rsid w:val="00B55931"/>
    <w:rsid w:val="00B56149"/>
    <w:rsid w:val="00B600F5"/>
    <w:rsid w:val="00B64390"/>
    <w:rsid w:val="00B65A30"/>
    <w:rsid w:val="00B65BA4"/>
    <w:rsid w:val="00B65D3D"/>
    <w:rsid w:val="00B66786"/>
    <w:rsid w:val="00B66FEB"/>
    <w:rsid w:val="00B738EC"/>
    <w:rsid w:val="00B73CDD"/>
    <w:rsid w:val="00B742EB"/>
    <w:rsid w:val="00B77855"/>
    <w:rsid w:val="00B803EB"/>
    <w:rsid w:val="00B83367"/>
    <w:rsid w:val="00B84DAB"/>
    <w:rsid w:val="00B85387"/>
    <w:rsid w:val="00B871A6"/>
    <w:rsid w:val="00B91DFD"/>
    <w:rsid w:val="00B92F27"/>
    <w:rsid w:val="00B97167"/>
    <w:rsid w:val="00BA7410"/>
    <w:rsid w:val="00BA7845"/>
    <w:rsid w:val="00BB0077"/>
    <w:rsid w:val="00BB034B"/>
    <w:rsid w:val="00BB03DD"/>
    <w:rsid w:val="00BB1119"/>
    <w:rsid w:val="00BB207F"/>
    <w:rsid w:val="00BB22AF"/>
    <w:rsid w:val="00BB2F9E"/>
    <w:rsid w:val="00BB65B9"/>
    <w:rsid w:val="00BC0836"/>
    <w:rsid w:val="00BC28DF"/>
    <w:rsid w:val="00BC53A1"/>
    <w:rsid w:val="00BC771F"/>
    <w:rsid w:val="00BD4E53"/>
    <w:rsid w:val="00BD63D4"/>
    <w:rsid w:val="00BD6EC4"/>
    <w:rsid w:val="00BD73EE"/>
    <w:rsid w:val="00BE394F"/>
    <w:rsid w:val="00BE3FE2"/>
    <w:rsid w:val="00BE6A85"/>
    <w:rsid w:val="00BE6CEF"/>
    <w:rsid w:val="00BF2E51"/>
    <w:rsid w:val="00BF46FF"/>
    <w:rsid w:val="00C00500"/>
    <w:rsid w:val="00C005A8"/>
    <w:rsid w:val="00C01B1C"/>
    <w:rsid w:val="00C02BE4"/>
    <w:rsid w:val="00C068BD"/>
    <w:rsid w:val="00C1022B"/>
    <w:rsid w:val="00C162C0"/>
    <w:rsid w:val="00C21A6D"/>
    <w:rsid w:val="00C2493E"/>
    <w:rsid w:val="00C31135"/>
    <w:rsid w:val="00C3402A"/>
    <w:rsid w:val="00C35354"/>
    <w:rsid w:val="00C370D0"/>
    <w:rsid w:val="00C37EAC"/>
    <w:rsid w:val="00C40CE4"/>
    <w:rsid w:val="00C42699"/>
    <w:rsid w:val="00C43B48"/>
    <w:rsid w:val="00C46F2A"/>
    <w:rsid w:val="00C51587"/>
    <w:rsid w:val="00C52A5E"/>
    <w:rsid w:val="00C5554F"/>
    <w:rsid w:val="00C612DC"/>
    <w:rsid w:val="00C61A56"/>
    <w:rsid w:val="00C61BAF"/>
    <w:rsid w:val="00C634A4"/>
    <w:rsid w:val="00C635BF"/>
    <w:rsid w:val="00C635DC"/>
    <w:rsid w:val="00C6489B"/>
    <w:rsid w:val="00C65500"/>
    <w:rsid w:val="00C721EB"/>
    <w:rsid w:val="00C806BB"/>
    <w:rsid w:val="00C80845"/>
    <w:rsid w:val="00C809D5"/>
    <w:rsid w:val="00C80B5D"/>
    <w:rsid w:val="00C81A81"/>
    <w:rsid w:val="00C83DC6"/>
    <w:rsid w:val="00C85B52"/>
    <w:rsid w:val="00C85EE9"/>
    <w:rsid w:val="00C9199D"/>
    <w:rsid w:val="00C93893"/>
    <w:rsid w:val="00C9396A"/>
    <w:rsid w:val="00C94997"/>
    <w:rsid w:val="00C94C70"/>
    <w:rsid w:val="00CA011F"/>
    <w:rsid w:val="00CA0191"/>
    <w:rsid w:val="00CA2FEE"/>
    <w:rsid w:val="00CA40D8"/>
    <w:rsid w:val="00CA589B"/>
    <w:rsid w:val="00CB01B0"/>
    <w:rsid w:val="00CB0FC7"/>
    <w:rsid w:val="00CB63E6"/>
    <w:rsid w:val="00CB76E4"/>
    <w:rsid w:val="00CC1149"/>
    <w:rsid w:val="00CC3A25"/>
    <w:rsid w:val="00CC652D"/>
    <w:rsid w:val="00CC66E6"/>
    <w:rsid w:val="00CD172F"/>
    <w:rsid w:val="00CD47EC"/>
    <w:rsid w:val="00CD611A"/>
    <w:rsid w:val="00CD7630"/>
    <w:rsid w:val="00CE4B70"/>
    <w:rsid w:val="00CE6B10"/>
    <w:rsid w:val="00CE6F1A"/>
    <w:rsid w:val="00CF3A25"/>
    <w:rsid w:val="00CF3A6C"/>
    <w:rsid w:val="00CF4EF7"/>
    <w:rsid w:val="00D106D6"/>
    <w:rsid w:val="00D11659"/>
    <w:rsid w:val="00D1213D"/>
    <w:rsid w:val="00D124DA"/>
    <w:rsid w:val="00D137D4"/>
    <w:rsid w:val="00D13A24"/>
    <w:rsid w:val="00D150D7"/>
    <w:rsid w:val="00D162F3"/>
    <w:rsid w:val="00D23991"/>
    <w:rsid w:val="00D2414D"/>
    <w:rsid w:val="00D24335"/>
    <w:rsid w:val="00D25F77"/>
    <w:rsid w:val="00D26366"/>
    <w:rsid w:val="00D27538"/>
    <w:rsid w:val="00D2762E"/>
    <w:rsid w:val="00D303B7"/>
    <w:rsid w:val="00D30DC3"/>
    <w:rsid w:val="00D3122F"/>
    <w:rsid w:val="00D312C2"/>
    <w:rsid w:val="00D332C0"/>
    <w:rsid w:val="00D33B08"/>
    <w:rsid w:val="00D33F26"/>
    <w:rsid w:val="00D3518F"/>
    <w:rsid w:val="00D3547A"/>
    <w:rsid w:val="00D358FB"/>
    <w:rsid w:val="00D366DA"/>
    <w:rsid w:val="00D37E11"/>
    <w:rsid w:val="00D4091A"/>
    <w:rsid w:val="00D42318"/>
    <w:rsid w:val="00D437B6"/>
    <w:rsid w:val="00D44537"/>
    <w:rsid w:val="00D46232"/>
    <w:rsid w:val="00D47A60"/>
    <w:rsid w:val="00D5358C"/>
    <w:rsid w:val="00D547AB"/>
    <w:rsid w:val="00D554EB"/>
    <w:rsid w:val="00D557CD"/>
    <w:rsid w:val="00D55AC0"/>
    <w:rsid w:val="00D56625"/>
    <w:rsid w:val="00D572F4"/>
    <w:rsid w:val="00D6167F"/>
    <w:rsid w:val="00D64153"/>
    <w:rsid w:val="00D64A7D"/>
    <w:rsid w:val="00D64F12"/>
    <w:rsid w:val="00D65849"/>
    <w:rsid w:val="00D72313"/>
    <w:rsid w:val="00D73822"/>
    <w:rsid w:val="00D7425A"/>
    <w:rsid w:val="00D7456D"/>
    <w:rsid w:val="00D75DE8"/>
    <w:rsid w:val="00D76858"/>
    <w:rsid w:val="00D76917"/>
    <w:rsid w:val="00D770D2"/>
    <w:rsid w:val="00D771BD"/>
    <w:rsid w:val="00D81036"/>
    <w:rsid w:val="00D83A1A"/>
    <w:rsid w:val="00D84EFF"/>
    <w:rsid w:val="00D86D7F"/>
    <w:rsid w:val="00D8746A"/>
    <w:rsid w:val="00D90F89"/>
    <w:rsid w:val="00D92923"/>
    <w:rsid w:val="00D935BA"/>
    <w:rsid w:val="00D9385F"/>
    <w:rsid w:val="00D9451E"/>
    <w:rsid w:val="00D94BF5"/>
    <w:rsid w:val="00D952AA"/>
    <w:rsid w:val="00D96B3F"/>
    <w:rsid w:val="00D97C0C"/>
    <w:rsid w:val="00DA33BD"/>
    <w:rsid w:val="00DA434C"/>
    <w:rsid w:val="00DA4E43"/>
    <w:rsid w:val="00DA66C8"/>
    <w:rsid w:val="00DB2C6D"/>
    <w:rsid w:val="00DB4B6A"/>
    <w:rsid w:val="00DB6A24"/>
    <w:rsid w:val="00DB701B"/>
    <w:rsid w:val="00DC398F"/>
    <w:rsid w:val="00DC3A57"/>
    <w:rsid w:val="00DC495B"/>
    <w:rsid w:val="00DC5817"/>
    <w:rsid w:val="00DC6046"/>
    <w:rsid w:val="00DC7C92"/>
    <w:rsid w:val="00DD046F"/>
    <w:rsid w:val="00DD1A1A"/>
    <w:rsid w:val="00DD4B9A"/>
    <w:rsid w:val="00DD6D79"/>
    <w:rsid w:val="00DD7DCC"/>
    <w:rsid w:val="00DE0F19"/>
    <w:rsid w:val="00DE0FA2"/>
    <w:rsid w:val="00DE1400"/>
    <w:rsid w:val="00DE36BF"/>
    <w:rsid w:val="00DF48C6"/>
    <w:rsid w:val="00E020CD"/>
    <w:rsid w:val="00E0246B"/>
    <w:rsid w:val="00E0415F"/>
    <w:rsid w:val="00E0562B"/>
    <w:rsid w:val="00E07E77"/>
    <w:rsid w:val="00E1105F"/>
    <w:rsid w:val="00E1125E"/>
    <w:rsid w:val="00E131E1"/>
    <w:rsid w:val="00E149C9"/>
    <w:rsid w:val="00E150F7"/>
    <w:rsid w:val="00E17A37"/>
    <w:rsid w:val="00E255CD"/>
    <w:rsid w:val="00E25D0D"/>
    <w:rsid w:val="00E32518"/>
    <w:rsid w:val="00E32FD9"/>
    <w:rsid w:val="00E3371D"/>
    <w:rsid w:val="00E34419"/>
    <w:rsid w:val="00E34AF3"/>
    <w:rsid w:val="00E34EBE"/>
    <w:rsid w:val="00E3569E"/>
    <w:rsid w:val="00E36689"/>
    <w:rsid w:val="00E379E4"/>
    <w:rsid w:val="00E37E3B"/>
    <w:rsid w:val="00E41D66"/>
    <w:rsid w:val="00E42B68"/>
    <w:rsid w:val="00E4302C"/>
    <w:rsid w:val="00E47E8F"/>
    <w:rsid w:val="00E5157D"/>
    <w:rsid w:val="00E53BE9"/>
    <w:rsid w:val="00E5563E"/>
    <w:rsid w:val="00E558DB"/>
    <w:rsid w:val="00E56109"/>
    <w:rsid w:val="00E6032F"/>
    <w:rsid w:val="00E6350F"/>
    <w:rsid w:val="00E64E0C"/>
    <w:rsid w:val="00E65FF4"/>
    <w:rsid w:val="00E71301"/>
    <w:rsid w:val="00E73AC3"/>
    <w:rsid w:val="00E740EE"/>
    <w:rsid w:val="00E75BA9"/>
    <w:rsid w:val="00E75ED8"/>
    <w:rsid w:val="00E76E71"/>
    <w:rsid w:val="00E800D8"/>
    <w:rsid w:val="00E81031"/>
    <w:rsid w:val="00E820F3"/>
    <w:rsid w:val="00E82C30"/>
    <w:rsid w:val="00E9028B"/>
    <w:rsid w:val="00E912D8"/>
    <w:rsid w:val="00E913BA"/>
    <w:rsid w:val="00E93558"/>
    <w:rsid w:val="00E941FD"/>
    <w:rsid w:val="00E947E1"/>
    <w:rsid w:val="00E9579E"/>
    <w:rsid w:val="00E95F22"/>
    <w:rsid w:val="00EA0BA1"/>
    <w:rsid w:val="00EA24FE"/>
    <w:rsid w:val="00EA3EC3"/>
    <w:rsid w:val="00EA772C"/>
    <w:rsid w:val="00EB04E8"/>
    <w:rsid w:val="00EB0FE1"/>
    <w:rsid w:val="00EB29D3"/>
    <w:rsid w:val="00EB71D2"/>
    <w:rsid w:val="00EB7EA2"/>
    <w:rsid w:val="00EC19BA"/>
    <w:rsid w:val="00EC1FDD"/>
    <w:rsid w:val="00EC4314"/>
    <w:rsid w:val="00EC6ADD"/>
    <w:rsid w:val="00ED0903"/>
    <w:rsid w:val="00ED1166"/>
    <w:rsid w:val="00ED217A"/>
    <w:rsid w:val="00ED2581"/>
    <w:rsid w:val="00ED436F"/>
    <w:rsid w:val="00ED6FDF"/>
    <w:rsid w:val="00ED7204"/>
    <w:rsid w:val="00EE1223"/>
    <w:rsid w:val="00EE3144"/>
    <w:rsid w:val="00EE6FDD"/>
    <w:rsid w:val="00EF07E4"/>
    <w:rsid w:val="00EF4A65"/>
    <w:rsid w:val="00EF56F0"/>
    <w:rsid w:val="00EF62CF"/>
    <w:rsid w:val="00EF6399"/>
    <w:rsid w:val="00F00172"/>
    <w:rsid w:val="00F02F87"/>
    <w:rsid w:val="00F056BC"/>
    <w:rsid w:val="00F06175"/>
    <w:rsid w:val="00F10C09"/>
    <w:rsid w:val="00F10D3F"/>
    <w:rsid w:val="00F1480B"/>
    <w:rsid w:val="00F16620"/>
    <w:rsid w:val="00F1688A"/>
    <w:rsid w:val="00F200C5"/>
    <w:rsid w:val="00F20358"/>
    <w:rsid w:val="00F21539"/>
    <w:rsid w:val="00F215DD"/>
    <w:rsid w:val="00F2227F"/>
    <w:rsid w:val="00F235D2"/>
    <w:rsid w:val="00F24ACB"/>
    <w:rsid w:val="00F30CF5"/>
    <w:rsid w:val="00F3294A"/>
    <w:rsid w:val="00F32EE7"/>
    <w:rsid w:val="00F33FB6"/>
    <w:rsid w:val="00F35CAB"/>
    <w:rsid w:val="00F3629D"/>
    <w:rsid w:val="00F43733"/>
    <w:rsid w:val="00F447D1"/>
    <w:rsid w:val="00F44935"/>
    <w:rsid w:val="00F45509"/>
    <w:rsid w:val="00F45BF3"/>
    <w:rsid w:val="00F50479"/>
    <w:rsid w:val="00F51378"/>
    <w:rsid w:val="00F52B26"/>
    <w:rsid w:val="00F61C6F"/>
    <w:rsid w:val="00F63010"/>
    <w:rsid w:val="00F64211"/>
    <w:rsid w:val="00F663DF"/>
    <w:rsid w:val="00F67336"/>
    <w:rsid w:val="00F70EDF"/>
    <w:rsid w:val="00F73F55"/>
    <w:rsid w:val="00F74CBA"/>
    <w:rsid w:val="00F757B0"/>
    <w:rsid w:val="00F76993"/>
    <w:rsid w:val="00F8223E"/>
    <w:rsid w:val="00F85107"/>
    <w:rsid w:val="00F85EA7"/>
    <w:rsid w:val="00F86D1F"/>
    <w:rsid w:val="00F91733"/>
    <w:rsid w:val="00F92470"/>
    <w:rsid w:val="00F92EED"/>
    <w:rsid w:val="00F94B95"/>
    <w:rsid w:val="00F950A8"/>
    <w:rsid w:val="00F96D78"/>
    <w:rsid w:val="00F977A1"/>
    <w:rsid w:val="00FA0D71"/>
    <w:rsid w:val="00FA34F8"/>
    <w:rsid w:val="00FA6DAF"/>
    <w:rsid w:val="00FA7642"/>
    <w:rsid w:val="00FB16B0"/>
    <w:rsid w:val="00FB6170"/>
    <w:rsid w:val="00FB696C"/>
    <w:rsid w:val="00FB73F9"/>
    <w:rsid w:val="00FC120A"/>
    <w:rsid w:val="00FC150B"/>
    <w:rsid w:val="00FC1603"/>
    <w:rsid w:val="00FC1C20"/>
    <w:rsid w:val="00FC31A5"/>
    <w:rsid w:val="00FC321A"/>
    <w:rsid w:val="00FC3604"/>
    <w:rsid w:val="00FC63EE"/>
    <w:rsid w:val="00FD1326"/>
    <w:rsid w:val="00FD1E12"/>
    <w:rsid w:val="00FE2FB8"/>
    <w:rsid w:val="00FE3B65"/>
    <w:rsid w:val="00FE3CD3"/>
    <w:rsid w:val="00FE44F5"/>
    <w:rsid w:val="00FE6601"/>
    <w:rsid w:val="00FE6909"/>
    <w:rsid w:val="00FF0B42"/>
    <w:rsid w:val="00FF1149"/>
    <w:rsid w:val="00FF1DA7"/>
    <w:rsid w:val="00FF270E"/>
    <w:rsid w:val="014575CF"/>
    <w:rsid w:val="02226DE7"/>
    <w:rsid w:val="02413D6F"/>
    <w:rsid w:val="039958C3"/>
    <w:rsid w:val="03F67248"/>
    <w:rsid w:val="048A7B20"/>
    <w:rsid w:val="04DE21DE"/>
    <w:rsid w:val="06C75FCE"/>
    <w:rsid w:val="070F3F4A"/>
    <w:rsid w:val="073C31C4"/>
    <w:rsid w:val="0A4476D7"/>
    <w:rsid w:val="0B4F293F"/>
    <w:rsid w:val="0B6D4294"/>
    <w:rsid w:val="0BF45F9B"/>
    <w:rsid w:val="0C6C454B"/>
    <w:rsid w:val="0EAB5D65"/>
    <w:rsid w:val="0FD14EE3"/>
    <w:rsid w:val="0FFE6189"/>
    <w:rsid w:val="118A67C5"/>
    <w:rsid w:val="13804F78"/>
    <w:rsid w:val="1504556F"/>
    <w:rsid w:val="15FF67D8"/>
    <w:rsid w:val="16580F09"/>
    <w:rsid w:val="175D0581"/>
    <w:rsid w:val="17E546E1"/>
    <w:rsid w:val="18FB48DE"/>
    <w:rsid w:val="196F567B"/>
    <w:rsid w:val="19DB686C"/>
    <w:rsid w:val="19E14061"/>
    <w:rsid w:val="1A6C2B3E"/>
    <w:rsid w:val="1AA475A6"/>
    <w:rsid w:val="1C80158A"/>
    <w:rsid w:val="1D604647"/>
    <w:rsid w:val="1DB47B00"/>
    <w:rsid w:val="1EDA17E8"/>
    <w:rsid w:val="2084144E"/>
    <w:rsid w:val="20D86508"/>
    <w:rsid w:val="2226141B"/>
    <w:rsid w:val="23A003EA"/>
    <w:rsid w:val="24721C14"/>
    <w:rsid w:val="25027549"/>
    <w:rsid w:val="27A6495D"/>
    <w:rsid w:val="27BA3F65"/>
    <w:rsid w:val="2AEF3F25"/>
    <w:rsid w:val="2BE041B6"/>
    <w:rsid w:val="2CB14D48"/>
    <w:rsid w:val="2DC55143"/>
    <w:rsid w:val="2E854BC3"/>
    <w:rsid w:val="2F4D56BE"/>
    <w:rsid w:val="2F5A2AFE"/>
    <w:rsid w:val="301E4450"/>
    <w:rsid w:val="3089126F"/>
    <w:rsid w:val="317E3945"/>
    <w:rsid w:val="31896D0B"/>
    <w:rsid w:val="32862AEE"/>
    <w:rsid w:val="33F64577"/>
    <w:rsid w:val="35972798"/>
    <w:rsid w:val="362A0508"/>
    <w:rsid w:val="37DE1692"/>
    <w:rsid w:val="38260381"/>
    <w:rsid w:val="3A1D262B"/>
    <w:rsid w:val="3B364634"/>
    <w:rsid w:val="3B992D9D"/>
    <w:rsid w:val="3D344362"/>
    <w:rsid w:val="3D734E8A"/>
    <w:rsid w:val="3E0472BD"/>
    <w:rsid w:val="40F05D5B"/>
    <w:rsid w:val="415B010F"/>
    <w:rsid w:val="42905697"/>
    <w:rsid w:val="443609BF"/>
    <w:rsid w:val="448670E5"/>
    <w:rsid w:val="44BE140B"/>
    <w:rsid w:val="45C91337"/>
    <w:rsid w:val="48D64F62"/>
    <w:rsid w:val="497215B6"/>
    <w:rsid w:val="4989612B"/>
    <w:rsid w:val="49F0117A"/>
    <w:rsid w:val="4AAB19D7"/>
    <w:rsid w:val="4B3F45FD"/>
    <w:rsid w:val="4D161867"/>
    <w:rsid w:val="4D355CB8"/>
    <w:rsid w:val="4D564B0C"/>
    <w:rsid w:val="4E540B88"/>
    <w:rsid w:val="4FFA36D7"/>
    <w:rsid w:val="5117334E"/>
    <w:rsid w:val="53C264FF"/>
    <w:rsid w:val="55B80283"/>
    <w:rsid w:val="58046C58"/>
    <w:rsid w:val="59EC5950"/>
    <w:rsid w:val="5C1D5175"/>
    <w:rsid w:val="5CED6B2E"/>
    <w:rsid w:val="5D7A3590"/>
    <w:rsid w:val="5DEF6E46"/>
    <w:rsid w:val="5EC91285"/>
    <w:rsid w:val="5F546472"/>
    <w:rsid w:val="5F995C54"/>
    <w:rsid w:val="60B84C45"/>
    <w:rsid w:val="61D156C3"/>
    <w:rsid w:val="627B3D15"/>
    <w:rsid w:val="62A414BE"/>
    <w:rsid w:val="631D301E"/>
    <w:rsid w:val="64602A0D"/>
    <w:rsid w:val="64751358"/>
    <w:rsid w:val="65297A59"/>
    <w:rsid w:val="659A25D0"/>
    <w:rsid w:val="6630667E"/>
    <w:rsid w:val="66942226"/>
    <w:rsid w:val="66D87988"/>
    <w:rsid w:val="69BB7D44"/>
    <w:rsid w:val="6B2D4E00"/>
    <w:rsid w:val="6B376D41"/>
    <w:rsid w:val="6DBB2B77"/>
    <w:rsid w:val="6E217E67"/>
    <w:rsid w:val="6E940367"/>
    <w:rsid w:val="7076524D"/>
    <w:rsid w:val="70F63BDE"/>
    <w:rsid w:val="71290686"/>
    <w:rsid w:val="71725CDB"/>
    <w:rsid w:val="719F65C1"/>
    <w:rsid w:val="72687589"/>
    <w:rsid w:val="769B2064"/>
    <w:rsid w:val="78053FA4"/>
    <w:rsid w:val="789D6F82"/>
    <w:rsid w:val="7A283F6D"/>
    <w:rsid w:val="7A992B33"/>
    <w:rsid w:val="7B6C3D90"/>
    <w:rsid w:val="7C6F57E2"/>
    <w:rsid w:val="7D51150C"/>
    <w:rsid w:val="7D57661D"/>
    <w:rsid w:val="7E7B35E0"/>
    <w:rsid w:val="7FA068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numPr>
        <w:ilvl w:val="0"/>
        <w:numId w:val="1"/>
      </w:numPr>
      <w:adjustRightInd w:val="0"/>
      <w:snapToGrid w:val="0"/>
      <w:spacing w:before="240" w:after="240" w:line="360" w:lineRule="auto"/>
      <w:outlineLvl w:val="0"/>
    </w:pPr>
    <w:rPr>
      <w:rFonts w:eastAsia="黑体"/>
      <w:b/>
      <w:bCs/>
      <w:kern w:val="44"/>
      <w:sz w:val="30"/>
      <w:szCs w:val="30"/>
    </w:rPr>
  </w:style>
  <w:style w:type="paragraph" w:styleId="3">
    <w:name w:val="heading 2"/>
    <w:basedOn w:val="1"/>
    <w:next w:val="1"/>
    <w:qFormat/>
    <w:uiPriority w:val="0"/>
    <w:pPr>
      <w:keepNext/>
      <w:keepLines/>
      <w:numPr>
        <w:ilvl w:val="1"/>
        <w:numId w:val="1"/>
      </w:numPr>
      <w:adjustRightInd w:val="0"/>
      <w:snapToGrid w:val="0"/>
      <w:spacing w:line="360" w:lineRule="auto"/>
      <w:ind w:left="0"/>
      <w:outlineLvl w:val="1"/>
    </w:pPr>
    <w:rPr>
      <w:rFonts w:ascii="宋体" w:hAnsi="宋体" w:eastAsia="宋体" w:cs="宋体"/>
      <w:b/>
      <w:bCs/>
      <w:sz w:val="28"/>
      <w:szCs w:val="28"/>
    </w:rPr>
  </w:style>
  <w:style w:type="paragraph" w:styleId="4">
    <w:name w:val="heading 3"/>
    <w:basedOn w:val="1"/>
    <w:next w:val="1"/>
    <w:qFormat/>
    <w:uiPriority w:val="0"/>
    <w:pPr>
      <w:keepNext/>
      <w:keepLines/>
      <w:numPr>
        <w:ilvl w:val="2"/>
        <w:numId w:val="1"/>
      </w:numPr>
      <w:adjustRightInd w:val="0"/>
      <w:snapToGrid w:val="0"/>
      <w:spacing w:before="50" w:beforeLines="50" w:after="50" w:afterLines="50" w:line="360" w:lineRule="auto"/>
      <w:ind w:left="0"/>
      <w:outlineLvl w:val="2"/>
    </w:pPr>
    <w:rPr>
      <w:rFonts w:ascii="Times New Roman" w:hAnsi="Times New Roman" w:eastAsia="宋体"/>
      <w:bCs/>
      <w:sz w:val="24"/>
    </w:rPr>
  </w:style>
  <w:style w:type="paragraph" w:styleId="5">
    <w:name w:val="heading 4"/>
    <w:basedOn w:val="1"/>
    <w:next w:val="1"/>
    <w:qFormat/>
    <w:uiPriority w:val="0"/>
    <w:pPr>
      <w:keepNext/>
      <w:keepLines/>
      <w:numPr>
        <w:ilvl w:val="3"/>
        <w:numId w:val="1"/>
      </w:numPr>
      <w:adjustRightInd w:val="0"/>
      <w:snapToGrid w:val="0"/>
      <w:spacing w:before="100" w:beforeLines="100" w:after="100" w:afterLines="100" w:line="360" w:lineRule="auto"/>
      <w:outlineLvl w:val="3"/>
    </w:pPr>
    <w:rPr>
      <w:rFonts w:ascii="Arial" w:hAnsi="Arial"/>
      <w:bCs/>
      <w:szCs w:val="21"/>
    </w:rPr>
  </w:style>
  <w:style w:type="paragraph" w:styleId="6">
    <w:name w:val="heading 5"/>
    <w:basedOn w:val="1"/>
    <w:next w:val="1"/>
    <w:link w:val="47"/>
    <w:qFormat/>
    <w:uiPriority w:val="0"/>
    <w:pPr>
      <w:keepNext/>
      <w:keepLines/>
      <w:numPr>
        <w:ilvl w:val="4"/>
        <w:numId w:val="1"/>
      </w:numPr>
      <w:adjustRightInd w:val="0"/>
      <w:snapToGrid w:val="0"/>
      <w:spacing w:before="100" w:beforeLines="100" w:after="100" w:afterLines="100" w:line="360" w:lineRule="auto"/>
      <w:outlineLvl w:val="4"/>
    </w:pPr>
    <w:rPr>
      <w:bCs/>
      <w:szCs w:val="21"/>
    </w:rPr>
  </w:style>
  <w:style w:type="paragraph" w:styleId="7">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1">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styleId="11">
    <w:name w:val="toc 7"/>
    <w:basedOn w:val="1"/>
    <w:next w:val="1"/>
    <w:semiHidden/>
    <w:qFormat/>
    <w:uiPriority w:val="0"/>
    <w:pPr>
      <w:ind w:left="1260"/>
      <w:jc w:val="left"/>
    </w:pPr>
    <w:rPr>
      <w:sz w:val="18"/>
      <w:szCs w:val="18"/>
    </w:rPr>
  </w:style>
  <w:style w:type="paragraph" w:styleId="12">
    <w:name w:val="Normal Indent"/>
    <w:basedOn w:val="1"/>
    <w:link w:val="48"/>
    <w:qFormat/>
    <w:uiPriority w:val="0"/>
    <w:pPr>
      <w:ind w:firstLine="420" w:firstLineChars="200"/>
    </w:pPr>
  </w:style>
  <w:style w:type="paragraph" w:styleId="13">
    <w:name w:val="Document Map"/>
    <w:basedOn w:val="1"/>
    <w:semiHidden/>
    <w:qFormat/>
    <w:uiPriority w:val="0"/>
    <w:pPr>
      <w:shd w:val="clear" w:color="auto" w:fill="000080"/>
    </w:pPr>
  </w:style>
  <w:style w:type="paragraph" w:styleId="14">
    <w:name w:val="annotation text"/>
    <w:basedOn w:val="1"/>
    <w:link w:val="49"/>
    <w:semiHidden/>
    <w:qFormat/>
    <w:uiPriority w:val="0"/>
    <w:pPr>
      <w:spacing w:line="360" w:lineRule="auto"/>
      <w:ind w:firstLine="200" w:firstLineChars="200"/>
      <w:jc w:val="left"/>
    </w:pPr>
    <w:rPr>
      <w:rFonts w:ascii="宋体"/>
    </w:rPr>
  </w:style>
  <w:style w:type="paragraph" w:styleId="15">
    <w:name w:val="Body Text"/>
    <w:basedOn w:val="1"/>
    <w:qFormat/>
    <w:uiPriority w:val="0"/>
    <w:pPr>
      <w:spacing w:before="100" w:beforeLines="100" w:after="120" w:afterLines="100" w:line="360" w:lineRule="auto"/>
    </w:pPr>
    <w:rPr>
      <w:sz w:val="28"/>
    </w:rPr>
  </w:style>
  <w:style w:type="paragraph" w:styleId="16">
    <w:name w:val="Body Text Indent"/>
    <w:basedOn w:val="1"/>
    <w:qFormat/>
    <w:uiPriority w:val="0"/>
    <w:pPr>
      <w:numPr>
        <w:ilvl w:val="5"/>
        <w:numId w:val="2"/>
      </w:numPr>
      <w:spacing w:line="360" w:lineRule="auto"/>
      <w:ind w:firstLine="570"/>
    </w:pPr>
    <w:rPr>
      <w:rFonts w:ascii="宋体" w:hAnsi="宋体"/>
      <w:sz w:val="28"/>
    </w:rPr>
  </w:style>
  <w:style w:type="paragraph" w:styleId="17">
    <w:name w:val="List 2"/>
    <w:basedOn w:val="1"/>
    <w:qFormat/>
    <w:uiPriority w:val="0"/>
    <w:pPr>
      <w:ind w:left="840" w:hanging="420"/>
    </w:pPr>
    <w:rPr>
      <w:szCs w:val="20"/>
    </w:rPr>
  </w:style>
  <w:style w:type="paragraph" w:styleId="18">
    <w:name w:val="toc 5"/>
    <w:basedOn w:val="1"/>
    <w:next w:val="1"/>
    <w:semiHidden/>
    <w:qFormat/>
    <w:uiPriority w:val="0"/>
    <w:pPr>
      <w:ind w:left="840"/>
      <w:jc w:val="left"/>
    </w:pPr>
    <w:rPr>
      <w:sz w:val="18"/>
      <w:szCs w:val="18"/>
    </w:rPr>
  </w:style>
  <w:style w:type="paragraph" w:styleId="19">
    <w:name w:val="toc 3"/>
    <w:basedOn w:val="1"/>
    <w:next w:val="1"/>
    <w:semiHidden/>
    <w:qFormat/>
    <w:uiPriority w:val="0"/>
    <w:pPr>
      <w:ind w:left="420"/>
      <w:jc w:val="left"/>
    </w:pPr>
    <w:rPr>
      <w:i/>
      <w:iCs/>
      <w:sz w:val="20"/>
      <w:szCs w:val="20"/>
    </w:rPr>
  </w:style>
  <w:style w:type="paragraph" w:styleId="20">
    <w:name w:val="Plain Text"/>
    <w:basedOn w:val="1"/>
    <w:qFormat/>
    <w:uiPriority w:val="0"/>
    <w:pPr>
      <w:spacing w:line="500" w:lineRule="exact"/>
    </w:pPr>
    <w:rPr>
      <w:rFonts w:ascii="宋体" w:hAnsi="Courier New"/>
      <w:kern w:val="0"/>
      <w:szCs w:val="20"/>
    </w:rPr>
  </w:style>
  <w:style w:type="paragraph" w:styleId="21">
    <w:name w:val="toc 8"/>
    <w:basedOn w:val="1"/>
    <w:next w:val="1"/>
    <w:semiHidden/>
    <w:qFormat/>
    <w:uiPriority w:val="0"/>
    <w:pPr>
      <w:ind w:left="1470"/>
      <w:jc w:val="left"/>
    </w:pPr>
    <w:rPr>
      <w:sz w:val="18"/>
      <w:szCs w:val="18"/>
    </w:rPr>
  </w:style>
  <w:style w:type="paragraph" w:styleId="22">
    <w:name w:val="Date"/>
    <w:basedOn w:val="1"/>
    <w:next w:val="1"/>
    <w:qFormat/>
    <w:uiPriority w:val="0"/>
    <w:pPr>
      <w:spacing w:before="100" w:beforeLines="100" w:after="100" w:afterLines="100" w:line="360" w:lineRule="auto"/>
      <w:ind w:left="100" w:leftChars="2500"/>
    </w:pPr>
    <w:rPr>
      <w:sz w:val="28"/>
    </w:rPr>
  </w:style>
  <w:style w:type="paragraph" w:styleId="23">
    <w:name w:val="Body Text Indent 2"/>
    <w:basedOn w:val="1"/>
    <w:qFormat/>
    <w:uiPriority w:val="0"/>
    <w:pPr>
      <w:numPr>
        <w:ilvl w:val="6"/>
        <w:numId w:val="2"/>
      </w:numPr>
      <w:spacing w:line="360" w:lineRule="auto"/>
      <w:ind w:firstLine="573"/>
    </w:pPr>
    <w:rPr>
      <w:rFonts w:ascii="宋体" w:hAnsi="宋体"/>
      <w:sz w:val="28"/>
    </w:rPr>
  </w:style>
  <w:style w:type="paragraph" w:styleId="24">
    <w:name w:val="Balloon Text"/>
    <w:basedOn w:val="1"/>
    <w:link w:val="50"/>
    <w:semiHidden/>
    <w:qFormat/>
    <w:uiPriority w:val="0"/>
    <w:rPr>
      <w:sz w:val="18"/>
      <w:szCs w:val="18"/>
    </w:rPr>
  </w:style>
  <w:style w:type="paragraph" w:styleId="25">
    <w:name w:val="footer"/>
    <w:basedOn w:val="1"/>
    <w:link w:val="51"/>
    <w:qFormat/>
    <w:uiPriority w:val="0"/>
    <w:pPr>
      <w:tabs>
        <w:tab w:val="center" w:pos="4153"/>
        <w:tab w:val="right" w:pos="8306"/>
      </w:tabs>
      <w:snapToGrid w:val="0"/>
      <w:jc w:val="left"/>
    </w:pPr>
    <w:rPr>
      <w:sz w:val="18"/>
      <w:szCs w:val="18"/>
    </w:rPr>
  </w:style>
  <w:style w:type="paragraph" w:styleId="26">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8296"/>
      </w:tabs>
      <w:snapToGrid w:val="0"/>
      <w:spacing w:line="360" w:lineRule="auto"/>
      <w:jc w:val="left"/>
    </w:pPr>
    <w:rPr>
      <w:b/>
      <w:bCs/>
      <w:caps/>
      <w:szCs w:val="21"/>
    </w:rPr>
  </w:style>
  <w:style w:type="paragraph" w:styleId="28">
    <w:name w:val="toc 4"/>
    <w:basedOn w:val="1"/>
    <w:next w:val="1"/>
    <w:semiHidden/>
    <w:qFormat/>
    <w:uiPriority w:val="0"/>
    <w:pPr>
      <w:ind w:left="630"/>
      <w:jc w:val="left"/>
    </w:pPr>
    <w:rPr>
      <w:sz w:val="18"/>
      <w:szCs w:val="18"/>
    </w:rPr>
  </w:style>
  <w:style w:type="paragraph" w:styleId="29">
    <w:name w:val="toc 6"/>
    <w:basedOn w:val="1"/>
    <w:next w:val="1"/>
    <w:semiHidden/>
    <w:qFormat/>
    <w:uiPriority w:val="0"/>
    <w:pPr>
      <w:ind w:left="1050"/>
      <w:jc w:val="left"/>
    </w:pPr>
    <w:rPr>
      <w:sz w:val="18"/>
      <w:szCs w:val="18"/>
    </w:rPr>
  </w:style>
  <w:style w:type="paragraph" w:styleId="30">
    <w:name w:val="Body Text Indent 3"/>
    <w:basedOn w:val="1"/>
    <w:qFormat/>
    <w:uiPriority w:val="0"/>
    <w:pPr>
      <w:snapToGrid w:val="0"/>
      <w:spacing w:line="360" w:lineRule="auto"/>
      <w:ind w:firstLine="412"/>
    </w:pPr>
    <w:rPr>
      <w:rFonts w:ascii="宋体"/>
      <w:szCs w:val="20"/>
    </w:rPr>
  </w:style>
  <w:style w:type="paragraph" w:styleId="31">
    <w:name w:val="toc 2"/>
    <w:basedOn w:val="1"/>
    <w:next w:val="1"/>
    <w:qFormat/>
    <w:uiPriority w:val="39"/>
    <w:pPr>
      <w:tabs>
        <w:tab w:val="right" w:leader="dot" w:pos="8296"/>
      </w:tabs>
      <w:snapToGrid w:val="0"/>
      <w:spacing w:line="360" w:lineRule="auto"/>
      <w:ind w:left="420"/>
      <w:jc w:val="left"/>
    </w:pPr>
    <w:rPr>
      <w:smallCaps/>
      <w:szCs w:val="21"/>
    </w:rPr>
  </w:style>
  <w:style w:type="paragraph" w:styleId="32">
    <w:name w:val="toc 9"/>
    <w:basedOn w:val="1"/>
    <w:next w:val="1"/>
    <w:semiHidden/>
    <w:qFormat/>
    <w:uiPriority w:val="0"/>
    <w:pPr>
      <w:ind w:left="1680"/>
      <w:jc w:val="left"/>
    </w:pPr>
    <w:rPr>
      <w:sz w:val="18"/>
      <w:szCs w:val="18"/>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qFormat/>
    <w:uiPriority w:val="0"/>
    <w:pPr>
      <w:widowControl/>
      <w:spacing w:before="45" w:after="45" w:line="240" w:lineRule="atLeast"/>
      <w:jc w:val="left"/>
    </w:pPr>
    <w:rPr>
      <w:rFonts w:ascii="宋体" w:hAnsi="宋体" w:cs="宋体"/>
      <w:kern w:val="0"/>
      <w:sz w:val="24"/>
    </w:rPr>
  </w:style>
  <w:style w:type="paragraph" w:styleId="35">
    <w:name w:val="Title"/>
    <w:basedOn w:val="1"/>
    <w:qFormat/>
    <w:uiPriority w:val="0"/>
    <w:pPr>
      <w:spacing w:before="240" w:after="60"/>
      <w:jc w:val="center"/>
      <w:outlineLvl w:val="0"/>
    </w:pPr>
    <w:rPr>
      <w:rFonts w:ascii="Arial" w:hAnsi="Arial" w:cs="Arial"/>
      <w:b/>
      <w:bCs/>
      <w:sz w:val="32"/>
      <w:szCs w:val="32"/>
    </w:rPr>
  </w:style>
  <w:style w:type="paragraph" w:styleId="36">
    <w:name w:val="annotation subject"/>
    <w:basedOn w:val="14"/>
    <w:next w:val="14"/>
    <w:semiHidden/>
    <w:qFormat/>
    <w:uiPriority w:val="0"/>
    <w:pPr>
      <w:spacing w:line="240" w:lineRule="auto"/>
      <w:ind w:firstLine="0" w:firstLineChars="0"/>
    </w:pPr>
    <w:rPr>
      <w:rFonts w:ascii="Times New Roman"/>
      <w:b/>
      <w:bCs/>
    </w:rPr>
  </w:style>
  <w:style w:type="paragraph" w:styleId="37">
    <w:name w:val="Body Text First Indent"/>
    <w:basedOn w:val="15"/>
    <w:qFormat/>
    <w:uiPriority w:val="0"/>
    <w:pPr>
      <w:ind w:firstLine="420" w:firstLineChars="100"/>
    </w:p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0">
    <w:name w:val="Table Theme"/>
    <w:basedOn w:val="38"/>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Hyperlink"/>
    <w:basedOn w:val="41"/>
    <w:qFormat/>
    <w:uiPriority w:val="99"/>
    <w:rPr>
      <w:color w:val="0000FF"/>
      <w:u w:val="single"/>
    </w:rPr>
  </w:style>
  <w:style w:type="character" w:styleId="45">
    <w:name w:val="annotation reference"/>
    <w:basedOn w:val="41"/>
    <w:semiHidden/>
    <w:qFormat/>
    <w:uiPriority w:val="0"/>
    <w:rPr>
      <w:sz w:val="21"/>
      <w:szCs w:val="21"/>
    </w:rPr>
  </w:style>
  <w:style w:type="character" w:customStyle="1" w:styleId="46">
    <w:name w:val=" Char Char17"/>
    <w:basedOn w:val="41"/>
    <w:link w:val="2"/>
    <w:qFormat/>
    <w:uiPriority w:val="0"/>
    <w:rPr>
      <w:rFonts w:eastAsia="黑体"/>
      <w:b/>
      <w:bCs/>
      <w:kern w:val="44"/>
      <w:sz w:val="30"/>
      <w:szCs w:val="30"/>
      <w:lang w:val="en-US" w:eastAsia="zh-CN" w:bidi="ar-SA"/>
    </w:rPr>
  </w:style>
  <w:style w:type="character" w:customStyle="1" w:styleId="47">
    <w:name w:val="b Char"/>
    <w:basedOn w:val="41"/>
    <w:link w:val="6"/>
    <w:qFormat/>
    <w:uiPriority w:val="0"/>
    <w:rPr>
      <w:rFonts w:eastAsia="宋体"/>
      <w:bCs/>
      <w:kern w:val="2"/>
      <w:sz w:val="21"/>
      <w:szCs w:val="21"/>
      <w:lang w:val="en-US" w:eastAsia="zh-CN" w:bidi="ar-SA"/>
    </w:rPr>
  </w:style>
  <w:style w:type="character" w:customStyle="1" w:styleId="48">
    <w:name w:val="正文（首行缩进两字） Char1"/>
    <w:basedOn w:val="41"/>
    <w:link w:val="12"/>
    <w:qFormat/>
    <w:uiPriority w:val="0"/>
    <w:rPr>
      <w:rFonts w:eastAsia="宋体"/>
      <w:kern w:val="2"/>
      <w:sz w:val="21"/>
      <w:szCs w:val="24"/>
      <w:lang w:val="en-US" w:eastAsia="zh-CN" w:bidi="ar-SA"/>
    </w:rPr>
  </w:style>
  <w:style w:type="character" w:customStyle="1" w:styleId="49">
    <w:name w:val=" Char Char10"/>
    <w:basedOn w:val="41"/>
    <w:link w:val="14"/>
    <w:semiHidden/>
    <w:qFormat/>
    <w:locked/>
    <w:uiPriority w:val="0"/>
    <w:rPr>
      <w:rFonts w:ascii="宋体" w:eastAsia="宋体"/>
      <w:kern w:val="2"/>
      <w:sz w:val="21"/>
      <w:szCs w:val="24"/>
      <w:lang w:val="en-US" w:eastAsia="zh-CN" w:bidi="ar-SA"/>
    </w:rPr>
  </w:style>
  <w:style w:type="character" w:customStyle="1" w:styleId="50">
    <w:name w:val=" Char Char5"/>
    <w:basedOn w:val="41"/>
    <w:link w:val="24"/>
    <w:qFormat/>
    <w:uiPriority w:val="0"/>
    <w:rPr>
      <w:rFonts w:eastAsia="宋体"/>
      <w:kern w:val="2"/>
      <w:sz w:val="18"/>
      <w:szCs w:val="18"/>
      <w:lang w:val="en-US" w:eastAsia="zh-CN" w:bidi="ar-SA"/>
    </w:rPr>
  </w:style>
  <w:style w:type="character" w:customStyle="1" w:styleId="51">
    <w:name w:val=" Char Char"/>
    <w:basedOn w:val="41"/>
    <w:link w:val="25"/>
    <w:qFormat/>
    <w:uiPriority w:val="0"/>
    <w:rPr>
      <w:rFonts w:eastAsia="宋体"/>
      <w:kern w:val="2"/>
      <w:sz w:val="18"/>
      <w:szCs w:val="18"/>
      <w:lang w:val="en-US" w:eastAsia="zh-CN" w:bidi="ar-SA"/>
    </w:rPr>
  </w:style>
  <w:style w:type="character" w:customStyle="1" w:styleId="52">
    <w:name w:val=" Char Char1"/>
    <w:basedOn w:val="41"/>
    <w:link w:val="26"/>
    <w:qFormat/>
    <w:uiPriority w:val="0"/>
    <w:rPr>
      <w:rFonts w:eastAsia="宋体"/>
      <w:kern w:val="2"/>
      <w:sz w:val="18"/>
      <w:szCs w:val="18"/>
      <w:lang w:val="en-US" w:eastAsia="zh-CN" w:bidi="ar-SA"/>
    </w:rPr>
  </w:style>
  <w:style w:type="paragraph" w:customStyle="1" w:styleId="53">
    <w:name w:val="样式 标题 2标题 1.1编号标题2 + 段前: 1 行 段后: 1 行"/>
    <w:basedOn w:val="3"/>
    <w:qFormat/>
    <w:uiPriority w:val="0"/>
    <w:pPr>
      <w:keepNext w:val="0"/>
      <w:keepLines w:val="0"/>
      <w:numPr>
        <w:ilvl w:val="0"/>
        <w:numId w:val="0"/>
      </w:numPr>
      <w:spacing w:before="381" w:after="381"/>
    </w:pPr>
    <w:rPr>
      <w:rFonts w:ascii="Times New Roman" w:hAnsi="Times New Roman" w:cs="宋体"/>
      <w:bCs w:val="0"/>
      <w:szCs w:val="20"/>
    </w:rPr>
  </w:style>
  <w:style w:type="paragraph" w:customStyle="1" w:styleId="54">
    <w:name w:val="样式 正文缩进 + 首行缩进:  2 字符 段前: 1 行 段后: 1 行"/>
    <w:basedOn w:val="12"/>
    <w:qFormat/>
    <w:uiPriority w:val="0"/>
    <w:pPr>
      <w:spacing w:before="312" w:beforeLines="100" w:after="312" w:afterLines="100" w:line="360" w:lineRule="auto"/>
      <w:ind w:firstLine="560"/>
    </w:pPr>
    <w:rPr>
      <w:rFonts w:cs="宋体"/>
      <w:szCs w:val="20"/>
    </w:rPr>
  </w:style>
  <w:style w:type="paragraph" w:customStyle="1" w:styleId="55">
    <w:name w:val="标题4"/>
    <w:basedOn w:val="1"/>
    <w:qFormat/>
    <w:uiPriority w:val="0"/>
    <w:pPr>
      <w:snapToGrid w:val="0"/>
      <w:spacing w:before="190" w:beforeLines="50" w:after="190" w:afterLines="50" w:line="360" w:lineRule="auto"/>
      <w:jc w:val="left"/>
    </w:pPr>
    <w:rPr>
      <w:szCs w:val="21"/>
    </w:rPr>
  </w:style>
  <w:style w:type="paragraph" w:customStyle="1" w:styleId="56">
    <w:name w:val="20"/>
    <w:basedOn w:val="1"/>
    <w:qFormat/>
    <w:uiPriority w:val="0"/>
  </w:style>
  <w:style w:type="paragraph" w:customStyle="1" w:styleId="57">
    <w:name w:val="样式 标题 1标题 1 1编号标题1 + 黑色 行距: 1.5 倍行距"/>
    <w:basedOn w:val="2"/>
    <w:qFormat/>
    <w:uiPriority w:val="0"/>
    <w:pPr>
      <w:numPr>
        <w:ilvl w:val="0"/>
        <w:numId w:val="3"/>
      </w:numPr>
      <w:spacing w:before="0" w:after="0"/>
      <w:jc w:val="left"/>
    </w:pPr>
    <w:rPr>
      <w:rFonts w:eastAsia="宋体" w:cs="宋体"/>
      <w:color w:val="000000"/>
      <w:szCs w:val="20"/>
    </w:rPr>
  </w:style>
  <w:style w:type="paragraph" w:customStyle="1" w:styleId="58">
    <w:name w:val="样式 样式 标题 1标题 1 1编号标题1 + 黑色 行距: 1.5 倍行距 + 黑体 四号"/>
    <w:basedOn w:val="57"/>
    <w:qFormat/>
    <w:uiPriority w:val="0"/>
    <w:rPr>
      <w:rFonts w:ascii="黑体" w:hAnsi="黑体" w:eastAsia="黑体"/>
      <w:sz w:val="24"/>
    </w:rPr>
  </w:style>
  <w:style w:type="paragraph" w:customStyle="1" w:styleId="59">
    <w:name w:val="样式 标题 2标题 1.1编号标题2节标题一级节名H2标题1 + 非加粗 黑色 行距: 1.5 倍行距"/>
    <w:basedOn w:val="3"/>
    <w:qFormat/>
    <w:uiPriority w:val="0"/>
    <w:pPr>
      <w:numPr>
        <w:ilvl w:val="1"/>
        <w:numId w:val="3"/>
      </w:numPr>
      <w:spacing w:before="0" w:beforeLines="0" w:after="0" w:afterLines="0"/>
      <w:jc w:val="left"/>
    </w:pPr>
    <w:rPr>
      <w:rFonts w:ascii="Times New Roman" w:hAnsi="Times New Roman" w:eastAsia="宋体" w:cs="宋体"/>
      <w:bCs w:val="0"/>
      <w:color w:val="000000"/>
      <w:sz w:val="24"/>
      <w:szCs w:val="20"/>
    </w:rPr>
  </w:style>
  <w:style w:type="paragraph" w:customStyle="1" w:styleId="60">
    <w:name w:val="样式 标题 3h33 bulletb2bulletslist - abulletERMH3ERMH31ERM..."/>
    <w:basedOn w:val="4"/>
    <w:qFormat/>
    <w:uiPriority w:val="0"/>
    <w:pPr>
      <w:numPr>
        <w:ilvl w:val="2"/>
        <w:numId w:val="3"/>
      </w:numPr>
      <w:spacing w:before="0" w:beforeLines="0" w:after="0" w:afterLines="0"/>
      <w:jc w:val="left"/>
    </w:pPr>
    <w:rPr>
      <w:rFonts w:eastAsia="宋体" w:cs="宋体"/>
      <w:bCs w:val="0"/>
      <w:color w:val="000000"/>
      <w:szCs w:val="20"/>
    </w:rPr>
  </w:style>
  <w:style w:type="paragraph" w:customStyle="1" w:styleId="6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2">
    <w:name w:val="一级条标题"/>
    <w:basedOn w:val="1"/>
    <w:next w:val="61"/>
    <w:qFormat/>
    <w:uiPriority w:val="0"/>
    <w:pPr>
      <w:widowControl/>
      <w:numPr>
        <w:ilvl w:val="0"/>
        <w:numId w:val="2"/>
      </w:numPr>
      <w:tabs>
        <w:tab w:val="left" w:pos="425"/>
      </w:tabs>
      <w:ind w:left="425" w:hanging="425"/>
      <w:outlineLvl w:val="2"/>
    </w:pPr>
    <w:rPr>
      <w:rFonts w:ascii="黑体" w:eastAsia="黑体"/>
      <w:kern w:val="0"/>
      <w:szCs w:val="20"/>
    </w:rPr>
  </w:style>
  <w:style w:type="paragraph" w:customStyle="1" w:styleId="63">
    <w:name w:val="二级条标题"/>
    <w:basedOn w:val="62"/>
    <w:next w:val="61"/>
    <w:qFormat/>
    <w:uiPriority w:val="0"/>
    <w:pPr>
      <w:numPr>
        <w:ilvl w:val="1"/>
        <w:numId w:val="2"/>
      </w:numPr>
      <w:ind w:left="425" w:hanging="425"/>
      <w:outlineLvl w:val="3"/>
    </w:pPr>
  </w:style>
  <w:style w:type="paragraph" w:customStyle="1" w:styleId="64">
    <w:name w:val="三级条标题"/>
    <w:basedOn w:val="63"/>
    <w:next w:val="61"/>
    <w:qFormat/>
    <w:uiPriority w:val="0"/>
    <w:pPr>
      <w:numPr>
        <w:ilvl w:val="2"/>
        <w:numId w:val="2"/>
      </w:numPr>
      <w:ind w:left="425" w:hanging="425"/>
      <w:outlineLvl w:val="4"/>
    </w:pPr>
  </w:style>
  <w:style w:type="paragraph" w:customStyle="1" w:styleId="65">
    <w:name w:val="四级条标题"/>
    <w:basedOn w:val="64"/>
    <w:next w:val="61"/>
    <w:qFormat/>
    <w:uiPriority w:val="0"/>
    <w:pPr>
      <w:numPr>
        <w:ilvl w:val="3"/>
        <w:numId w:val="2"/>
      </w:numPr>
      <w:ind w:left="425" w:hanging="425"/>
      <w:outlineLvl w:val="5"/>
    </w:pPr>
  </w:style>
  <w:style w:type="paragraph" w:customStyle="1" w:styleId="66">
    <w:name w:val="五级条标题"/>
    <w:basedOn w:val="65"/>
    <w:next w:val="61"/>
    <w:qFormat/>
    <w:uiPriority w:val="0"/>
    <w:pPr>
      <w:numPr>
        <w:ilvl w:val="4"/>
        <w:numId w:val="2"/>
      </w:numPr>
      <w:ind w:left="425" w:hanging="425"/>
      <w:outlineLvl w:val="6"/>
    </w:pPr>
  </w:style>
  <w:style w:type="paragraph" w:customStyle="1" w:styleId="67">
    <w:name w:val="样式 宋体 小四 首行缩进:  0.93 厘米 段前: 11.15 磅 段后: 11.15 磅1"/>
    <w:basedOn w:val="1"/>
    <w:qFormat/>
    <w:uiPriority w:val="0"/>
    <w:pPr>
      <w:adjustRightInd w:val="0"/>
      <w:snapToGrid w:val="0"/>
      <w:ind w:left="200" w:leftChars="200"/>
    </w:pPr>
    <w:rPr>
      <w:rFonts w:ascii="宋体" w:cs="宋体"/>
      <w:sz w:val="24"/>
      <w:szCs w:val="20"/>
    </w:rPr>
  </w:style>
  <w:style w:type="character" w:customStyle="1" w:styleId="68">
    <w:name w:val="short_text"/>
    <w:basedOn w:val="41"/>
    <w:qFormat/>
    <w:uiPriority w:val="0"/>
  </w:style>
  <w:style w:type="paragraph" w:customStyle="1" w:styleId="69">
    <w:name w:val=" Char"/>
    <w:basedOn w:val="1"/>
    <w:qFormat/>
    <w:uiPriority w:val="0"/>
    <w:pPr>
      <w:jc w:val="center"/>
    </w:pPr>
    <w:rPr>
      <w:rFonts w:ascii="仿宋_GB2312" w:eastAsia="仿宋_GB2312"/>
      <w:b/>
      <w:sz w:val="32"/>
      <w:szCs w:val="32"/>
    </w:rPr>
  </w:style>
  <w:style w:type="paragraph" w:customStyle="1" w:styleId="70">
    <w:name w:val="Char Char Char1 Char"/>
    <w:basedOn w:val="13"/>
    <w:qFormat/>
    <w:uiPriority w:val="0"/>
    <w:pPr>
      <w:adjustRightInd w:val="0"/>
      <w:spacing w:line="436" w:lineRule="exact"/>
      <w:ind w:left="357"/>
      <w:jc w:val="left"/>
      <w:outlineLvl w:val="3"/>
    </w:pPr>
    <w:rPr>
      <w:rFonts w:ascii="Tahoma" w:hAnsi="Tahoma" w:cs="Tahoma"/>
      <w:b/>
      <w:bCs/>
      <w:sz w:val="24"/>
    </w:rPr>
  </w:style>
  <w:style w:type="paragraph" w:customStyle="1" w:styleId="71">
    <w:name w:val="默认段落字体 Para Char Char Char Char"/>
    <w:basedOn w:val="1"/>
    <w:qFormat/>
    <w:uiPriority w:val="0"/>
  </w:style>
  <w:style w:type="paragraph" w:customStyle="1" w:styleId="72">
    <w:name w:val="样式10"/>
    <w:basedOn w:val="1"/>
    <w:link w:val="73"/>
    <w:qFormat/>
    <w:uiPriority w:val="0"/>
    <w:pPr>
      <w:snapToGrid w:val="0"/>
      <w:spacing w:line="312" w:lineRule="auto"/>
      <w:ind w:firstLine="420" w:firstLineChars="200"/>
    </w:pPr>
    <w:rPr>
      <w:rFonts w:ascii="楷体_GB2312" w:hAnsi="宋体" w:eastAsia="楷体_GB2312"/>
      <w:szCs w:val="21"/>
    </w:rPr>
  </w:style>
  <w:style w:type="character" w:customStyle="1" w:styleId="73">
    <w:name w:val="样式10 Char"/>
    <w:basedOn w:val="41"/>
    <w:link w:val="72"/>
    <w:qFormat/>
    <w:uiPriority w:val="0"/>
    <w:rPr>
      <w:rFonts w:ascii="楷体_GB2312" w:hAnsi="宋体" w:eastAsia="楷体_GB2312"/>
      <w:kern w:val="2"/>
      <w:sz w:val="21"/>
      <w:szCs w:val="21"/>
      <w:lang w:val="en-US" w:eastAsia="zh-CN" w:bidi="ar-SA"/>
    </w:rPr>
  </w:style>
  <w:style w:type="paragraph" w:customStyle="1" w:styleId="74">
    <w:name w:val="1.1.1.1A"/>
    <w:basedOn w:val="1"/>
    <w:qFormat/>
    <w:uiPriority w:val="0"/>
    <w:pPr>
      <w:tabs>
        <w:tab w:val="left" w:pos="1843"/>
        <w:tab w:val="left" w:pos="26875"/>
      </w:tabs>
      <w:autoSpaceDE w:val="0"/>
      <w:autoSpaceDN w:val="0"/>
      <w:adjustRightInd w:val="0"/>
      <w:spacing w:before="60" w:after="60" w:line="360" w:lineRule="atLeast"/>
      <w:ind w:left="1560" w:hanging="426"/>
    </w:pPr>
    <w:rPr>
      <w:rFonts w:ascii="Arial" w:hAnsi="Arial"/>
      <w:kern w:val="0"/>
      <w:sz w:val="24"/>
      <w:szCs w:val="20"/>
    </w:rPr>
  </w:style>
  <w:style w:type="paragraph" w:customStyle="1" w:styleId="75">
    <w:name w:val=" 字元 字元 Char Char Char Char Char Char Char"/>
    <w:basedOn w:val="1"/>
    <w:qFormat/>
    <w:uiPriority w:val="0"/>
    <w:rPr>
      <w:rFonts w:ascii="Tahoma" w:hAnsi="Tahoma" w:cs="仿宋_GB2312"/>
      <w:sz w:val="24"/>
      <w:szCs w:val="20"/>
    </w:rPr>
  </w:style>
  <w:style w:type="paragraph" w:customStyle="1" w:styleId="76">
    <w:name w:val=" Char Char Char1 Char Char Char Char"/>
    <w:basedOn w:val="1"/>
    <w:qFormat/>
    <w:uiPriority w:val="0"/>
  </w:style>
  <w:style w:type="paragraph" w:customStyle="1" w:styleId="77">
    <w:name w:val="表格"/>
    <w:basedOn w:val="1"/>
    <w:qFormat/>
    <w:uiPriority w:val="0"/>
    <w:pPr>
      <w:widowControl/>
      <w:snapToGrid w:val="0"/>
      <w:spacing w:before="60" w:after="60"/>
      <w:jc w:val="left"/>
    </w:pPr>
    <w:rPr>
      <w:rFonts w:ascii="宋体"/>
      <w:sz w:val="20"/>
      <w:szCs w:val="20"/>
    </w:rPr>
  </w:style>
  <w:style w:type="paragraph" w:customStyle="1" w:styleId="78">
    <w:name w:val="正文点缩进"/>
    <w:basedOn w:val="1"/>
    <w:qFormat/>
    <w:uiPriority w:val="0"/>
    <w:pPr>
      <w:widowControl/>
      <w:tabs>
        <w:tab w:val="left" w:pos="1758"/>
      </w:tabs>
      <w:snapToGrid w:val="0"/>
      <w:spacing w:after="60" w:line="288" w:lineRule="auto"/>
    </w:pPr>
    <w:rPr>
      <w:rFonts w:ascii="宋体"/>
      <w:sz w:val="22"/>
      <w:szCs w:val="20"/>
      <w:shd w:val="clear" w:color="auto" w:fill="FFFFFF"/>
    </w:rPr>
  </w:style>
  <w:style w:type="paragraph" w:customStyle="1" w:styleId="79">
    <w:name w:val="3级标题"/>
    <w:basedOn w:val="1"/>
    <w:link w:val="80"/>
    <w:semiHidden/>
    <w:qFormat/>
    <w:uiPriority w:val="0"/>
    <w:pPr>
      <w:adjustRightInd w:val="0"/>
      <w:snapToGrid w:val="0"/>
      <w:spacing w:line="360" w:lineRule="auto"/>
      <w:outlineLvl w:val="2"/>
    </w:pPr>
    <w:rPr>
      <w:sz w:val="24"/>
    </w:rPr>
  </w:style>
  <w:style w:type="character" w:customStyle="1" w:styleId="80">
    <w:name w:val="3级标题 Char"/>
    <w:basedOn w:val="41"/>
    <w:link w:val="79"/>
    <w:qFormat/>
    <w:uiPriority w:val="0"/>
    <w:rPr>
      <w:rFonts w:eastAsia="宋体"/>
      <w:kern w:val="2"/>
      <w:sz w:val="24"/>
      <w:szCs w:val="24"/>
      <w:lang w:val="en-US" w:eastAsia="zh-CN" w:bidi="ar-SA"/>
    </w:rPr>
  </w:style>
  <w:style w:type="paragraph" w:customStyle="1" w:styleId="81">
    <w:name w:val="正文1"/>
    <w:basedOn w:val="1"/>
    <w:qFormat/>
    <w:uiPriority w:val="0"/>
    <w:pPr>
      <w:adjustRightInd w:val="0"/>
      <w:snapToGrid w:val="0"/>
      <w:spacing w:line="420" w:lineRule="atLeast"/>
      <w:textAlignment w:val="baseline"/>
    </w:pPr>
    <w:rPr>
      <w:rFonts w:ascii="宋体"/>
      <w:snapToGrid w:val="0"/>
      <w:kern w:val="0"/>
      <w:sz w:val="24"/>
      <w:szCs w:val="20"/>
    </w:rPr>
  </w:style>
  <w:style w:type="character" w:customStyle="1" w:styleId="82">
    <w:name w:val="正文格式 Char"/>
    <w:basedOn w:val="41"/>
    <w:link w:val="83"/>
    <w:qFormat/>
    <w:uiPriority w:val="0"/>
    <w:rPr>
      <w:rFonts w:ascii="宋体" w:hAnsi="宋体" w:eastAsia="宋体"/>
      <w:kern w:val="2"/>
      <w:sz w:val="21"/>
      <w:lang w:val="en-US" w:eastAsia="zh-CN" w:bidi="ar-SA"/>
    </w:rPr>
  </w:style>
  <w:style w:type="paragraph" w:customStyle="1" w:styleId="83">
    <w:name w:val="正文格式"/>
    <w:basedOn w:val="1"/>
    <w:link w:val="82"/>
    <w:qFormat/>
    <w:uiPriority w:val="0"/>
    <w:pPr>
      <w:topLinePunct/>
      <w:ind w:firstLine="420" w:firstLineChars="200"/>
    </w:pPr>
    <w:rPr>
      <w:rFonts w:ascii="宋体" w:hAnsi="宋体"/>
      <w:szCs w:val="20"/>
    </w:rPr>
  </w:style>
  <w:style w:type="paragraph" w:customStyle="1" w:styleId="84">
    <w:name w:val="r"/>
    <w:basedOn w:val="1"/>
    <w:qFormat/>
    <w:uiPriority w:val="0"/>
    <w:pPr>
      <w:widowControl/>
      <w:topLinePunct/>
      <w:snapToGrid w:val="0"/>
      <w:spacing w:before="60" w:after="60"/>
      <w:jc w:val="center"/>
    </w:pPr>
    <w:rPr>
      <w:sz w:val="18"/>
      <w:szCs w:val="18"/>
    </w:rPr>
  </w:style>
  <w:style w:type="paragraph" w:customStyle="1" w:styleId="85">
    <w:name w:val="Char Char Char"/>
    <w:basedOn w:val="1"/>
    <w:qFormat/>
    <w:uiPriority w:val="0"/>
  </w:style>
  <w:style w:type="paragraph" w:customStyle="1" w:styleId="86">
    <w:name w:val="正文2"/>
    <w:basedOn w:val="1"/>
    <w:qFormat/>
    <w:uiPriority w:val="0"/>
    <w:pPr>
      <w:adjustRightInd w:val="0"/>
      <w:spacing w:line="400" w:lineRule="atLeast"/>
      <w:ind w:firstLine="1418"/>
      <w:jc w:val="left"/>
      <w:textAlignment w:val="baseline"/>
    </w:pPr>
    <w:rPr>
      <w:rFonts w:ascii="宋体"/>
      <w:kern w:val="0"/>
      <w:sz w:val="24"/>
      <w:szCs w:val="20"/>
    </w:rPr>
  </w:style>
  <w:style w:type="paragraph" w:customStyle="1" w:styleId="87">
    <w:name w:val="2z"/>
    <w:basedOn w:val="1"/>
    <w:link w:val="88"/>
    <w:qFormat/>
    <w:uiPriority w:val="0"/>
    <w:pPr>
      <w:topLinePunct/>
      <w:spacing w:line="480" w:lineRule="auto"/>
    </w:pPr>
    <w:rPr>
      <w:rFonts w:ascii="EU-F1" w:eastAsia="黑体"/>
      <w:kern w:val="21"/>
      <w:szCs w:val="21"/>
    </w:rPr>
  </w:style>
  <w:style w:type="character" w:customStyle="1" w:styleId="88">
    <w:name w:val="2z Char"/>
    <w:basedOn w:val="41"/>
    <w:link w:val="87"/>
    <w:qFormat/>
    <w:uiPriority w:val="0"/>
    <w:rPr>
      <w:rFonts w:ascii="EU-F1" w:eastAsia="黑体"/>
      <w:kern w:val="21"/>
      <w:sz w:val="21"/>
      <w:szCs w:val="21"/>
      <w:lang w:val="en-US" w:eastAsia="zh-CN" w:bidi="ar-SA"/>
    </w:rPr>
  </w:style>
  <w:style w:type="paragraph" w:customStyle="1" w:styleId="89">
    <w:name w:val="z"/>
    <w:basedOn w:val="1"/>
    <w:link w:val="90"/>
    <w:qFormat/>
    <w:uiPriority w:val="0"/>
    <w:pPr>
      <w:overflowPunct w:val="0"/>
      <w:topLinePunct/>
      <w:spacing w:line="312" w:lineRule="exact"/>
    </w:pPr>
    <w:rPr>
      <w:rFonts w:ascii="EU-F1" w:eastAsia="EU-F1"/>
      <w:bCs/>
    </w:rPr>
  </w:style>
  <w:style w:type="character" w:customStyle="1" w:styleId="90">
    <w:name w:val="z Char"/>
    <w:basedOn w:val="41"/>
    <w:link w:val="89"/>
    <w:qFormat/>
    <w:uiPriority w:val="0"/>
    <w:rPr>
      <w:rFonts w:ascii="EU-F1" w:eastAsia="EU-F1"/>
      <w:bCs/>
      <w:kern w:val="2"/>
      <w:sz w:val="21"/>
      <w:szCs w:val="24"/>
      <w:lang w:val="en-US" w:eastAsia="zh-CN" w:bidi="ar-SA"/>
    </w:rPr>
  </w:style>
  <w:style w:type="paragraph" w:customStyle="1" w:styleId="91">
    <w:name w:val="Char Char Char1 Char Char Char Char"/>
    <w:basedOn w:val="1"/>
    <w:qFormat/>
    <w:uiPriority w:val="0"/>
  </w:style>
  <w:style w:type="paragraph" w:customStyle="1" w:styleId="92">
    <w:name w:val="表格内字体字号"/>
    <w:basedOn w:val="1"/>
    <w:qFormat/>
    <w:uiPriority w:val="0"/>
    <w:pPr>
      <w:topLinePunct/>
      <w:snapToGrid w:val="0"/>
      <w:spacing w:before="20" w:beforeLines="20" w:after="20" w:afterLines="20"/>
      <w:ind w:left="30" w:leftChars="30" w:right="30" w:rightChars="30"/>
      <w:jc w:val="center"/>
    </w:pPr>
    <w:rPr>
      <w:sz w:val="18"/>
      <w:szCs w:val="18"/>
    </w:rPr>
  </w:style>
  <w:style w:type="paragraph" w:customStyle="1" w:styleId="93">
    <w:name w:val="Char Char Char Char Char2 Char2"/>
    <w:basedOn w:val="1"/>
    <w:qFormat/>
    <w:uiPriority w:val="0"/>
    <w:rPr>
      <w:szCs w:val="20"/>
    </w:rPr>
  </w:style>
  <w:style w:type="paragraph" w:customStyle="1" w:styleId="94">
    <w:name w:val="B"/>
    <w:basedOn w:val="1"/>
    <w:link w:val="95"/>
    <w:qFormat/>
    <w:uiPriority w:val="0"/>
    <w:pPr>
      <w:tabs>
        <w:tab w:val="center" w:pos="4706"/>
        <w:tab w:val="right" w:pos="9044"/>
      </w:tabs>
      <w:topLinePunct/>
      <w:spacing w:before="160" w:after="60" w:line="312" w:lineRule="exact"/>
      <w:jc w:val="center"/>
    </w:pPr>
    <w:rPr>
      <w:rFonts w:ascii="E-F1" w:eastAsia="黑体"/>
      <w:szCs w:val="21"/>
    </w:rPr>
  </w:style>
  <w:style w:type="character" w:customStyle="1" w:styleId="95">
    <w:name w:val="B Char"/>
    <w:basedOn w:val="41"/>
    <w:link w:val="94"/>
    <w:qFormat/>
    <w:uiPriority w:val="0"/>
    <w:rPr>
      <w:rFonts w:ascii="E-F1" w:eastAsia="黑体"/>
      <w:kern w:val="2"/>
      <w:sz w:val="21"/>
      <w:szCs w:val="21"/>
      <w:lang w:val="en-US" w:eastAsia="zh-CN" w:bidi="ar-SA"/>
    </w:rPr>
  </w:style>
  <w:style w:type="paragraph" w:customStyle="1" w:styleId="96">
    <w:name w:val="数字EU"/>
    <w:basedOn w:val="1"/>
    <w:link w:val="97"/>
    <w:qFormat/>
    <w:uiPriority w:val="0"/>
    <w:pPr>
      <w:wordWrap w:val="0"/>
      <w:overflowPunct w:val="0"/>
      <w:topLinePunct/>
    </w:pPr>
    <w:rPr>
      <w:rFonts w:ascii="EU-F1"/>
      <w:kern w:val="21"/>
      <w:szCs w:val="21"/>
    </w:rPr>
  </w:style>
  <w:style w:type="character" w:customStyle="1" w:styleId="97">
    <w:name w:val="数字EU Char"/>
    <w:basedOn w:val="41"/>
    <w:link w:val="96"/>
    <w:qFormat/>
    <w:uiPriority w:val="0"/>
    <w:rPr>
      <w:rFonts w:ascii="EU-F1" w:eastAsia="宋体"/>
      <w:kern w:val="21"/>
      <w:sz w:val="21"/>
      <w:szCs w:val="21"/>
      <w:lang w:val="en-US" w:eastAsia="zh-CN" w:bidi="ar-SA"/>
    </w:rPr>
  </w:style>
  <w:style w:type="paragraph" w:customStyle="1" w:styleId="98">
    <w:name w:val="D2"/>
    <w:basedOn w:val="1"/>
    <w:link w:val="99"/>
    <w:qFormat/>
    <w:uiPriority w:val="0"/>
    <w:pPr>
      <w:spacing w:line="312" w:lineRule="exact"/>
    </w:pPr>
    <w:rPr>
      <w:rFonts w:ascii="EU-F1" w:eastAsia="黑体"/>
      <w:kern w:val="21"/>
      <w:szCs w:val="21"/>
    </w:rPr>
  </w:style>
  <w:style w:type="character" w:customStyle="1" w:styleId="99">
    <w:name w:val="D2 Char Char"/>
    <w:basedOn w:val="41"/>
    <w:link w:val="98"/>
    <w:qFormat/>
    <w:uiPriority w:val="0"/>
    <w:rPr>
      <w:rFonts w:ascii="EU-F1" w:eastAsia="黑体"/>
      <w:kern w:val="21"/>
      <w:sz w:val="21"/>
      <w:szCs w:val="21"/>
      <w:lang w:val="en-US" w:eastAsia="zh-CN" w:bidi="ar-SA"/>
    </w:rPr>
  </w:style>
  <w:style w:type="paragraph" w:customStyle="1" w:styleId="100">
    <w:name w:val="D3"/>
    <w:basedOn w:val="71"/>
    <w:link w:val="101"/>
    <w:qFormat/>
    <w:uiPriority w:val="0"/>
    <w:pPr>
      <w:topLinePunct/>
      <w:spacing w:line="312" w:lineRule="exact"/>
    </w:pPr>
    <w:rPr>
      <w:rFonts w:ascii="黑体" w:eastAsia="黑体"/>
      <w:szCs w:val="21"/>
    </w:rPr>
  </w:style>
  <w:style w:type="character" w:customStyle="1" w:styleId="101">
    <w:name w:val="D3 Char Char"/>
    <w:basedOn w:val="41"/>
    <w:link w:val="100"/>
    <w:qFormat/>
    <w:uiPriority w:val="0"/>
    <w:rPr>
      <w:rFonts w:ascii="黑体" w:eastAsia="黑体"/>
      <w:kern w:val="2"/>
      <w:sz w:val="21"/>
      <w:szCs w:val="21"/>
      <w:lang w:val="en-US" w:eastAsia="zh-CN" w:bidi="ar-SA"/>
    </w:rPr>
  </w:style>
  <w:style w:type="paragraph" w:customStyle="1" w:styleId="102">
    <w:name w:val="List Paragraph"/>
    <w:basedOn w:val="1"/>
    <w:qFormat/>
    <w:uiPriority w:val="0"/>
    <w:pPr>
      <w:ind w:firstLine="420" w:firstLineChars="200"/>
    </w:pPr>
  </w:style>
  <w:style w:type="paragraph" w:customStyle="1" w:styleId="103">
    <w:name w:val="注标题"/>
    <w:basedOn w:val="1"/>
    <w:qFormat/>
    <w:uiPriority w:val="0"/>
    <w:pPr>
      <w:topLinePunct/>
    </w:pPr>
    <w:rPr>
      <w:sz w:val="18"/>
      <w:szCs w:val="20"/>
    </w:rPr>
  </w:style>
  <w:style w:type="paragraph" w:customStyle="1" w:styleId="104">
    <w:name w:val="正文表标题"/>
    <w:next w:val="61"/>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10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06">
    <w:name w:val="列出段落"/>
    <w:basedOn w:val="1"/>
    <w:qFormat/>
    <w:uiPriority w:val="0"/>
    <w:pPr>
      <w:ind w:firstLine="420" w:firstLineChars="200"/>
    </w:pPr>
  </w:style>
  <w:style w:type="character" w:customStyle="1" w:styleId="107">
    <w:name w:val="apple-style-span"/>
    <w:basedOn w:val="41"/>
    <w:qFormat/>
    <w:uiPriority w:val="0"/>
  </w:style>
  <w:style w:type="paragraph" w:customStyle="1" w:styleId="108">
    <w:name w:val="註解方塊文字2"/>
    <w:basedOn w:val="1"/>
    <w:semiHidden/>
    <w:qFormat/>
    <w:uiPriority w:val="0"/>
    <w:rPr>
      <w:rFonts w:ascii="Arial" w:hAnsi="Arial" w:eastAsia="PMingLiU"/>
      <w:sz w:val="18"/>
      <w:szCs w:val="18"/>
    </w:rPr>
  </w:style>
  <w:style w:type="paragraph" w:customStyle="1" w:styleId="109">
    <w:name w:val="小表格内容"/>
    <w:qFormat/>
    <w:uiPriority w:val="0"/>
    <w:rPr>
      <w:rFonts w:ascii="Arial" w:hAnsi="Arial" w:eastAsia="仿宋_GB2312" w:cs="Times New Roman"/>
      <w:sz w:val="21"/>
      <w:lang w:val="en-US" w:eastAsia="zh-CN" w:bidi="ar-SA"/>
    </w:rPr>
  </w:style>
  <w:style w:type="paragraph" w:customStyle="1" w:styleId="110">
    <w:name w:val="级别3"/>
    <w:basedOn w:val="111"/>
    <w:qFormat/>
    <w:uiPriority w:val="0"/>
    <w:pPr>
      <w:numPr>
        <w:ilvl w:val="2"/>
        <w:numId w:val="5"/>
      </w:numPr>
      <w:outlineLvl w:val="2"/>
    </w:pPr>
    <w:rPr>
      <w:b w:val="0"/>
    </w:rPr>
  </w:style>
  <w:style w:type="paragraph" w:customStyle="1" w:styleId="111">
    <w:name w:val="级别2"/>
    <w:basedOn w:val="2"/>
    <w:qFormat/>
    <w:uiPriority w:val="0"/>
    <w:pPr>
      <w:keepNext w:val="0"/>
      <w:keepLines w:val="0"/>
      <w:numPr>
        <w:ilvl w:val="1"/>
        <w:numId w:val="5"/>
      </w:numPr>
      <w:spacing w:before="0" w:after="0"/>
      <w:outlineLvl w:val="1"/>
    </w:pPr>
    <w:rPr>
      <w:rFonts w:ascii="宋体" w:hAnsi="宋体" w:eastAsia="宋体"/>
      <w:bCs w:val="0"/>
      <w:sz w:val="24"/>
      <w:szCs w:val="24"/>
    </w:rPr>
  </w:style>
  <w:style w:type="paragraph" w:customStyle="1" w:styleId="112">
    <w:name w:val="级别4"/>
    <w:basedOn w:val="111"/>
    <w:qFormat/>
    <w:uiPriority w:val="0"/>
    <w:pPr>
      <w:numPr>
        <w:ilvl w:val="3"/>
        <w:numId w:val="5"/>
      </w:numPr>
      <w:outlineLvl w:val="3"/>
    </w:pPr>
    <w:rPr>
      <w:b w:val="0"/>
      <w:kern w:val="0"/>
    </w:rPr>
  </w:style>
  <w:style w:type="character" w:customStyle="1" w:styleId="113">
    <w:name w:val="Char Char10"/>
    <w:basedOn w:val="41"/>
    <w:semiHidden/>
    <w:qFormat/>
    <w:locked/>
    <w:uiPriority w:val="0"/>
    <w:rPr>
      <w:rFonts w:ascii="宋体" w:hAnsi="宋体" w:eastAsia="宋体"/>
      <w:kern w:val="2"/>
      <w:sz w:val="28"/>
      <w:szCs w:val="24"/>
      <w:lang w:val="en-US" w:eastAsia="zh-CN" w:bidi="ar-SA"/>
    </w:rPr>
  </w:style>
  <w:style w:type="paragraph" w:customStyle="1" w:styleId="114">
    <w:name w:val="字元 字元 Char Char Char Char Char Char Char"/>
    <w:basedOn w:val="1"/>
    <w:qFormat/>
    <w:uiPriority w:val="0"/>
    <w:rPr>
      <w:rFonts w:ascii="Tahoma" w:hAnsi="Tahoma" w:cs="仿宋_GB2312"/>
      <w:sz w:val="24"/>
      <w:szCs w:val="20"/>
    </w:rPr>
  </w:style>
  <w:style w:type="paragraph" w:customStyle="1" w:styleId="115">
    <w:name w:val="F1"/>
    <w:basedOn w:val="1"/>
    <w:link w:val="116"/>
    <w:qFormat/>
    <w:uiPriority w:val="0"/>
    <w:pPr>
      <w:topLinePunct/>
      <w:spacing w:line="312" w:lineRule="exact"/>
    </w:pPr>
    <w:rPr>
      <w:rFonts w:ascii="EU-F1" w:eastAsia="黑体"/>
      <w:szCs w:val="21"/>
    </w:rPr>
  </w:style>
  <w:style w:type="character" w:customStyle="1" w:styleId="116">
    <w:name w:val="F1 Char"/>
    <w:basedOn w:val="41"/>
    <w:link w:val="115"/>
    <w:qFormat/>
    <w:uiPriority w:val="0"/>
    <w:rPr>
      <w:rFonts w:ascii="EU-F1" w:eastAsia="黑体"/>
      <w:kern w:val="2"/>
      <w:sz w:val="21"/>
      <w:szCs w:val="21"/>
      <w:lang w:val="en-US" w:eastAsia="zh-CN" w:bidi="ar-SA"/>
    </w:rPr>
  </w:style>
  <w:style w:type="paragraph" w:customStyle="1" w:styleId="117">
    <w:name w:val="bbb"/>
    <w:basedOn w:val="1"/>
    <w:qFormat/>
    <w:uiPriority w:val="0"/>
    <w:pPr>
      <w:topLinePunct/>
      <w:snapToGrid w:val="0"/>
      <w:spacing w:before="60" w:after="60"/>
      <w:jc w:val="center"/>
    </w:pPr>
    <w:rPr>
      <w:sz w:val="18"/>
      <w:szCs w:val="18"/>
    </w:rPr>
  </w:style>
  <w:style w:type="character" w:customStyle="1" w:styleId="118">
    <w:name w:val="正文 BJ15 Char Char"/>
    <w:link w:val="119"/>
    <w:qFormat/>
    <w:uiPriority w:val="0"/>
    <w:rPr>
      <w:rFonts w:eastAsia="宋体" w:cs="宋体"/>
      <w:kern w:val="2"/>
      <w:sz w:val="21"/>
      <w:szCs w:val="24"/>
      <w:lang w:val="en-US" w:eastAsia="zh-CN" w:bidi="ar-SA"/>
    </w:rPr>
  </w:style>
  <w:style w:type="paragraph" w:customStyle="1" w:styleId="119">
    <w:name w:val="正文 BJ15"/>
    <w:basedOn w:val="1"/>
    <w:link w:val="118"/>
    <w:qFormat/>
    <w:uiPriority w:val="0"/>
    <w:pPr>
      <w:adjustRightInd w:val="0"/>
      <w:snapToGrid w:val="0"/>
      <w:spacing w:line="360" w:lineRule="auto"/>
      <w:ind w:firstLine="200" w:firstLineChars="200"/>
      <w:jc w:val="left"/>
    </w:pPr>
    <w:rPr>
      <w:rFonts w:cs="宋体"/>
    </w:rPr>
  </w:style>
  <w:style w:type="paragraph" w:customStyle="1" w:styleId="120">
    <w:name w:val="样式 标题 3 + 段前: 1 行 段后: 1 行"/>
    <w:basedOn w:val="4"/>
    <w:qFormat/>
    <w:uiPriority w:val="0"/>
    <w:pPr>
      <w:keepNext w:val="0"/>
      <w:keepLines w:val="0"/>
      <w:numPr>
        <w:ilvl w:val="0"/>
        <w:numId w:val="0"/>
      </w:numPr>
      <w:adjustRightInd/>
      <w:snapToGrid/>
      <w:spacing w:before="312" w:beforeLines="0" w:after="312" w:afterLines="0"/>
    </w:pPr>
    <w:rPr>
      <w:rFonts w:cs="宋体"/>
      <w:bCs w:val="0"/>
      <w:szCs w:val="20"/>
    </w:rPr>
  </w:style>
  <w:style w:type="character" w:customStyle="1" w:styleId="121">
    <w:name w:val="表格文字 BJ15 Char Char"/>
    <w:link w:val="122"/>
    <w:qFormat/>
    <w:uiPriority w:val="0"/>
    <w:rPr>
      <w:rFonts w:eastAsia="宋体" w:cs="宋体"/>
      <w:kern w:val="2"/>
      <w:sz w:val="21"/>
      <w:szCs w:val="21"/>
      <w:lang w:val="en-US" w:eastAsia="zh-CN" w:bidi="ar-SA"/>
    </w:rPr>
  </w:style>
  <w:style w:type="paragraph" w:customStyle="1" w:styleId="122">
    <w:name w:val="表格文字 BJ15"/>
    <w:basedOn w:val="1"/>
    <w:link w:val="121"/>
    <w:qFormat/>
    <w:uiPriority w:val="0"/>
    <w:pPr>
      <w:adjustRightInd w:val="0"/>
      <w:snapToGrid w:val="0"/>
      <w:spacing w:line="400" w:lineRule="exact"/>
      <w:jc w:val="center"/>
    </w:pPr>
    <w:rPr>
      <w:rFonts w:cs="宋体"/>
      <w:szCs w:val="21"/>
    </w:rPr>
  </w:style>
  <w:style w:type="character" w:customStyle="1" w:styleId="123">
    <w:name w:val="Font Style106"/>
    <w:qFormat/>
    <w:uiPriority w:val="0"/>
    <w:rPr>
      <w:rFonts w:ascii="宋体" w:eastAsia="宋体" w:cs="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vy\AppData\Roaming\kingsoft\office6\templates\download\2a58aee251251752199f3694c95f13f0\&#12304;&#38271;&#27801;&#12305;&#36712;&#36947;&#20132;&#36890;2&#21495;&#32447;&#35199;&#24310;&#19968;&#26399;&#24037;&#31243;&#30456;&#20851;&#26381;&#21153;&#37319;&#36141;&#39033;&#30446;&#25307;&#26631;&#25991;&#20214;&#21450;&#29992;&#25143;&#38656;&#27714;&#20070;.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jY4NDM1MTU0NjI0IiwKCSJHcm91cElkIiA6ICI2MjY1Mzc1NDMiLAoJIkltYWdlIiA6ICJpVkJPUncwS0dnb0FBQUFOU1VoRVVnQUFBY0VBQUFObUNBWUFBQUNDUFRDWEFBQUFBWE5TUjBJQXJzNGM2UUFBSUFCSlJFRlVlSnpzM1hkMFhQZDk1LzMzdlhjYVpqRG9sUUI3cnlJbFNsU2hLdFZseTBXeXZiYnNaQjNIVHV3azZ4SW4yV2QzOCt5bWJZcVRLTEg5Sk82eG5kaE9IRnR1c2xVb2lTcFVveHJGS2xIc0JBa1F2VTJmZSsveng0QWdoeGdVVWhJSG1QdDVuY056aUtsZkFJUDV6SzhicnV1NmlJaUllSkJaN0FKRVJFU0tSU0VvSWlLZXBSQVVFUkhQVWdpS2lJaG5LUVJGUk1TekZJSWlJdUpaQ2tFUkVmRXNoYUNJaUhpV1FsQkVSRHhMSVNnaUlwNmxFQlFSRWM5U0NJcUlpR2NwQkVWRXhMTVVnaUlpNGxrS1FSRVI4U3lGb0lpSWVKWkNVRVJFUEVzaEtDSWlucVVRRkJFUnoxSUlpb2lJWnlrRVJVVEVzeFNDSWlMaVdRcEJFUkh4TElXZ2lJaDRsa0pRUkVROFN5RW9JaUtlcFJBVUVSSFBVZ2lLaUlobktRUkZSTVN6RklJaUl1SlpDa0VSRWZFc2hhQ0lpSGlXUWxCRVJEeExJU2dpSXA2bEVCUVJFYy95RmJzQW1iN1N0a3RQektaN09Fczg1UlM3SEpraXl6S29qZmlvaTFoRVEvcWNLeklSaGFEa1NXWmNIdGc5eVAyN2hqalFsU1pqdTJSc0Y5dDFpMTJhVEpFQitDMFR2MlZRVjI1eDZkd3k3cm1zbWpuVi9tS1hKakx0R0s2cmR6ZXZjMTA0T1pUbG1ZTnh2dkYwRC91NzBnQllKdmhNQTU5bFlCcEZMbExPU2RaMnlUcVFzWE4vM3RHUXhic3VpdkwraTZ1WVh4c2c2Tk12VkFRVWdwN251ckJsM3pCZmZxS0hYU2VTQURSWCtWazdKMHhOeENJY01Ba0hUSHcrZGF2TkZLNExpYlJOUE8wd2xIUjRveVBKdm80a3FheExaWm5GQjlkWDhkdFgxeElPS0FoRkZJSWU5OU5YQi9pekJ6b1pTanFVK1EzZWRYRTFxMmVYRVExWldHcit6WGl1QzhtTXcvRytOTC9ZM3MvK2t5a0Nsc0dWQzhMOC9kMnpLQS9xdzQxNG0wTFFvMnpINWFHOXczem1QMDlnR3RCU0hlRGoxOVZUVzY1aDRsTGx1dkRUbDNyWitzWXd5WXpMTllzaTNIdjNMRTJlRVUvVHE5K2pYamlTNEF1Yk96RU11SFIrUkFIb0FZWUI3MWhieFYzcnF3a0hUSjQvSE9lYnovYVN6T2h6c0hpWFF0Q0QrdUkyLzdpbG14TURObk5yQTd6dnNtcHFJbGF4eTVJTHdPOHoyYkN3bkE5ZVVVTXE2L0tkNS9yWWRpUmU3TEpFaWtZaDZERnAyK1d2TjNmeTB0RUUxV0dUVDF4WFQxbkF3akEwL3VjVmxtbHc4ZHdJMXk2TmtrZzcvT0ZQMmpuY2t5bDJXU0pGb1JEMG1LZjJ4N2p2bFVISy9BWjNycXVtTXF3dVVLKzZjV1VGOCtxQzlNWnN2ckM1azFSVzNhTGlQUXBCRDRtbkhmNXRXejhBUzVyTFdOa1NLbkpGVWt6VkVZdkxGMFlJK0F4ZU9wYmdCWFdMaWdjcEJEM2txZjF4ZHA5SUV2UVpySjhmSmh6VU9LQ1hHWWJCbXRsaG1pdjk5TVpzSHR3elRDS2o3ZkhFV3hTQ0hwSEl1RHkyYjVqK2hNM3MyZ0FyWnBVVnV5U1pCcUpsRmxjdmpRSzVUUk5POUdlTFhKSEloYVVROUlpaHBNM1RCMklBYkZwUlFjaXZYNzNrYkZnUW9TcHMwVFdVNVpsRDZoSVZiOUU3b1VlODBwYWdjeWhMSkdpeVlwYkdBdVUwMHpSWVB5OEN3UDA3QjR0Y2pjaUZwUkQwaUIrL01nREE2dGxoZkpaKzdaSnY5ZXd5L0Jic09KN2dXSitXUzRoMzZOM1FBM3BqTmsrK0VjTUExczNSV0dBaDhiVEQ4Q1JuSm5ZTlprZFBaU2cxZGVVK1dxb0QyQTc4YXRkUXNjc1J1V0FVZ2g3d1Nsc0N4NFdxaUVXVjFnVVc5T3orR0gvMEg4Zm9IaTQ4TWNSeDRjdVBudVN2ZjlsT0tlNjJXeFl3YWFyTW5UZW9wUkxpSlhwSDlJQlQ1d05XaFgyRUF6UC9jOCtQWCt4bDY3N2hOL1VZTjYrcTVMWTFsYU5mZHcxbThGc0dOWkhDZnhLdkhvM1JQWlRsSTFmVlVZcWI2L2g5dWUvZEFOb0hzd3lsYktKYVFpTWVvQkQwZ0RjNlV3QlVoUzFDSlJDQ0N4dENuSmxEUjNyUzdEK1pZdVBpS01FQ2g2Yy8vdG93OVZGZjN1WUFjMm9EZWJmcEdzclFXT2t2ZUhpdzY4S0RPd2RwcnZKejJZTGNCSkxYMjVOMERXWFp1S1Q4cmZpV2lzNDBER3JLZmZoOUJvbU13OGxCbTJpOVFsQktuMEt3eEdWc2x4UDl1WWtPVldHTGtIL21OMlBXemdtemRrNTQ5T3ZOdXdmWmZ6TEZyV3NxcUM3UWtudjZqUmh6YXdPOGQzMU4zdVcyQXowajNaOG5Cek8wVkFmb0hEemRIVnBiN3NNeTRhWERjZHA2MDN4eVU4Tm9TTzdyU0xKNTl5QkxtMExVVjVUR24xRjF4RWZRWjVCSU8zUU9aVmxVSDVqOFRpSXpYR244OWNxNFltbVhWTmJGTW5NaGFKWmlYOTU1Nm90bitaT2ZIai85ZFN6QnJyYlRYLy81WFMyVWh5eCtzYjJQVmExbHJHbzVQYW5vcHBVVmJIMWptQis5ME1zbk56VmMwTHJmTGxWbEZnSExKR003RENidFlwY2pja0hNL0w0eG1WQWliWk54WEV6RDBBTDVzMVNFTEQ2MXFZRjNYMUlOd0xzdnFlWlRteHE0YmxrRkFIN0w0UDd0L2ZURmJPNCtveFZwTzJDN2NQbkNDTHVPSjloelBGR1UrdDlxUWIrQmFlYStQNTB4S0Y2aGxtQ0pTMlZkc25idVFOV0FUNjNBTXdWOEJpdGJ5dWlONWJwQXIxZ1lvVHhrY2F3M2pkOW44T3lCR0kvc0hpVGtOL25LbGs2U0daZEV4aVoxVmtEOFl2c0FLMXBtL3RJVHYyVmdHcEIxWE8waEtwNmhFQ3h4cWF4TDFuRXhEUWhZQ3NGQzJub3kxRVY5bElkeUUwSDZZamExRVI5MVVSL1JrRVZMalovS2tFVkYyQ0lhOGhFTm1VU0NKcEdBeWM2MkJBL3VIR0Q3MFhqZU9PVk01UGNabUthQjQwSWlyUkFVYjFBSWxyaGsxaUZydXhnWUJId3p2enYwcVgxRDNQZGlYOTVsenNqQ3ZULzUyUWtLeFh3NjYvTEM0Uml2SE0xZi8vYnJHK3RZT3lmTWtaNFU4K3FDbzVlMzk2ZVpWZTFuM1p3d2EyZUhKMXdTMFZqcFovZUpSTUZacFROTjBHZU90Z1NUT2x0UVBFSWhXT0w4cG9scEdyaTRKYkhieWF5cUFGZWZ0U3poU0hlYS9aMHBOaXdvSjFqZ0ZWMW9pUVJBZmRSSE11Tnd2RC9OVlNPUG1iVmQydnJTckdxdEFuS3phNTBKVnNjYkJ2ekJiYzJVd2s1MEdkdkZkY0VBMUdrZ1hxRVFMSEZCbjRIUHpLMTFTNWRBQ0M1c0NMS3dJWmgzMlM5ZTZXZC9aNHAzWDF4RldZRjFrT010a1FEWWV5S0o0MER0eU5LS0ExMHBVaG1YcGMyNTUvakhoMDl5dURzMVlVMmYydFRBeWhJWUU4eGtIUndYZktZbVVZbDNLQVJMWE1CbjRCc1o1MG1YYUJkWGY4TEdiNTNmRzNkemxZL21Lai9mZkxLYi83cXhsbGVPeHFrSys1aFRjenBvRnpZRXVXVjE1Wmo3OXNXeS9PQzUzamRWKzNTU0htbjFtZ1lsc1o1VVpDb1VnaVV1NkRQd1dRYXU2NUxPbHVaa2g3YmVOQTBWL3ZQYXpxd3E3T1AzYjIzaUsxczYrY3FXTGl3VGJsdFRsZmRZRlNHcllFdnZSSC82VFZROS9XUnNGOGNCbjJWUXBwYWdlSVJlNlNVdUVqQUpXTG1XWUh5U1V4Sm1vaE45R2RwNjA2UGRsK2VqTEdEeXV6YzJVaFcyc0Izb2o5c2x1VW4yWkJKcGg2emo0cmNNeW9ONmF4QnYwQ3U5eEVXQ0puVlJDOGVGZ1lSTnRnVEdCVTlKWlZ6Kzlaa2VMQk0yTG9tK3FjZDZkTThnL1hHYitmVUJ0dTRiNGx0UGRwWFV6Mm9xK3VNMjZheEx5Ry9TV0NKYndZbE1ScTkwRDFoY0grU1J2Y1AweDIwU0dZZW9OZk0zUnU0ZXl2S3RKN3M1MnBQaVBaZFUwMWhSWU9mc0tkcDJNTWI5Mi90NTl5WFZiRnBSd2ZlZTZlRzVBOE5jTWorM0Uwd3E2eFk4WW1rZ1hscGJpL1VPWjBsbkhjSUJQODJWNS8vekZKbEpGSUllc0xReDExWFlIOCtTU0R0RVF6TTNCRE8yeTZON0JubDQxd0FaMitXOTYzUEJkYjRlMkRIQXIzYjA4NTVMYXRpMEl0ZWEvUENWdGF5ZEcyWjFheG1iZHcyeTUwU0MvMzNmOFVrZWFXYXpIWmZlbUUzV2dkcUlTWFhaekgyTmlKd0xoYUFITEI0NURhQm5PRXRzcG84THVyQ3JMVUZOeE1lSExxOWxRY1A1andWbXNpN3QvV2srdGFtUjVjMm4xeEFhQnF4dVBUMFJabGx6aUxzdXJSNXovODdCTEY5L3ZPdThuMzg2U1dZY09nZHpwNDBzYVFpVzVKbUpJb1VZcnV2RktRRGU0aml3NllzSE9kNmY0YzUxVlFXbis4OGtpYlJEd0dkZWtBWHF1WEZCQTErSk40emErOU44Y1hNbmd3bWJiMzJrbFkwTEk4VXVTZVNDME1RWUR6Qk51SE5OcnN0d1o5dk1QL0dnTEhCaEFoQnl5d1ZLUFFBQkRuZW5HVXpZMUpkYlhEWjNadStCS25JdUZJSWU4YzVWVVN3VERuV2xHRXlNbmVRaDN2YnF5TDZxMXk4cDEya2o0aWtLUVkrb2ovcTVaT1NVZzErOU9vRGpxQmRjY283MXB0bHpJa0hJYjNMYnF2T2ZaQ1F5RXlrRVBhSThhSERqMGdnQm44R3J4K0ljN3l1dDNVN2svTmlPeTRNNytyRWR1SGgyaU9XTjV6L1JTR1FtVWdoNmhHVWFYTCswblBtMUFZWVNEdHNPeGJEVkd2UTAxM1haZnpMSmdjNFVJYi9CclN1aTFFUThNQUFxY2dhRm9JZk1yUWx3eTRvb0xybGxCbTI5YWcxNldTcnJzdTFnak9Ha3c0SzZJRGNzTFovOFRpSWxSaUhvTVI5YVgwVkxwWS9Pd1N6M2IrOG5xOWFnWjcxeUpNNHJSK0s0d0s5dHFLWWhxbVhENGowS1FZK3BpVmo4dy90YUtBK2E3RG1SNUQrMzlXcVNqTWU0Ym02VGdCODgxMFBhZHJsclhTWHZYYXNKTWVKTkNrRVBXdDRjNU9NYmF3bjVEWjdiUDh5Mmd6RXk5Z3pmU1VhbUpCZUFHYjc1WlBmSVpKZ3cvKzM2dW1LWEpWSTBDa0VQQ2xnRy8rV1NTcTVjRUNIcndIMHY5ZkhnemdGUEhoL2tOUWU2VW54N2F6Y2QvUmthb2o0K2UwTXRUZW9HRlEvVHRta2VOcHh5K01UMzJuaWxMWW50dUt4cERmR2hLK3NJQjB3c1V3dW1TNFhqdW1SdGw5ZmFFM3pqaVZ3THNEeG9jdS9kelZ5N1dKTmh4TnNVZ2g2WHlMaDhZWE1YUDlrK1FDenRVRnR1c2FvMXpKTEdFRlVSaTJqSUlob3lDZmpVYVRCVE9LN0xjTkpoT0drem1MQTUxcHRoOS9FNEJ6cFRHSWJCbXBZUS8rL3REYXc4WTlOd0VhOVNDQXF4dE1PMnd3bSs4MXdmengySzRiamd0d3dpUVpPUTM2VE1iM3BpLzh4UzRicTVVeUdTR1pkNDJpR2V6bzMzTmtaOTNITlpOZTljSGFXbFN1Y0Zpb0JDVU03Z3V2RDB3VGgvLzBnWEI3cFQyRzd1QkFyYmRVdHd2TkRGVCs1UTNBd1dVRnJkdjVacFlCbGdtZ2JsUVpNUFhGTEpKNjZxb1N5Z0ZyM0ltUlNDTWtiR2hvUGRLWTRQWkRrNW1LRmpNRU04WFZvdms5cE1HNWZHSHNaeU1qd1h2WU1lZjJ1eFMzcExOVlg0YUtydzBWenBaMDUxZ0xweU5lVkZDbEVJaWllNUhUdkpiUGxyc0RQNGIveGZHRTJyaTEyU2lCU0Ira1pFUk1TekZJSWlJdUpaQ2tFUkVmRXNoYUNJaUhpV1FsQkVSRHhMSVNnaUlwNmxFQlFSRWM5U0NJcUlpR2NwQkVWRXhMTVVnaUlpNGxrS1FSRVI4U3lGb0lpSWVKWkNVRVJFUEVzaEtDSWlucVVRRkJFUnoxSUlpb2lJWnlrRVJVVEVzeFNDSWlMaVdRcEJFUkh4TElXZ2lJaDRsa0pRUkVROFN5RW9JaUtlcFJBVUVSSFBVZ2lLaUlobktRUkZSTVN6Zk1VdVFPVHQ1c2E2Y1h2MjUxL1dld1RzTERoWm5JNDlHT2xZM3ZWR3pVS004dm9MV2FhSUZJSGh1cTViN0NKRTNrNXV6MzR5UC92TU9kM0gvODYvdzZoZitqWlZKQ0xUaGJwRHBlUVp0UXN4S2x1bWZvZG9NMGI5a3JldklCR1pOaFNDNGdFRzVyTGJSLzd2anZ3NzIrbkxyU1UzQWNhRktVMUVpa29oS0o1Z3RhNEhmNWlKdzgwQWZ4aXpaZDJGS2t0RWlrd2hLTjRRcnA1U0Y2ZFJ2d1FpbWhBajRoVUtRZkVHSzRoWnR3Z01ZNlRuODR3dVVkZk5YV1lZbVBWTE1JTFJZbFVwSWhlWVFsQzh3YlF3cXVkaitNdkd2NDBWd0tpZUQ2WjE0ZW9Ta2FKU0NJcG5HRTBySVZRMS92V0JDRWJqOGd0WWtZZ1VtMEpRUE1PSTFHSFVMYzUxaWNKSU4raEl0NmhoUU8xQ2pFaGQ4UW9Va1F0T0lTaWVZaTY4ZnR6cmZFdHZ1WUNWaU1oMG9CQVVUekZiMStXNlJNOWVLUkdxeEdoZFg1U2FSS1I0RklMaUxZYUZ0ZmhHOGxMUU1MQVdYQU9tdHRJVjhScUZvSGlPc2VBYXNBSzVIRFFBSzRBNTc2cGlseVVpUmFBUUZNOHh3clVZMFdaT3BhQlJOUnNqMmxUc3NrU2tDQlNDNGpsR0lJelJjSHIzR0tOMkFXNmd2SWdWaVVpeEtBVEZleXcvUnRYYzNCaWdZV0pVemNYd2g0cGRsWWdVZ1dZQ2lDZVpzOVpnbDFWRE5vVTVhMDJ4eXhHUklsRUlpaWNaTlFzd3ErYmdadUlZTlF1S1hZNklGTW1NQ01Ga3htRXc2VENVZEVobG5XS1hJeVVpV25zbGhwTmhzRDFaN0ZLa1JBVDlKdEZnN2w5WlFLTk5NNEhodW02aEUwYW5oVVRHNWQ5ZjdHZnJnUml4bEVNODdaQzJwMjI1TXNQNDNBeUdBUm44eFM1RlNvVGZNb2dFVFNJQms4dm1odm5JaG1yQ0FSM1FQSjFOMnhBY1NqcjgwVS9iZWV6MUdNNzBMRkZFWkZ5R0FWY3RDUE8zNzUxRlRVUW5rMHhYMHpJRTA3YkxILzJrZzEvdUdzUTBvTFVtd0p6YUFNMlZmaUlodlpoRVpIcUtwMnphK3pNYzY4MXd0Q2VGNDhMTks2TDgvWHViQ2ZqVUlweU9wdVdZNE05ZUhlU0IzWVA0VExoeFZTVlhMQ3ludHR3M3V2bS9pTWgwNWJyUUc4dnl3cUVZRCt6bzU1RzlRL3p3cFRJK3ZLRzYyS1ZKQWROdTVEYVZkZm5PYzMwNExxeWRHK2JHRlJYVVJSV0FJakl6R0FiVWx2dTRmbm1VOWZNaU9DNTgvWmxla2hsTjZwdU9wbDBJOXNac1Vsa0gwNEI1ZFVITnNCS1JHU25vTTFuVUVNUXlJV3REVDB3aE9CMU51NFRwaldkSlpWMThsa0YxWkZyMjFvcUlURWxGMkVmQVo1SjFYTHBqMldLWEl3Vk11eEFjVGpsa2JSZkxnTEJmZmFBaU1uT1YrUTE4SnRnT0RDYnNZcGNqQlV5N0VNVGw5RkZ2R2dnVWtSbk1HSGtQYzNHWmhoUHhoZWtZZ2lJaUloZUlRbEJFUkR4TElTZ2lJcDZsRUJRUkVjOVNDSXFJaUdjcEJFVkV4TE1VZ2lJaTRsa0tRUkVSOFN5Rm9NeDRxWXpMMEZ1MEcwY202MkpQc3NXajdVRG1QQTkzdm45N1AxOTgrT1I1M2ZmdDFENlFJWjNWWW03eEhvVmdpWW1uSFFZUzlqbjltMHFBMkE3YzkySXYvL0pVTjluekRJQVhEOFVaVG8xTm1LTTlhWFlmVDR6N3o1bms2WDcrU2ovLzY3N2pkQSs5K2IwWlAvdURvenp4K3VDRXQzbnV3RENmK2Q3Ujh6b1ZvRDl1YzNMdzNPdk0ydkJuUHp2QjFuM0RZNjVyNjB2emwvZTMwM2tland2Z3VQREZoMC95bmFkN3p1ditJak9aZHFndU1kOS9wb2RYanNiUDZUNVZZUjkvY1hmTGhMZXhUS2lLK0hoMFR4KzRMaCs5cHY2Y25xTnJNTXQzbis2aXRTYklmN3VwZ1pELzlPZXZYMjd2WjlmeHhMajMvWWQ3NW1CYWhiZlFlNk1qeFJPdkR6S25Ka2hiWDVxMnZ2U0VkVVNDRm9zYmc2TmZwN011N1FQNTkrbUxaVG5Ta3hyM01YcUhjMkZ6ckRkRFlPUXZxREhxSi9RMm5uanlla2VDam9FTTBkRFk1NmlOK0JoS092emd1UjQrZlhQanBJLzE4dUVZRHFkL25qMURHUVlUTmxWbEZpOGVMdnphaVFSTmxqZUh6djhiRUptbUZJSWw1dDNycTdsMVRlV1ViLy9ZM2tGZWJ4Ly9EZjlNTnl5dndIVU43bnV4bDhWTncyeGNVajdsNTZtdjhISFBGWFY4OStsdXZyS2xpOS9aMUlEZk9yV3ZJc3l1RGZDYjErWUg2ek52RFBQUXpvRnhIN012bHVXYlQzYmh1bkNpUDgxM3RuYVBlMXZIaGF6dE1xOCt3Qi9jMWp4NmVlZGdoci81WlVmZWJSL2JNOFJqZTRZbS9aNys0YUhUOS92MHpZMHNhWHI3UXVMbHczSENBWlB5a01WVCs4YldOcTgyd05IZUZGdjJEdUk3NndPRDN6SzVmR0ZrOU90dmIrMEJYQ3p6OU8wQ1BvTm45Zy94elA2eGo1MnhYZWJXQmxuZTNQVFdmVU1pMDRSQ3NNVFVsWi9icjdROGVHNnRsMDByb3J4eE1zbDlML1d4Wm5ZWkZXWFdsTys3WVdHRUUzMXBIbjk5a1AyZHFkR1dSWC9jcGo3cUcxUDdSR2RKRGlWc3Z2eElKNDRMNVNHTDFtby9uN2l1Z1dDQmswZTZoN0o4N2ZFdTJnZlMzTElxL3dQQ3JPb0FmL2ZCMmFOZmYvN2ZqL0d1aTZ1NWVvS0FmLzVBakI5dTYrVXYzOWRLd0pkN1ByK1ZxL1ZQZm5xYy92ajQzY3RaeDhWeDRMUGZQenJ1YlFEKzZQWm1tcXI4UUs2TCs2VWpNVFl1am5Ld0s4WG1YZU4vTUhoZ3g5anJvbVZXWGdnQzNMS3FranZXVmsxWXd5bGYzZEtsRXhDa1pDa0VTOHpPdGpqZmVuTDhGdEhaYk1jbEdqcTNsOEgxeTZQc1BCYm5GOXY3dWVlSzJuTzY3NTBYVjNQcGdnaXROUUVBVGc1bU9OR2ZadjM4eUpqYm5vb3oyM0ZIVzQwQS9mRXMvOThqWFF3a2JENXpjeU1aeCtXTEQ1L2tTNCtjNURldnJhTXFmUHI3Mlg0MHp2ZWU2U0hydUh6aXVucFd0NGJ6bnNNMHlPdWFCWGhrOXlEUHZqRjI3TzJVeE1oWVlNQm5qTG52cGhVVkpES0ZCekdQZHFkNCtVaXV1M0ZXVllDMWM4TUZid2RRZmthMzU3UDdoOGxrWGE1WkdxV2h3c2ROS3l2R3ZkOVVkUTluMmR1ZW5OSnRoNUlLUUNsZENzRVNNNjgyeUNldWI1ank3Wi9lTjhTaHJvbkgwYzYyYitUTjg5bjl3OXk0c29MR0N2K1U3MnVaakFaZ0t1UHkzYWU3Q2ZoTXJsdzBOZ1JQQmNIM24rMmhwU2FJYWNER3hlWDg3UU1kWkd6NDNSc2JSaC9yVTVzYStmWlQzZnpwejA1dzI1b3FsamFGK09sTGZiemVrYVMxSnNCSE45YU50cXdtczdJbHhJcVc4UU5xWDN1Q3A4Y0p5WTFMb2dVdno5b3VmL25MNFpHdXl0dzQ1Ry9NcmFlMmZPS1dkTVoyZVhUUEVOVVJpNGFLM0o5cngwQ0d0cjdNbEw2WDhjYnlYam9jWS9zVXg0NVBkWWVLbENLRllJbUpsbGtzUDRjdXlyM0g0eHpxT3JmbjJObVdvTEhTVDM4OHkwTTdCdmkxalhVVDN2NDdXN3Z6Wm01Kyt1Wkd1b2F5Zk9QSkxycUhNdnpXZFEyVWg4YldmTkhzTU04M3hkaDFQTW5PdGdTVlpSWTNyYXpnOWpWVkxHZ0kwbFI1T3RRV053YjVvenVhdVBlaERuNzZVdC9vNVJ1WFJIbi9aVFZZNTlEclcxdnVaMkY5WU56cis0YlBmUmJtNXQyRFpMSXU2K2FHZWFNanhaS21JRC9jMXNzbmI1aDRndEdUcnc4ekVNOVNFem45ODNtdFBjSFBYdTZmMHZQbXh2TEdocUM2UTBWeUZJSWxZbDlIa3VIVXViOVJuUnkwU2RzT0x4K0pBVkRtdDFnK2Evd0pIa2Q3MGh6dlMzUFhwZFgweGJJOC90b1F0MTlVUlYxMC9KZlNnb1lnRFJWK2p2U2syWGtzamd2VWx2dFkzaHppaXF2cmFLa3VIRGhsQWJQZ2JNY3JGNThlcnh0T09lenJTTEJuSkNpSGt6YU5sWDRhSy96c1BwNWc2NzRoZGgrUHM2QSt5T3lhSVBVVlBtckxmVVJESnVWQkg3NENueGQrOVdvL3YzcDFhaUV6RlFjNlV6eXdvNStQWGxQUDdyYmNMTmgzcmF2aS8venNCTS9zSCtiS1JZWEhINGVTTmcvdUdGdkhkY3NxdUc3Wm0rc1NmV3p2RU04ZEdML0xONzhPWjl6ZmtjaE1weEFzRVEvdEhPQmcxL2l6UEYxeUM4Rjlsb0ZaWUxYQnY0NnNFV3V1RExCODF2aXpBSi9hTjRSbHdxWHpJbVFkbHlkZkgrTGhYUU44YUlLeHdhdEh1Z2lmMmpmRXptTzVMcmlBejZBdTZ1TnZIK2dZOTM2bmxBZE4vdXl1VmdDT2RLZllkekxGaWI0MFI3clRuQnpNZFF2V1JYMWNPai9NeFhNakxHaklkZDNGVWc0NzJ4THNQUjduamM0MEw1MHgvZDh3NExPM05MR3dZV3czMzUzcnFyaDZhZUZ1VFlEbkR3enpveGY2eHIzK1RBTUptMjg4MGNYcTJSSFd6UW1QaG1CVnhNY2RGMVh4NzgvMU1xdlN6N3o2c1hYODZJVStIQmZXejQ5d3NQUDArTjFiMFIyNnZEbkUybmxqdTZBTGVYVDN4T3NtUldZeWhXQ0orTDJiY2kybWx3L0htRk1iSE5NeWF4L0k4T2MvTzhHZDY2clp0Q0wvRFQ2WmRqaldsOGxiUDFkSVh5ekx0b1BEckd3SkV4M3BjcjFzUVRuUEhoam0raFVWTkZkT2ZXd1FZRmxUR1YyTGJCNS9iWkQzcnE4bWVsYVhxT1BDZjI3cnBTeHcrdkswRFQ5L3BZL0dDai9ob01tMXk2SXNhZ3pTRUQzOTNHMjlwOGM0VzZ2OXRGWlhjaFBRRjdmcEhzcUZSOGh2c3JBaHlKN2ppVEVMK05zSE11eHFHMy9kNHZHUkFIcjVjSHgwT1VKNTBHUkZTMW5lN1pJWmg2OXQ2Y0pud2oxWDFJeDVuQnRYVlBEYWlRUmZlNktiejkzYU9HWjI3UEcrTk8rN3JKcU8vdnpBZXl1NlE1dXIvS3lmTi82NDU1bGVPaFJUZDZpVUxJVmdDVWxsWEg3eVVoOURTWWZiTHFwaTAvS0tNZDE5RCszc1o4UEN5T2pTaUVOZEtiNjl0WnUrbU0zL2VHZHozampiMlg3K1NqKzJBN2Vkc1E3eHR0VlZiRHNZNDc0WCsvaWRUVk9ma0FQUVZPWG5uV3NyZWU3QU1FTkptMDByOHJ2NHRoMk1rY3c0M0h6R3NvYkZqVUh1L2VBY2ZKYkJGMzdWd1ZQN2huaDJmMzYzM3FrdHpmeG5yWmZMT2k1emFvTDh3ZTJuVzdwUDdSdW1yZmQwQzdvNmJQSEN3Umd2SDQ1VFdUWjJJTEYvSkF4cUloWVBuTkZWMlZvVHpBdkJkTmJsSzF1Nk9ONlg1dE8zTkJJdXNOekRNT0RYTnRieFYvZTNjKzlESFh6NnBxYlJ5UzhBSDc2eWxubDF3Ynd4VG5ocnVrTWYyalhBSTN1bTFzTFR4QmdwWlFyQkVoTDBHL3lQZDg3aXh5LzI4Zk9YKzNqaDREQ2YydFNZTjZraWxuTDQ5bFBkZk95YU9oN1kwYzlqZTRlb2lmajQyRFYxRXdiZzYrMUp0aDJNY2NXaWN1YlVuaDRmcWltM3VHRjVsSWQzRGZMQ29SaVhGbGpxTUpGUXdPVDY1VkUyN3g1Z3c0Snlta2RtY0E0bGJINzhZaCtMR29OY2NsYUw1Y3pGNEZjdWpQTEJzMXBaWDkyU20rbnpXOWZuVHpyNXdiTzlZM2FVT2ZNMnlZekR2ejNUUThaTzhjbE45Y3l0RFhLb084VzlENTdrODdjMU1hYzJ3R3Z0U2I3K2VCY3JXc0xjdGI1NmRKM2dtVkpabDY4LzNzWCtrMGsrZm0wOTgrdkdENURLTW92ZnZiR0JleDg2eWIwUGRmRGJOOVNQQnM2OGNlNDNsTFI1dldOcUd4elVSNjJDQWJhbU5UeW1PN1M5TDAxemdiRS9kWWRLS1ZNSWxwaXlnTW1IcjZ6bGt2a1JYandVb3p4b3NyTXRNZG9TdVdWMUpZL3RIZVIvL3JnTjE0VTdMcXJpeHBVVlkxcE5aeHBPMm56MzZSNkNmcE03MTQyZFVYanI2aXBlT0JUalA1N3ZaWDdkMks3WWlSNjNQR1J4MDhwS1hqZ1U0K3RQZFBINTI1cndtUVpmZjZLTGpPMXl6eFYxR09PWDlwWTUwWmZKN1Q0RGZQNzJwdE5kazI1dW5hSkxyblc1ckRuRTc5L1d5RDg5MnNuK3ppUWZ1S3dtYjZlWW9hVE5Qei9heFpHZUZCKzh2SWFMNWt6ZTVkaFNIZUNUTnpUdzVVZE84dmNQZG94MFdZL2YwbXZ2ei9BdlQzYmh0NHdKZnpicHJNdkd4VkhtWG5FNkJKL1pQOHdmM3ptTDZvakZqbU54bXFzQ05GZjVlWFovaklkM0QvRHJHK3ZIZEpOZU5MdU01dzRNYzZRN3hkd0pBbDFrSmxJSWxxQ3M3WksxWFZ6SDVYLzhxSTFFMnVHOTY2c0JhSzN4OHh0WDEvSE5KN3VwSy9leFlsWm93Z0JNajdScSt1TlpmdU9hK29JN3hBVDlCdmRjV2NlWE41L2txMXU2K055dGpSUHU5cExPdXZ6czVYNEc0bGsrZG0wOVFiL0J4NjZwNTk2SE92ank1azVNRTQ3MXB2ajR0UTE1M1lPRlBITmdpRzJIQ25lSG5yMHJ5Nm51MERNTkpHeCt0WDJBcC9jUHNibzFUSHQvbXIvNCtZblI2OTJSZGUvM1BuZ3lMM0FhS3Z4VWhYMzg0OE1uYWEwSmNQM3lDbGExaFBqYkJ6cm9HYzd5b1N0cVdURXJ4UC84MGZHODU0dWxiYksyTytieWoxMVR4MmR2YWVJclc3cjR5VXQ5ektrTlRqcEcrK21iRzVsZllFTE5LWC84NDdhOHJ3OTFwL2plTXozOCtzWTY2aXNpZkh0ckQ3ZXRxYVM1cXBJTkN5TzgxcDdnMjA5MVlWQS8ydnJlZVN6T29zWVFXL2NOMHgrMytmeXRUZFJQOGpzUm1VbjBhaTRSc1pURDd1TUpkaHlMcy9kRWttVEdvYW5Lei9YTG9xeWJGOFl3RE81N01UZTJ0R1oybU0vZDJzalh0blR4TjcvcTRLTFpZYTVaRm1WSlV5aHY1bWdxNC9LTko3dlkzNW5pSFd1cnhuUkxubWw1YzRpYlZsV3dlZGNnWDM3MEpKKzhvWEhNbG15SmRDNVIvdVpYN2ZRTVozblBKYWU3TVdmWEJOaXdzSnluWHMvdFhYbmRzZ3BXdGVaUE5Dbms0amxoN2xoYm5YZlpmenlmbStuNmdRMzVNMVovdWIyUDd1SDhDUjQvZnFHWHZTZVMvSmNOdFd4Y1VzNmg3aFJnczR4RkFBQWdBRWxFUVZTWk00NFVhaC9JOE1QbmU3bjcwbW9henRnVW9NeHZNcnMyd010SFl0ei95Z0Q5OFN6bElZdXJsMFNwQ2x1c254OGhrWGJZdERKL0V0SkxoMk4wOUdmSFhGNGRzYWlPK1BpRDJ4bzUzSjJhTkFEUHgzTnZ4Q2dMbUt3dDBEbzFEZmpJbFhVTUoyMDZSMmJjSmpNT1g5blN4VzFyS3ZtdDZ4djRxL3ZiK2FmSFR2TDUyNXFKbk9OMmV5TFRsVUt3UlB6OWd4MTBER1JvcXZSenc0b0tMcDRiSGgxZkF6aldreHNMTzVWeGMydUQvUEdkczlpOGU1Qkg5d3p5NnJFNDBaREZGWXNpdk92aWFucUhiYjcyZUNmSGV0TmN1aUNTTnhsbVBIZXVxK2JrUUpZZHgrTDh6Uy9iK2NoVmRYbHY1cWZXSXZwTWd6KzR2WW01dFVGc0IxNDlGdVBoWFlNYzYwbXpxREZJMW9iSFh4dmtRR2VTTzlaV3NiS2xyT0N5RG9DUTN4clRXZ3o0Y20vUVoxOGU4bHRBZmdqZWMyVWRtYXd6dWxqLzdQRzdVNjNrMmJXQmdtTnJGOCtOY05Ic3lPaGkvQnZQMk5Lc0xHQnl3L0w4YnMwVGZSbjZZODZZeTArcGp2aW9qcnoxZjVhRENadm5EdzZ6Y1VsMGRCelROSE5kdmFmNHJOek9PNmUrbDhQZHVkZk1uTm9BTlJHTGoxOVh6NWMyZC9EQ29lRTNQVEZIWkxwUUNKYUlEMTlaU3loZzVpMVQrTWxMZlpnR1dLWXhlbFRSbVcrd29ZREpPOWRWY2QyeUtDOGVqckh0WUp3VkxXR085S1Q0MHVaT0VtbUhHMWRVOEs1THFzYzhYeUdtQWI5eGRSM2ZlcXFiSGNmaS9NTkRIWHordHFiUkxyc0ZkU0htMUFTNGEzME54L3ZTL09TbFByWWR6RTIvYjZqdzhkR3I2MWcvUDRMcjVzYXVmdjVLUDE5NXJKUHlrTVd5cGlBcldzSnNPR3NqNk41WWxwMXQrZHQvRFNaek83cWNmWGx2Yk94T0wwR2Z3WDg4MzhlclJ3c3ZpVGcxRnZpUEQ1L0VvSEFTcjUwYjVpTlhudHNlcW0rRmYzejQ1S1JqZ3FjYzdFcmh0d3l1UHlOOEc2Situajh3VEdYWUl1akxiOW5GMHphUDd4MGk1RGRaMHBnYjgxemNHT1IvM2pucm5MYkpFNW51RklJbG90RFkwS0d1RkFjNmM3TUkvVDZEYTVkRkM4NDRqSlpaWEwrOFl2UU5NbXZEbkpvQWx5NG81NG9DZTNwT3hPOHorUGgxOVR5d1l3REhjZlBxdXZ1eWFrd0RYdTlJOHNXUk4vQ2xUU0hldjZHR05hM2gwUmFJWWNCVmk4dTVlRzZZYllkaVBMOC94b3VINDlSRng3NzVIdXBPMGZOaTRXM01mdkppL2xxNndhUmQ4QTM4MnFWUjFrMndtZlZrcXNxSzgyZDB5K3BLNmljSXBQL2MxanY2LzdWendxeHFDZWN0bWZuQWhocSsvMndQUDl6V2kzUFcrY0ErQ3hvckFuenNtcHE4Y3hJVmdGSnFETmQxeisrWThMZko4NGZpZlBiSEo0aWxIRDV4ZmNQYmVrYWJGOWdPT0k2THY4QlUvb200TG0vcnJNeGR4eE8wVnZ2elRueVlTUHRBaHNZSy83amRvaUxUMGFHdUZGL2QwZ25BdlhjMWM4M2lxWi9CS1JlR1dvSWx6akxKT3p4MXF0N3VaUW1yV2lhZjlIS21jOTJOUmtSa0tqVEZTMFJFUEVzaEtDSWlucVVRRkJFUnoxSUlpb2lJWnlrRVJVVEVzeFNDSWlMaVdRcEJFUkh4ckdrWGdnRy9nV1VZdU9ST1F4QVJtYW15dG92cjVyWVVEUHFuM2R1dE1BMURzQzdpSStnM3NSMklwZXpKN3lBaU1rME5weHd5dG92Zk1ta28xOTRrMDlIMEM4RnlpNURmSUdPN25PaEw1KzF5THlJeVU5aU9TM3QvbWxUV0pXQVp6S3JTcmtmVDBiUUx3VEsveVp6cTNJdGxSMXVTa3dPWklsY2tJbkp1SE1mbGNIZUs1dy9ramc5YlVPY25lSTc3OThxRk1lMDIwQVk0MEozbVE5ODZRbC9jWVdGRGtHdVdsck93TVVSRnlEcXZmVEJGUkM2RVdNcWhjekREam1OeFhqd1VvemRtVXgyMitMZi9Pb2ZGRFlGaWx5Y0ZUTXNRQkxoLzF4Q2YrOUVKQUh3am0wQXIvMFJrT25NQng0R01rNXNRQS9CLzM5WEUzZXNtUDVSYWltUGFobURXZ1Yvc0dPRDdML1RUUHBnbG5uWklaaHl5enVUM0ZabWNpMy9rbFBrTUZveHpZSzdJdWZDWkJpRy9RVGhnMGhEMThjSDFWYnpyb2dvQ2xsNWYwOVcwRGNGVDJnZXlITzVOMHgrM0dVZzZwREpLUVhuektwTnRMT3Q5QU5QSnNLZnVUZ1pDcmNVdVNVcEF3R2RRR1RLcEN2dVlWeHRnVnFWbWhFNTMwLzQzMUZ6cG8xa3ZKSG1MdVIxdFpMYnNBRHZENG1WM1lqUlZGN3NrRVNtQ2FUYzdWRVJFNUVKUkNJcUlpR2NwQkVWRXhMTVVnaUlpNGxrS1FSRVI4U3lGb0lpSWVKWkNVRVJFUEVzaEtDSWlucVVRRkJFUnoxSUlpb2lJWnlrRVJVVEVzeFNDSWlMaVdRcEJFUkh4TElXZ2lJaDRsa0pRUkVROFN5RW9JaUtlcFJBVUVSSFBVZ2lLaUlobktRUkZSTVN6RklJaUl1SlpDa0VSRWZFc2hhQ0lpSGlXUWxCRVJEeExJU2dpSXA2bEVCUVJFYy95RmJzQWtiZWJHK3ZHN2RtZmYxbnZFYkN6NEdSeE92WmdwR041MXhzMUN6SEs2eTlrbVNKU0JJYnJ1bTZ4aXhCNU83azkrOG44N0RQbmRCLy9PLzhPbzM3cDIxU1JpRXdYNmc2VmttZlVMc1NvYkpuNkhhTE5HUFZMM3I2Q1JHVGFVQWlLQnhpWXkyNGYrYjg3OHU5c3B5KzNsdHdFR0JlbU5CRXBLb1dnZUlMVnVoNzhZU1lPTndQOFljeVdkUmVxTEJFcE1vV2dlRU80ZWtwZG5FYjlFb2hvUW95SVZ5Z0V4UnVzSUdiZElqQ01rWjdQTTdwRVhUZDNtV0ZnMWkvQkNFYUxWYVdJWEdBS1FmRUcwOEtvbm8vaEx4di9ObFlBbzNvK21OYUZxMHRFaWtvaEtKNWhOSzJFVU5YNDF3Y2lHSTNMTDJCRklsSnNDa0h4RENOU2gxRzNPTmNsQ2lQZG9DUGRvb1lCdFFzeEluWEZLMUJFTGppRm9IaUt1ZkQ2Y2EvekxiM2xBbFlpSXRPQlFsQTh4V3hkbCtzU1BYdWxSS2dTbzNWOVVXb1NrZUpSQ0lxM0dCYlc0aHZKUzBIRHdGcHdEWmphU2xmRWF4U0M0am5HZ212QUN1UnkwQUNzQU9hOHE0cGRsb2dVZ1VKUVBNY0kxMkpFbXptVmdrYlZiSXhvVTdITEVwRWlVQWlLNXhpQk1FYkQ2ZDFqak5vRnVJSHlJbFlrSXNXaUVCVHZzZndZVlhOelk0Q0dpVkUxRjhNZktuWlZJbElFbWdrZ25tVFd6TWNPbEdNNEdjeWErY1V1UjBTS1JDRW9ubVRNdWdpemRpRnVKbzR4NjZKaWx5TWlSVElqUW5BNDVkQTliTk05bkNXZXRvdGRqcFNJdXNnR1RDZEw1eHZEeFM1RlNrUlp3S0t1M0tJdVloRU5hUS9hbWNCd1hiZlFDYVBUd2xESzRhOGY2dUpYdXdkeFhFYitUZHR5WllieHV4a01BOUw0aTEyS2xBalRNREFOTUEyNGZrazUvL3YyUmlyS05QVmlPcHUySWZoR1o0ci85LzZUdkh3c2dldUMzeklvOHh2NExKMzRMU0xUVTlaMlNXUmNNcmFMWVJpc21oWGtUKzlvWk9Vc1RieWFycVpsQ0E2bkhIN3QyMGZaMVo3Q1o4SGxDOHRaMWh5aUltUVI4T3RUbFloTVQ1bXN3MkRDWWQvSkpFKy9NVVRXaHVWTkliNzMwZG1VQi9YZU5SMU55eEQ4cTRjNytkWXpmUVI4OExGckdsaldITUl5amRITi8wVkVwaXZYQmR0MU9kU1Y1cDhlUFVrNjYvS2g5Wlg4bjNkb1E0YnBhTnA5TkJsT09UejVSZ3lBRFF2S1dkSVV4R2NwQUVWa1pqQU04SmtHOCtvQ2JGeWMyNFRoc1gweGhsSk9rU3VUUXFaZENQYkdiVkpaRjh1RWxwb0FBZCswSzFGRVpGSit5MkIyYlFDZkJWa0hlb2F6eFM1SkNwaDJDZE1iczBsblhYeVdRVTFrUnF6Z0VCRXBxTExNUjlCbmtyVmR1aFNDMDlLMEM4RlV4c0YyWFV4eW42UkVSR2FxZ0MrM1pNSjJYUkpwZFlkT1I5TXVCRVZFUkM0VWhhQ0lpSGlXUWxCRVJEeExJU2dpSXA2bEVCUVJFYzlTQ0lxSWlHY3BCRVZFeExNVWdpSWk0bGtLd1JMV1BaVGxVSGVxNEhWSGVsSjBEcGJtRGhaRFNadllXN1JQWTgvd1czdUljeUx0bkZkdHFlekUrOXc3THB3Y3pKeHZXU0tlcFgzSlN0aWpld1o1NVVpY3YzcC82NWpydnZGNEYwdWJ5L2p3bGJWanJuTmNTR1ltZjZNTytVM01LVzdxYzZJdlF5cDcvc0hrTTNQN01FNm1leWpMWDk3Znp1emFBTCs3cVJIZkpJZDd1eTc4MjdNOXJHNHRZKzJjY041MWd3bWIvLzJUTnQ1M2FRM1hMb3VlZCsybkRDVnQvdlNuSjFnM044eUhyaGo3Y3g5UDFvWS8vZGx4TG1xTjhQNE4xUVZ2OCsybnVuaTlJOFdmMzlVeTZVNUx4M3JUNTd5UDViemFBRlhheGxCS2tGN1ZKYUozMkNicjVMY1dFaGtIRndxMitCelhJSmx4eGx6bk13MlNXWnUvK0huN3BNOTV4OW9xS3N2R1Q1bDVkUUZhcW5QQjliMW5lemc4VHF0MEtxckNQdjdpN3BaSmIxY1g5YkYrZm9TdCs0WjQ0VkNNS3haRkpyeDkybmJKWmgyKy9uZ1hsOHdMOC83TGFpZ1A1YjZuNXcvRWNGMHdUZGgrTkQ3aDQxdzBPenpwU1NmUmtNWEsxaktlMlQvTTlTc3FhSzZjMm9uMkx4K0owUit6V2Q0U0JLQzlQME4vSXIrRk9yczJ5RXVINHp5OGM0QUZqZmtIdUM1cERHR2QwZWV6OWZWaHRyNHhOS1huUHVXajE5U3pYaUVvSlVpdjZoTHhsUzJkSE85TEY3enVUMzU2dk9EbHJ4eko4c3FSL0RmM3Brby9mM2g3TTc5N1V5TS9mYWtQdjJWd3g5cXEwZXNmM3p0SVcyK2FEMTlWeDc4ODJVMHNaVk1aOW5IMiszOS9QTXQ3MTllTWhpREFzdVlRZDEwNnRpWGpPRENRc0ltR3JJSXR0MGQzRC9GYWUzTDA2NE9kS2I3MHlNbUMzeFBrV25jQVA5eld3dyszOVJTOHpmWExLN2h6WFJWQm44RkhyNmxuUlV1TUh6emZRMTEwaUR2WFZaSEt1R3g1YlFqTE5ManZ4VDRBYk1mRmRuTDdRWjZTc1YxY0Y3NzQ0Ymxrc2c2Ly80Tmo0OVoxcGovLzJZa0pyLy80ZGZXakxkUEg5ZzR5cHpiSTZ0YmMxNXQzRGJEdFVHeE1peS9nTTNoa3p5RHNHUno5T1dSc2w3Lzc0R3dzTTMva296eGs4U2Z2bVRWcG5SMERHYjd3cTQ0cGZVOGlNNUZDc0VUOCtzWmEwbWVOR3oyeVo0aDlIUWsrZFVQRG1OdC83ZkV1NXRZRnVXVlZSZDdsZnA5QjBHK3d2RG5FNW9CSjBHK3l2UGwweTJMNzRUaGR2aXpMbTBQODF2WDEvUDJESFh6dWxrYnFvcWRmU2tOSm0vLyt3elpxeS9NVHJjeHZNcXRxYkpmbWlmNDAvL1JvSjUrOXRZazV0Y0V4MTBlQytXLzJEcERPdWx5MXVKemE2TlJhVTZQM2RWenUzOTVQMXM3dm10MndNTUw4K2lDMTVibnY0NWV2OWhGTFpmbmpPMXVvcjhoZDl2VW51dW1MWmZuRDIzT0hvNmF5THYvbko4ZVpVeHNZYVdtWmZQU2ErcnpIVFdVYzRtbUg2bkZhVWJHVVRjQXk4ZnZ5djhkNUkxMi91NDhuT05hVDVwT2I4bitIYTJlSCtjM3I4cC9yYlBzN1U5ejdZT0VBTThoMVowOG00Tk1tOWxMYUZJSWxvcVU2UVBkUUZzTXdSc1BucWtVT3M2cjh6SzhmR3l5M3JLNmd0angzbmVzeWJsZWVNOUthR1AyYTAvOC85VHc5dzltOEVEelNuV3VSenFrWis3eTJBOE9wL0s2OFdETDNtUEdVemNCWjNYeVJ3UGh2MU92blIxalNGQnIzK2tJeWRpNEVDMm1vOExGNTl5QlZZWXNuWGg5aTA0ckswUURzSE15eXF5MUdSWm1QNGFSTmVjamk2VGVHR0V6WXZIT2twV3lac0g3ZTZYRkYxNFcvL21VN2pndC9jSHRUd2JHNjcyN3Q1a2hQbXMvYzBrZzBsUCtod1hiZ3ZwZjZXTm9VWWxWTEdRL3NHTWhOcW5rTGNzbHhYZHA2Qy9jY25LbHJTSk50cExRcEJFdklmNzdRUzhkQWhzL2Qya1JsbWNXT3RnUTdqaVc0YmxtVVNQQjBtTHh4TXNYUFh1N24wemMxOHR5QkdFL3ZHK0tlSzJ0cEtqQkd0YXN0em1lK2R6VHZzc2FLM08ycXdqNzhQb1B1NFN4THo3aitXRythOHBCRlRmbll2czIydmhSLzg4dkNyWk92YnVrYWM5bW5ObzF0eFVaREp1dm5SNmdJVFRMcnBRQURnNHZuaG1rOUs2Q1RhWWQvZmFhSDdVZmozTHlxZ3Y5K3h5enFSNEs5ZDlqbXExczZxU3p6RWZLYi9QTmpYWHo4MmpxdVhWckIzTm9nclRXRkord1lScTdiOWJ0UGQvUFRsL3A1MzJYNVhjRnR2V20ySFlxeHVqVThKZ0FCdHU0YjR1UkFobzllWGNkdzBtYno3Z0V1WDFnT0xtdy9GdWV6M3o4NjVqNW5jaWVZVUJwTE9memwvWk9QKzRxVU9vVmdDZm53RmJYODdZTWRmT1B4THBZMGhYanE5U0UrY2xWZFhnQUN1SzVMT3V2aUdyQ29JY2lUcnczeFYvZTM4LzdMYXJoeWNYbmViUmMzaGJoNy9lazM3d2QyRHRKK3h0aGphN1dmbzkxcHJscDgrajc3VHlaWjFEQzJGUWpRVkJuZ0QrOW95cnVzYTlEbVg1N3E0cDRyYW1tcHlRL2locWlmMTlzVGVaZnRha3ZTVk9ubmxhTnhtRGdIQ3BwVkhhQm5PTXRRd2laYVpuR29LOFczdDNiVEg4OXk5NlhWWEw4ODEwV2N6cm84L3RvZzkyOGZJT2d6K0oxTmpZUURCbDk4cEpQL2UzODd0MTlVeVJXTEpwNDF1bUZoaEplUHhIajJ3QkMzcnFrWURUdlhoUjg4MzBORm1ZOTdycWdwZU4vdFIrUDRUSVB2UDl2TGNOTEdNZzF1djZpSysxN29aV0Y5a0ZzdnFpcDR2MU42aHJKczJUdUlXYUNaSHdtYS9MZWJHaWY5V1hVTlovbVhKN3N4bVhpSmhzaE1wUkFzSWRFeWk0OXVyT01MRDNSd3NDdkZCeSt2NGZLRlkyZEhucHBFYXBLYlRmbTVXNXY0MFl1OStBcDAxNVg1emJ5V1R2bFozWk1MRzBMc1BYRjYwa29tNjNLZ004WGRCU2JBQUFSOUJuUFBHdmZ6VzdsUWJhajBqN211a01mM0RqQTh3Vm83eDRXczdlS3pqQW1YY0t5YkUyYnJHOFA4OHRWK3FpTStQbmRMRTNQcmd1enZUUEhzL21HMkg0bVR0aDAyTENqbjNaZFVVejd5WWVJUGIyL2l4eS8yOGFNWCt2amxxd09zYWlsanc4SnlsbzJNbmJiMXBmTzZHdWZXQldtcTlMUDcrT2t3Yit0TmM3Z3J6ZVVMeTlsMVBEL2t3d0dUTmJQRDNMbXVpcjVZbG5qYTVRZlA5ZkNCRFRXak5aU1grZkxHYWd0cWhvMUx5c2RjZk5lbDFiejdraXJLSnVocVBxVzFKc0M2RDgrWjlIWWlNNVZDc0lUMEROdjg1S1hjVEVhZkJTdGJ5Z0I0NFZBc2I5Sk1lMy91RFhwblc0SzJ2dHlZeit5YUFCazdGMkFMeDJuRkZiS3dJY2dqdXdmcGpkblVSQ3hlNjBpUXNWMld6d3BQZUwrTy9nd2RJNHU3KytPNVpSb0hUaVlaVHViR0JPdktmZU4yTS83WlhXUFhQWjVwWjF1Y3J6eld4U2V1cXgvOUdZd25mTkprWlV1WVg3dXFkclRGSEFtWUhPNUtjZTJ5S0ZjdUtzOGI3NFRjaEpKN3JxaGwwL0lLdHV3ZFl2dXhPRmN0T2QwaTNIa3N3ZjNiK3llZFZCTHdHYng4Sk1iTFIySjVsN2RVKzFrek84ejgraUR6NjROOGJVc1hyVFVCcmxxY2V3N2JoWUFGMzN5aWl6MW5mQUFaejRldnF1VllUNW90ZXdjbnZlMVUvUHJHdWpGcktrVm1Lb1ZnQ2NqYThQRHVBVGJ2R3FDaHdzOW5ibW5pSzQ5MTh2Q3VRVDZ3b1liN3QvY3plTWFFazFNVEl6ZnZIaHpUVXJweVVUUXZCSGUyNVk4OVpSMlgrdkxUWFpiTFo1VVI4cHU4ZkRqR2pTc3IySFlneHFMRzRKaVpvV2Q3NFZDTUIzY09qQVpGd0dmdzRNNEJJRGQ1NWZLRjVRVVg4cC90MzU3cG9iTE00cDNySnU0YUhNKzFTNk5jdXpSS1IzK0cvL1hqdHJ6cnR1d2RuRFE0L3UvZHJYemc4cHFDTGM2L3VMdVY4QlJhV3hQWjJSWm5SMXVjejkvYU5McldMNU4xcVF4YjlLYXlMR3dJY3UyeUtGdjNEV003THV2blIvak8xbTUrODlvNkFqNlRienpSaGUza2ZrL2xvZE8xN0c1TDhGcDdranN2cnNaL2prT3JoV2I0aXN4VUNzRVNZSmx3dkMvRHphc3F1WGxWSmE0TE5SRWZMeDZPY2RmNkd2N2tQZm1MekIvYU9jRFBYK25udGpXVjNMcTZjc0xIbmxjWEhMTk9zT3VNQmZaK3kyRHQzREJQdkQ3RTJqbGhkclRGK2VEbGRWT3F1eTdxRzFNYndOODlNUFYxYWE4Y2lYUFJuSWxiZTFQaGtCc252WFpwQlhQcUpsOTI4VnA3a2hjT3huQmgzQzdYTnp1SnN6K1c1WHZQOUxKOFZobUpqTXUyZ3pIS2d5WkRTWnVHeXR5ZmJuWFl4OHFXTXZZY1Q1SzFYUlkzNWo3QUxHMHVJeHd3UjhjREZ6Y0dSNjhEZVBhTjNJZVZzNWZJaUhpTlFyQUVHQVo4L05yVHdmUHZ6L1Z5Y2pDTjdjRGhudFNZU1NvSE8zTTd0N3g4T0Q1cENFWkQxdGgxZ21mdE1uUGp5Z3FlUHpETWx4NDVTVlhZbDdkTTRPM1VNMnlUekRqTUdXYzd0WDkrckxQZzVZMFZmdjc0WFlVWGlpOXBEdVoxOWUwNW51QzdUL2Z3bVpzYmFhbzZIWTdKak1NTEIyT0ZIb0xzeUpLU1FtT3M1MkpQZTVLaHBNMmU0d24ybjB4U1VXWng5WklvdmZFc2w0VER0UGVkMy9LRkUvMXBUdlNuV1RNN3pPT3ZUYTJMdEM3cVo5VWtYY3NpTTVGQ3NJUzRMdHozVWkvUEhSem1remMwOE9WSE9qblJsODRMd2NHRXpkNzJKQnNXUkhqK1lJd2pQYWtwVFVhQlUyc0dIVkpabHlkZkg2Sm5PTXQ3THFtbXVkTFB1amxoWGo0UzU4Tlgxazc1elQrZGRkblpOblk3c3ZnVTlpMEYyTm1XQzZHV3FzTDFiMXdTcGFseTdFczhISmg2LzE4ODdUS1V0TThwMEJJWkI5TmswajA4SjdOdVRwZ0ZkVUdxd2hhaGtXN1ZlTnJoSnkvMTBWSWRaTy94SkM4ZmliRy9NeGVXcmd0dm5NeU5FWjVxVFJmYXJ6V1pkZ240REY1clQvRGFXVE52QzBsblhhNVlWSzRRbEpLa0VDd1JRd21iN3ozWHk5NFRDWDdydW5xV3p5b2pIRFFaU3VhL0NUNndZd0RMaFBkZlZzT3gzZ3cvZkw2UHo5L1dsTGRZdmorVzVXQjNpdjZFVFhvb3d6OC8ya25YVUphZVdJYXNuZHRMOCtrM2hta2QyUkt0clRmTjdoTUpEQU9lZUcySWkrZEZDRTVocDVIQmhNMjNudXdlYzNuR2RwbGZOM2t3djNJNEY2RFA3QjlpY2RQWTI2OXVMWnQwWXN4a2VvWXpHQVpVaHFjZW5MMHhtNHJRbS8vVEtndVllVE00VXhsM2RKdTcxdXBjcTNST2JZQ3JscFR6L1A0WVdjZGw3ZHd3Ly81Y0x6ZXRxaVRnZys4K1BYYmJ1QVVOUWU3OTBOUm1mQ2JURHIvLzc4ZEdkOUlSS1RWNlpaY0F4NFV2UGRKSk91dncrZHVhbUQweXE5STBESnd6TnRYZTJaYmdxWDFEdk92aWFrSUJrM2V1cStTclc3cDRjT2NBdDYwNTNTMjZ2eXZOdDUvcXByYmNSMHQxZ01ZS0g2dG1sOUZVRVdEcnZrR085V2I0Zjk3UkRPUVd4bjlwY3lmejY0SzhZMTBWWDN6NEpQLzA2RWsrZVgzRGFPdWxrSERRWkVsVGlFL2ZQSGF0MmplZjZDSWFtbmhDeWI2T0pQczdVOHl0QzdMdFlJemxzOHE0Yk1IRW0yV2ZLOGZOalRtYUJ2eHlleitYekl0TWVwS0Y2OEt4M3RUb2hnSnZ4bFA3aGpqY2xhWjdPRVBYa00zQXlDemFCZlhCMFhDc0svZHo4ZHdJQjA2bXlkcnVhR3R0emV6Y21PRDNudWw5VXpXY09wN3A3Qm15SXFWQ3Ird1NZQnJ3RzlmVVVWVjJ1dHVzUDVabE9HbFRNL0lKZnZmeEJOOThzb3NGOVVGdUdGa012bVoybVBYekk5eS92Ui9EWUhSODhLTFdNdjdoUTNNS2RnRytlTWdDY20rTU80N0YrYzdXSHBxcWZIeml1Z2FDZm9OUFhGZlBQei9XeFJjZTZPQmoxOWFOTzVOdzA0b0tOcTBvUENualk5ZE92Q2RtMW5iNTBRdDlSSUltdjNkakF6L2Mxc3UvUHROTjExQ1dtODl6b2tkdHhNK25iMjVrMXNpNFgzODh5MysrME0reDNqUVh6UTd6elA0WW0zY1A1azZwbUJkaFVXT1FUOS9jU05DWEg5YXZkeVRwajlsY3Qrek5Uemc1MXBPbVl6RE43Sm9nR3hZRUtBK1pmUDJKTGk1Zk5IYnQzOXZsMU9rWlUrMHlGNWxwRklJbG9xblN6OU52RERPY3RERk5nMjBIY3FjTUxHNE04WXRYK25sbzF3RHo2b0o4OG9hR3ZHTjFQbnhsTGNOSm0xKzgwcy9yN1VudXZyUTY3K1NIUWpKMmJvdXg1L1lQczNwMm1GKy9xcGFnUHhlWXkyZVY4ZHZYMS9QMUo3cjRxL3ZiK2V3dFRhTjdsMDVscTY5Q2JNY2xPdEs5NkxqdzdhM2RITzlMYy9lbDFaUUZUTzY1b281d3dPSlhyL2J6Mko3QjBWYkx0Z1BESE9wS1lSaW5GODFuYlRkM0dvVHJzclNwakZXdHVaWlQxbkd4VElNWEQ4ZlllenpKM3ZZRWhtSHczdlhWYkZwUmdlM0FudU54bmpzWVovUHVRUjdjNlRLN05zQ0dCUkhXejRzUUxiT3dIZmpWcS8zNExZTXJDbXhTY0s3T1BuUHcyMXU3cVFqNXVHUUtFNDllYjArUXlMZ2tNdzZURFlHMjkyZDRlTmNBNFlCRnlHK01mdmhwNjh2dzZ0RVl5NXBETkZUb3JVSktrMTdaSmVSWVQ1cW45ZzFobXJrWmtMOTVYVDB2SDhtdHg3dHljVGwzcjY4WkRhdFQvSmJCYjEzZndIMHY5dkhVdmlIMm5raE9Hb0oreXdRWDNyRzJpbHRYVjQ3WmZIdEZTeG0vZjFzVHJ4NU41RzNlUGFzcXdPV1RuTzlYeUk2akNicUdjbDJCM1VOWmRoeUxzMjVPZUxTMTViUGdmWmRWYzhXaUNNL3NIK1p3VjVyS3NJOGRiUWxzSjQ0OXpqeWJkWE1pbzYzWk13OFJicTd5Yzh2cUtxNWFIS0VxblBzVHNVeFlQVHZNNnRsaFlpbUhiUWVIMmJwdm1CKzkwTWVET3dmNXMvZTJzUGRFZ2dPZEtkNnh0bXIwVE1LM2l1dENNdVB5d1N0cUNwNytjTzJ5S0M2NUR3dS9zNm1CcnozZWhXVWFMR29Nc3FSeDRwMWxvaUdUbDQvRXNSMDNiNy9SY05Ea3N2a1IzcnUrOE80L0lxWEFjTjJKdHRtOThKNC9GT2V6UHo1QkxPWHdpZXNienZtVUFLODc5ZHM4RlV5MkF3ZTdVbmxyeE1iVFBwQ1o4a0d2NThwMmNqVk45U1Q2aWJ4NEtNYnEyZUVwVGI0NXhYVlBieGNIdVRvTUkxZlhUMTdxSTFwbU1hdkt4N3k2WU1ITnJNZHpvRE5GSXVPd3FxVU0xNFZIZGcreWFXWEZXL0o5bnMxMnlHdkZ2eDFzSjdlM0xMejVKUjRDaDdwU2ZIVkxicW5PdlhjMWM4M2lDOWVWTFZPamxtQ0pPYnRWWnBsTUtRQ0J0eTBBVDlYeFZsay8vOXhiazRZQmhkN1RMWk54OXptZGlqTjMxekVNdU9sdFhIeitkZ2ZnNmVkUStJbDNYSUEvS3hFUmtlbEpJU2dpSXA2bEVCUVJFYzlTQ0lxSWlHY3BCRVZFeExNVWdpSWk0bGtLUVJFUjhheHBGNEttYVdCZzRBTFRheG0vaU1pNU9iVkJnNEdCK1hic29DQnYyclFMd2RxSVJkQm40RGdRUzluRkxrZEU1THpGVWpZWjI4Vm5RWU5PNHBpV3BsMEkxcFg3Q1BvTk1vNUw1MkFtN3lnZ0VaR1p3bkZkdW9heXBMTXVBY3VnNlMwNFhrdmVldE11QkN0Q0pwVmxGcTRMTzl1U0RDYlZHaFNSbVNlV2NuaCsvekNPQzFWaGk0cEp6c2lVNHBpV3Y1WGYzbGhMbWQvZ1NFK0t6YnNHT2RHWEpwRnhjRFJJS0NMVFdEcnIwaGZMc3Z0NG5LOXQ2ZUo0ZjRZeXY4bnZYVnM3K1oybEtLYmRLUktuL05PVFBmekRZOTBBMUVVdGFpSitnajVqekFiUklpTFRSU2JyRWtzN2RBNW1TR1p5YjYyZnZLYVd6OTVRVitUS1pEelROZ1RUdHN2WHQvYnl0YTI5SkRMakhBZ244aWI0eUdMZ1ltUGk4TmFlL3ljUzhCbjg1cFUxZlBLYTJuTTY5a3N1ckdrYmdxZnM3MHF6NDNpQ3ppR2J6dUVzOFpRQ1VkNGE3eG4rSnVYdUlLOEdMbWRIOElwaWx5TWxJT1EzYUNqMzBWanBZODJzTWhZM1RIeEF0UlRmdEE5QmtiZEwrb2UvQWNPZFdPcytoTFh1UThVdVIwU0tZRnBPakJFUkVia1FGSUlpSXVKWkNrRVJFZkVzaGFDSWlIaVdRbEJFUkR4TElTZ2lJcDZsRUJRUkVjOVNDSXFJaUdjcEJFVkV4TE1VZ2lJaTRsa0tRUkVSOFN5Rm9JaUllSlpDVUVSRVBFc2hLQ0lpbnFVUUZCRVJ6MUlJaW9pSVp5a0VSVVRFc3hTQ0lpTGlXUXBCRVJIeExJV2dpSWg0bGtKUVJFUThTeUVvSWlLZXBSQVVFUkhQVWdpS2lJaG5LUVJGUk1TekZJSWlJdUpadm1JWElPZGhxQU9uOTFDeHE1ajVzcWxpVnlBaVJhWVFuR0hjd1hheWovNDVidCtSWXBjaUlqTGpLUVJuR0RjNUFKa0VHQVpHdUJaOG9XS1hOTFA1Z2hqVjg0cGRoWWdVaVVKd3BqSjltR3Z1eG1oWVh1eEtaalREQ21DVU54UzdEQkVwRW9YZ0RHWkVtekJyRnhhN0RCR1JHVXV6UTBWRXhMTVVnaUlpNGxrS1FSRVI4U3lGb0lpSWVKWkNVRVJFUEVzaEtDSWlucVVsRXRPWW14aUFnYVA1Ri9ZZnhiWFQ0THE0ZlVkd2ZjSDg2eXRtNVJiUmk0aklwQXpYZGQxaUZ5R0Z1YjJIeVB6MDk4N3BQdjQ3L2dhamNjWGJWSkdJU0dsUmQrZzBabFRQdzZoc21mcnRvMDBZamRwQlJrUmtxaFNDMDVsaFlDNjdmZVFMZCtUZjJVNWZiaTY0RmpBdVRHMGlJaVZBSVRqTldhMFhnei9NeE9GbWdGYnZ1YjBBQUNBQVNVUkJWQytFMmJ6NlFwVWxJbElTRklMVFhiaDJTdUZtMUM2QWMrZzZGUkVSaGVEMFp3VXg2NWNDeGtqUDV4bGRvcTQ3MmtOcTFpekFDRlVWbzBJUmtSbExJVGpkbVJaVXpZRmcrUVMzOFdIVUxRTExmK0hxRWhFcEFRckJHY0NvWDR4UlhqLys5WllmczJuVkJheElSS1EwS0FSbkFDTmNpMUc3R0l5UnlUR3VlN3BiMURDZ1ppRkVtNHBYb0lqSURLVVFuQ0dzQlZlUGY5MktkMXpBU2tSRVNvZENjSVl3bWxaRHFHcnNTb2xnQmViY3k0dFNrNGpJVEtjUW5DbE1DMnZ4amVTbG9HRmd6YnNTVEcwQkt5SnlQaFNDTTRpeDRCcXdBcmtjTkFETGp6SG5zbUtYSlNJeVl5a0VaeEFqWEl0UjJjcXBGRFFxWm1GVWFJRzhpTWo1VWdqT0pQNnkvQk1pS2xzaFZGbThla1JFWmppRjRBeGkrQUtZVFNzeEFtRXdUTXpHRlJnVExhSVhFWkVKS1FSbkdLTm1Qb1Jyd2ZKak5xMHNkam55LzdOMzMrRnhuWFhlLzkvblRKL1JqR2JVZTNQdjNZNWJFc2VPRThjbUpJU0VrQkJZUXRnQXl3SzdaQmZZWjFsMjRiZnN3OEwycFQ2dzJaQUdnVFNTdU1VbXNlUGVMVnR1c3R4azlUYTl6NXpmSHlQTGNpeTVxMzlmMTVVcjBwd3owaTNQelBtY3V3c2hoalFaVmpqRUtPbEZLSzR5VUZTVXpORURYUndoaEJqU0pBU0hJRi9PSEJUSEdHUzU3SkVySE5Qb0NDWm9EeWJ3UnhJOWJ6VXBiZ21qWHNGcDFlR3k2bkJhZEFOZEhIR0xTUWdPSWRHRXhoOHF2YXcrV0U0eW1XU1Y2bUhWWkFkbWcyeWtPMUpFNGhxLzN0SEJ5M3ZjUk9JYThhUkdQS0hKWHNwOVNGVVU5S3FDUVFjVDgwMTg2NTVjU2pOa3NmcmhRdEUwVGU0aEI3bG9RcU9xSWN6ZnY5M0UwY2JJSmNmRzVoajUrMVY1VEMwMFk5VEpsWEE0YXc4aytJZlZUYXcvNmlPUkJGVUJrMTVCTDY5N24wcHFFSTFyeEJLcFMyVytRODkzVnVheFpLeXRhemxmTVhSSkNBNWlrYmpHM25NaFhqL2dZZDFSUCtGWWtneWJqdkg1RmxRVmp0U0ZhQThrTU9vVVZreXljLzlVQjNOS3JWSXpISWJDc1NSUHYxekg5bE5CZENwTUxyUXlzZENNMDZyRGFsU1JxM0hmaWNVMXZLRTRUZDQ0VzZ0OWVFTkpyRWFWWDMycWlGa2xsb0V1bnJoSkVvS0RrS2JCd2JvUXorOTBzK3RNa0NaZkhKMnFNTGZDeG9MUmFSUm5HbEdBYzIxUmRwN3lzK05rZ0hoU0l6dE56NndTQzA4dWNERzEwSUlxMThWaDQ3ZDczZnpkMjgyb2lzYXFhVTRXajdOak5xaVNmZjBva2RRNDFSemg1UjF0TkhuajNEazJqUjk5TEIrSFdRYlpEMlVTZ29OTU9BNy8rVjRMeiszbzZHcCtLYzgyOGRqOFRBcWNQZmRETlB2aS9IcExDNmRib2dBWWRBcWZuTzNrNjh1eXNVaXRjTWlMeERXKzhYb0RxNnQ4ak1rMThlVHRXVGdzMHAwL0VEUk5ZOTBoRCs4YzlKQ2ZidUJmSDhwblJySFVCb2N5K1NRTkVqV3RVZFpXK1hobG40Y0dUd3l6UVdGMHJwbTVGVGFtbDlndzZuc1BzeHk3bnEvY25jZWg4MEYyMXZpcGFZN3c2NTBkcktueThkZ2NKOHNucERFbXg5U1BmNDI0bFFMUkpONXdFb0NpREtNRTRBQlNGSVh4QlJiV0hmSVNpQ2J4aFJNRFhTUnhrK1RUTk1CYS9IRmUyZXRtM1JFL05hMVJZZ21Oa2d3alN5YzVHSmR2eG02K3RpSFpScjNDckRJYjQvUE5ISzBQODk1UkwyZGFvL3hrY3h0cnFud3NtNURHNDNPY1pLZkpTejdVK01NSnZKMFgyeHlIakVvY2FObDJQYW9LZ1VnQ1h5UTUwTVVSTjBtdWlBTm84OGtnMzM2cmtRWlBEQUM3V2VYaE9TNFdqclhmOE0rMG1YVE1McmN4dTl6R3Joby9yKzd0NEVSemhCUE5FZDQ4Nk9WdlYrU3dkSndzdFRhVXhCSWEwYzZtY2F0UitwOEdtczJrUXdGaUNZakVCN28wNG1aSkNQWXpmeVRKcnJNaFh0N2R3YWJxQUlxU3VyT2NWR1JoeVhnSG1iZXdwamFuSW8yS0hET2JqM3M1ZkQ1TXZTZkdGMSt1WTM2NWxjL016MkJPaVFXN2RPb0xJVVl3Q2NGK0VrdG9iS3NKOE9wQkx6dE9CWENIa2xnTUNvdkcycGxSYXFVazA0aHlpNGY2S1FwazJmVThPTXZGbklvWWUwOEgySDdTei9iVFFZNDJocGxkYXVYak05SlpQTnFHUWVhYUNTRkdJQW5CZnREcWovUE5OeHZaY2pKQVVrdUYwK3d5SzQvTXk4Um02dnVhbUtJb0ZHY1lLYzR3c254eU9yL2YzYzZ1MHdFMkhQT3o4YmlmeGFOdGZIZGxicStqVDRVUVlyaVNFT3dqaVNRY2E0cXcrckNYbC9lNDhVZFNFMndyY2t3c0dXOW5USjRaM1FCTTVMT2FWRDYxSUpPNUZUWTJuZkJSMHhSaGMzV0FsVDg5d3lNem5kdy8xYzdZSEpQVURJVVFJNEtFWUI4NDF4N2xOM3ZjYkR3UjRHeGJhdTdlbENJTDgwZmJHSnRud1RMQWd4dFVOVFhNdXl6YlJIVmptSzNWZm83VWgvamZIZTI4ZjhMUG5XTnRQRHJiU1htbWNVRExLWVFRZlUxQzhCYUtKZUQ1WFIzOGNtczc3WUU0U1EweWJEbytQamVEaVFWbTlLcHl5L3Y5Ym9iWm9ESzV5TUw0QWpQSEd5Tzhzck9OMDIxUnp1Nkk4c1pCTDA4dnp1VHhPVTVNVjVpaktJUVFRNW1FNEUzU05JMUdYNXdkcDRJOHQ2T0RJNDBSZEFvVXVvek1IV1Zqd2FnMHpJTjRXTHVpS0JoMENwTUxMWXk5djRBdDFYNzJuQTV3dmkzSy8xM1h6QnNIUEh6Nk5oY0xSMW5Kc3h0a21TNGh4TEFpSVhnVEluR05kdzc3ZVAyZ2gvM25Ra1FUR25ucEJoYU5TV05Ta1lWc3UzNVExZnl1eHFoWFdUTGV6cFFpQzBmclFtdzY3dWRZVTRTL2U3dUpXY1VXVmsyeDg5R3A2YkpBdHhCaTJKQVF2QUdhcHJHM05zei90NmFKazgxUm9na05GYmhyb3AzbGs5S3htVlhVSVJSKzNTbUtRcmJkUU5ZNFBUTktiYngzMU11N2g3M3NQQk5rZjIySTUzWjI4TjFWZWN3cXRraXRVQWd4NUVrSVhvZFFUS09tTmNvcmU5eThVZWtoSE5Pd20xV21sVmhaUHNWQmdYUDREQ1JSRkFXN1JjZjlNMTNjTmpxTjFRYzlIRzhJY2JJNXlwUFAxN0p5a29QSDVyb1luVzJVUmJxRkVFT1doT0ExcXF3TDgrSnVOeCtjRE5EcWoyTTFLaXdlbThhc01odGwyY043U2tHT3c4RGpDekk1MXhaaDM1a2d1MDc1ZWZXQWh6K2U4TE9nd3NhbjVqbVoxY05LK3BvRzNuQ1NkTXZnN1JNVlFveHNJejRFMXgzMWQyMVoxQk52T01ucXcxNzIxWWE2eml2Tk1QTG8vRXdLWFFiMHFvSS9uTUFmdnJrZHFRdzZoYlRPeGJMOTRRU04zaHRmbExBOHk0U3VNM2NPMVFhSkpXK3ViRTZMbm9vY0U2Tnl6SlJsbVpnN0tvM1hkcmRUM1JUaDdVTmUxaC8xY2UvRU5MNTFUdzVaM1paOSsrMWVOei9jME1MUFBsbkVuRkxaYmtZSU1maU0rQkQ4MWhzTmhHUEp5MnB5bWdZSkRXS0pKSnFtZ05LNWViY0dYMStSajc3YjVnNHZibStuc2paNFUrV1lXbXpsNlNYWkFKeHNqdkRjbHRZZXo5TzAxQkpzQnIxQ2IzWFA3MzJzc0N0UVg5blZqdjlESzkxMy9ReWQwdFd2bDlRMDRnbDYzTEpwU3BHRmlweFUyWFNxUW1tbWthOHV6MlAvdVFDLzJkRk9JSnJrRDVVKzl0V0dlWEsraXp2RzJEQWJkUHh3UXdzVm1VYW1GNWx2NEY5RURCV0p6cmVYcm9jS2Z6aVd4R3pvdVNVZ0hFdnkrOTBkTEp2b0lLK1gxWXBhL1hIMm53MVNubTFpdEd3SEp2ckFpQTlCZ0M4c3p1UXJTN0lBOElZVHZMcmZ5NW9xSHdmclFpZ29sR2NibVRmS2xxb1ZIdlJjTmlCazVmUjBiaC9meTg0UG1zWTdCOTJjYVkzeThUa3VjdE43N2pmc3ZwRDE5QklyMHg4cjZmRzhrODBSL20xdEkzOTdmOEVsdGE3ZWZPK2hvbDUveGpNcjhpaktTSlhuM1NvdmIrMTM4Mis5L0Y2QW8vVmhQS0dMTlZSTjAxZzhQbzMxaDN5a1cxVHFQREcrdDZhSlo3Y2JNT2dVZk9Fa1M4YWw4ZFloN3lVL3gyWFZzV1NzN0dReGxGUTNSbGg3eU0zbjc4aStaTXBQSWduLzlXNFRtV2w2bmxpWWVkbnpYdHplaGplVTRPa2xPWmZ0Z0JGUGFHdy82V2RXdWEzWEVIeDFkd2VWdFVIRzU1djU4N3R6YiswZkpRUVNnZ0NjYVl1eThaaWZQZWRDdkhiQWd5ZVVJS21CVVFjTHh0cXB5RFpoMUVGdGU2ekg1eGU1ZWc2MmNEVEpzMXRhT2QwUzVkNHA2ZHc1M2tFOG9hRy9RdjloVlYySW4yeHN2bXFadi9OYTNSV1BmMnRWZmxmQXRmb3ZiVnIxZGdhWk81VEEzSGtzRkUyaUtOcGw1eHAwQ3VtV1ZLMXk4M0VmeHhwQ2wvMHVndzZDc1NTS0Job0t0UjF4UUVOUkZINjhxUlg5aDVhSG01UnZIaEVocVBtYlVjenBvQi82TlppNHBuR3NJY3l6VzFwNWVra09GMTVTblFwVGlpMjh0cWVETEx1ZUZWUFR1NTVUV1J0azM1a2d0NDFLdTZFdG9FNDBocW1zRFZMZ05IS3NJY3lCYzBHbWwxaHYxWjhrQkNBaGlLWnByS255c2JyS1J5S3BBYWttd3RTSFhHRmJ0Wjl0MVg0ZzFXUjRyV3FhSS94NmF5dStjSUlNbTQ1ZHAveGtPL1M4ZGNETnltbE81bFdrOWRoOGRNRm5GMmVUbDM3NXkzTytJOHJ6Vzl2NDR0SWNuSmJMTjl5dGFZbnd5czcycnU4VHlkNEQ4NmM5aE8ySHp4MmRhK0l2N3NrRDZHcXU3YzJQMWpRU2pTZVpXR0JoLzlrZ2JZRTRpU1RNTHJIdzFNSk1waFNZY0ZxdmJaUGc0U0I1NUUyU2JhZFJDMmVnbHQ2R2tsNDgwRVc2WVJQeXpTeWI1R0JEbFplMWh6emMxeTNzbGs1MGNLb2x5cFpxSDdlUHMyTXpxYmlEY1Y3WTFzNllQRE9mdkMzanVuOWZLSnJrK1cxdFpObjFQTE1pai85WTM4UkwyOXNweVRDUmtUWnkza09pNzQzWUVJd25OYmJVQkFuSE5WUUZZa2x3V0hUTXJiQXh1enlOUXBmaHNnV3UvM2pVeTZ1N082NzRjMFBSSktzcjNieDMxRWRSaHBFL1c1ckxIL1oxY0xZdHd1Z2NNMldaSmw3YzFzYkdJMTd1bis1a1dpOTN0bm5wZW5iVUJEamRFdWw2ckRqRHlPd0tXK2R4QTYvdTdzQWJTblFkbjFwczZhcjlmZGpIWm1jd3V6ejF1ODYyUnZqNWV5MzgrZDI1NUhjMlEzMXczTWY2dzE2KzkxQmgxM04rczZPZFlEUngyYytLeGJVZUI5czB1R1BNcWJDeGJMS0RpWVVXS3M4RjJYMG13TGJUUVE3V1JWaFFZZVdSV2Vrc3FMQmlITWFqYVMvUWd1MW9EWlVrR2lwSjdIc0JKVzhTNnBqbHFNVnpVWFFHVVBVTXBjbVdINW51b3JvcHd1cURiaVlYV2pBWkZCcmNxZGFSeVlVV0poZWFxVzRLQTdDaHlrczBubVJlaFkzRGRhbldBNGRaUjBXT2licU9LTkc0UmlpYTZreHNkRWN4NnhXTWVvVkNseEZOZzVlMnQ5RVJpUFBWNVhtWURBcWZYcGpKRDljMDhzdE5MWHhsZVU2di9ZeENYSzhSR1lMbk9tTDhjSDB6MjA2SGlDZFMxNkh5YkNOVGlxeWttVlhxM1ZIcTNkSExubmUyV3lCOVdDSUoyMC82ZWV1QUczODR3VjBUN1h4MGh1dVNwczhzdTU3UDM1bk44WVl3djkvZHdTL2ViMkZjbnBsSDVtV1FsNTRLb3dLbmdjZm1aK0swNlZrNjBVNDRmckhaMEtSWGFROWNiSzc4MkN3WDhXNjFVNnRSSlpuVXVwN2ZuZGx3c1ZuVGFrcjlQODJrZGoxbTZyeW9wSGVyWGVwN3VjNXNPT0xsN1FQdUhvOTljTnpIQjhkOWx6eW1BTUZvZ25lUHBpYmR6eXV6OEkzbE9aUm1qS0N0bXhKeHRQcEtFdldWSk13TzFNSlpxRVd6VUZ4bEtQWmNNQXorMGJONkhUeTVPSXRUTFJGS01vMnNxZlQwK2o2NDRJVnRiVjFmVHlpdzhPVmxPVHkzcFkyNmpvdWZyOTkzM2xnV3Vvejh6VWZ5ZVhOZkIvdk9CcmwvcG9zeHVhbW01RHluZ1NjV1p2TExUUzM4OTRZbS9teHA3b0F2UkMrR2h4RVRnb2trMUxsanZIN1F5Lzl1VDQxb05Cc1VWQlZVUmFIWkcyZmpFZThWZjBaUFV5bGluWjM3RzZxOHRQbmpsR1NhZU9yMmJNYms5ZDRQTkM3ZnpEZFg1ZlArTVI5dkhlamduOTZ1WituRWRPNmRrbzdMcG1maG1GVHd2WExBdzZtV2NOZnpTaktOekIxMU1SUi92NmNEVC9CaUtFNHJzYkppYW5yWDg3dHI5RVE1MnBENldRMmRBWCttTllLdmMrUm9pemNHYUYzbkFGM0hlbUxRS1h6NUdnY3FhQnI4eitZV3RLUkdMSkZrd3pFL0g1d004TlRDVEQ0NjFVNnh5M2pGcHVHaHIvTjlvM1Z1SmhuMmtxeDVqMlROZXlqT1lwVDBJcFQ4YWVnS3A0RzlBTlRCMjl5WFpkZVRaVTlkTnU2ZGtzN3l5ZW1YSFAvalVTOXY3TzNnWHo5WmNsbmY5NFZLN3pNcjhraHFHanRxL1B4dVZ3ZGZ1Q3ViTWJsbUZFWGhuUU51M3EzeU1ydmN4dkpKamt1ZVA3M0V5aE1Mc25oK1d5cy9XdFBJNSs3SUdsWUxWSWlCTVNKQzhHUkxsRGNQZW5qM1dJQlRyUkZVQlNZWG1way9KbzNqRFJFbUZwcVpVblQxRHZmampXSDJuUTVlMG9MVkVVand4cjRPN0dZZG43MDltMW1sMW10cTRkS3BzSFNpbmFsRkZsN2MwY2FHS2k4elNxMFVkMnZPWERRMmpabmxGOHQxWVdXV2lzN0orZmROY3hEcjFscnBNUGQrOGR4MHpNK1dFLzZ1NzQxNmhWZjNYTnEwcTFNVmZ2SGV4WDdDZUZLaklydm5NRmNVcm12SXV0V29VcHhoWUhxSmxWMm5BaHc2SCtMSG0xcDU1N0NYcGVQU2VHaEdPcU95akVPcGRmRDZkRTZ2U2RFNkh3RE5YWXZtcm9YYTNTUlVQV3JPT0pUeTI5R1ZMUUJUTHlPTysxbXJMMDdsK1l0VGdDWVVXTWhQVHkybWZsbXJkdWZmcUZON25qSUJGNmJoS0ZTZFQ5MXc2WFVxWm9QS093YzlySzcwTUM3UHpNZG51d2pGTHI4Sm0xSnM0ZE1MczNocFJ4cy8zZGpNZHg0b3ZPSkFNeUd1WmxpSFlDeWg4Znd1TjcvZTBVNlRMelZJbzlCbFlHYVpEUVZvOXlmSWR1aHA4Y1g1NDlFcjF3SXZ5SFhxZWY5WTZ0d01tNTdwSlZhK3RqeVBBcWZ4a3JtRDNTMGNhMmRxdU9lUXpYYm8rZXJkdVRTNFl4UzRESnh0amRDOXU2Mzc1enNhVHgzNDJHd1g3WjJqT0xzZkQwUVNuRzVKcGFKQnIxRGtTb1hLMG9sMlpwVFpLTTlLaFZhRE84WlBOamJ4c1RrWnpMakNhTHRkcHdLRWU3Z1FYU2pMdDE4OTMrdHpQOHdUU2xDYWFXUmFpWlZ4K1JiT3RVVjVkWGM3WjlxaVBMdTluVFZWWGg2ZDdlVEpCUmxEcDc4d0VVUHpOb0IyZWI4cGdCYnhkL3RPNGVMRXpndGZYQWhERFpKeFNNWkoxaCtFK29Na2R2MEt0V3dCdW9yRjZHTFpHSlhMbStmN1M2cy96c1lxSDBsTnd4dEs4SmxGT3ZMVGUyN0t2dmh1dWZKckdJNG1PZDZZQ3NIRHRTRVNDWTE1RlRZOHdUaGo4c3g4ODNlOXY3ZnVuK25pNi9mbUVZMWZlYVMxRU5kQzBiVHJHUEk0UkxoRFNiYWZDdkJmNzdkeHNpV0NUZ1duVmM5dG8yd3NtZUJnYmFXSFBXZXVQTG5kRTRxajF5bllqTDNYcnNia21maVRSVmxkMzMvbjlUbzZBajFmRUh2anN1bjRod2N2RGtiNTlxdm5MNXZjM2wwOHFaRk05anlwdmJ2OGRDT1BMOGk0cEEveGdyV0hQTlMyUlhsOGZoWlcwN1ZkUkVveVRWMzloV3NxUGF5cDlQRFkvR3NmOWZmV2ZnL2o4a3g4dXR1L1Z5aWE1SU1UUHJaVysrbm9IRWxha21IZzYwdXptVmRtSmNNMmVKc0ZiMVQwZjFiMThLaldyWEw0b2RkRFVRbm16ZVc3dGJmemRuMHVuMTJjeGV4eVc5OFh0QWV0L2pqZmVhMk96eXpLb3RCbDRFZHJHaTg3NTBxTExnQjg0NzU4OHB3R2RwOE9zTzZRaHdaM2pFbUZGazYzUnZqV3lnSXkwblI0UXdscTIzc1AvVnlIb2F0SmRxQTg4L0k1UWpHTi8vdEFQaCtiN3JqNkU4U2dOYXhxZ3I1d2trM1ZmdDZwOHJPMXhrODRwcEdWcG1mZUtCdXp5MjNrT0ZKM3J3L09kdkhnYkJlUXVoQnZPK2xuZHJudGtrRWhmLzNiV3FZV1cvblVnc3NuQVBjbW5vQ2lEQ1B6UjEvYlJXcjd5UUNlNEtXaDJkUGs5dTcrWlUwamFXYmRWYWNyQVB4bVp6dGJUbHc2U09YQ0xZK2l3UFBiTGwrVnB2dng3ajUzUi9ZbHRVYWRDcmVOdXZhNWZ1OGV2cnltYlRHcUxKK2N6c3d5Rzd0cS9PdytIZUJjZTR4dnZ0SEkzRElycTZiWXVXdHMyaVVMQ1F3djNjUHZjbXJKUEhRVDdzTWR5K2JjdVREZDJsTUhYTHBWenlmbVhYNFQ5TjVSSDk1UWdvL09kUGI0UEVmbkZKbU5WVjZtRlZ0cGNIdFlNc0ZCNUpDYlYvZDI4TlR0V2NRU01La3dOVkRvMzlZMk1ydkN4dUt4cWFiaDJyWW9lODRFV0RnbURmc1ZtditGdUZiREpnUVBuQS96Zy9VdFZEV0VDTWMwTEVhRis2YWxzM2hzYXQ3U2g2YzdkRDN2WElqWDluUXdPc2QwU1FoQ3FpK2t0eHBqV2FheHg3dlJiTHUrNndON05TZWJJcGVGSUVCN0lNSDMzdXg1Ymw4MHJxRlQ0UzllT3RmcnovMzJSd3ZKc09sNGRGNEdqM2E3VUoxdmovTFBxeHU1Zlp5ZGo4OXhYZmE4UStkRC9QeTlabTRmNitDUmVaY2Y3eTZwcFNiMlg2dG92UGZhYlZhYW5udW1wRjZyYlNmOXZGdmxZVk8xbngybkEwd3VNUE8xSlZuTUt4OHVrNlMxaTFtbWRHc2kxZWxCMWFObWowV3B1T09TUHNGRVM0U28xZ0QwUGpxNXY2V1oxTXR1Z3BKYXFzYXZLQW9sR1NZS1hEMDNtUjZxRFZMbmp2THBoVm1zUGVRQkJaNVlrSVhKb1BEV0FUYzdhZ0w4NDBPRnFSc3hKZlU1dWZDWk9uQXV5TnBESHVaV0RQL0ZGa1QvR05JaEdJbHJWRGRIZUc1SEIyOVdwbW9hYVNhVnFjVm03cC9oSWkvOTZqdWg3Nmp4a1dIVFVacDErU0NQbXBZd1o5dDZ2dkE4TWpleno1cGtrcHBHTks3eHdDeFgxK0NUbmFjQzdEc1Q1Q3QzWDZ3Qi9zZjZKdTRZYis5YVJlTmtjNFEzOW5iME9Lay9FdFA0bjgydEpKSWFUcXVPTm4rQ3pHNlRqcXViSWp6N1FTdjU2VVllbk4zelhYeDM4WVRHejk5cnVlYS9LWEdWUmJ4MWFtcnJwdVdUMDVsU2JHWE5RVGZWVFdIMm5ndnh4SE8xM0RmSnpsT0xNaGlUYmNKMGxhYmdRYS9ibTFKSkwwSnhGcU1XVEVQSm40cmlLQnpVbzBPdlpHdTFEM2N3VHBwWnh3OVdOM0QvRENkM1RYQmM5aGxjWGVsbFdwRVZSN2ZkUlM1OGxzYmxtMWwzeU1PNTlnaWxtU2JHNUpyWmVTclFkZDd4eGpERm1jWmgyVlF1QnNhUURNRkVVdU53ZllSM0RudFpjOFJIa3plT1VhOHd2Y1RLbkhJYjQvTE52ZGI4dWp0OFBzVEpwbFRJYmEzMlh6YTFZRjVGMm5VMWg5NXEyWFk5NVoyak0wODBSVERvbEs3dklYVXR6ZXAyamlmVWUzK2tYcWZ3OE53TTlwOE5zUDZ3bDlmM2RsRGdOREs1eUl5cUtLdzc3RWxON3I4cjU1cTJoVExxbFN1dU0vcGgzM3V6L3ByT1U1VFVYTWsvV1p4RmRXT1luYWNDVk5ZR1dWM2xZMjl0aU9VVDdLeWNaR2RhMGJXOXhvT1BBdFlNZEFYVFVBcG5vV1NVb2FRTmpYbUNWM0swUGpYM2RXeWVtUzhzeWVGM3U5dDViVThIaDgrSGVHSkIxaVdydkNnS0xKM2Njei9hcUd3ekpvTkNWVjJZMGt3VHBaM3pFZDNCT0NhOXlwbldDQ3VuWGYwbVRZaHJOZVJDMEJkTzhwL3Z0L0x1VVQ4TjNoaWFCdVB5VEt5WTVxVElaY1JzVUZDdVlaeTlMNVRndHp2YkdKTnJabHkrbVplMnQ5SHVqN044U3ZwTjFUU2ljWTNtYTl3RzZjSm96LzZnVTJGQ2daa0pCV1krTVE4TzFnWjRaV2NINjd2MTFXWFo5TlMwUkJpZmJ4N3dGVGwwcXNLNGZET2xXU1lXamsxajdVRTNSeHNpdkxDcmcvVkhmTnc3eWM0WEYyZjJhNDBnZVdaYmFoVG5kVkFyRnRPOTAwKy85UCtnbHM2L3hTVWJPTEc0eG9Zalh0WlV1c2wyR0hqeTlsU3o1cWNXWkRLeHdNd0wyOXY1L3R2MVBESTNnN21kcXgxOWFrRUdCVTRqL3ZEbE4yMTZIWlJubXpqZUVPSytxZWtVdUZJM2VLZWFJNkNrK3F5bmx3NlhwbkV4R0F5SkVOUTBhUFRGV1gvRXgwODJ0OUVSVEdEUUtSUTREZHd6SloxcHhkYnJHaXJ0anlUNStmdk5CS01hZjdFb0M1ZFZSeVNlWk4xaEQxdXEvVXdzTUJOTmFMVDRZdXlzQ1Z6U25KUFVOQkxKVkcwMGtkUzRZN3lEN2hXU3l0cmdkVzJyNUxUZS9Fdnd4cjRPRERxVkk1MTlkQjllckRpcGdUdVlvSzRqeXJtMktOVk5ZVTQxaDBscXFTMmNacFhiT05FUTRtQnRpUDNuZ3FrQXlqTXp0Y1RDbENKTGoyV014clVyOWt0K1dDeWhVWnA1ZlJPYkZVWEJZbFFZbldQbWkwdHpPWEF1eUlZcUx3M3VXR2NUdUllbkYyVngzK1EwY3UwRytycGlHUC9nM3lFZVNmWGZYVTB5QWNrNHh2S0ZvRndNNnFFY2dCZW01VnpZT21uN1NUL3ZISFRURVVnd284VEtvN2RsZEczaEJUQ3p6RVpSaG9uLzkzNEx6MjFweGFDREdhVzJxMDV3SDUxalp1MGhONUc0Um1hYWp0bmxOdXdXUFZ1cmZSUTRqYjFPenhEaVJnejZFR3oxeDFsVDVlUE5RejZxNmtNa3RkUms4VmxsVm1hV1dYRllydTlQU0NUaDM5WTEwdTZQOC9TU25LNmF4QU16WGN3b3NiTDlaSURxcGpBNlJlRmtVNlNydWJRblkvUE1MSmx3YWJQT3BFSUw5OCs0dHVhYVAreDNVOWZSODg0VTE2TzJMVXE5TzRaQnA3QnF1dk9TRVB6cHhtYU9Ob1M2TGx3R3ZVSjVsb2tIWjdtWVhtTEYxYm04MnV3eUs1K1lsMXE1ZjgrWkFKWG5naHlwRDdFajI4aGZyY2kvN0hmcVZJWEhGMlJkOW5odlh0L2JmdldUcmtDbktzd3FzekUyMTh6K2MwRjJud3B3cGpYQ0Q5OXRaazJWbDFXVEhkdzMyVTVPSHcrZDEwMS9CTjJNeDY5NlhxTHFUUkk3LzErZmxxVS9IYTBQOGN0TnJSajFxY0VyZWVsNk10TDBaTmtOUEhaYkpoTUxlMjdPelhIb2VlYStQTGFjOERHOTVOcEdUYytwc0RFMno5elZMUC9aeFZuRUV4cS9lQy9FMGtreUhVSGNXb04ybm1BOHFiSDZzSTludDNkUTB4b2xIRXRpTjZ1c21PcGtXb2tGaDBXSGVvUExpMncvNlNjdjNYQkovMXB2RXNsVTdVL1RValZTcmR2b1ByMU91YVFHR291bnRnL3FiZEw4UURoU0YrSjRRNWhjcDRGQ2w0RWlsK21hbGlpTEp6U08xSWZJc09sN1haUjdvR2lhaGllVTRORDVFS3NQdXZHR2twajBDbVdaUmo2L01JTjdKOW43Wk1KOTlQbEhVSXRubzQ2Njg2cm5Kcy90SkhsOEhjYlB2bmxKVGZCRzFMUkUrSXRYR3pqV0dCbVFlWUxIRzhMODk4WW1pbDBtdnJnMG0xOXRicVc2TWN5WVBETmpjczI0ckRyME91V1Ntbml5MitjbG1ZU0VsbW81S2M4eWRRMUM4NGNUZk9PVjgzejU3bHdtNUpzNTJoQ20xZGZ6VFdHck44NkdJMTd1bVpLT3EvUEdOZE9tN3pWOCs1ck1FeHcrQmwxTk1KR0VvNDFoL21WREMxdFBwWm9WMDB3cWQ0eXpjOTkwSjJtbW0rK3Jtai82Mm9kWDYxVFFYVEtScS9lTHEyRVFqbHFjV0dpNW9RdUZYcWN3dFhodzlyMG9pb0xUbXBxS01ydmN4aC8ydWRsL05zRHhwZ2pQdk5iQUsvczhmT1B1VENabUpORFJ1VUo2MTRvdFN1YzlUS3J2K09MWGRKN1RlUzcwdUE5Zzh2UldrdWQyWHIyUXlldGJOR0V3SzNBYXlIVVkrT0pkMmRqTk9yNXlkeTQ3YS96c09SM2dnK00rZkQzMDdmWG1PdzhVOW5wc3ora0FCODcyM3BWZ05xaHNPblp4M3V2a29odDdid3ZSM2FBTHdkTnRFYjd5U2ozbjNURVVvRGpUd0lPek1oaWRZMElka3FNQlJWK3lHRlFlbnVOaVZwbVYxL1owY0s0dHlxNHpRYjc1U2pzdlRud0hXNkFXUmRXaEtUcFFWUlJWbjZxWmZlZ3hEUlZGZCtHWUNvb08vYUt2WFBiN1JtSnpxTjJpNDYvdnkrOWFCVVpWVWplUzNXOG00NGxVclUrNzBGRFNOUmN5ZFV1aEFLcXFYTklLa1diVzhlTlBsM1o5LzhTQ1RKNFl3TkhZWW1RYWRDRlk2RFJ5OXdRN3oyNXZSd1BhL0FrMlZIbXdtbHk5N3VBdVJyWjZUNHlOVlI1YS9mR3VhKy9pY2pQbVVFdHFnZXB1NS9iVTlxLzFkcXlIRU5UYVRwR3MzbkRWTW1rdHg2OWU4Q0hrYXN2MHBib0E1Q1pWREQyRExnUXRCb1Z2M1pQTlI2ZmErYWQxTFJ5cUQxTlZGK1prVTJxbGt6c24yTEdiZFVOMGpwaTRWUkpKRFg4NHRmYm9INDk0aWNRMUxBYVZlV1ZXdnI0c2krbjVlclQyTDZDRlBaQ0lReUlLaVJna28yaUpHTVNqcWVrT25ZOXJpV2puZVJGSXh0SGlQYTlkbWF6YlQ3THB5RFVVY09BV3ZCWkNYTHRCRjRJWFRNdzM4NU5QRnJMeG1JOTNEdnZZZFNiSXUxVmU5cDBOc0hDTW5lbWxWbklkTWxSNkpHcjF4ZGh6SnNpT2szNWFmSEVzQm9XRm8yemNOeW1OZXljNXNIZjJHeXZaNDI1cDNVUTM5bTZVZ21tb3hYT3ZlcTdXY0pERXFRK1EycEVRZzl1Z0RVRUF1MG5sZ1ducExCNWxZOHVwdkE3N0RnQUFJQUJKUkVGVUlML1kwa1oxYzVUVkI5M3NPdVZuVG9XTjI4YzVMcHNYTnh5RVkwbCt2N3VEWlJNZDVEbDdEdnRXZjV6OVo0T1VaNXV1YTIrL29Tb1lUYkwxaEkrZHB3SzBlR1BFazFDZVplUkx0MmV5b054S2RoOU1qOURxRDVEc09KdjZKaTBIemR0QW91ck5hM3F1NGl3bWNlU3QxTmRwT1VONmpxQVF3OVdnRHNFTE10UDBmSFNxZzQ5TWNmRHlIamYvczYyZEJrK2N0L1o3MkZVVDRQNFpMc2JtbWJFWXIyMjFtS0VnM3Jsai9heHlXNjhoK09ydURpcHJnNHpQTi9QbjE3akwrMUNqYVJyaG1FWk5jNWpYOW5UUTVJMmpVNkVnM2NBVGMxMDhNYy9WcDd2U0ordjJrYWpaZE9XVGd1MmdNNEtwOTFISGF2NVVDVUVoQnFFaEVZSVhxQW84UHNmSndnb3JiMVo2ZWZlb24rcVdDTC9jMU1MNEFqUHpSNmN4c2NDQ1pSaldERC9zUkdPWXl0b2dCVTRqeHhyQ0hEZ1g3RnBJZTdpSXhKSWNPaDlpOTZsQWFzY0tCVVpsRzFuV3VSTjkyWFd1UUhNamRIT2VSRGZueWRRMzBRQ0pFKytpRzNVSFdDN3VzaEY5OFpPb3BiZWhYL1RWUGkrUEVPTFdHbEloZUVGWnBwRXYzNUhGeXNsMjNqem81YVhkYm83V2h6bmJHcVU0dzhqU1NRNG1GRmo2ZkJtdGdSS0tKbmwrV3h0WmRqM1ByTWpqUDlZMzhkTDJka295VEpjc1ZEeFVKYlZVeUw5NzJNTzV0aWpCYUJLTFVlVlBibk94YXJLZGlxeHJtL0IveTh0MWRnZUpYYjlFelp1TVlybDBxeW5OMTBqeTFPWWVuNmRtandWN1huOFVVUWh4bllaa0NFSnFFdnZvYkJOZlg1Yk5vN09kZkg5ZEM1dXJBeHh2REZQZEZHWm1tWTM3WnpoeFdvZldTTks2amlqUnVFWW9tbHJuck5FZHhheFhNT29WQ2wxR05BMWUydDVHUnlET1Y1Zm5ZVElvZkhwaEpqOWMwOGd2TjdYd2xlVTVBNzc0OVkxS0pEVjg0U1N2NysxZy85a0FpU1NZOUNwTHhxYnhkL2ZsVU5oTHMzQy9sZS9FZXJCbG8yU052dXlZMWxoRnZPVkVqOC9Uei84U3FvU2dFSVBTa0EzQjdncWRCdjd6NFFLMm5RcndacVdYVFNkU3Exa2NyUTh4cHp5MXEzeEpwbkZJaE9Gelc5cW82N2c0dlA3M3V6c0FLSFFaK1p1UDVQUG12ZzcyblExeS8wd1hZM0pUZzJIeW5BYWVXSmpKTHplMThOOGJtdml6cGJsRHFrazRtZFE0MnhabDM1a0F1MDRGOEVlU3BGdDBMQnBsNVdQVDA3bXQzSHBOMnp2MWFSblA3MEZycWtwOWZYd2Q2cmg3TGptdWpsa3F6YUZDREVIRElnUWhWVE5jUE5yR2pHSUxSMlk2K2VYV05yYlVCTmgwekVkbGJaQXBSUmFXVDBtL0piczI5S1ZuVnVTUjFEUjIxUGo1M2E0T3ZuQlhObU55elNpS3dqc0gzTHhiNVdWMnVZM2xIMXBJZUhxSmxTY1daUEg4dGxaK3RLYVJ6OTJSZGRYVitnY0RUekRPdTRlOUhLd04waEZJb0tvS2Q0Nng4U2Z6WFV3cHNHQTNENEl3RDN1SWIvMHhTdjRVMVB5cHhMZitGN3BBQzdxcEQvZTR0Sm9RWXVnWTNJbHdBOUpNS25QTExNd3VLV0w5TVIvL3ZMNkZSbStjVGNmOWJLOEo4T0JNRjdNcmJGaXVjZC9CL3BaYW1VT2g2bndZQUwxT3hXeFFlZWVnaDlXVkhzYmxtZm40YkJlaFdQS3k1MDRwdHZEcGhWbTh0S09ObjI1czVqc1BGRjdYRmxQOVJkTTBJbkdOWFRVQi9uQ2dnMUJVUTY4cTVLY2JlR1paTnZkTnNxTU9ndXdESU9JanR1RjdFQTFndVAwdndaWUY4UWlKQTc4bGNYUTFhdEVzaUVmUlBQVWtULzZSUy9mZFNxVCsweEpveVFTNkNTdEJHU3gvbUJBQ2htRUlYcUNxY085RU93c3FiUHgycjV1MVZUNnFHaUw4ZGxjN08wLzdXVFRHenNRQ0N3NkxPdWpDTUJ4TmNyd3hGWUtIYTBNa0VocnpLbXg0Z25IRzVKbjU1dS9POS9yYysyZTYrUHE5ZVVUajJxQUx3TlR1RDBtT040VFpXdTJqcGptQ3FpaE16RGV6Y3JLZGg2YW45K3NtdVZlbEpZbTk4OWRvL21ZTXk3NE50bXdBZExQL0JMVnNFWWtUNjlFYUQ2ZldJVzJxSXQ3WlhOb1RKWDhxdW9rZnVhRmlHUFZxMTBiUG9laWczUFJsUkFuRmttaUFRYWRnSEVSdlYzRmpobTBJWHVBd3EzeHVRUWFySmp2WWRpckF6ejVvNDB4TGxOcTJOb295akN3YWs4YThVZllCR1czWW0wTjFJWEljZWhyY01WcDhNWFp0OWZPdGxRVThOajhUYnlqQmw1Ym05UHJjWEllQnJEN2VVKzlHSkpLdzUweXFlYnF1STBZOG9WR2FZZUJ6Q3pKWlBOcEtmbnJmYjRwNzNSUVYzWlNQb2FRWG8rU012L1JRMW1qMEh4NGdvM1hXL0xpd2oxQzN3TkxkK0tBZXUxbkZhVWxkYmRzQ043Ly9wTGc1SFlFNFNlM1MxMFVNWFlQdmF0a0hWQVh5MC9VOE5DT2R1OGFsOGRQTmJieXlMelg4L3NYV2R0NC82dVBSMnpJcHlUUU9pdHJUeGlvdjA0cXROTGc5TEpuZ0lITEl6YXQ3TzNqcTlpeGlpZFRHdlFEL3RyYVIyUlUyRm8rMUE2bk5kZmVjQ2JCd1RCcDI4K0Q0Y01ZVEd1ZmFvdngrVnp0bjI2TW9DcGoxQ2cvUGNQSzF1N0p3V1FkSE9YdWpqcm43Mms5V2RLQzc5WCtQM2FUaTZ1ekxQdDhXSlJCSllETU43biszNGF5Nk1VSWlvZUV3NjNBTzh2ZXZ1THBCVlAvcEh5NnJqcis1TjRkWG5pcmw0OVBUeWJIcnFYUEgrUEhHSmw3ZTJjNnhoaENSK09YOWJmM2xVRzJRT25lVVdXV2RHNmNxOE1TQ0xCNmQ1K0t0QTI3K1pXM2p4UXFHQXQxM3ZqOXdMc2hiKzkzRUJzRldkcEY0a2hPTllWN1oxYzZQTnpaeHRqMUtWcHFlajA5UDU4VW5TL2lIVmJtRFBnQUhDNTJxTUxjMGRlTnpzam5Nd2RvZzhZVEc0TndPZS9qU05JMUdkNHlkcC93a05DalBORkNSTmZnSG40a3JHeEUxd1o2TXpUSHlmMWJrOGxCam1OY09lSGpya0pjZEovMVVuUTh5dWNqQ2tna09DZ2RnNjZiVmxWNm1GVmx4V0M3ZW4xeG8zaHlYYjJiZElRL24yaU9VWnBvWWsydG01NmxBMTNuSEc4TVVaeG9IdkYrdDBSUGozY01lanRhSDhZUVNXSTBxRDA1MzhQQ01kQ2JtbTdFYUI3NjJQZFNzbXVMZ04zdmRWTmFGZVcxM0I2ZGJvb3pQTTJPMzZMQVlsRXNINUloYktwN1E4SVVUdFByaWJEL3BwOTRkdzZoWGVISit4ckJjdDNpa0diRWhDR0ExS3N3c3NUQ3p4TUpETTV6ODdWdU5WRGRIMkg0eXdQYVRBZTZjNEdEVnRQUituWE9uS0xCMHNxUEhZNk95elpnTUNsVjFZVW96VFpSbUdsbFQ2Y0VkakdQU3E1eHBqYkJ5bXJQZnl2cGhvV2lTZFllOXZIdlkwL1ZZYWFhQkh6eVF6OHhpMlFIOFpwZ05Ddi8rY0NILzhFNFRINXdNc0szYXo4NGFQeGFEZXRXOS9zVE5TU1JUQzlwSDRxbXFkM2FhbnIrNk81czVaZktlSGc1R2RBaDJONlBZekJ0UGw3SDJpSmZYRG5qWmV5N0krMGU5VkowUHNtQk1HbE9McmVRNDlLaDlmTWY5cVFVWkZEaU4rTU9YdDJucWRWQ2ViZUo0UTRqN3BxWlQ0RXJOVVR2VkhBRWxOUTVqZW1uL3JoK2ExRFJhZkhFT253L3h3WEVmTGI0NFJyM0NuRklyOTAreHMzS3lReTdTdDBpUlU4OS9QcHpQTDdhMDg4THVEdUlKaUNjMW9tRk5kbXpxUXdxcEp1azBrOEtrQWpQL3NESlhta0dIRVFuQmJndzYrTWdVQi9QS3JPdzhFK1Q1blc0T25BL3hoLzF1OXB3T01LZmN4c0t4OWo1dEFybmFCUGZST1diV0huSVRpV3RrcHVtWVhXN0RidEd6dGRwSGdkTklmbnIvTFMwV2ppWFpmTnpIdmpOQnpuZEUwVFNZVW1EbU03ZTV1SzNjU25hYWJ0Qk5QeG5xTEVhVnI5NlZ4ZWNYWmRBV1NOQVdTT0FMSjlDR1FBZWhKWGlldlBxMUtGcWNoc0pWaEt4RkExMmthMkxTcTJTazZjbTA2Y2lRZnV4aFIwS3dCemwyUFIrWjR1RGVpWFplMnUzbVA5NXJwYTRqUmwySG0vZU8rbmowdGd5bUZGa0hwQnRtVG9XTnNYbm1ybVhFUHJzNGkzaEM0eGZ2aFZnNnFlZG0xRnROMCtCSWZZaVh0cmZoRHFacXJHYUR3ak5MVSt1NFNzMnY3MW1OS2xhalNyRnI2R3dzclRYR2lCM1pBNGtZaFRQdlFjbnJmZXNwSWZxTGhPQVZHSFFLbjduTnhkTHhhZnp2dG5iZXF3NVE1NDd4Lzk1dllYS1JoVVZqMDZqSU52ZExuK0hSaGpDdHZvdHp4T3JkRjljWGJmWEdDVWFUUk9NYUg1endBWkJwMHpPeDhOYjJXWVNqU1U2M1J0aDgzRWRWWFlpa0JzVXVBNHRIMlhocVVRWkZBN3pBdFJCQ1hDOEp3V3RRNURUd3JYdHplSGhXbExWSC9MeXdxNTNLMmhEVmpXSEtzMDNjT2NITytIeExueTdRdmVkMGdBTm5nNzBlTnh0VU5oM3pkWDAvdWNoeXkwSXdtZFE0V2g5aTh3ay9OYzFoUWxHTmRJdktvN05UV3h1TnlqYWlIM1F6M1lVUTR1b1ViU2gwSmd3eUhjRUUzMzZyaVkzSGZTUTZweFJPTGJMd3lRV1pPQWJKSlBWYnhSZE84TXFPZHZhZFN3V3dxc0N5OFhiKzdyNGNjZ2JoeWpSaThOSWFEeEY3N3dlUWlHRlk5cmNvZVZNR3VraENTRTN3UnJpc092Nzk0WHkyMXFUejR1NE85cDhMVVhrK3hJblg2N2h6dklNWnBWWUtuQWJVSVZvN1NpWTFHand4OXAwSnN2bUVqMkFrU2JwWlpWcVJoVS9PY1hMSEdKdlUvSVFRdzRLRTRBM1Nxd3AzakxFeHE4VENCeWNEL0g2L2h3OU9CbGgzeU1PQmN3RW1GMWxZUE5aQlpwcCt5TXhqMWpSbzg4ZlpkdEpIWlcySVJuY01GRmd3eXNZblpxYXpjSlFOeDJEWTJrZ0lJVzRSQ2NHYmxHWlNXVEhKem9wSmRuYWZEZkkzYnpaeXRqMUdvOGZIdHVvQUs2YW1zMlNDWTlBSG9hYkJsaE0rL3JEZlRiQnpWL3ZTREFQZldabkxvbEcyQVM2ZEVFTDBEUW5CVzJoT3FaVlhuaXJsZC92Y3JLN3lVZDBjNWRVOUhXdy82V1BacEhURzU1dEpIMlNiK3ZwQ0NhcnFRN3gvMUV0dGV3eURUbUY4bnBsN0p0aDRiSTVMMXZjVVFneHJnK3VLUEF5NHJEcitkRkVtOTB5d3MrNlluOS9zNmVCOFI1emY3R3luTE12SW5JbzBacFphTVJzR3Rsa3hIRXRTZVM3SXpsTUJUclZFaU1ZMThoeDZQalhYeGJMeGFiSWloaEJpUkpBUTdDT2xtVVkrTjkvRkoyYW04L010N1R5L3M0TVRqUkZxbWlQc1BPbmo0M016S2M0WW1LQnA5TVI0ZVhzcloxcWp4Sk5nMHFmbVEzNzVqaXpTVEVxZlR2VVFRb2pCUkVLd0QrbFVoWFNManI5YWxzV3F5WFordmJPRDdhZURuR3lPOHMvdk5EQ3J6TWJDTVdtVVpoa3g2dnUyWmhoTGFKeHBpYkNqeHMvdVV3RVNHdVE2OU13cnMvTGtmQmNUOHN5RHZ0OVNDQ0Z1TlFuQmZxQW9DaFB6elh6M0kza2NPQi9talFNZTNqN3NaZmZwQU5WTlljYm5tMWswMWs1Wmx1bVdCNUdtd2JuMkNGdU8remxTSDhJZFRHRFVLVHc0MWNGSHBqaVlWV3JCT0FnMkVoWkNpSUVnSWRpUGpMclU1cWpUaTh4OGFwNlQ3NjV1WnQrNUVEdHFBaHc0RjJUKzZEUldUblBlc21YWUlyRWtieDF3czdNbTBEWGljMnFobWI5Zm1jdllYSk9FbnhCaXhKTVFIQUJHbmNMRVBEUFBmNmFZTnc1NitlMWVOOGViSXJ4MzFNZkJjMEdXVDA1blVwRUZwMVYzM1ZzM2FacEdSekRCc2ZvUXF5czlkQVFTbVBRS2t3dk1QRDdYeWFySmRreDkzUFFxaEJCRGhZVGdBRExvRkI2ZW1jNmkwVGJlTys3bjFRTWVxdXJEdkxLcm5mTFRKbWFXV3BsYmtZYlZkRzJoRll3bTJYTXF3SjR6QWM2MFJ0QTBoU2tGWmg2WWxzNWQ0MndVeWdMWFFnaHhDUW5CUVNEZm9lZXhPVTd1bityZ3pVb3YvN0tobVpybUNLZGJJcnhiNWVYamN6S1lXdHo3QXQzSnBNYkIyaEJ2N0cyblBaQWdxWUhOcFBDMXU3SjVhSG82TnFNcWcxNkVFS0lIRW9LRFNKcEo1ZkU1VGxaTXRQT1R6VzM4OFlTZjh4MHhmclc1aFFrRlp1NmU1S0FvdzRURmtFcTBVRXlqcmlQS3hpTmVEcDhQQVZDUWJtRHB1RFNlV3BoQm5rTmVYaUdFdUJLNVNnNUNHVFlkMzFpZXphb3BkdFllOGZGV3BaY2pkV0ZxbWlOTUxiSXl0OEtHcWlyc09Pbm5jRjJRVUZRak8wM0hmWk1kckpob1owcmh4VTEzaFJCQzlFNUNjSkF5NkJTbUYxbVltRy9tbzFQVCtka0hiYXlwOHJIN2RDQlY2MU1nMURuaTg2NXhhWHgxU1JhanNveXlxN3NRUWx3SENjRkJ6cWhUbUpCbjRqOGVMdUR4dVVGK3NibVZRK2NEYU1DY1VUYWVYSmpGZ2dyclFCZFRDQ0dHSkFuQklXUnVxWlh4ZDBWeDcza2RKUmtuZmQ3ak9Bb2tBSVVRNGtaSkNBNHhhV29RYy9BSUpHTG9sY0JBRjBjSUlZWTBtVFV0aEJCaXhKSVFGRUlJTVdKSkNBb2hoQml4SkFTRkVFS01XQktDUWdnaFJpd0pRU0dFRUNPV2hLQVFRb2dSUzBKUUNDSEVpQ1VoS0lRUVlzU1NFQlJDQ0RGaVNRZ0tJWVFZc1NRRWhSQkNqRmdTZ2tJSUlVWXNDVUVoaEJBamxvU2dFRUtJRVV0Q1VBZ2h4SWdsSVNpRUVHTEVraEFVUWdneFlra0lDaUdFR0xFa0JJVVFRb3hZRW9KQ0NDRkdMUDFBRjBBSU1meG9nVGJ3MVYveVdMTHRGRW95QVZxQ1pOdXB5Ky9BN2Zrb3RxeCtLNk1RSUNFb2hPZ0x2Z1ppNy8zZ2tvZVVaQUl0R2dBMGtnZCtRMExWWFhKY2Y4Y3pFb0tpMzBrSUNpRnVPU1Z2TWlRMWlIZzZIOUhRdWgzWEl0NExaNmIrWjNLZ0ZrenZ4eElLa1NKOWdrS0lQcUViZTNmblYxcnZKMm1wWStxb08vcStRRUwwUUVKUUNORW4xTkZMUU8zZTJLUjg2TDhMSityUlZkemV2NFVUb3BPRW9CQ2lUeWpXREpTTWNrRHB1VEtvQVlxU09zZVczYytsRXlKRlFsQUkwVGNNRnBTczBhbXZGYmcwQ1M5K3JlYU1RekU3K3JOa1FuU1JFQlJDOUExVmo1bzlGc1ZnN3ZtNEF1Z01rREVLZE1aK0xab1FGMGdJQ2lINmpKSTVCa3oyYm85b1hLd0ZLaWdHQzJyV21BRW9tUkFwRW9KQ2lENmpPSXRSWEtWY01oQ211L1FpRkdkeHY1WkppTzRrQklVUWZVZlZvWll0L3RDREYwZUg2a2JmQlIrYU5DOUVmNUlRRkVMMEtiVnNRV2ZRWGFnTnBwcERGVldIS2xNanhBQ1RFQlJDOUMyREJkMm9PN3M5a0FwRHBXd2hHS3dEVXlZaE9ra0lDaUg2bkRwcXllV1BsUzhhZ0pJSWNTa0pRU0ZFMzNPV29xVGwwRlVMVEM5Q3lhZ1kyRElKZ1lTZ0VLSWZLRVlyU3ZhNGk5OW5sS05jTW5WQ2lJRWhJU2lFNkhzNkk0cXJGRVZWVVJRMU5XM0NLUDJCWXVESlZrcENpTDZuS0NqMlhEU2RDWklKRkhzdXZjNGRGS0lmU1UxUUNORXYxSkw1S000U0ZIc3Vhc244Z1M2T0VJRFVCSVVRL2NWZ3hwTTlCK0pSc25wYlQxU0lmaVloS0lUb2M0bWt4cHVWWGw3Zk94b0ZlQ0ROdy8xVDA5RkxXNVFZWUJLQ1FvZys1UTBuZUdHWG14OXZhaU9XU0kwSTNmdFdFM1h1T0orNXpZWERMRWtvQm82RW9CQ2lUeVExMkg0cXlNKzN0TEhqZEJDZENsT0xMZWhVaGNyYUlQLzFmaXM3VGdmNDhwMVp6QzIxb3BNc0ZBTkFRbEFJMFNkK3U5Zk5mNy9mU21zZ2dWNkZ1eWM1dUdPQ0ExV0JQSWVlalVkODdENGI0cTllYStEeml6TDR6RHpYUUJkWmpFQVNna0tJVzZyWkYrZEhHMXA0NDZBWEJiQmJWQjZhazhuc3NvdnpBbGZOY0ZHVWFlS1ZYVzIwK09MODQ1cG05cHdKOHUzN2NzbE8wNlBJN0FuUlR5UUVoUkMzaEtiQmV5ZjgvUFNETmc3VmhkR3BNS3ZVeHZJcER2S2RsKzhjUDczRVNxSFR3RHNIM2V3L0cyVDlNVCtOdmpoUExjaGcrUVM3QktIb0Z4S0NRb2liRm93bStmR21ObjYvMzBOSE1JRk9nWWRtdTVoVG5vYkYySHVhWmRuMVBESTNnL0ljTTYvdGJ1ZmcrVEIvOTNZVHU4K0crTXVsV1ZpTjBsRW8rcGFFb0JEaXBqUjRZbngvWFF2dkh2V2hhWkNmcnVmUitabU16cm42WEVCRlViQ2FkTnd4ems1NWxwRmZiMm1sMFJQbitWMGROUG5pL05XeWJFb3lEUDN3VjRpUlNrSlFDSEZEd2pHTk5WVSsvbWQ3TzhlYkl1aFZ1RzFNR2tzbk9zaTJYMzl3RldlWStOTWxPV3c2NW1OTHRZOTFSM3pVdEVUNTdId25INW1TanRrZzdhUGkxcE1RRkVKY3QxQXN5WTgydFBMNkFRLytTSkowaThxRHMxeE1MYlppTXR4WUU2YWlRSTdEd1Awem5ZekpOZkhLcm5aT3RrVDQvcm9XampWRitOcVNiT3d5cDFEY1loS0NRb2hybGtocTFMbmpmUFBOQnZhY0RhRW9xZWJQSnhabVVaSnB1aVdEV1V4NmxXa2xOcHcyUGIvWjBjYjVqaGpQNzNSenFDN01EeitXVDVIVGdFNlZXcUc0TmVTMlNnaHhUU0p4alpkMnUvbjBjK2ZZY3paRW1rbGwyVVE3WDFtZVMybldyUW5BQ3hRRnlySk0vTm15WE82ZDdDRE5wSExnZkpqSG5xM2w1VDBlQXRIa3JmdGxZa1NUbXFBUTRxcTg0U1RmZWJ1SjkwLzRDVVNUMk0wcW43d3RrNG1GWmd4OXVOU0wzYXpqM3FsT2lqTk4vRzUzT3kyK09QK3lvWVVkcHdQODQvMTVwRnQwZmZhN3hjZ2dJU2lFNkZVaXFWRlpGK1p2M215a3BqV0tUb1h5TENPZnV6TWJsN1YvTGg5Nm5jSzBFaXNsbVVhZS9hQ1ZNNjBSMWgvMVU5Vndobjk5cUlBcEJXYjBPbWtlRlRkR21rT0ZFRDN5aFpQOGNtc0hYLzFkQXpXdFVheEdsVlhUbkh4cGFVNi9CV0IzTHB1ZUx5M05ZZFUwSjNhelNwMDd6bGQvMThEUFBtakhINUhtVVhGanBDWW9oTGpNcWRZbzMxL2J6STR6UWFKeGpSeUhuay9OejZRa3k0UmhBR3RkWm9QS2tva094dVNaZUdGYkc0MmVHRC85b0kxZFp3TDgvYW84S3JJdVg1bEdpQ3VSbXFBUW9rc3NvWEhnZkpndnZGekg1cE1CRWttTm1XVlcvdktlUEVibG1nYzBBQzh3NkJUS3M4MDhzeUtmbWFWV05FMWp4NWtRWDNpNWpoMm5nOFFTMmtBWFVRd2hVaE1VUWdCUTc0bnhtejBlbnQvVlFTQ1NKTU9tNDY2SkRtNGJsWVpsRUM1ZlpqR3FQRFkvazdGNVpqWlVlVGpURnVVTEw5Znh5ZGxPbnBqcnBNQXBLODJJcTVNUUZFSndyaVBHdDk1bzRNRDVNTEdFeHRoY013L01kbEtjWVVRZHhDdFpXNHdxQzhlbVVaRmo0bmU3T3FodUN2UGNqZzRxNjBMOC9jbzh4dVJJODZpNHNzRjNleWVFNkRmaFdKS054L3c4K1BNejdENGJRZ0ZtbFZwNTZzNHNTak5OZ3pvQUwxQVZoVUtYa2MvZm1jWGNDaXVxQ3J2UGh2akVyODZ5N29pZmNFd0d6WWplU1UxUWlCR3EwUnZueDV2YWVPdVFsMkEwU2FITHdOS0pEdWFVMjFDSDRJb3NOcE9PVHkzSVlsSmhrUFdIUGRSMXhQajZxL1U4T04zQm55N0twTmdsemFQaWNoS0NRb3hBdTgrRytPN3FSbXBhWXNTVEdxTnpURHg2V3dhNURzT1FETUFMZEtyQ3pESXJoUzREcis3cDRHaDltRmYzZTlsekxzVDNWdVV4dTlReTBFVVVnNHcwaHdveGdvUmpHaS9zY3ZQMFMzVWNiNHFpMThHeVNRNit1anlQZktkeFNBZmdCYXFpa084MDhxVzdjbGt4SlIyOURtcGFvbnp1aGZPOHROdERVSlpjRTkxSVRWQ0lFZUpZVTRULzNkSEJPNGU4Uk9JYVJTNERxNlk3bVZCZ1FSMkd0OE9xQ2l1bXBWT2FaV1JOcFllemJWSCthVjBUZTg4RitOeUNUQ2JtbXdhNmlHSVFrQkFVWXBqVE5GaC96TWUvLzdHTm1wWUlDakIvZEJyM1RVM0haZE9oRElIQkx6ZEtweXBNTHJKUWxHRms3U0VQVzAvNGVldVFqOHE2Q00vY25jWGQ0KzBNZzhxdnVBa1Nna0lNWS81SWtqY1BldmpuZDFzSnhaSllqU3IzVEhGd3gzakhvSmo0M2g4VVJjRmwwL1BJM0F5eTB2UnNxUEp5dGozS1g3L1d5RmVXeFBqRUxDZHBwbUZZRlJiWFJFSlFpR0ZJMDJCZmJZaGZiR25qdlJNQkZBWEc1NXRaTnNuQnVIenprSmo2Y0t2cFZJV2xreHlVWkpuWVdPWGhTSDJZSDZ4dllkdXBJRis2UFpNWnhSYXBGWTVBRW9KQ0RFTnJqL2o0d2ZwbUdyeHhWQVh1R0c5bjJTUUh6Z0ZZK0hvd1VSV0ZjWGxtOHRNTnJEL3M0WVBqUHJiVUJLaHBpZkNYUzdPNWY2cGpvSXNvK3RuSS9rUUlNY3gwQkJQOFpITWJ6KzNvQU1CbVVsazFQWjFGWXgxU3krbkdZZEh4c2RrWjVEc04vR0dmbTNwUG5HZGVhMkRQMlJCL3NUUUxsMVgyS1J3cEpBU0ZHQ1oybkE3eTQwMXQ3RGtYUkZWZ1NwR0ZlNmVtVTVJcG95QjdvaXF3Y0l5ZDhpd1RieDl3YzdndXhDdjczSnh1aS9MNVJSbmNQdG8yMEVVVS9VQkNVSWdoTHByUStKK3Q3VHkveTAyTFA0Nml3SXFwVHU0WWw0Wk5CbnhjVmI3VHdHUHpNOWw2MHMvYis5M3NQQlBrWkV1RVIyYzcrZUx0bVJoSHlBQ2lrVXBDVUlnaHJNVWY1MTgydFBDSFNoL3hwRVoybXA1SDVtVXdzVkJXUnJsV2lxS1FadFp4eitSMFJtV2JlSDVyRzIzK09EL2QzRWFESjhaWDc4b20zeUdYeXVGS1hsa2hocUJvWEdQamNUKy8ydFpPWlYwWVZZRjVvMndzbStnZ1g3WVF1bUdqY2t6ODZaSnMvbmpVeSs2YUFLOGQ4SEs4S2NKbjUyZHc3MFE3UnIzVUNvY2JDVUVoaHBoSUxNbVBON2Z4bXoxdTNLSFUzTCtQem5ReXE4dzJLUGY5RzBxVXpoMHBQajQ3ZzdHNVpuNi91NE9xaGdqZlhkM015WllJVHkvS2xDYm1ZVVpDVUlnaElxbEJreS9PZDk5cFl1TnhQd3FRYmRmejJHMlpqTWt6TXdLbi92VVppMUZsYmtVYVRxdWUzKzFxcDlFVDQyY2Z0SE9rTWNMM1Z1V21GaHFYZis5aFFXNXBoQmdDb2dtTjF3NTQrTXh6dFd3ODdzZGlVRmc4TG8ydjNKM0wySHdKd0w2Z0tEQXUzOHlmTGN0aHlRUTdGb1BDNXVvQWp6MTdqdGNQZWdqSHRJRXVvcmdGcENZb3hDQVhqaVg1eDdVdHZIUFlpeitTeEdKUStNUzhUS1lXV3pBWjVENjJyN2xzZWo0eXcwbHhwb25YOXJSVDU0N3ovYlV0N0RrYjRqdjM1V0kyeUIzSVVDWWhLTVFnbGRRMGpqZEYrZHMvTkhLb1BveE9nU0tYZ1Nkdnp5STMzVGpReFJ0UmpIcVZ1UlUyeXJLTVBMdTVoYnFPR0svdTkxQlpGK1pISDh0bmJJNFJuYlNQRGtseUd5bkVJSlRhOTgvRGwzOWJ4Nkg2TUdhOXd0MlQwL255M2JrU2dBTW94MkhneisvTzVlN0o2VmhOS3RYTkViNzgyenIrZDBjSElXa2VIWktrSmlqRUlGUHZpZkg5dGMxc1Boa2dITk53V25ROHNUQ1RpaHdUUnIzY3R3NDBxMG5IUFZNY2pNa3o4Y0xXTm1vN1l2ekhlMjNzT0Iza0gxYmxVcEF1VTFTR0V2bEVDVEZJSkpKd3BDSENGMStxWS8xUlA5RzR4cVJDTTgrc3lHTjhnVVVDY0JBeDZsWEc1MXY0eHNwOEpoV2FpU1dTYktvTzhLV1g2emxRR3lJaG05Y1BHVklURkdJUWFQSEhlV1d2bS8vZDBZRW5sTVJ1VmxreXdjNmlzWFpzSmxuTWViQ3lXM1I4WmxFVzIwLzYyWGpFeDVIR01KOS82VHlmbnVmaTBkbE9zdFBrRWp2WXlTc2t4QUJyOFNmNG16Y2IyWDQ2U0RTdVVacGw1S0haTHNxeVRETFlZZ2l3bVhRc21lQmdUSzZaMys1czUyeGJsSjk5a0ZySjUrL3V5NlhZSmMyamc1bTByd2d4UUtKeGpWMW5Ranp3c3pOc3FnNlFUR3BNTEREejlKM1pqTW94U3dBT0lUcFZvVFRMeE5OTHNwbGVZZ0UwTmxVSGVPU1haOWwyS25Wekl3WW5xUWtLTVFEYUF3bCt2cVdkMysxejQ0OGt5WFVZdUhPQ25RV2owOURMcmdWRFZycFZ6MmNYWjdQemxKK05WVDZhdkRHKytQSjVIcDN0NU1rRkdlVGE1Wkk3MkVoTlVJaCtkcndwd3ArK2RKNFhkM1hnanlRcHlURHkyY1ZaTEJ3akFYZ3oxaDN5OEt0TkxUMGVlMzFQQjIvczdlaVhjdWgxQ3ZOSHAvRW5pek1wenpZU2ltbTh1TXZORjE0Nno1R0djTCtVUVZ3N3VTMFJvcDlFNHhxcnEzeDhmMjB6N2xBQ28xNWgwZGcwSHA2VDBhZmh0LzljOExwSEs4NHF0VjZ5RkpzL25DQ1d1TGttUFlNdXRXWFIxZXc1RTJUVFVTK0ZMaU9QM3BaeHpUKy8zWitnM2gyNzdQRklUR05MdFo5cEpmMjN2WlNxS0pSa212amE4anhlMjlQTzlwb0FWUTBSSG4rMmx1K3N6R1hGSkRzbTJaRmlVSkFRRktJZm5HbUw4ZXoyTnQ2czlCR01Kc2x4NkZrNXpjbTBFbXVmMS81ZTJOcEdMSkc4cGo3R3BLWVJUOENNVDVYU3ZWZ3ZibStuc2paNFUrV1lXbXpsNlNYWlZ6em5WSE9FWDI5cEphbHBuRzJMTXF2Y3hwaGMwMDM5M3EwbmZZUmpTU3dHSFR0cS9EMmVNNkhBUXJybDFvL0MxZXNVSHBxVFFVV09tWFdIUE5TN1kvejlPMDNzT1J2aXFZVXV5akpsNFlPQkppRW9SQi9iWEIzZ1J4dGFPTjRjUWROZ1dyR0ZCMmE1eUVyVG8vYlQ0SmQ3SnFlemNycnpxdWY5OGFpWFYzZGYzbXk0Y25vNnQ0KzM5L3drVGVPZGcyNDRWSEZHQUFBZ0FFbEVRVlRPdEViNStCeFhyeXZhMk0xWDduMnBiWXZ5cy9kYXNCaFZ2cndzaHhlMnRmSHo5NXI1MmoyNUZQMy83TjEzZUZ4bm1mZng3emxuK2tpalhpM0xjdStPVyt6WXNaTTRUaWNWU0NGMEZsaXlzSlFGRm5ZaEw4dkNRbUNYRFhYcEVBZ0pCQWhKU0hlYzVtN0h2ZmNtMityU2FIbzU1ZjFqWkZteVJzV3hSc1c2UDlkbHl6cHpablJySk05dm51YzhKZS90aFVYU3NIaDFid0NBTi9ZSHVqM3ZNemVVWkNRRUlUVm9adTRZRDFXRlR2NityWVV0eHlQOFpadWZiYWVpL051TlJWdzV6aXNMb0E4aUNVRWhNaVNTTUZsNUlNVFhuNjhqR0ROeDJSV3VuZXJqK2htK0FaLzRYaDlJc3V0VTd5MjUyalRkaVVDM0lSUkxtUHgyVFNQSEdoTGNORE9IYTZiNDBBM3JnbHUzQjJwai9PTDFCbFFWL25sNUNhUHpIWHhxZVRFUHI2ampmMStxNDZOWEZUSnRWTmZ1ek1hZ3p1SDYxSFcydW1DU1dOSnFiKzFOS1hPeC9uQVlmOWlncXNqQmV4Y1ZkTHB2WExmNHhlc05KSFNMNGd6dkhLK3FDb1haTmo1d1pTRWx2bFplM3gva1VIMmN6L3psRFA5NmZSRzN6dlRobGIwZ0I0V0VvQkQ5ekxKZ1QwMk1YNjFyNXFVOVFVd3J0V1A1OG1rK1psUzRCMlhxdzdhVEVYYWVpdlo2bm1uMS9icmZrZm80djEvYlNEQm1rTy9WMkhRMFJKSFB4clBiL2J6anNsd1dqc3RDNitWMTNiTGcxYjBCbnQzZVFwWkw0NEZyaTlzRE45dXQ4ZW5yaXZuSnF3MzgzMnYxM0RZbmordW0rVG85Wm5Wem5DYzJOZ09nbXhhV1Jmdm45eXpJWjhYdVZrcHo3Qnh2U0ZBZjBKbGQ2V20vN3lOckdnbEVEVDY0cEpCY3o4QzhGTm8waFp0bTVUQ20wTUhLUFFFTzFjWDUybk4xckQ0YzRSTkw4NWt1MjJJTk9BbEJJZnJaMnFOaHZ2RkNQU2VhRXdCY09kSExqVE56S1JqRTFVTXV0anUwbzJqQzVJV2RmbDdmRjZRaTM4RW5sNWZ3OTYwdG5HaUtNNkhZUlZXQms4ZldOZkhxM2dDM3owNWQ5MHluT1dUd2gzV05IS2lOTWJiSXdVZXZMdW9TUnJsZUcxKzRwWlRIMXpYeTk2MHRiRDBlNXY1RitZd3BTRjBubkRQR3k1d3hYZ0QrOTZWYXduR1RCKzhvQitBSEsrcHcybFErZTBNSlQyLzE4L2o2SmdxemJaVG5PdmpyVzgyOGRUVE1UVE56V0RETzIrdnowcDgwVldGR2hZZFJlUTVlMk9GbjQ1RXdyN1MxRFAvMStpS1dUOGthMEhwR09nbEJJZnBKMHJENDVkcG12djlhSXdBZWg4cDEwN081Ym5yT29FOThQOVdTN0haUVNFY25HdUxkM21hWXNQNXdpR2UzK3duRkRLNmRsczBkYy9JNmRYMFdadHY0MkRWRkhLaUo4ZGUzV3ZqRkd3MU1MblZ4ejhKOFN0c1dsbzRuTFY3WjA4ckt2UUdTdWtXK1YyUCtXQys3ZW1pcFRpaDFVUnZRT2VOUDhOM25hNWsreXMzMU0zTGFCODFFRXliSEd1TVVaZG5aZHliSzFISTNrMHBkTEovbUk5dXRjYy9DZkJxQ1NYNjRvbzZ4aFU1Mm40NXk0OHdjYnB2VCt4dURUTW56MnJqM2lnS0tmWFpXN0E1d3JDbkJBMzg2elFOWEZmREoyVkhzOFJZc3kwU0JjeDlORTdCU1RXaXN6djgrKzlHMDBwNlRlZ3dGTUxFc0M4V3lVaCt4T24yZHp2Y0RyTGFoeFowK1dtQWE1NzRabXhOMXpDSVVYM25tbjdoK0ppRW9SRDg1MHBqZ3oxdGFBWERZVXQxZXk2ZjVCcm1xbEgxbm9oeXA3MzJPV3JwcEVFbkRZdjNoRUN2M0JHZ0s2VlFXT1Bub1ZVVk1MTzErMU9ia01oZGZ2cldNTi9ZSGVYWjdDOTkrN2d6THArVncwOHdjZnJpeWx1TU5DY1lXT2JsMmFqYVBybXZpbWEzK1BuMGZuNyt4bE5VSFEydzhtZ3IwaVNYRkFHdy9HY0Uwb1RWcThMUFhHN2hyWGk0M3o4cHB2NS9UcG5ERitDd2VXOS9FN3ROUmluMjJUbDJqZzhXbXByYkljdHBWbnRyU1FrSzMrTk5tUCs5WFhpR25kaDBXRmdxa1FxenQzNWFWMnZVK0ZXQnRINVhPeDJrL1prSHFyUFBPdFRyZW9hMmF0bzg5SFQrclBTamJxRFpRTkxRWmQyYnFxY29ZQ1VFaCtzbllBZ2QzemM3aEoyODJwa1lsN2dtZ1lISDFGTitndGdRWFRmQXl1Y3pGeklyZVgvUVAxTWJZZWl6UzZicFVTOWpnNmEwdFpMczBQbnhWVVpjNWhOM1JWRmcrTFp0WkZXNGUyOURFeWowQjVveng4SzU1K1RTSERlYVBUZFV6dCtyQ3VpT3JpcHdzbTVaTmRvYzVoK3NQaDNEYVZYSTlHcmZQeWVWWHF4ckk5OXFZTmRyRC9wb1lmOS9tNTBSam5HbmxicWFPY3ZINjNnRGZlYjZHcWtJbmwxVjZtRlRpWkhTQnM5ZHJtUDNOTUMzV0hBeXhZbmRyK3h1UXUyYm5rTzB3d1V5Mk44Yk9QZDlLaHlCVTJvK2hLS0JZYmVjcXFYaFMyczV0djFkS3Z5L2dGZytBcVVQeTRxYlFEQmJGc2k3Z1NyZ1lkR2JOVHZRM3ZndEdFdHZ5cjZDV3pScnNrc1I1M2pnVTVtdlAxVkViU0tJQVN5ZG5jZVBNSEhMY0EvZWVjMTlOakJwLzRxSWZKOStiYWpHZGJFcFFudXZBMXMwc2duMW5ZZ1JqUnJmWDF5d0xhdnhKeWpPd21QU1IramcvZktXV1dSVWV6dmlUUEhoSE9WdFBoS2xyMWRsME5FUjlRR2Rja1pOYlp1Y3l0Y3dGZ0c3QXBtTWhWaDBJVXQyVWVwNCtjVzFSbjk0bzlKZGd6T0NGSFg3V0hneGhvbERxcy9IbEd3cTVlYm9QcS9VVVJQMXRvYVppb2FUQ3JTM1lVTlMyWkd6N28zVDRxQ2lwMjgrZWwvcEhoL1A3bC83S2YyRDVxOUhtM0k4MjUvNStmL3hNazVhZ0VQM3M2Z2xlZm5KdmVmdm8wRGYzaHpqVm5CelEwYUg3VDBmWmZMem5kK2F0VVIyYnB1QjFkRDgvYm1LcGs5bVZIaXJiSm5WLzdhblR0SVNOYnMvL3c3cW1Mc2Z5dkJwZnYydFVsd0NzOVNmNXpnczFQZGFZemhkdUxtVlVoeWtiejI3M002dkNnOGVoQWFrcEhoT0xYZnh4L1JtbWxydDQzK0pDeGhkMzdycTFhYkI0UWhhTEoyUlIyNXBrUjNXVWFlVURFNENHYWJIdlRMUjlkS2lxd0hWVHZEeXd0SURwYlNHdDVGUkFUZ1VkMm5xZFBnNHA2dkNPa2VGZHZSQkRrS0xBakhJWFgzOUhDWXZHZXZuT2lucU8xTWVwYlczaXVtaytycG1hbmZGNWduZk56K091K1hsQWF0REl1c01oNW8vMWRwb1EvcTlQVkROcnRJZjNMUzdvN21HNjBBMm95SGV3YUVMZnVqRFhIdzdUR2trZm1pWVdDZDFpNFhndkZmbTlUNFkvM1p3YTNOT3g3MnBYZFlSRHRURytlSE1wNncrSDI0OW51elcrOWU0S0h0dlF4STlYMXZYNHVKWDVEajUzVTJtZnZwK0xwUnNXciswTjhOcStBTUdZU1paVDVUUFhGbkxITEIrNUdacXNMM29tSVNoRWh1UzROZTZkbDBOaGxvMkhYcTduWkV1Q1o3YjVPZFdTNEYzejg4bDJxNmdETUNscys4a29mOXZjd29SaVo1ZFZVUnFEZXJjdHhxb0NCNFZwZGowb3lyYXhkRkkzcThlYzUzQmR2TnNRUEd2YUtBL3pxM3B2aFcwOUVlNHl3alV2SzNYZHI2ckkyU2tFQWV3MkJWMjM4RHBWcnB1ZWZvRFMrc05oNGdPd3paRnBXWVNpSms5dmJXSGowVENLb2xDUmErZkJXNHE1Wm1LV3pBMGNSQktDUW1UWThzbGV4aGRXdEs4ZHV1VjRoT3JtUlB2YW9mWU1yeDI2NFVpUWZLL0dtTUt1b3ptUE5NUTQwWlIrV3NROUN3clNodUJRVXBIbjRMMjl0R1N6bkJyWFRFa2Znb2RyNHpTRzlFeVUxczR3TGJhZGlMU3ZIZXB4cU53eUk1dVBYNWt2YTRjT0FVUDdOMXlJUzBSVmdaMHYzMWpDMUZJMzMzdTFnZnFBemhNYm16bmVHT2V1dVhsb0dRckMzYWVpSEs1TGhkemFReUd1bk5oNUl2YkNjVmtYMUIwNkZHVTVoKzV5WTdwcDhkdzJQMnNQaFlna1REd09sUy9ma0ZvbWJTalhQWkpJQ0FveFFOeDJoZnZtNXpCcmxKUFAvNjJHRTAxSlh0OFg1SGhEblBkZldVaVJ6OWF2M2FQQnFNRVRHNXVZV09KaWNwbUx4OWMzMFJ6U3VXRm16a1Z0NDVQUUxlb0RmV3M5amRRZDFTMHI5Unc5dnI2SncvVnhiS3JDdUVJSC8vM09jbWFXWDl5dUdLSi9TUWdLTWNDbWxibDQ3RU9WN1R2TEgydE04UFBYRy9wMVovbFEzT1RuYjlRVFNWaDhia2toZVI2TnVHN3k4dTVXMWh3S01hM2NSY0t3YUFnbTJYZ2szT21hbEdsWkdHYXFHODh3VS9NY093NW8zVmtkdWFCdGxYcGJsL09SMVEwOHN2cEN2OE8rQzhZTlh0bVRmZ2VKdW9EZTczTURkY1BxdExPODI2NXkzL3djMlZsK2lKS2ZpQkNESU4rcjhabGxCVnd4MXNPL1AxTkRYU0RKMDF0YU9GZ2I0NTRGK2ZndVlxU2dZY0xETDlmU0hOTDV4MlhGNUh0VGozWG4zRHptVkhwWWZ6ak1vYm9ZbXFKd3VDN2UzbDJhenFSU0Y4dW1kcjZlTm4yVW05djd1TnpZMzdmNU9kMlNmbWVLczVaT3ltWnNVZSt0b3hPTmlSNjNRMUpVMGs0L0NVUU5YdG5kbXZZK2NkMmtySnV0bjk2T1FOVGdxUzB0N0RnWklhNWI1SHR0ZlBPMkVoYVA4K0NSWFNLR0pKa3NQOHpJWlBsTFQxM1E0UE5Qbm1IcnlRaTZDZU9Lbk55N01KL3lYUHZiM205dy9lRVFwVG4yUG9XTFlhWmFmMmRYMHJMT0xsTkNhdGVEamkzVHBHNmhLRXEzaytZdmhHV2xycGxwcXNJZ0w2MTYwVXd6MWYzNWgvVk5IR3VJbzZrd3I5TERmOTFleXBqOC9sOGdZQ2hKUHYzUFdNM0haTEs4RU9MdEtjbldlUGpkWmZ4NWk1OUhOclJ3dENIT2oxZldzV3hxTmtzbVplTjFYbmppTEpyUTk1MElOQlcwVHRPd3UwOGsrMFZjU3p5Zm9wRHhrYkVESVJ3M1dIODR4S3Q3Z3dTaUJqbHVsUThzek9lKytUa1VEZUxPSWFKdjVDY2t4QkJRbEdYajQwc0tXRmpsNVQrZXIrTmdmWnpuZDdSUzNaVGszWmZua2V1Vi82cERVU2htOEtjTnpldytIU1ZwV0V3cWR2SnZOeGF4b0NyelUxOUUvNUJPYWlHR0NMdW1NSCtNbTUvZFA0cWxFN3hvaXNLMmt4SCs1OFZhampYRTBOUHM4Q0FHaDI1WUhHdUk4OTNuYTloMk1vSUNYRDdHdzgvdUg4V1Y0NzBTZ01PSXZMMFVZb2lweUxYemszdEg4ZWV0cmZ4dVF6UFZMVWwrL0VvOTEweE5MYm5XY2ZjRU1mQWljWU5YOXdaWmRUQklKRzR5T3MvTy9aZm5jdi9sZWJqdEVuN0RqWVNnRUVPUXk2N3czc3R6bUZudTR1dlAxN0szTnM3S1BhMGNxbzN5dmlzTEtmWmQyb010aHFyR1lKSS9yRXNOZnRGTkdGZG81OXQzbERGemxBdmJjQi9kTTBKSmQ2Z1FRNVNtS3N3WjdlSlAvekNHMjJmNXNHa0tSeG9TL004TE5ldzRHVW03QWE3SUROMncySDR5d3ZkZXJPVlFYUnk3cG5MTDlHeWUrc2V4ekJudGxnQWN4cVFsS01RUTU3SXJmT3VPVXE0WTYrRVhhNW81M3BUZzBiV05YRDdPeS9YVGM4aVhFWWdaMVJMV2VXMXZnUFdIUTBTVEZxTnliWHpxbWtMZU1kMkhTN28vaHoyWkp5akVNR0dZY0tJNXdiZGZidUROUXlFVUJVYmwycmxuUVQ3amlsMnlFMEUvc3l3NFVoL2piNXRiT05tY3dMSmc4VGdQRDk1Y1FsV0JZOEIzb1IrcWh2czhRZmt4Q2pGTWFDcU1LM1R3NDN2TCtkQ2lQRHdPbFZNdFNYNytSZ052SFF1UjBNM0JMdkdTa2RCTmRsU0grY1ViRFp4b1N1QzJxM3hvVVI0L3VXOFU0NHNrQUM4bDBvOGl4RERqdENsOFlYa1JjeXJjL0hwZE16dFB4M2gwYlJQN2EySmNOODFIV2E0ZFJacUZiNHRsV1p6eEozbHRYNEMzam9ReExKaGU1dVREaS9LNWFWbzJqbjVjTEVBTURSS0NRZ3hERHB2Q3pkT3ptVkh1NHVGWEczaHhiNUJOUjhKVU55VjQ5K1Y1VEM1ekQzYUp3OUt4aGpoLzNOQk1UV3NTQmJoMVJqYWZYbFlvKy81ZHdpUUVoUmpHUnVmWitmYWRaVlRtTy9qREpqOW4vRWwrdkxLZTIrYm1jZFdrTEp3MlJWcUZ2YkFzaTdodXNlNXdtS2MyTjJOYWtPM1N1R2V1ajg5ZVczUlIyMDZKb1U5Q2NLaUtOS1d1ekY4TWh4ZnMwaUs0MURsdENwKzl0cEFyeG5yNDhadE5iRGtaNWRtdExSeXZqM0hUckJ3cUMyVC91cDdVK0pNOHQ5M1A3dE5SQUJaV2Vmallrbnl1bXVBZDVNckVRSkFRSEtJU1R6NEF5Yjd2MlphT3R2QmphTlB2NktlS3hGQjN4VmdQWXdvYy9IUlZFMy9hN0dkbmRaU1RUUWx1bVozREZlT3poLzFPRGYzTnRHRHpzUkRQYnZQVEVqYXdnSGZPenVHejF4Ykt2bjhqaVB5a2h5ajc5UStDYWFTOXpVcUUwTmYvSEV3ZDI1SlBvM1RUMmxOeVJtV3lSREVFbGZscy9PZXRKY3diN2VLaEZRMDBSd3ordEw2WitvRE9kZE44Wk1tU2EwQnE2Yk1WZXdLOHZqZUFia0tCVitPejF4Wnk3N3krN1pNb0xoMFNna09VVWpvejdYR3I5VFRHdXYrRFdBRGI5UStpbHM4R1ZYNk1vclBiWitWUWtlZmdGMnVhZVAxZ21KVjdBcHh1VG5EdE5CK1R5MXlvSS9RNm9XbFpIS3FMOCtxZVZ2YWVpV0Zac0hTQ2wzKzZxb0E1bytYU3dVZ2tyNTdEaUhuZ0pmU052d0ozTHFnYTV0SFZtRWRYWTdWV1k1di9ZWlN5OU1FcFJoNUZnWG1WYnI1OVp4bC8yOTdLRDE5dlpPK1pHS2Rha3R3MDA4ZVZFN003YlpZN0VoaW14WnFEUVZic0R1Q1BHTGpzQ2g5ZmtzOTc1dWRTSUZ0VmpWZ3k1WE00Q05hZ3IvZ1A5TFUvUnExY2lPUE9INEl0TmRoQm0zUTlHRW1TTC80YnlSVmZ3Mm8rTnNqRmlxRWszNlB4a1N2eStLL2JTeG1WYXljUU5makxwaGIrdXJtWlVNeGdKQ3dZWlZrVzRiakJVMXRhK011bUZ2d1JneEtmbmYrNnZaUUhsaFpJQUk1dzh0TWZ5aEpoakIxL3h0anpES2cyYkVzL2h6cHhlYWRUbE5JWjJPLzRBZWJCRmVoYmZrL3k2VStqVHJrWjIvd1BnS1B2dTR1TFM1ZXFLdHcyMDhmRVlpZVBiR2poK1YwQlZoOEljYXcrenEyemM1bGE3cjVrVzRXR2FiSDNkSlFYZDdaeW9pbUIwNlp3dzlRcy9tRnhBZFBLWk5Tc2tCQWNtcUorakQxUFkreDdIcEpSMUtvbDJDNy9FR1NYcGo5ZlVWRW4zNFJqN0JMMFRiL0czUDhDaWVOcnNTMzRDT3FFNWVudkkwYWNLU1ZPdm5wVE1STUtuZnpmcWtaT3RhUzJCYnBxY2pZM3o4cEZ2Y1Q2aFV3VFZ1NEo4TnJlQUtHNGljdXU4TmxsUmJ4N3JnK2ZEQkFTYlNRRWh5Q3paaWZHenIraWxNN0FkdmxIVUlvbTllMk9qaXhzU3o2RE5lNXFrbXQraEw3dFR6akdMSmE1Z3FKZGxsUGxvMWZtTWIzTXlWZWZxK1YwUzVJWGRyWnlwRDdHL1lzS3lNK3lEZnRCTTVabDBSVFMrY3VtWm5hZmpxRXFVSjVqNDZFN3k3aGlyR2V3eXhORGpPd2lNVVJaOWZ0UmlxZDBlN3Q1NkZXVXJDS1VzbG5wVDlCakVQVjMzM29VSTE1dFFPY25iemJ4N0s0QWtZVEpxRHc3eTZmNXVIeXNGM1dZVGlvMFRJdHRKeUtzMk4zSzZaWWtEazNocnRrK1ByNmtnTkY1c2hGeEpnejNYU1NrSlRoRUtjVlRJRmhMNHNsUFhQQjkxZkhYWUZ2NldRbEEwYU5TbjQwdjNWREVnaW8zWDN1dWp0TXRTZjZ5cVpsRHRUSGVPVDhQajNONGRSbEc0Z2JQYlBPejVYaVlhTUlpeTZueTRNM0ZYRDgxbXl6bkpkYlhLL3FOaE9BUVpsa21tRHJxK0dXb0pWUDdkQjk5OCsvQTFETmNtYmhVWkRsVmJwdnBZMmE1bTg4L2VZYTl0VEhXSHduamp4aTgrL0o4U25Kc1EzN3RVY3V5YUF6cC9HbERNL3RyVXQyZk04dGQvTmNkcFV3cGtjRXZvbWNTZ3NPQVdqb0RkZktOZlR0NSt4T1pMVVpja3FvSzdQem8zbkwrdExtVlJ6ZTFzSzhteGs5ZXJlUGFhVDZ1R0orRjJ6RTBXMUxSaE1ubVkyRlc3bW1sTVdUZ2NhamNOeitIRHl6SW96eFh1ajlGN3lRRWhSQUFsT2ZZK2RUVkJWd3gxc09EejlaUzNaTGttYTErVGpVbnVHdGUzcEJiY2kyYU1QbnJXODFzUFJFaG9WdU16clB6MVp0TFdEek9JenMvaUQ0Ym1tL3ZoQkNEd21GVFdEek93OC92cjJCZXBSdkxzdGh3Sk16REw5ZHlxam1PWVE3K09EckR0RGpURXVkL1g2cGx3NUV3cGdrenk1MzgvUDRLbGszeVNnQ0tDeUl0d1dIQWlyVmlCYzcwOGVUMGkyNExjU0VtRkRuNHhmMFZQUDZXbjhmZThsUGJtdVFISytxNWZvYVBKUk96Qm0zUVRDeHBzbXAva05mMkJRakdURXA5ZHU2Wm04T0hGdVhKNEJmeHRrZ0lEZ1BHbHQ5amJQbjlZSmNoUnBoc2w4by9YSm5IekZFdS91UDVXbzQzSlhseFJ5c0hhbUo4NE1vQ2Nqd0QrL0xoaitnOHZxNkpnM1Z4a29aRmVZNk5iOTFSeXZ4S053NXAvWW0zU1VKd0dOQm12d2UxYWxHZnprMis5R0NHcXhFamlVMU5kWS8rNWFOaitPSlROYXcvR21GL1RZeUhucXZoZzBzS21WRHF3cGJoT1lXR2FYR3dOc2JqRzVwb0RoazRiUXBMSjNqNTNydkt5WFZMNjA5Y0hKa3NQNlJaWUNSVFd5VXA4cDlkREs2NGJ2SG5MWDUrdmE2Wk02MDZXVTZWUlJPOFhEdk5oOCtkbWZmVHdaakJtL3NDckQ0WUloUTNLY3EyOGNEU0F1NmE3Y003UkVlc2pqUXlXVjVra0FLYVk3Q0xFQUlBcDAzaHZ2bTVMS2hLalI3ZGZpckdxM3VESEs2TGMrL0NBaXJ5SGZUWGxFTExnbFBOQ2Y2NnVabWo5WEZNS3pYMzd4dTNsVEN4MkluOUVsM3dXd3c4ZVNzbGhPZ3p1Nll3dWNUSkl4OFl6ZDF6YzNEYVZJNDFKdmpaNi9Yc3FvNlFOQzYrWXlscFdPeXZpZkt6MStzNVhCZkhZVk81ZTA0T3YvM0FhS2FWdVNRQVJiK1NsdUF3WTlic1JIL2p1MkFrc1MzL0NtcDNhNGNLa1VFZWg4cFhieTVoL2hnUHYxblh6SUc2T0w5ZTFjQVZFN0pZUHMxSFViYjlnbHVGbGdVTndTUnY3Zyt5NWxBUTNZQUpSVTQrdkNpWDIyYm00TEpMK0luK0p5RW9oSGhiM0hhRk8yZjVtRjNoNWpzcjZubmpZSmkxQjBPY2JFcHc3OEo4cWdvdmJNbXkweTF4SGx2ZnpLbm1CQlp3N2VRcy91WGFRaVlXTzRiODBtMWkrSklRSEs3ME9PYk92MkllZm5Xd0t4azV2TVhZcHQwS3JwekJybVRJVUJRWVcyRG5lKzhxNDNzckczaDZSNENUVFFrZWZxbVcrNjdJWjI2VkY0ZW1kQnRpbG1XUjBDMjJub2p3eE1ZbWtnWjRIU28zejhqbUt6Y1Z5K0FYa1hFU2dzUE4yWkdpcG81NWV1dGdWek95Mkp5WU9hTlF4MTh6MkpVTU9WNkh5b00zbDdCMFFoYi90NnFSWGFkai9IRkRNd2RyNDl3d3cwZFpidm9CWG8xQm5lZDMrTmwySW9KaHdXVVZMajY2T0o4YnBtYjMyeUFiSVhvaUlUak1xSGxqVXJ2Ris2c0h1NVNSdzRoajFlL0RNZzBzMmFHalc0b0MxMHowTXFISXdmZFdOdkRDbmlCdkhRdHpyQ0hHWGZQeXVheXk4NGEydTA1Ritkdm1aaHFDT3BZRnl5ZG44ZTgzRlRNcTF5WUJLQWFNaE9CdzQvQmltLy9Cd2E1aVJMR0NkZWd2ZlJVaWpZTmR5cENuS0RBNno4NzM3eTVuOXVobWZ2Sm1NdzFCZzkrc2F1Q1d5M0pZT3RtSHFzQ2Ird084dEN0QVFyZkljV3Q4YkVrZUg3K3lZTERMRnlPUWhLQVFJaU0rc0RDZmlVVXVmcmE2aVkzSEl6eS9vNVhqalFrMFZXRm5kUVREaE12SGVQalVOUVVzR09QcC9RR0Z5QUFKUVNGRVJxZ0tMQjduWmxKSk9YL1kyTUl2MXpheHN6b0tnRTJGanl6SzV5T0w4eWpPbHBjaE1Yamt0MDhJa1RHS29sQ1VwZkhwWlFXVTUyajhidlVaREFzK2NsVTU3NXlUS3hQZnhhQ1RFQlJDWkp5bUt0d3pyb1ViNnY4R3BrN3V1QStpYUhtRFhaWVFFb0pDaUFHU0NPTnRQWkJhRkQ0Ukh1eHFoQUJrN1ZBaGhCQWptSVNnRUVLSUVVdENVQWdoeElnbElTaUVFR0xFa2hBVVFnZ3hZa2tJQ2lHRUdMRmtpb1FRWWtBb3BUTnh2T2NQZzEyR0VKMUlTMUFJSWNTSUpTRW9oQkJpeEpJUUZFSUlNV0pKQ0FvaGhCaXhaR0NNRUNJanJOYlRXRTFITHVnK1NsNGxTbDVWaGlvU29pc0pRU0ZFUnBpbk5tTnMvQ1hZbkgyN2d4NUh1K3dldEhrU2dtTGdTQWdLSVRMSzhZRW4rM1JlNHRGN01seUpFRjFKQ0FvaE1zcXMzdFMzRXkwanM0VUlrWWFFb0JBaW8vVFh2OVBIRStPWkxVU0lOQ1FFaFJBWkpkMmhZaWlURUJSQ1pKUjVhR1VmVDlRelc0Z1FhVWdJQ2lFeVN0LzA2NzZkYUNReVc0Z1FhVWdJQ2lFeVFzMnZ3cHA4RTdZclA5V244NDJOdjBRcG1wemhxb1RvVEVKUUNORi9rbEdNZ3l2YVAxVnlSMlBzZWFadjk4MHF4Z3JXdHArdmpic0szSG1acUZLSWRoS0NRb2orbzhjd2R2MnQxM05JaE1HZEM0clc3V2xxNlF3VUNVR1JZUktDUW9qKzQ4N0RjZC92Mmo4MVQ2eEhzVGxSUnMwOWQyenZzK2diZm83ajl1K0R0M0F3cWhTaW5ZU2dFQ0pqOUkyL1FzMnJ4TlloQk04eVQyNEVaM2JYTzltY3FKVUxCNkE2SVNRRWhSQVpZdFhzaEZBZDZwejNwTDFkMy9RYlVMb2VWendGRW9KaXdFZ0lDaUV5UXQvOENBREdyaWRScXhhRDNkUHBkc2U3Znk3ZG9XTFF5WDZDUW9oK1orejhLMWJEUVd6WGZCRXJFU0g1N09leEdnOE9kbGxDZENFdFFTRkV2ektQdkk2eCtYZG8wKzlBSFhjMTlyd3g2SzkraStUZi93V2xlQ3BvcVpjZDQvaGFGSmZ2M0IwdEUwd3p0WkMya1VRcG5JaFNQR1dRdmdzeFVrZ0lDaUg2alhuMFRmUTN2NGRhdVJCdC9vY0FVUEtxc04vNUk4ekRyMkljVzRQVmVob1VMYlhYWUEvczcramp3dHRDWEFRSlFTRkV2MUZIWDQ0MjY5MW84OTdmZVE2Z3pZazY1UmJVS2JlY08yYVpiWDhNc05vKzc4anVIcENheGNnbUlTaUU2RDkyVDNzTHNGZUttdm9qTDBOaUVNbkFHQ0dFRUNPV3ZBVVRRdlE3S3hrbCtmajd3T2pqUnJtYUEvdjlmMEE1YnhxRkVKa21MVUVoUkw5VDdHN1Vxa1Z0bjFuZC83RXNBTlRLQlJLQVlsQklDQW9oTWtLYmRFUGJOYit6bFBQK25EMnNvbzYvWm1DTEU2S05oS0FRSWlPVXZESGdLd2VVVk1QdmZCYWdLT0FyUjhrZk84RFZDWkVpSVNpRXlBeTdHN1Z3WXVyZkNuUk93blAvVm9zbXBWOUlXNGdCSUNFb2hNZ016WUZhUEJrMGUvcmJGVUMxb1JSTmtldUJZdEJJQ0FvaE1rWXBuTmhOSzYvdHVxRE5oVm80ZnFETEVxS2RoS0FRSW1PVS9MR28za0xPRFlUcE9Eb1VGSGVPWEE4VWcwcENVQWlST1pvRGRkejVJei9QalE1VkoxNEhtbVBBeXhMaUxBbEJJVVJHS1dPdlBPOUloMEV4NDVjTmJERkNuRWRDVUFpUlVZcW5BSFgwQXM1MWliYTFBaXZtb2NpbXVtS1FTUWdLSVRKT20zUjlsMlBxdUtzSG9SSWhPcE1RRkVKa1h1RkU4T1J6dGhXb1pKZWdGRTBlM0pxRVFFSlFDREVBRkljWHRXREN1Yzl6eDhnRWVURWtTQWdLSVRMUDVrUXBHTmUyaDZDQ1VqQU94ZUVkN0txRWtLMlVoQkFEUUZGUjhzZWhPRHhZaG82U1B3NVVyZmY3Q1pGaEVvSkM5Q0FZTTJsc1NsQ29XOWd0Mkg4bVJwMGVIT3l5aGlWTkg4ZHNyUUNiRW1OemNCekdQbmtlaHdxUFE2WEVaNmM0MjRiUE5iSTZDQ1VFaFVnakdEUDUybk8xUExjN1NMbld6SytLZFVwc0ZvOXU4dk5NK014Z2x6ZHNmVEpuRWk0bHdmZWViQVZhQjdzY2tjWjFrN1A0emwxbFpJK1FNSlFRRk9JOGU4N0UrTnJ6ZGV3NkV3UEFyb0dxcE1ZMVpydFZpalg1Yi9OMnJWY3VSOFdrMkNmUDRWQ2lHeGFodUVsQ3QxaDVJTVNISDYzbUt6ZVZNR2UwYTdCTHl6ajVUUlNpZzJEYzVFdFAxM0t3UG81ZGc2V1RmQ3dvVXNnNW82SHBDc3VtK0JoYlVEellaUTVqOHR3TlJVbmRKQlEzMlY4VDQ4MzlBWGFlanZIdmY2L2hpWTlVNG5OZjJ0ZHVKUVNGNk9EaFZ4czRXQi9IYVZONDROcGlKcGE2Y0VhVDJHb1ZGQ0RIbzFHYTA4M1dRRUlNYzFQTDNjd2Q0K0g3SytvNDBwRGcyeTgzOE8wN1N3ZTdySXdhR1oyK1F2UkJNRzZ5NFZnVWdDdkdleGxUS0FzN2k1R25QTS9CNVdOVDAxZldIZzBUaXB1RFhGRm1TUWdLMGFZNWJCRFhMVFFWUnVVN2NOamt2NGNZZWV5YXd1aDhCM1pOUVRlaEthd1Bka2taSmYvTGhXalRFakZJNkNZMlRTSFhJMWNLeE1pVjY3WGhzQ25vaGtWTHhCanNjakpLUWxDSU52R2tpV0ZacUtUZURRc3hVamx0Q3FvQ2htVVJUMXE5MzJFWWt4QVVRZ2d4WWtrSUNpR0VHTEVrQklVUVFveFlFb0pDQ0NGR0xBbEJJWVFRSTVhRW9CQkNpQkZMUWxBSUljU0lKU0VvaEJCaXhKSVFGR0lZYXd3TzNTV3QrcXUydDQ2RldiRTcwT3M1cis0Tm9GL0U0aWExcmNtM2YrY01pU1ZNNmdORDkyZDhLWkMxb1lUSXNCTk5jVUt4aTF1RU9NdWxNcWJBMmVsWXJUL0pONTg5d3llV0ZUT2p3dDNyWStpR1JVTlFweTZRWkprR3Raa0FBQ0FBU1VSQlZIYWxwOU50TFdHZGFQTENhc3h5YXQxdXM5T2Z0UjJ0ajNPcU9jRU5NM3hwNzN1cU9jRWpxeHNCcUNwME1yN1ltZmE4bnZ4cFl6TnJEZ1o1NE5waXBvL3F2ZDZPWHRzWFlNZkpDQThzSzhibDZOeXVlR3BMQzlHRXlmMkxDaTY0Sm9CTng4SThzYkdacjl4ZVJubXVMT2llQ1JLQ1FtVFlNMXY4SEtpTlhkUmpUQzUxOGVrYlN0QU5DOTFNTFdPVjY5V1lYT3JpOWYwQkpwU2NlK0czYXlwN1QwZlllRFJNTEdrUlRScUVZeVpOWVIyekxlZis1YWJTVG1IeHQ4MHQ3RHdWd2RuSFJjT2pTWlBsVTMzY09TK3YvVmltYXV1SlpjRmYzMnJCWlZkeE94VCs4bFl6WDd5NURPMEMrN2l1bmVyanJhTmhubnlyaGNtbExtd1hzR3plbG1NUmROUHFFb0FBV1M2TmxYc0NYRDQyaTRtbFBYOVB0ZjRrcC95ZFc2UHJEb2ZJOGRnNDQ5YzU0MC9mSXB4WTRpVG5FdC96TDVNa0JJWElzQWVXRjJPWTNhKy8rTnoyVmpZY0NmSE5kNDNxOWh4TlRiMG9QN1hGenh2N3UzWU5mdjZQMWUzLy92QlZSVFFFa3V3K0hXVjZ1WnQ4cjROc2wwYU9SeVBQcTVIbnRWR2MzWFZQeEVrbGJqNjRwRzh0bGgrdnJPOXlMSk8xZGVmTkF3RU8xY1Y0enhVRjVIaFVmdlphQTg5dWIrSE91WGxkenYzcGEvVWM3T0hOU05Ld2FBeFpmUEdKNm03UGVlanUwVGp0NXdLeU1hUnp2REhPbmZQeVdIMHcyT1Y4dXdZT204S0dveUZxQTRrdXQwOG9kbEdXbS9wK2Q1eUs4dmV0TFRoc1hRUDRzWFdOWFk1WlZxcm1mMXBlVE00RnRsN0ZPUktDUW1TWVhWTXdUSXU2UVBwclRxRzRnV1hSN2UwbFBudjdndDQzelBReHQ4ckQ0Zm80TXl0Y25jNWJmempFbkVvdlpibDIzZ2dreVhGcmZPeWFvajdYdWE4bXlvTi9POTJuYzVPR3haU3l6bCsvUDJzTHgwM3EyNTZQUU13a3Jsc2NhNGdEVU95ejQzV3FuR3hLOE5RV1A5Tkd1Ymx5WWhhS0Fvc21aUEhLN2dBVitVN21WM1h1VmszcUZ0a3VqU3NuWmZmcGUreG83K2tJaCt2aVdGakF1WkJhY3pDSVRVdnRQL21OWjg2a3ZhOWRVOWhWSFdGWGRhVExiWGZOeTI4UHdiTWV2cit5VHpXZGFrN3c3ZWRxK3Y1TmlMUWtCSVVZQUtkYWtqejhVbTJQNTN6MytmUzNmKzZtVWlhMGRRL211RFVPMThWNWRsc0xWWVVsVEM1TmhjMkdJMkZlMnh1azJHZG4zTnU0SmdZd3M4TERQeTdyVzJqKzl3dGRhKzNQMmc3VnhmamxHdzJkanYzUGk2bXYrYkZyaXFqSWQvRFQxK3JKY21wODhNb0NsTFpjdW5kQlByV3RDWDYzcGdHc1F1YTNiUTU3VnA1WDQ4WnVyaTMySkJvM09Gd1g3M1FzcVZ1c094Um1kcVdYYkpmR2QrOGRmY0dQbTg2K21yNTFuVGNGaDk1QW51RklRbENJQWZUQThtSkc1M2NlNFBEc05qODdxeU44NWZieVRzZXJteFA4OU5XdTNZN3pxanpzT3VYbHhaMnRUQzUxNFkvb1BQbFdNMWRPekdMcDIyamxuTFhyVklUUFBYNnlUK2NtRFl1SkpWMERyYjlxbTFuaDRYdnZHUTBXZlAyWk14UmthWHpxdWhJQVdxTUdQM3FsanJodThwbnJTOGh5bmJzZVpyY3AvTlB5RW43OFNqMlByR21reHAva2xzdHkwVlNZWE83RzdLRmJ1aWNWK1E3bWp2R2dLZWRhZ1dzUEJ3bkhqVTR0NG0wbndoaFczNjRuZG5jdDd4ZXZkLzJacDJOZDJqc2NEUmdKUVNFR2tOZWhkbm5oczZrS21xcDBPZDU4M2tDTHBwREJIemMwQVJCTEdtaUt3bzlYMXRNYzBva2tUQnFDT2o5ZVdVK2VWeVBmZTJIL3RSMTJsUmtWSHU2WW05dW44eDlmMTRTOXd5Q2EvcTVOVTBGVFZZNDF4Z2xFRFFxemJManNLc0dZd2NNdjFSRk5tbnhvU1FGRlBqdVJSTmRScmY5d2RSR1BiMmprcFYydDVIbzFLZ3NjN1FINDRzN1dQbjJQNXl2UGM3RDdkSVE1WTd6RWRZdVhkNld1ZjNiSVJaN1kyRUpjNzlzbzI0OHZLMDRiZ3RJZE9yQWtCSVVZUUQ5WVVkZnBSUk5BTnkxTWt5NnRzUFBmNlR0dE1MRzA4N1UyMDdTWVVPSkU2ZkNnWGtjcUxCcURlbzh0dXkrOW80eW1VR3JFNGR3eHFldG56YUcrelVtN2FWWU9BSHRPUndISTkycjlXdHZaSU5oeE1uVWRMYTViUEx2Tnp5Mlg1YkowVWhZVFNsejhlVk16djNxejY0QVJTQTBrZXZqK1N0WWZEckY0WWhackR3VlpzYnZuOEVzYXFTZThwdzJWTDZ2ME1HZU1sNWQzdFJLSWRwMlUrTkE5RlQxK2piNTQ4TWxUZlRxdmoxa3JlaUVoS01RQXVubFdEa1crenYvdDN0d2ZwREdrODY3NW5VYzBOZ1IwL3I3TjMvNTVscXZyOWF5SFg2NmxLTnZPK3haM0h0WDU0czVXc2wwYTcxNlFEOERKeGhpdjdnM3luaXZ5Y1RsU3JZOGQxVkhXSFFvU1MxcEVFa2FYRmxwTFdHK2JldEQ3ZklON0Z1VDNhMjFuN1RnWm9TelhqbWxaYkRnU1FqY3M3bXA3bnU1ZlZFQ3NtN21OcXFLZ3FiQmtVaFlBU3lkbDk5b2QrOUJ6TldpcXdoZHZLZTN4dkZwL2twVjdXcmxxY2phckRuUWVFZG9mM2FGM3pNdnYwLzJiUXpyUGJHM3AwN21pZXhLQ1FneWdTYVV1eGhaMXZwYTI4VWlFQWkvTUhkTjVFTWZaMFpBZHhYV3IwM1FMMHdURHREcDFDVG8wRmRPMDhEalY5aEdTTmhWZTNSdGs1bWhQcHhmZUcyZjRlRzFmZ05mM0J2ajZYWjJuYVB6bjAyZFlOREdMNWROOFBWNS9PanNucjc5cjIxVWRJWkt3bUYzcDVreExncnNYNVBQREZYVXNHTzhseDYweEt0ZU95Nkd5OVhpWUYzYTI4dFVPMTFSZjNoM0FzQ3htcEprNmNLZ3V6c3JkcmR3Mk41ZUt2QXVmZ0Y3VG1xQXd5ODV0YzNLN2hHQi9kSWVlUDZxMU82ZWFFenl6dFUrbmloNUlDQW94Z1BiWHhHZ0tkKzVHYXdnbWNkZ1VOaC92UElTK0ljMlVpY2ZYTjdINVdMalRzYU1OY1RZZFBYZnN3MWNWRVVsWWVCeDluL0R0anhyODU5T2RoL2czaFZOZi80a056YXc1MUhVT0hJRFhxYmFQaXV6djJsN1lHV0RlR0cvYnRJVFVnZ0ZmdUxtVXdpdzcvL3Juazl4OWVUNUxKbVdUNWRLbzhTZXBEK2dVKzJ3a2RJdm50L3U1Zkp3M2JRZ2ViNHl6KzNTVXV4ZjByY1YxdnBrVlhvcXk3V203VGZ1ak83U3ZnNU5rWUV6L2tCQVVZZ0NvcENaTnY3eTdsZk5mT2hPNmhVM3JPaUU2M1l2Y1hmTnkyNi9IQVR5NnBvbThMQnUzemo1M0xNK3RzZWRVQkkrajc2dUllQjBhZHkvc0hBcC9XSnVxNTg1NXVlaW1oVCtpODRFbGhlMjMvL3oxQnJLZDU3cEsrN08yWGFlaW5HeUs4NzdGK2F3NUdHby9mcllWWFZYZ1pGZDFsQ1dUc2hsYjVFUlRGWTdVeHluMjJUaFNIOGN3TFdhUFRqK0J2TmFmSk11bFVaamQ5ZVh2ZUdPY1R6MTZJdTM5UHJ5MGlIbFZIbXhhYXJUbzJXdUlIUjJvalJIczR4SjVsNDEycHczUzl5NHU3UFI1VXpCSnRsdkRjZDVxUHRJZDJqOGtCSVVZQU9PS25kdzVMNDh0eDhKODZycVM5bFZCcXBzVFBQUmNEWis0dG9TcDUwMCtyMmxOOHVSYkxYanM1MTc4Y2owMnR1OFBzTDhtenNldUxzSnVBN2RkNFZSemd1TU5DZTVla0xwZWRyb2x5ZVN5dnM4WDFGU0Zndk91Q1o1ZE9zenRVTGxtYWpiZmViNkdlTktpMkdkalgwMk1FNDF4dm54cldVWnFVeFNZUHNyTnFHNjZLNmRWZUhoeGg1K2tibUczS1pUbjJUbldFR1BSQkMvN3prUncyaFdtbEhjTlFjTk1EZVk1ZjRMNldmbFpOcFpQUzMvdDhQeXBMZW04c01QUGtmcDRqNE5yakxadTRtL2RYZEhlSFhxc01VNUZucDN2M1RjYWY4VGd0RC9KdkNvUGhnbmZlT1kwMlM2TmYxcGUzT242ckduQm5Fb1BtNCtIbVZidTdqTGdxajlzK2ZMRVhzK3gzL21qL3YvQ0EwaENVSWdCTXJmU3cydDdBL3g2VlNNZldWcUkwNjZ3OW1DSUxKZkdwQkpYbC9QTGN1eDg2cnJpVHNlU3VzVXJ1NE5NS0haMFdoL1ROT0dOL1FIR0ZqdVpNY3JGR1grQ20yYjFmVks0UDZMejdlYzZkNGNtOUhNdG5kSDVEaTRiN2VIM2F4djQ2TlZGUExhdWthdW5aSGNLaHY2c2JXcVptNEtzN2wrZUpoWTcrYnRoY2JRaHp1UXlGNk55SFJ4cHU0YTY1M1NNNmVYcFcxbUg2Mk1FWXdhUmVvUGExaVNsT1ozRDBPZlN1R2JLaFUrbTcyaEttYnZMejYyakRVZENQTHEycWRPeEY3YTNVaDlNOHZXN1JySGpZSWhudDdVd3Iyb01tZ29mV2xySUQxK3A0eWV2MXZHcDYwcHcyVlZPdFNUUVZJV2FsZ1RQYmZjVFNSaThhLzdiNjk0ZDZXUXJKU0VHU0xaYjQ1K3ZLNkV4bE9TaDU4L3d4djRBYXc0RnVYTnVYcDhYZkg1amY1QkFUT2Nkc3p1UEpGMDRQblg5NjhtM210bDRKSXltd3NUaXJzSGFuWHl2eHNQM1YzYjZVK0t6RTQ0YkhLcUwweG8xdUg5UkFmNkl3WC85dllZY2o4WTc1M1d1b1Q5cjA5VFVtNER1VkJZNHNkdVU5clZBcDVhN21USEtUWDFBcDdZMXlkenpWb281NjRVZGZweDJsY0pzTzQrc2JpU2FabzdoUVBPSGRmYlZSRms4TVgwTHRLclF5VWV2S2lLYXROcDNJM25yYUpodlAzdUdXYU05WEQvZHgydDdnN3k1UC8xMVc5RXphUWtLTVlBS3MyMjgrL0o4ZnZwcUhYL1oxSUtpd0xHR0dHNkh3cmdpWjdkYkUwRnFIdHZLdlFHV1R2UlIzRGJOb3VOMXcvZGNrVTg0WWZMSTZpYm1qUEdTM2N2T0F0R0VTWFZ6Z3RNdFNhSkppNmUydE9BUDY3UkVERnJhUHE0K1lMQy9Kc1k5bCtmVEVOVFJEVWlhRnY2SXdkcERxVGw0ZGszcDk5cDZZOVBnNDFjWHRiZEU1NC8xTUgrc2gxZDJCM0RhMWJRRFlqWWZUNjMvZWV2c1hDNnJkUFBkNTJ2NS9vbzY3bCtVMzJXYnFvRzBjbThRVlZGWU5ENFYzR2ZmRHhubXVaRzMwMGE1bVZ6bWJ2LzhXRU9jc2x3SE5rM2g5cmw1MVBpVHJOamR5aFhqc3pvdDhDMTZKeUVvUklhWkZ0UzJKdGgzSnM2VzQyRk9OTVlweXJaeDQ4eGNUcmZFMlhJOHd0cERxY0VmV1M2TjBod2JQcGVHejIzRDQxU3hhUW8yVldGcXVaTi91N1VVZjloZy9lRVFDZDNpWkZPQ3NZV3BGL0JjcjQyMWgvelVCeE44K0tyZWQ0T0lKaXgrOVdZREJWbjI5cVcveHBXNEtNaXlVZUMxOGJQWDY3bGlmQlp1aDhKajY1dG9DdW04NDdKY3JwNlN6ZXFESVo3Yjd1ZnByUzFNS1hOejk0TDhmcTJ0TzVHRXlaYmo1MGFiTm9VN1QrN2ZjQ1JFWVphTkRVZk9EYWFaVSttaE1hanoyTHBHY2owMnJwM213MmxUK095TkpmeDZWU1BmZmI2Vzhsd0gvcWlPUTFONWRwc2ZWUUZGVlZEYWZuNkdhV0VZRmhZV2Q4ek43N0hsdnI4bTJ1TUlUNk5ENDlPeW9MbzV6c0x4M3ZZM1FFVStHNVlGZjk3WXpQanpscVl6VERqUkdPZElmWnhiMmdZaHFVcXF5elJwV0JLQWI0T0VvQkFaVk51YTVMOWZxQ1dXTk5IVTFQV2lqMTVkeUt6UjNyWVhVaS92bXA5UFhXdVNZNDF4VGpVbmFRcnIxQVYwRHRiRmlTVU5kQ00xc25UQnVGRmt1elFhZ2daL1dOZUVvcVIybU9pNEswTFNzTGoxc3J3K2JjQ2FuOVh6b3MrYW9tRFRGRTQwSnJpczBzUFZVN0xiQjNJc241Yk5WWk96MkZrZDVWUnpuRHlQaHFMUWI3VjFKeFF6ZVhxTHY5ZnpPcDR6cnNqSjZvTWhUQXMrZG5VaHpyWkJTVldGVHI1Nld6bGJqb2ZaZGlLQ1lWb0VZZ2F2N0FsZ1dsYmEwYmxUeWwyOWRsMlg1enE0WVdaT3Q3Y2ZxbzJ4cG0zYkpVV0J6OTFZaXQ1aDFzeXMwUjZ1bkpqRmxoUGh0Rk5UdkU2VlJST3l1SDdHdWEvaGRxaGtkRE9sZUFEMHJsdEJYUkNiQTV3WGQ3MDFFeFRMa3RrbVFnQnNQQmJoYzArZUlSdzMrZml5WWlhMUxRUG1qTlp6Mlk3L3hKbG80dUNrajFOWHV1eUNIbmZkb1JBZXA4cmtVbGVmVmw4NW4yNVlKQTNyYmQxWHBJUmlCa2ZxNDF4VzJiZUo2R2VaMXJsdVhVVkp0YnBHZ29PMU1YNnpxcUY5ZEtpKzhodVlKemRlMUdPcWxRdXhYZmRnZjVUWHI2UWxLRVNHTFo2WWRWSDN0Mm5LQmUxMExycktjbWtYSElEUUZucnkxS1BOZlIvYXROdlMzMmlaNk5zZXg2by9nSGJGeDFCenUxa0EzTlY5NjNnd1NRZ0tJWVRva1pJL052ME55U2o2RzkvRnF0K1BkdG05YU5OdUIxTUhkZmhFeS9DcFZBZ2h4SkJoMWUwbHVlcC9JZW9IYnhIRzRkZFFmR1hvV3g3Rk52ZDlxQk9YZ3pMMHUvQ0hmb1ZDQ0NHR2ptUUVZOU92U0Q3L0pSU0hGL3VkUDBRdFNsMDdWRXRub0JaTlFsL3pBNUpQZlJMejVJWkJMclozMGhJVVFnalJPOHZBUFBnSytwWkhJZGFLTnVOT3RQa2Y2dHoxbVYyS2JmbFhzR3Ayb20vNE9mcktiNktVWFladDhRTW9PUmUvdUhnbVNBZ0tJWVRvbnBIQVBMUVNmZWVURUtwREtaeUE3ZG92bzVUTzdQWXVTdGtzN0hmK0NHUFBNeGhiL2tEeXFVK2h6WHduMnV4N1FSdThoUW5Ta1JBVVFnalJMU3ZjaUw3cE4rRE94WGJOdjZLT1cwcWZoc3dxS3RxTXU5REdYRUZ5OVE4eGR2ME5kZXpTN2dmWkRCSUpRU0hhT08wcXFxSmdrWnFiSjhSSXBSdm5GZ3RRZk9YWTMvRVFTbDVWdDZNK3RjazNvNDVabFA3QnNzdXczL0l0ckphVEtIbGpNbFR4MnljaEtFU2JvaXdiTHJ0Q1M0USs3d2tueEtVb0dETTY3WmVvRkV3QUlQR1hqMEs0c2J1N3dlb2ZkRDNtTGNSeDk2K0daQUNDaEtBUTdRcXpORHgyRmQyd3FBOGtNVXdMYmFRc0VTSkVHOU5NL2Y0bjB2V0dHRW1VL0hGb2s2N3IwMk1aQjFkaVJacDZQM0VRU1FnSzBjWnBVMWd5d2N2K3VqaWJqb2E0WXJ5WElsLzMyL2tJY1NrS3hrMDJIZzJuWFRzVlFNa3BSNTF5UzU4ZXk2emJLeUVveEhEeWlhWDV2THczU0hWTGtwKytWczl0YzNJWjUwcGdXQllXcVRVb20wSjZyNDhqeEhCaW1xbjFhUnVDT24vZjFrSkwyS0FpYjJTOEFaUVFGS0lEbjB2alczZVU4czBYNnpsUUYrZlhxeHFaNHZVekw4ZkFvVm04c1QvSUs4bjZ3UzVUaUg1bG1CWngzYUkxWW1CYU1MbkV5WmR1S0Jyc3NnYUVoS0FRNTFrd3hzMHYzMXZCTjE2bzQ1WDlJVnFqSmtZMldDcTBoQTFPaDVPRFhhSVFHYk4wZ3BkdjNWRktjVlkzOFpDTVlnWE85TzNCa3RIK0t5eERKQVNGT0kraUtKVDZiUHprdmxHMFJnMGFhczlRdk42R1BhRnczL3djcmk0c0crd1NMMm01Z2IyVStqY1RjWlZ5dW1BSmhuYmh1eitJQytOMXFwVG4yQ24xMmNseDk3eWFwbmx5NDRWdHErUjUrNXNvRHdRSlFTRjZrT1BXOEJVNjBPMEtWaEptVjdpWk4zSG9iUXg2S1RIMjFHSWNlQW0xYkNZekoxMkw0cEhuZXloUksrYWp6ZjlBbjg0MU52OGVzL2xZaGl1Nk9CS0NRZ2doK3NSeDk2L2FkaGZ1VzNUWWJ2aVBERmQwOFNRRWhSQkM5STEyNlkwWWxhMlVoQkJDakZnU2drSUlJZDYyNU5QL1RPSTN0MkpzZTN5d1MzbGJKQVNGRUVLTVdCS0NRZ2doUml3SlFTR0VFQ09XaEtBUVFvZ1JTMEpRQ0NIRWlDVWhLSVFRWXNTU0VCUkNDREZpU1FnS0lZUVlzU1FFaFJCQ2pGZ1Nna0lJSVVZc0NVRWhoQkFqbG9TZ0VFS0lFVXUyVWhLaUE2djVHR2IxVzUyUHhWb2gyZ3hHRW5QTDd6RjNQWG5ldlJSUXRZRXI4aEpueFFLRFhZSVlRU1FFaGVnbzFvcXg1ZmZkM214Rm1pSFMzT0dBbGZxb0tCa3ViT1N4TktlOHVSQVpKeUVvUkFkSytXelFuR0RFMjQ1WTNaMlorbHNCZGZ3eWNPVU1TSDBqaHFLaWxNNUVjV1FOZGlYaUVpY2hLTVI1MU5Iek1JK3ZvL3NBSk5VQ1ZCUndacU5kL1lVQnEwMEkwYjlrWUl3UTUxR24zOW4yTDZVdEI1WE9meXphdWo4dDFLcWxnMU9rRUtKZlNBZ0tjVDV2SVlyTDEvdDVpb3BTdVNEejlRZ2hNa1pDVUlqenFPNTh5QnVUK2tTQnp0Mmkxcm1Qbm56VXZLcUJMVTRJMGE4a0JJVTRuMlpES1psTzUyN1FzNVJVVjZnRlNsNFZlQXNHcDBZaFJMK1FFQlFpRFhYTXdyYmgrVmFhUDRDaW9JNmFBNHI4RnhKaU9KUC93VUtrb2VhUFI4MHVvWE1yc09NSk50VFJjajFRaU9GT1FsQ0lkQlFWZGZKTjV4K2tmWDVnZmhXS3IzekF5eEpDOUM4SlFTRzZvVTYrRVVYcGVFMndyU3ZVc3RCbTNqVllaUWtoK3BHRW9CRGRzWHRRaXFkME9OQVdocG9EZGV6VmcxS1NFS0ovU1FnSzBRTnQybTFkamltalpnOUNKVUtJVEpBUUZLSUhWdDU0TE0xQnh3RXkydmhsZzFlUUVLSmZTUWdLMFFQRm00ZnFLenYzdWQwRE9SV0RXSkVRb2o5SkNBclJBOFh1UWNrZkIxaXBSYk96U2xCbFZLZ1Fsd3dKUVNGNm9VMWNocUxhUUZGUXhpd0F1MnV3U3hKQzlCTUpRU0Y2b1pUTUFGY09scUtpVlM0ZTdIS0VFUDNva3R0UE1KWTBDY1JNZ2pHVHVHNE9kam5pRWxGWXVBQnY0MWFPeEV1aEpqYlk1WWhMZ05PdWt1MU0vWEU3cEQweVdDNlpFSXdtTGY2MDJjK2FJMkhDY1pOSXdpUmg5TEFwcWhBWElJOHJtYUdVc3ZxcCtzRXVSVndpN0pxQzE2bmlkYWdzR09QaC9Rdno4RGk2V2FaUFpNd2xFWUxCbU1tWG5xN2h0UU5oVEV1Q1QyU0NoeTNNQkJLRFhZaTRCSzA1RW1iajhURC84ODV5OHIzYVlKY3pvZ3o3RUV3WUZ2L3Z1VHBXN2craEtsQlo0S0N5d0VGWmpoMnZTMzZaaEJCRFV5UnVVT05QVXQyYzVHUlRuRFZISXZ5LzUrdjQzM2VXNGJCSmkzQ2dEUHNRZkdaSGdCZjNCTENwY04yTUhCYU56NklneTRZaXYwTkNpQ0hPc3FBNXJQUFdzVEF2N3ZTemNsK1FQMjl4ODc2RmVZTmQyb2d4cksvR3huV0wzMjFvd2JSZzloZ1AxMDN6VVpndEFTaUVHQjRVQlFxeWJDeWJtczM4S2krbUJiOWMxMHdzS1lQNkJzcXdEc0htc0VGY04xRVZxQ3AweWdnckljU3c1TFNwVENoMm9xbWdHOUFVbGhBY0tNTTZOWm9qT25IZHdxWXA1SG1IZmMrdUVHSUU4M2xzT0d3cXVtblJHTllIdTV3UlkxaUhZQ2h1b2hzV21nSWV1L1NCQ2lHR0w3ZGR3YWFDWVVJZ2FneDJPU1BHc0E1QkxNNHQ3aThYQW9VUXc1alM5aHBtWVdISlZLOEJNN3hEVUFnaGhMZ0lFb0pDQ0NGR0xBbEJJWVFRSTVhRW9CQkNpQkZMUWxBSUljU0lKU0VvaEJCaXhKSVFGRUlJTVdKSkNBb2hoQml4SkFSSG1JYUF6ckdHK0dDWDBVVjFjd0p6QU9jSEg2NlA4K0xPVnVMSmdaK1VuTlF0R29QOXN5eVdQNkpqOU9NeWs0WUpMVU5neWE3ampYRmlpZTYvc1UxSHcvaUhRSjFpK0pNRk40ZUExcWlCZVJFSjRIRm9PUHU0Yk56S1BRRTJIdy96dmZlTXZxQ3ZjYUlwenFOcm0zamZvZ0txaXB5ZGJ0dDhMTXdiKzROODlvWVNiTnFGcjl4VDA1cmtvZWRxdUdkQlBsZFB5ZTdUZmZ4aG5WQzhiNi8rZVY0YlhtZm45M3VIYW1NOHQ5M1A0b2xaT08wYXpTR0QxdWpGdmFoVzVEbXc5N0lQbkdIQ2Y3OVlTekJtOE1XYnk4alA2bjNQeTlmMkJZZ25MVzZZa1lOMjN0dldINjJzcHpUSHdjZXVMcnlZMHR0OS8rVmFJZ21UZjcrdHZNdlh1bENXQmZHa1NUaGhFWWtiaEJJbWtiaEpNS1lUakpvRVlnYXpLdHpNSE8zcGRMK2tZZkhUMXhvWVcrVGtFOHVLdWp4dWM5amdqeHVhR0pWbjUzTTNsbDEwbldKa2t4QWNBdjduaFJxYXcyOS9yY0M3RitSeHpSUmZwMk90VVlNMUI0TE1xZkpRbnV1NDJCTFpkanhDWFNCSllYYlhYNW1DYkJ2SEcrT3MyQlBnbGxrNVBUNU9LR2F3djdaelMzVDNxUWdBbWdxYmowZlMzcTgweDBaRjNybnY0K1hkQVZZZENQYXA5Zzh1S1dSeW1ZdDQwcUxZbC81WGZ0V0JBSy9zQ2ZUcDhicnp0VHRIZGZ2NFoya3EzREFqaDkrdWJ1RDVIWDdlZjJWQnI0OXJHUERpVGo4N3FpTzhmM0VCbzlxZWgrT05jV3I5U1NhWHVObCtNdjN6ZHRiNElpZlo3dDREZDlHRUxCNWIzOFNHSXlHdW5KalY2L212N1F0d3NEWk9JbWtTTjB3U1NZZ2xEYUpKaTFqUzVQelZ2MnlhZ3RlcGtlVlU4VGhVL0duV3lIenJhSmhRek9ER0diNHV0d0hrZXpYZU5UK1BKelkxYzdBdXh0UXlWNjkxQ3RFZENjRWhZc1lvTjBzbTkvNmkwMUhTc1BqMW00MXBid3RHRFY3WTJVcEpycU5MQ0JxbXhSdjcwNy9nanlsME1yYXdjMHZQc21EYnlRalR5dHdjYllqVG11YUZxOFJuNTBCTmxHeFgxN2ZsaGRuMjloZXFocURPYjFjMVlOTVUxQTZOSm9kTjRjbk5MV2xyU3VnVzEwLzNVVEh2M1BleGFFSVc0MHZhSGpPUTVMbnRmcWFXdTdsaVF0Zm5jR3loazJlMytkbFpIZUc3OTNiZkFuWTdWUDdscHBLMHQ3VkdUSncyQlplamEwdnZVRjJjUDI5czduVHM4MytzeHV4bC9jY3RKOEpzUFJGT2UxdGx2b1BQM1ZRS3dQVXpmRXdxYy9Mck54djU0NFptdm5CejZ2aEx1d0tvS3F3L0VtVDlrU0NtQmJwaFlkZVU5cVYwVGN0Q04rQ2ZyeTloaWx2am9lZHFxRzVPOUZnWHdPUHJtM2g4ZlZPM3QxOHp4Y2ZkQy9MSWNkdHcyaExrdU8yNGJBb3VoNHJMcnRBYzFubGpmNUF4QlU3dVc1aVAxNlhoZGFpOTlsZ1lKcXpZM2NyTTBSN0dGam1KSmt5Ky92U1p0T2NxS1B4dWRkZmYvenZtNXJJb3plK0JFT2xJQ0E0UitWazJabFo0ZWoreGc3ZTc4V2JTc0hobXF6L3RiVGZPek9rU2d2dk9SR2tNNnJ4elhoN3JEb2M1V2g5TGU5OWd6T0RaYlYwZmQzYWxwOHU3OVU4dUwyWlNhZC9ld1gvK2o5VmRqbFVXT0tnc1NJWGlUMSt0eDJsWGVPK2lmUEs4TmhwRE9uV3RTYWFQY3ZmcDhjOVNGYnB0TlgvLzVXcVdUZlZ4YzVxV2JsT29hemRxWERlWlZPSmljdm1GMVFDd2FuK0F1TjQ1UU1jVU9QblNPOHJRMjdyTmQ1MktzS3M2d2dldUxHVGhlQzhBYis0UDh1VG1acjU5ZDBYNzNwby9mYTJCRTQxeHhyWjFZZDh4TjVkd29zTmpXeFoxclVsS3V2bStMY3NpRkRQSWRuZCtxU2hwNnhHWVYrVmhYbFhuMzlzMUI0T3NQaENpT052T1BRdnpHRjNRK2JFUDFzWm9DUnZ0ZFhlMDVYaVl4cERPeDY4cEJzQ21LaXlmZnE1RkdFK2FyTmdkWUg2Vmg3Szg5RFdQenIvNG5nOHhja2dJRGlFMXJVbE9OUFp0MEVxT1cydC9ZYnRRTHJ0NlFkY0VWeDBNa2VmVm1GSGg0YkxLQ3d2cTdweHNTbUQwOFRKb1R5MnEzYWVqN0Q0ZDVkMlg1N1h2S2ZuQ0RqODdUa1o1OEk0eWNqMFgvaXNlakJsZEJ1bFlwRjZBejI4Rk8zdTRCamkrMk5sdGwxNVBkcDZNWUtTNVJ1eDFxdXc3RTJYN0NaMDM5d2NaWCt4a3diaFVrQ1IxaTFVSGdpZ0sxTFltR1Z2azVGUnpndDJuSXJ6NzhyejJPcWVlRjhwUGJtNW03YUVRWDM1SGVkcXUzQTFIUXJ5d281V1BMeXRtWWtuUHYyOU5JWU1uTmpheHZ5YktkZE56dUdWV1RxZHJ4R2RiZWMvdjhKUHIwWmhjNXV6MDgwbnFGczl1OTdOb1FoYmxlWFoybllyeTRzNVdQclNrc0wyMkp6WTJZNWdXMHl2T2hhOWhnbWxhdlY2UEZTSWRDY0VoNUVCTmxMOXNTdDhsZUw3SnBTNCtubWJRUUgrcmJrNndxenJDd3ZIZTlnRUloK3JTZDRtbWMvNjF2TE9lM2U3djFCM2FrNFNlUGdUOUVaM0gxalV4c2NUVjZacm9uWFB6MkZrZDVjbk5MZnpEVlJmK0hQMi92NTFPK3pWZjJkUDF1dUgxMDMyTVR4TU9DOFo1S1grYkxaSXBaUzdPLytxV0JTL3RTZ1ZJVmFHRGY3bXBoS1Job1NpcGx2MGphNXRvQ09wTUxuUHo4OWNiK05nMVJZd3ZkdktGVzBxcDZPR2E4SkpKMmF3K0VPSTNxeHI0NGkyZEI1bkUyMExKYVZjWWxXZnY5akhDY1pNMUI0Tzh0S3VWc1lWTy92M1dja3B6N2UxMVJ4SW1qY0VrZjNtcmhXTU5jZWFQOVhMZnd2ejIxdXBacit3TkVJNmIzRFk3Rjh1QzUzZjRpU1pNOHJ5cGE1bUg2dUtzUGhoazhjU3M5Z0RVRGZqdkYyc1lWK1RrM29YNUYvQXNDNUVpSVRpRVhEUEYxMldBUzAvZWJuZm9oWGh1ZTJ2cUh4MWVsZC9ZSDJUdjZaNEhZcHkxZkpvdmJRaGViSGRvWTFEbkJ5dHFDVVFObGsvenNlcEFrRURVSUJSTGpUcTBxUXBiajBkWVBDSGFwZlhUbTMrNXNSVHp2Qmo2NFlwNkxoL3JaZEhFemwxNE9TNk42cGJPMTlpMm5RaFRsRzJuMXAva1JYL3JCWDF0b0wzMWRLSXB6cGdDSi82SXpxTnJtOWhmRStPSzhWbmNzekFmcDAzQnNtQm5kWVNudC9wcER1bDhjRWtobDQzMjhKdFZEWHgvUlMxWFQ4N211dW0rSGx0SUpUNDd0ODdPNWFrdExleXJpVEtqUXhmeUN6djh0RVlNUG5OREtSNUgraUdZRFFHZGJ6NTc2K1JwcWdBQUlBQkpSRUZVQnQyd2NObFZMT0NSTlkxRWt5YVJoRWswY1c1d1RLNUg0eCtYRlRGcmROZmVoRWpDNUtXZGZuSThOdjY4cVpsSTNLUzZLY0VucmkzQ3JpbUVZZ2FQckdtZ1BOZkIzWmVmQ3p1YkJoT0tYYnl4UDhDMFVhNEx2cVFnaElUZ0plU04vWUV1TGNuZnJtcmd0NnU2bnZ2SjM1L285bkUwVmVHSDc2dGtYMDJzZmVSbVIvMHhIUDgzcXhxeDl6NVlFVWdmOWw2blNyaHRIdGxUVzFwdzJCUnkzQm81SGcyZlMyUCtXQy9iVG9SNVltTXpYN210L0lKcU8vOGFGcVJHZGVaNE5NWVVkRzMxblIrQ082cWo3T2hsdEdaQ3Q5RFUxSFBkblN5WFNqQm04cnMxalNRTnEvMzZYMk5JNTRVRHdmL2YzcDFIUjNXZWVSNy8zbnRycjlKVzJsa0VDREFZakEwR2d6RzI0MzFMUXV5c2JTZnB4Sm1acER2VHliU1RTZEk5T1Q0OTNYMG1rL1JrT3NrNTZUT2Q1TVNaY1JZN1RweU80OFJ1dkFCZUFHTWJNR0NMM2RwQWFDa3R0ZGV0cW52di9GRlNvUlZLUWxoUzNlZHpqbjFzQ1Vrdkplbis3dnZlNTMxZTlyY202SXRsV1Y3cjRUL2NXSld2R3YxUE4xV3ovVWlVUHgwYzRKWGpVVmJXZWJteXdaZXY5b3ltRE40NWs4eC9IYTlMNVpwR1A3R1V3V3VuWWdEb0dZdnRSeUlzcW5MUkc4dlFHOHVNR051R3hYNGNta0oxcVlORmxTNFVvTlNuVWVKMlVPSlZLZkdvZFBSbjJYVXlpbWxadkc5RkNSOVlXODZZS2U0Z24wdGwrV0NoVTlhRVk1MHAxamI0V0xQQWg1NngrT25MSWRJWmk0ZnVxRVpURlpKcGs3UmhrY2xhckYvc1kvZkpLTC9ZM2NmRFc5MEVQQVgrWUFtQmhPQ3M5SzJuejlJVHpVejQvci81UUQyMXBXT1hweHFyUFd5OXV1SzhuenVUelFXSDB6SHg1aXAxY0ludDhkZDZXVlRsSGxQbVBoM0xvVnVXQnlZc2JCanRGN3ZIVmdCNlhTb1AzVm1IVTFVbzgybDRYU28vMzlYTGlucFAvam5ad3FDTHpuQWFZd3FuZEVlVEJxZUdOUlV3ek55enRxR3RDRzZuT21GcC9tZXZQLzlOUWlwajh0WEgycm5sOGxMdVhYLys3MWRiYjVxZzM4Rm5ycS9NRisyVXVEV2FlM1JXMUhseVZiSTFJNE5aVWVEV1ZTVnNhdlR4MHJFWXI3OGJvM0hZbnNxdVNHNW1PYnBDZDNSd08xU0ZqdjRNdng1VitRcHcxVUpmZnNiNmxjRXExaUhka1N5LzM5ZlB3ZllFVjh6M2N1K0dDdXJMbkp6dVMvUDk1N3I0ME5YbDNIRFoyUDJnWDdvOVY1bjc5SUVCVG5hcGZHeGo3clY1NU9VZWpuZW1VQlQ0KzZmT1lFNndBSkxPR3Z6bTlUNGVuTUlTdUxBdkNjRlpTTSthTkZhN1didG81TkpPVnpqRGppUFJDVHVyREsrWUhOSWJNNmdjdGlIN2U5czZ5UnJ3dFh2cVJuLzRDT0drUVRSbDhKYzMxL0R6M1NOTDVhZGpPWFJGdmFmZzVkREg5b3cvV3hwZEJmaEdjeHlQVTgySFlLNzZjR3dGWWlGT0QyVDR5YzRlbkE2Rm9hOStxRDNCb2ZaYzBVcUYzOEhmM3pmL2dwOW41OUVJSjd0MFByT2xha3FGR3cyVkx2N20vZlVvQ2p6ODVPa1JEUUxhKzlMc2F4bC9pOFdRejkxWXhUMVhqai9PQjIrb1l1MDBGVHBCN2hudHM0Y2k3RDRaWldIUW5kdVdNZXhHb2E3TXhhcDVIaDUvclkrdWNJWVBid2lPZVM3Y0d0SjUvcDB3OTE5Ym1TK2F1V05OR1pmVmU2a01hRHp5Y29nckZualoyT2duRk0zd2h3TUQvTWVicW1tc2R2UEUzajRPblU0U2ltV3BDc2lsVFJSR2ZsSm1xZmtWempGM3k4YzdVK3c0VXRnR2NjaHRQUDkvci9idzZldXE4c0Z3UGtmUHB2SVhyVEt2eHBkdnI4MFhPQXczSGN1aC8vSmk5MFVWeHZUR0REckRvL2U3V2ZURnN5T1craHlhd29vQ3czWThmL2VoZWZtcTB5RlBIeGpnelF1RXo1QWpaMUtjR1VoZlZPWGkwSjQvUFd2UldPM21tZ0srbC8xeGd6KytOWUJobnZ2NElVTVQ0MEpmLy9QSkdCYk5QVHI3bWhQc2ZUZEdtVS9qWTljRXVhek9ReVpyY2JKYlI4K1lwTE1tcVF3MDFyZzUzcW16NDBpVWdiakJaNjQvZDNNUTEwMGVlU1hFNnZrKzFqYjRhTzNWNlk1a3VXSytsNlUxdVJVSnc3UllWdXRtL1dJZlI4N210dW9FL1JwbFhvMC8yeFFrWStiK1g0aENTUWdXcWNQdHVRQ2NWNTY3Kzc2UUo5L3NZM3RUbEU5dnFlTGF3ZjFiaTZ2R0w0bnZHRWpUTVZCWWk3SEdhdmU0RjZYYlZwV09XQTVOWjB5aXVrbmxPSGZ3NHkySEhteVA4K1FiWXl0cGgyWnJRL3h1OWJ3YjVDKzFqbkNHeGVNOFI0UmN0ZWtMVGVNM0xmaldSeGRRT2s2SGw3b3lGOWN1UGJjUlBKVTIrZSsvNzJEcnVuS3VHOWJocFdNZ3pSL2ZHbjh2Nk5EMmkvTTlqeXhVUjMrYUh6elhsZi8vVURRNzd2S3BRd09YUThYalVQQzdWY3A4R2dmYUVrUmY3T0l2YnE3QjYxSjU0dlUrUXRFczBaVEJmMzA4Vnd5bEtQQzlCeG9BOG0zdEF1N3hRNjZRampoQ2pDWWhPRXZGZEpQVG96cDc5QlRZZFBuTjVqaVA3dXBsWHJtTEw5MWVTOEE5OGZNL1BXUHhpejBoOXJja1dGYnJabTNEaFNzcEQ3UWtlT1pRR05kNVpqY1d1WDFmRDk1WVRkQ2ZXM0tMSkExNm9sbSsvYkVGb01DeFRwMlZkYmxDaHAvdjZxV3BJOG1YYnF0bDNxaHkvRlh6RnJCOXNIeCtxQWZvNXFXQk1WV0cvL2pVR1RZc0RuRDNWZWMydEt0YzNJWCs2Rm1kZ0dmazk2RTdNdkh6MnVFNkJ0TDB4YklqUW11NGxmVWUxaXdjLy9WMk93dHJpSmsyTEtJcFk4eHM3M3lTNmR6elhFK0JYK044RmxXNTJicXVISWVtNWxxaHVSVThUZzJQVThIclZQbk9NMmZadUNTUWY3NDMzTTZqRVo0OUZDRVV6Ykt3MHNYQ29BdlR0S2dyZDFGYjZxUzIxRUZOcVJQbjRMUEhya2p1NTcvNkFxM3BoSmdNK1dtYXBmYWVpclAzVkdGTGJzTnRPeHptRHdjR1dGYnI1Z3MzMTB4WTJnNjVBcGZIOXZUU0ZjbXdxZEhQbjExYmVkNWdHMDVUbGZ3ZCtuaENzU3gvOTdzekk5NjI5OTA0VCszdjV4OCt2SUJ3SXRjKzdhRzc2bGptMGJodmZUa3RJWjBmUE4vRlEzZmtsbUdqU1lQT2NKWXluOGIySTFHT25VM3g1VHRxY1dvS1hwYzZacCtaWlNsNG5PcTR6NE0wVmNFNWhVN0x2MzY5ZDB5TURqMFR2SkI5emJrWjZldnZ4cmp6aXRJeHpjVVhCbDJUMmhJem5xSFRLQ2JURkdDb1QyM0pORlZSM3JtbWpGVGE1R2V2NW9wdFBydWxNci9FT2Z4djNOcXI4NHRkZlh4Z2JSbFhOZmk0YVdVcG01ZVc1RnVwM2JaNjdHdVJTcHNrMHhaZWwwclRtU1NxQ2d2UFUxRDFiL3Y2V1ZiclljMkN5WGZxRWZZa0lUaExiVnJxNTViTHg3OUFWazF3QWM0YTBOU1I1T3BGUHY1OGdrS01LeGY2NmVoUDg3TlhRcnpaSE1mblV2blVkWldYdk5laVpjR2VrekZXMW5zSitqWENpWkd6Mm9CSDR6L2ZXc3NQWCtpaUw1NmxydHhKUzIrYWY5M2V6WmR2citYQkc2cjQwWTV1SHQwVjRuTTNWQmMwODhrYUZ2MXhnMUtmeHYzWFRtNGp0VXRUcUNweDhKVzc2aWdidGN6MllsT0V0MDhuSi9qSW5KaHU4dkx4S1BYbFRrS3hMRSs4M3NjRG15L2NMSHV5aG5xUDdqNFp4YklzVnRSN0wzaXFRbHR2R29lbWpMdjBQQldoV0pZZmJlK2hPNXJtdyt1REV6Ny9yUEE1cVBCci9IaG5EK3NhZkh4OFUzREVrcTloNXBaWFczdDFtbnZTdElSMHVpSVovdXEyV3VyTG5ldzZFV05sbmZlOC9VZmZha3ZRSGNsS0NJcUNTUWpPUWc5dm5ZZWlLQmU4bUdVSCs0NE4xUzg2TlBqaXJiVzRoalZRSG1LWTBOU1I0R1JYaXNPbkU2aEticHZDQjllV3Z5ZlBVZzYxSitnS1ovalF1dkxjbUFmSFp3enJuUllNYUh4ejY3a2pmRnA2ZEJRbHQyL1A1MUxadXE2Q1B4M3NwN1ZYcDY3VXlVRFNJSnd3Q0Nkei81aVd4ZUhUQ1ZwQ09uM3hMSkhCYlJ4ZnVhdHV6RGFDb2IySEU3M0VTMnZjRTFaLzNycXFsRnRYblg4RzkvVCtBUks2eVYvY1hFTlhKTU12ZC9lU1NKdDg5SnFLS1M5RGZ1SG1tdnpzTFoyMWVLRXB3czZqVVpiVnV1bm96L0F2TDNiamQ2dUQrK3U4ZlBtT1d1YVBLbXhLcGswT3RTZTRyTll6TFVjUXZka2M1L0c5ZmJnZENuOTlaOTI0emRlSGxIbzF2bmhyRFM4ZGpmSzdmZjJjZVBvc245aFV3ZFdML0VTVEJnLy83a3krQzg3OENoY3I2ajNjZlZVNWRhVU9mckt6R3oxcjhvRzF3NWE2QjMrR3JNR0NXZE9DV0dyODU4cENURVIrV21haGljN2thKzdSZWVWWUZLOUx3NkZDMitBencrQ3dYL3JodlN4RDBTenY5dWk4Y3laSlUwZVNoRzRTOEdqY3RMS0VXMWFWWFZRVm5XRmFQUFNydGduZlA3cWVzeVdrVTFmbXpKOGRWK2wzb0NqdzdLRXdmWEZqekFXNU41WTdoV0JwalR1L3BIdkhGYVdzYmZCUlUrcmc0ZCtkb1M4MmRqWVo4R2dFQXhyTGF0MVVCaHdFL1E3bWx6dnBqbVQ1NDF2OWVKd3FoZ1g3VytLNG5lcUlqZFZ4M1R6djMya2lvN2VzN0R3YTRkVVRVYTVjNkdOcGpadWxOVzRVRkg3OWVpOEgyeFA1RGZjbnUzV2VQcEJySDZlb3VWc1p3N1R5LzFUNEhkdzh1QnFRemxxNG5RcnY5cVQ0OThNcERyVW5TYVpOTmpYNnVYOXpKVTVOb1NXa3MvZFVuSDB0Y1hhZGlGSHUwOWpZNkdmajBnRDFaYmt3M1BaMm1IVFc0bjJYRjNadTQvazh0cWVQVjA5RXVYeWVsODllWDBuQW85SGFxOU4wSm9YWHBkQWZOMGlrVFVxOUk3KzU3MXRaUW1PTm0wZGU3dUduTDRYSWJNbXRmTnk1cG96NmNpZVgxWG55My9QRDdRbis5N1l1K3VOWkh0aGN5YUpoSVZzeHVBUzg0MmlVTlhHRFUxMHBVaGt6M3pSQWlFSklDTTRoWHBkS1N5aE54clF3TFF1M1ErWFdWU1g1VmxlZDRRdzdqMFRwaW1Ub0dNZ1FTNTE3OW5QbEFoOXJGbnE1WXI1M1NnZmZqcWFwOE1uckp0NHFFVTFtK2UydzZzMFBYVjNCKzYrcXlOKzlsd3lXdEQ5ektESnU5YWZMb2RCWTdlYithMGN1SVE0MVVyNzM2Z3BpdWtGbHdFR2wzMEV3NERodk0ydkRndjJ0aWZ6TXBOU3I4ZUVORlNObXpDNkh3Z2NIWjZxVDBUbVFZZGVKWEtjVjA0SWRSNkpVbFRqNDVIWG54cjU1bVovTDY5M3NPUlhuYUVlU1lNREIyWUVNN1gwNjJRbjZEbXhkVjg1QUlzcy9QZE0xWXZtNDNPZGd3eEkvMXk4UHNHRFlYc25GVlc0V1Y3bjV5SVlnaDlwelFmamMyeEdlZXp2QzErK3BvekxnWUh0VGhKWDFIbFpQNFhTTDBUWXM4VlBxMDdqN3lyTDg5eldkSVYrVnFxbXdyTmJOZGVNc3RTOE11dmpHUGZYc09obG53NUpjTmZMb0V6b09uMDd3cnp0NnFQQnIvTlZ0SS9jY1F1NW40YmJWcGJ4eVBNcWJ6WEUwTmRjZy9PckYwanBORkU2eHJDbTAwNWdsOWpZbmVPakpEdUs2eWVkdkxyd1haYkZLcGsyKysyd25GWDRIdGFWT0ZnUmROTmE0eHUwdVkxZVdsUXVxMFROUDA4cTlienFXQ0U5MjZ3VGNLblZsazN2ZGpXR2RVQlRsM0hMZnpxTVJva21UK3ZKY000UUxIZHc3WENpYTVYaFhLaDlFdTAvR1dMUEFPMjFGTVJNeHJWeFJ6R1NxVnNkenVEM0J5bm5lZklWb01XdnUwZm5Sam00QXZ2ZVJlbTRzNEZEajJTRHoreTloOVRXanJYc0FiZDBETXoyY1NaT1pZQkh4dWxRZS90RGsrbVRhamFMQWVOZFRWWUdMM0UyUnQ2eG1ha2RjVFJUQUYxTkJXbFhpb0tyazNNVjB2Rm5acFRBZEcvR0IvUEs1RUpmS05OejNDaUdFRUhPVGhLQVFRZ2pia2hBVVFnaGhXeEtDUWdnaGJFdENVQWdoaEcxSkNBb2hoTEF0Q1VFaGhCQzJOYWREME9WVTBCUUZpM045TklVUVlpN0tHaGFXbGR0aldlaFJXdUxpemVsWHVzcnZ3TzFVTVV5STZ4UDBuaEpDaURrZ3BwdGtEQXVucGxJalRjRGZNM003QkFPNXd6c3poa1ZIZnpwL1lyWVFRc3dsaG1seGRpQ05uclZ3YVFyenlxWFY0WHRsVG9lZzE2blNNSGdLK2FIVEtickNoWjM0TFlRUXM0VnBXdmtUUUFBYXE1em5iUVl2cHRlY24zTi85YlpxOXJVbDZBeG5lSHh2SHpldUNMQzAxa09wUjBPYnJnYUdRZ2d4emVLNlNYY2t3NkgyQkc4MngrbUxHMVQ0TlA3Mnp0cVpIcHF0elBrUVhGcmw0dUY3NnZqS2J6czQxYTNUR3RMUlZHWGFHdmdLSWNTbFlBR21DUm5UeWgveDliWGJxMWxlSStjaHZwZm1mQWdDM0xXcWhNeTlkZnpxalFIT1JySWswaWFwakVuV3ZQREhDaUhFVEhDb0NoNm5RcmxMbzZiRXdmMGJ5dGw2NWRSUERCRlRVeFFoNkZEaHZyVmxYTHZFVDB0Zm1vR0VRVGhsb21ja0JZVVFzNVBMb1ZEbVVTbjNPVmhjNldKZVdWRmNqdWVjb25yVjY4c2MxTXNQa2hCQ2lBTE42ZXBRSVlRUTRtSklDQW9oaExBdENVRWhoQkMySlNFb2hCREN0aVFFaFJCQzJKYUVvQkJDQ051U0VCUkNDR0ZiRW9KQ0NDRnNTMEpRQ0NHRWJVa0lDaUdFc0MwSlFTR0VFTFlsSVNpRUVNSzJKQVNGRUVMWWxvU2dFRUlJMjVJUUZFSUlZVnNTZ2tJSUlXeExRbEFJSVlSdFNRZ0tJWVN3TFFsQklZUVF0dVdZNlFHSXVTZHJXc1IwazJqS0pKMDFaM280NGhKd09WUUNicFVTajRwRFZXWjZPRUpjTWhLQ29pQ3ByTWtiTFVuZWFFMXdKcHdsa2pRWlNHYlJzOVpNRDAxY0FpNU5vZHlyVWViVHFDOTFzR0dSajgxTGZMZ2RFb2lpdUVnSWlndDZ2U1hCUDcvWVExT25UanByWVVydTJZcXF3S043QjFoZDcrYkxOMVd4dWRFMzAwTVNZdHBJQ0lweFdSYWNDcVg1cCtlNzJYazhEa0RBclZKZjVTVG9kMURoMHlqM09mQzQ1TEZ5TWRJekp2MXhnLzVFbHY2NFFYY2t3NzYySko5NXRKMHRqVDYrZVhjTmpWVXVWRVZtaG1KdWt4QVU0OXJUbk9CL1BkL0RrVTRkajFOaC9XSS9heFo0V1ZibndldVU0TE9UVk1ia1pGZUtRKzFKRHJRbTJOMmM0T3YvMXNsZjMxTEZqY3Y4TXowOElTNktoS0FZWTM5N2l2L3ltdzdDU1FPZlMrVUxOMWZUVU9uQ3FTa29jdWR2T3g2bnl1cjVYaTZyODdDeDBjK1BkL1R3ZGtlS3IveTJneDkvY2dGWEwvVE85QkNGbURLNXBSY2pITy9XK2R2Zm55V1NOR2lzZHZIUW5iVXNxL1hnY3FnU2dEYW1LQW91aDhxeVdnOWZ1NmVPSlZVdVlyckpRNy90NEdTUFB0UERFMkxLSkFSRlhqeHQ4c09kdmJUMnBabFg3dVNCelpYVWx6dG5lbGhpbHFrcWNmREo2eXBwcUhUUkZUSDQ0YzVlQnBMR1RBOUxpQ21SRUJSNXY5NDN3SXZIWWdCOGFrc2xkV1ZPbWYySk1SUkZvYTdNeWYyYmd5aFlQSDgweGhQN0JtWjZXRUpNaVlTZ0FPQm9sODYzdC9WZ1doWmJyNjZnb2RJdEFTZ21wQ2dLQ3lyYzNMY2hpR2xaZlBlRkVFMmRxWmtlbGhDVEppRW9TR2N0L3MvTHZRQXNxL0d3cVZFcS9rUmhybDNxWjJtTkc0RHZidytSbHVZSllvNlJFQlRzYTB2d1Jtc0Nod3JyRnZzSWVPVEhRaFRHNDFSWXQ4aVBTMVBZMzViaVFIdHlwb2NreEtUSTFjN21Nb2JGQzBmamhHSUdaVDRIYXh0OHNnRmFGRXhSRks1YTZLV3F4RUVrWmZEQ3NSaHBRMmFEWXU2UUVMUzVxRzZ5dHlVQndPWmxma284Mmd5UFNNdzFaVDRIMXd3dW9lOXRUaENLWldkNFJFSVVUa0xRNXRyNk1wd0s2V2dLWEg5WllLYUhJK2FvNjVZRlVCVTQyWk9tdFRjejA4TVJvbUFTZ2piMzFLRXdoZ2tyNTNzcDhVZ0RJVEUxQVkvRzZ2bGVzcWJGczAzUm1SNk9FQVdURUxTeFpOcmt1Y0VMMW9iRmNqS0F1RGdiQjVkRXR4K0xrY3JJYzBFeE4wZ0kydGpoRHAyZW1FSEFvN0l3NkpycDRjeUk1aDZkVkhwNkR3YU82U2JOUFRySndjOGJ0VWszbGNWVmJ2eHVsZTVvbG9ObnBFcFV6QTBTZ2pZMnRMazU2SGZnc2VISkVFYzZVbnozMlU1MkhwdmU1YnZtN3R6bmJldE5FMDBhL04zdk8zajAxUkF4ZlhyRGRyWnhPUldDZ2R5Uyt1RXpzbkZlekEzMnUvS0p2T05kdWNiSHdZQUR0OU4rMnlKVzFudVlYK0ZpeDVFbytqUnU4blk0Y3I5V0ZsRGkxWGp3aGlyZVBwUGlINS9xb0swM1BXMWZaN1p4cWdwQlg2NjYrTWgwZG8vSkpNQ1FKdDNpMHBCS0NKdXlyRndsSDBEUXIrRjJGT2Y5MFA5OU5jVEJ0c1NFN3pkTUM4T0ViL3k2blltMlI5YVh1Zmo2KytzSy9wb3VUY2wvYm9BMUM3eDhjMnM5TDc0VFpsNFJOeVIzYUFvVi90d2w1VmpYUllTV21ZRjBBbk9nSGZQNGM1anRyK084OVpzb2RXdW1hYVJDbkNNaGFGT1JsRUZNTjFDVjNIS29waGJuVERDYnRYQ29DdmV1cjVqU3gyOXZpcUJuUnk1amZ1dnBzL1JFSjk0R1lBMU9Lbis4czRmUkwrc3J4Mk5VbHpqNWJ4K3NuOUo0WmpOTnpTMkhhaXBFVWhZeDNTVGdMdkRteWpJeGU0NWg5YlZnOVo3RTdId0hJaDFnRmZjU3NwaDVFb0kybGN4WVpFMVFWZkM1aW5NV09NVGxVTm15ZkdwN0lBKzBKdWlQajl6OHJXZE5xZ0pPTmk0ZHY4ZHFNbTJ5N1hDWUt4ZDRhYWh5ajNtL3Y0aGZiNTlMUlZNVlRNc2lrYjV3Q0ZyeEVHYnpLMWl0ZTdDaVhWaDZGSXpCSldQTFlzTHB1UkRUUkVMUXBsSVpFOE8wVUZGd2FzVjdvYmxpb1kvNUYxSDV1bTZSTDEvbE9WeHRxWVBiVjVlTyt6SFJsTUcydzJHVzEzbTRjVVhKbEwvMlhPVFVGRlFGVEF1U21WR3ZtMlZCTm9XVlNXRjFOMkdlMm81NWVqOFltWFBUWnlIZVl4S0NOcFdiQ1Zvb0NrVWRndGNPenRaZWJJcnl4N2Y2Si9XeFBwZkcvL2pvL0VsL3phSG5xNlAzeXAzczFsbGM2Y1pSeEozcGNpR29ZSnJXdWIrL0hzVTh0UU1yMlkvWjF3Yjk3MkxGUW9BMWZ2aU5NL3N6VHJ5QWN2YndwUjI4bUJJck9ibmZxOWxHUXRDbVVoa1QwNlRvUTNESXlubzNmbmR3VWg5enZ1ZWtYWkVzejc4VEdmUDJMY3NEK1NYQnVINXVmMkIvUE1zUG51dmttaVYrL254TDFhVEdNWmVjbXdsYUdQMnRtQjM3TU41OUNTdmFtWnZ4RFFYYzZQQlQ4djhhbDNuaXhVczJaakVORkFYVXVYbDNKeUZvVTRabGtiOE1GWDhHTXIvQ3hmeUs2V2tJWUpnV25mRTB6eHpNREh0Yjd1M3JGL3Z4dWFEY3B4RWV0a2wrNTVFb3BnbWJseFgzOHFpcTVLNkhQaVZGWmN2ekdORW1yRlE0VitDU24rR050L1I1Z1I5Q2J6bG85bXpvTUJjbzdoS1U2cFV6UFl3cGtSQzBLYmREUlZXVjNHTWFlelEwbVRaNnhtSmpZNEJQWDFlWmY5dEx4Nkk4c2JjUDErRE5jSVZmbzMvd05JVzRidkxxaVJqTGF6MHNyeDFiS0ZOTU1nYVlKaVJWTHoxWGZwR2F5Z3hXVnhOVzZBUlc5MUhNbnVPNWZYOEtJMmVEUS84OXdZelFlZk0zWkl1RXVDUWtCRzNLNDFEUmxOdzllY1lvM2pMMGIvL3BMQjM5RjMrcXdYYyt2Z0R2WUZXbm5oMWI5WmdlZlA3bEh1eThVMVBxNU5EZ0FiTlA3ZThubFRHNWIwUDVSWTlqdHNzWUpxWmxvU2dxYnFlYW15RTBiSUtGMTBBcWdwVUtZM1UzWVp4NEVhdjc2TGtQSEFwQmEvQmZGMWdlRldLNlNBamFsTnVaZTNaaldaQ2V4bTRwczgzZGE4ckdWQ20rZGlwT2Ewam5FNXZPUFNQY2RUekdtWUUwSDk4NC9uUERvZWVtNGFTQllVTEFQZkw1aDU0MTBkUnpmMjUraFpQZEoySzgvbTZjWFNkaVhMKzhoRVdWeFQwTGhOd2h6YVlGcW1MaEhkNkZTRkhCVzQ3aUxVZXBXSVM2NG02SWRXRWMvWGZNMWoyUUdzQktKOEVhV3Bhd1pJdUVlRTlJQ05xVTE2bmlHTnpQbFNuaTVkQ3JHc2FlanJHdkpVR0Z6OEcxUzgvdEhUeCtOa1ZYSkRQaWJlTTVPNUNiVmRhVmpmelZTYVJOUE01endiaTgxZ1BBTC9lRXFQQnIzTHUrK0dlQmtMdWhNaTNRRkFYdmhmclJCbXJSTm53RzdhcVBZL1kxWTNXK2pkV2YyeXh2aFR0a0lpamVFeEtDTmxYbTFmQzZGQXdUb3Frc2xtV2gyT0N1TzVvME9OR1pZdjNpOFRlNmp4YUtabm16SmM3R0pRR0NBUzNmKzNOaDVjZ2lqZjY0UVlubjNFVy90dFNKeDZtaVowMCtkME4xZmluMXlOa1VPNW9pUExBNVNMbXZ1SDc5TE1zaW1qTElHaFllcDBLNXQ4QnFRYWNYdFhZVjFLekV5aVJCajJLRlRtQysreEptNjJ1WGR0REM5b3JydDFBVXpLWEJvcUNMcHJNNi9RbURqR0hoY2hSL0NEN3hSaDhadytMNnl3cnJJTk1Yei9MMGdRSGNEb1diTHkvbFFHdUNxaElISlI0SHJ4eVBVdXJSaU9zbVRSMUoxZytleVpoS20vemtwUjVTZzh1d2lXSExzV2Y2MHJ4ekpvbWpDTnZVWlUzb1R4aFl3TkpxTjlwa0crTW9Lb3JMRHk0L1Nra2Q2cEliUUk5Z25Od0ozc2x0YnhHaVVNWGJ2MGxjME1yQkpidit1RkhVendVaFY2SDUwNWQ3Mk4rUzRJWVZKU3lwSHZsOFRsVnpzK0xSK3VLNXRlTEtnSVAydmpSdHZUclhMZzJncWZETXdUQS8zdG5ETC9mMFV1clZ1R3ROT1dmREdmNTVXeGZIT2xQY3U3NkNxaElIUDkvVlM4ZEFiZ2JaM3FzVDlHc0VQSE56VDlYNVpBMHIzMkp1VmQwMFBmOTBsNkt0M29wU052bW1CVUlVUW1hQ05yYWlMcmVrMXhmTm9HZk1vcnd3ZC9SbjJOY1M1NVhqVWVLNnlaYmxBVDUyemRoWlJVMnBrMVRHNUxFOWZUUlU1VjZYakdIeTh0RVlBQTFCRno5N05ZUkRVL0pkYUw3eC9qb1N1b1dtUVZYQXliNldPTC9hMDR2TG9mS1h0OVN3ZXI2WGxmVWVmdmhDTjkvNVV5ZkxhdHdjNzBxeGNjblUrcGpPZGhuRG9uZHdXOGdWOHp3elBCb2hDaU1oYUdOWDFIdlFGQWpGcy9UR0RTcExpdXVZbjFqSzRQdlBkUkhYRFJZRVhYeDZTemxyRm5qSC9iTTNYQmJnVkhlS3ZjMHhYajF4YmxZYzhHaHN2YnFDY3IrRCtlVnVybGpneXg4WFZPNXpVRDZzN3FheHhzMm14Z0FmV0ZkR3llQU54Y0tnaTYvZlU4OGZEdlJ6OUd5SzJsSW5kNjRwdTNSLzZSblVIOC9TRzh2aTFCUUpRVEZuS0pZbG5XdnQ3SUZIMm5pekxjbHRxMHU1YjRySERjMW16VDA2cXNxMGJFL0lHcm5pb1VrLzY3S0pQeHpvWjl2aENCc1crZmpWZ3d0bmVqaENGRVIrblczdTNyVzVXY25CdGdTbVdYejNRMHVxM2RPMlA4K2hTUUJPeERRdDlyWGtEaSsrWjNWeEx2ZUs0aVMvMGpaM1hhT1BDcDlLVHpUTDhjN1VUQTlIekZFbnUxT0VvbG1DZm8xTmk4ZnV6UlJpdHBJUXRMa0tuOGJWQzNNWHJXY1BEV0FZeFRjYkZKZFd4ckI0N3UzY2lScnJHM3pVbEVpcGdaZzdKQVJ0enU5U3VXV0ZINTlMNVhSL2h1TmRLZVF4c1NpVVpWbWM2RXJSM3B2RzdWQzVkWVdmc2tJM3lRc3hDMGdJQ202NkxNRFNLaGVwak1YQnRnUnBtUTJLQW1WTmVLczFUa3czYVFnNmVkOXllUjRvNWhZSlFVRjF3TUVuQm50YjdtOU4wQmJTWjNoRVlxNDQzYWZ6Vmx2dXRJeFBiYXlnMGkrelFERzNTQWdLQUQ2K3ZveXI1bnVJNnlhUDd1b2xrUzdlNDVYRTlFaW1UUjU1cFplNGJySm1ub2Y3TnhUbi9rZFIzQ1FFUmQ1MzdxdG5VZEJKWDl6Z2w3dERKQ1VJeFFRU2FZUEg5L2JSRjh1eXVOTEZQM3l3YnFhSEpNU1VTQWlLdk1XVkxqNS9mWkNBVytYdzZTVGJEb2Z6VGFDRkdKSXhUTFlkRG5Pd0xZN0hxZkQ1NjRPc3JDMytzeEpGY1pJUUZIbXFBaDllVzhZdEt3SllGanovVG9USFh1dEZ6NWhTTVNxd0xBczlZL0tyM2IyODhFNFV3NFRyR3YxOFpHMlpOQkVRYzVhMFRSTmpKRE1XUDlnUjRza0RZY0pKZzhacUY3ZGZVY2JDb0N2Zk4xUFlTMzhpUzNzb3pZdE5FVTUyNjVSNU5iYXVLZVdydDFYaGMwa0NpcmxMUWxDTVM4OWFQSGtnelBlMjl4Qk9tdmpjS2pVbERocUNiaHFxWE5TV09ha3RkZUozeXdXd0dNVjFrKzVJaHM1d0puK0VWRmM0UXlKdDRYZXBmUDJPR3U2OXFoU3ZzL2pPUlJUMklpRW96dXRzT012LzNOYk5jMGVpRkdGclVURUpxZ0szckFqd3pidHFtVjh1S3dLaU9FZ0lpZ3N5TFl1RHAxUDhabitZNDkwNjRhUkpWRGVJcGt3eXNyRytLRGsxaFlCYnBkU2pVZXBSV1ZydDVvRnJ5bGt6ejQybXl1eFBGQThKUVZHd3JHblJGY25TRnpjSUp3MEdrZ1pwWTZaSEpTNEZsd1psWG8wS24wYTVUNk91MUlGRHdrOFVJUWxCSVlRUXRpVlZEVUlJSVd4TFFsQUlJWVJ0U1FnS0lZU3dMUWxCSVlRUXRpVWhLSVFRd3JZa0JJVVFRdGlXaEtBUVFnamJraEFVUWdoaFd4S0NRZ2doYkV0Q1VBZ2hoRzFKQ0FvaGhMQXRDVUVoaEJDMkpTRW9oQkRDdGlRRWhSQkMySmFFb0JCQ0NOdVNFQlJDQ0dFanZrR1pBQUFBZmtsRVFWUmJFb0pDQ0NGc1MwSlFDQ0dFYlVrSUNpR0VzQzBKUVNHRUVMWWxJU2lFRU1LMkpBU0ZFRUxZbG9TZ0VFSUkyNUlRRkVJSVlWc1Nna0lJSVd4TFFsQUlJWVJ0U1FnS0lZU3dMUWxCSVlRUXRpVWhLSVFRd3JZa0JJVVFRdGlXaEtBUVFnamJraEFVUWdoaFd4S0NRZ2doYkV0Q1VBZ2hoRzM5ZjVjOXREbktzTHhtQUFBQUFFbEZUa1N1UW1DQyIsCgkiVGhlbWUiIDogIiIsCgkiVHlwZSIgOiAiZmxvdyIsCgkiVXNlcklkIiA6ICI1NDY0NDU5OTciLAoJIlZlcnNpb24iIDogIiIKfQo="/>
    </extobj>
    <extobj name="ECB019B1-382A-4266-B25C-5B523AA43C14-2">
      <extobjdata type="ECB019B1-382A-4266-B25C-5B523AA43C14" data="ewoJIkZpbGVJZCIgOiAiMjY4NDQ3NjQ0NzI4IiwKCSJHcm91cElkIiA6ICI2MjY1Mzc1NDMiLAoJIkltYWdlIiA6ICJpVkJPUncwS0dnb0FBQUFOU1VoRVVnQUFBU3dBQUFHMENBWUFBQUNJU0JwYkFBQUFBWE5TUjBJQXJzNGM2UUFBSUFCSlJFRlVlSnpzM1hsOFc5V2Q5L0hQdmRvbFc1YTgyM0gyZlY5SkNDRWhrSVFRQWdWS0M2V1U5bW1ublE1ZG1aWjJ1a3luTTkxbU9rekx0Tk1wWFNpMEhVcExLV1VyaEJDV2JKQVF5SjZRZlhPOFcxNjFML2ZlNXcvWmNoVGJpUUVuc3BUZisvVXlXTktWY2lSTFg1MXo3bGtVd3pBTWhCQWlDNmlaTG9BUVFneVVCSllRSW10SVlBa2hzb1lFbGhBaWEwaGdDU0d5aGdTV0VDSnJTR0FKSWJLR0JKWVFJbXRJWUFraHNvWUVsaEFpYTBoZ0NTR3loZ1NXRUNKclNHQUpJYktHQkpZUUltdElZQWtoc29ZRWxoQWlhMGhnQ1NHeWhnU1dFQ0pyU0dBSkliS0dCSllRSW10SVlBa2hzb1lFbGhBaWEwaGdDU0d5aGdTV0VDSnJTR0FKSWJLR0JKWVFJbXRJWUFraHNvWUVsaEFpYTBoZ0NTR3loZ1NXRUNKclNHQUpJYktHQkpZUUltdElZQWtoc29ZRWxoQWlhMGhnQ1NHeWhnU1dFQ0pyU0dBSkliS0dCSllRSW10SVlBa2hzb1lFbGhBaWEwaGdDU0d5aGdTV0VDSnJTR0FKSWJLR0JKWVFJbXRJWUFraHNvWUVsaEFpYTBoZ0NTR3loZ1NXRUNKclNHQUpJYktHQkpZUUltdElZQWtoc29ZRWxoQWlhMGhnQ1NHeWhqblRCUkFEazlBTkVocG9ob0d1RzRDUzZTSmxPUU5WVlRBcENtWVRtRlY1UGJPQkJOWVExeHJVMkhrNnpLWmpRUTQwUkduMkoyZ09KSWdtakV3WExhdlp6QXBGTGhPbCtXYW1WTmhaTk5iRjNCRU9DcDJtVEJkTm5JTmlHSWE4ODRlb0hkVmhmdktxajRPTlVYUURKbGM2S0Mrd1VGWmd4bTZSMXZ4N0VZbnJOSFVtYU9pSXM3ODJqSXJCdUZJYlgxbFJ5dXdxZTZhTEovb2hnVFVFR1FZY2FJaHk5NTlxYUFsb1hEdmR6VlVUM1RodEVsSVhRakNpc2ZtSW54ZjJkbEthWitiSHQxWXdzOHFCSXEzRUlVY0NhNGd4REhqaDdRRC8rbHdEQlU0VDc1L25aV3lwZk9OZkROVXRVZjY0dFpWZ1ZPZWJLMHRZUGMwdG9UWEV5RmYyRUxPckpzeDk2NW93cVFwM0xTcG1USWt0MDBXNlpBd3Z0SExYb2lJc0pvWC9lTEdaUGJYaFRCZEpuRVVDYXdpSnhIVWUyZFpPZldlY2p5OHVvcnpBZ2lKZjhSZU5vaWhVZXF6Y3ViQ1FsbUNDUDd6WlRqQ21aN3BZNGd3U1dFUElucm9Jcnh3T2NNTXNENk5LcEJtWUtXTks3ZHd5eDh0TEJ3TzhlVEtVNmVLSU0waGdEUkdHQWZlLzdLTTAzOHo4TWE1TUYrZVNOMytzaStKOE16L2YySkxwb29nelNHQU5FUzhmQ3JEamRKaVpJNXdVT0dRc1VLWTVyU296UnpqWlV4dGg3WUZBcG9zanVraGdEUUVKM2VCUGI3WGpkcGlZTmRJcC9WWkRnS0lvekJyaHBDalB3dSszdHBMUTVXVDZVQ0NCTlFTY2JJbHozQmRqUktHTjRqeVpmREJVbE9TYkdWRnM1Ymd2enFuV2VLYUxJNURBR2hMMjFJWnBEV25NR2VXUTJ0VVFvaWdLTTZvY0JLSWFlMnBraU1OUUlJR1ZZYnBoY053WEo2NFpUQnZteUhSeHhGbW1Eck9qRzhsYXNMUUtNMDhDSzhPaWNZUGE5ampsQlJhY3R0enJiRC9aSE8zMVFUY01PTllVSlJ2bVdEaXNKaW9LTEp4dWp4R0thWmt1emlWUE9rd3lMS1laMUxiSHFQUllNbDJVUGdVaUd2LzA1NW9CSDErY2IrYmZiaGtHUUhzb3dmMHZOdkRqTzBhbXJZYXp0eWJFNDl0YStmYk53ekNiaG40VHVLclFRbjFIZ2xETUlFOG1IbVNVQkZhR3hUU0RoczRFQzhZTnplYWd5MmJpdmc4TkI2QzJMYzdEbTN6ODgvc3Ewbzc1NWw5cStOTEtjb3J5eldsVjltYS9Sa20rQmROWjlmaVg5M2V5ZXBZSGs2cnd4ckVnODBhN2VoMHpsRlI2ckd3NUdpQXNvOTR6VGdJcnd6VE5JQkRWY0R1RzVpZFdVWkpqa2dBY0ZnV0Zuc3Ruc2xuVXRPczNIUEp6dkNtS0FhemIzd25Bb3ZGNW5QSkZDY1VNTGh1ZGg2TEFHOGNDUkJNNlN5Ym1YNHluODY2NEhTWUNVWTI0ZEdKbDNORDhsRnhDZENDYU1ISnVmU3QvV0tPdUxVNit6WVEvbk9DNVhlMzRJeHBQdk5YR3JaZDVVeldxMWJNOFBMZTdZMGpYWGh3MmhVamNrRTczSVVCcVdCbVcwQ0N1SldzdnVlU0dXUjZPTlVWWk50WE4xRW9IR3c3NVdidW5nOGJPT0k5dmF5VVUwNG5FZFV5cWdtSEFLMjhubTRsRGtjTmlKcG93MEladXBsNHlKTEF5clB0TFd4Mmk0NithT2hNRW8xcnE5N2htY0tJNW1uYU1ZVUJOV3pSMVhHR2VtUUtIaWJyMk9DTUtyYlFGTmZMc0poWk55R2Y2Y0FkRmVSYmNEcFY4dXhtVENnZnFJenp5bW8vclpuaUdaRjlXZDVteTRheG1ycFBBeWpDTFNjR3NRalF4TkwrK054N3E1RUJkQkVoT0lZckVOUjU1UFgxQ2NFSTNlR1pITzZhdWpSeFdUaTlnZExFTnUwWEI3VEN4dXpwRWxkZksyRklibXA1K21rM1RZWHlwbmEvZldEa2t3d3FTeS81WVRjcVFMZCtsUkFJcncxUWwyWDhWaWczTnIrOFBYRmFZK3YxSVk1US92TzdqV3pkVnBoM3pqNDlXODVsbFpaUzZlOTVPTzA4RnNabFZJakdkQTNVUkpsWFlhZXBNOEoybmEzdDEyZ2VqT2ovNFlOV0ZmU0x2UVNpbVl6TXJzclBPRUNDQmxXRUtDbmFMU2lBeTlBY2xkb1ExQ2dhNHE4eU00UzZPTkVhNWIwMERnYWpPMTFlWEU5T2dOTi9Ddjl5Y0huaGZmZXowaFNqdW9QR0hOZXhXRlZWcVdCa25mNElNczVnVUN1d3FqWjFEZjNMdHdib3dJNHFzQXpyV3BNSnQ4d3ZKczZuRUVqck5nYUVmeVAycGE0OVJZRmV4WnNFZzExd25nWlZoVnJOQ2VZR0Z1cmFoSFZoSEdxTzhlU0xJd25GNUE3N1BLd2M2Q2NSMGJwM241ZWN2TjFMZEdydUFKYnh3YWxyalZIb3NPUG9ZZnlZdUxta1NacGpWckZEbE1mTldkUWhkVCs1R1BKUVlCcngySk1BVGI3VnkweHdQbFo2QjFiQ2UzZG5PNWlNQnZuUmRHV1Z1QzVVZUt5NjdTcE0venRmT211b1RqQTdORXc0QW1tNVEweFpqd1VnSExnbXNqSlBBeWpDclNXRmtvUlZOZzlOdGNVWU9zTWwxc1J5b0MvUHNyblkrZW1VeHMwYzRCM3cvcTFuaG5wWEpzQUlZVTJxanFUT1JkWDFZTmEweE5OMWdWSkVWbTNsb2ZabGNpbVJmd2lGZzI4a1E5L3lsanFuRG5OeTJvUEQ4ZDdqSVlna0Q2eUI5V0RXZHJCa2VZQmdHVDI1djU4M2pBUjY0WXhpWGpSeDRZSXNMSTB2ZU9ybHRVcm1ka2p3emI5ZUZoK1FVbGNFS0s4aWVzSUxrY0laRERXRThUak9UeTJVWG82RWdpOTQrdWN0dFY3bHVxcHZPc01hUnhraW1peU82SEcyTTBCclF1R2xHUG5rMithZ01CZkpYR0NMdXZLd0F0OTNFN3Vvd2tmalFxMlZkYXVJSm5UMm5JN2lzS3A5WU9QU2E2WmNxQ2F3aHdtMDM4ZW5GUmV5dENYR3FKVHRQLytlU21yWTRlMDZIK1BoQ0x5NnBYUTBaOHBjWVFsWk56YU9xd01LZjMyZ2hOa1RuRmw0S0luR0RQMnp4TWRKclllV1VvYnRPMTZWSUFtc0lLY2t6Yy9lU0lpSXhnOTl1OGhHSWFNaEozSXZITUF3Q0VZMy9lNjJaenBET3A1Y1VNZHc3TkpldXZsUkpZQTB4eXlmbGNmdmNBdmJWaEhseWV4ditpTlMwTHBaUVRPZko3VzNzcXdsengyVWVsazhjK0toK2NYSEl3TkVoeG1wVytPeFZ4V2dHL0c1ckc3NUFnbis0dWdTSE5mZDIxQmxLSW5HTjMyendjYXdweXNjV0Z2S0ZwVVdET3B4RERBNFpPRHBFeFRXRGgxNXY1ZEczMmduR2RCYU95MmZHY0FkT3E0ckZwQ1FYL0pQUDA3dGpKUGVEakdzRzRiak83dW93Ynh3TFlEZXJmR1MraDQ5ZDdwVlI3VU9VQk5ZUWx0QU45dFZGV1hmQXo5b0RmdW82RXVUWlZOd09VM0xsQVBsTXZUdEdjcmNpZjFqREg5VVpWbURobW9rdXJwdVN6NHhoanF3YTNIcXBrY0RLQXBvT2JhRUV0UjBKVHZwaW5HeU5FWWpvUXphd2JIcUk4WkdkSExkTkoyUnlaN280dlJtUTcxQVo0YlV3c3RES2lFSXJCUTVWRnVqTEFoSllZdEFaYmRYRW4vd01saHZ1UXltZG5PbmlpQndpbFY4aFJOYVF3QkpDWkEwSkxDRkUxcERBRWtKa0RRa3NJVVRXa01BU1FtUU5DU3doUk5hUXdCSkNaQTBKTENGRTFwREFFa0prRFFrc0lVVFdrTUFTUW1RTldjQlBEQXA5eitPa1p0R0gyd0VEL2VncjBMQXZkWXhweGdjelVUU1JReVN3eEtEUVcwK2lIOThBUGJHRmR2RDVydDhVMUZHTE1sSXVrVnVrU1NnR2hUcnU2blBmUHZyS2kxUVNrY3Nrc01TZ1VJckdvaFJVZGwvcStURkFLYWhFS1I2ZndkS0pYQ0dCSlFhRlluR2lGSFdIa3RIemYwVkpYbThiZ2l1UGlxd2pnU1VHaDltR1dqb0pUTGIwNjFVemF1a2tGSXNqTStVU09VVUNTd3dhcFd3eTJNK3NTU2tvVm1meWVrWFdTeGZ2blFTV0dEU0tleGlLdzl0MXlVaisyTndvbnBHWkxKYklJUkpZWXZCWUhDZ2o1cDl4aFlJNmNpR1laTHQzTVRna3NNU2dNbzFkbW41NXdvb01sVVRrSWdrc01haVUvQXFVa29tQWdsSTBGdHlWNTcyUEVBTWxnU1VHblduU3F1VC9KeXpQY0VsRXJwSEFFb05PcVppQjRobU9VajQ5MDBVUk9VWUNTd3crbXh0MTJ2dkJXWlRwa29nY2s5TmIxVWNUQnJ0cXdqeXhzNE45ZFJGT3RjYUphem43ZEljTUJaMDhOVUpRczZFcnBrd1hKNmVwQ2xSNXJZd3ZzWExUekFJV2pYR1NiOC9kZWtoT0I5YTZBMzYrLzBJVGdaak9rb2x1eXR4bVRLb01ZQlM1d3pDZ0xaUmcyL0VBclFHTkwxNWR6SjN6UFpoejlIMmVzNEhsaitoODlyRmFkcDRPOGErM1ZPRjJ5RGU5eUcwL1h0TkFYRE40Nks0cVJuaHpjK3hienRZZGd6R05mWFVSVnMvMFNGaUpTOEp0bHhkUzB4Ymp1QytXNmFKY01Ea2JXTkc0UVRDbVUrbTFacm9vUWx3VWVUWVZsMDNsZEZzODAwVzVZSEkyc0dLYWdXR0ExWnliYlhraHpxWW9DaGFUUWlDcVpib29GMHpPQnBZUWx4cmxqUC9tS2drc0lVVFdrTUFTUW1RTkNTd2hSTmFRd0JKQ1pBMEpMQ0ZFMXBEQUVrSmtEUW1zSVNhV3lNbVpVaWxOblFsMEl6a0hycTU5YUl6SU5nelljTWlmOXRxM2h4THNPUjBhOEdQVXRzWG9ET2Z1K0tlaFFyYXFIMFExYlRFZWVMbjVuTWQwUmhKOCsrWmhGT2YxZnVrUE4wVDQzV1lmOTF4YlRvbjczSCthUDJ4cFlmN29QTWFYMjNyZDl0eXVkdHBDR2grNW92ZnlMcG9PWC9wak5WTXErOTkyNjBSemxQKzRyU3J0dXFOTlVkYnQ3ZUR1WmFVQTNMZW1udWJPUkovM3YzbU9sM21qWFJ4cUNETzl5cG02UGhMVHVXOU5QVjlhV1k1SlZmalJta2J1V1ZuRzhNTGVzeEhXN09rZ29SbmNPTnZUNjdZZnJXbmdwcmxleHBYMmZ1NW5PbEFmNFc4NzIvbks5ZVhuUE81b1U1VG5kblZ3NWZqODFIVzZvZkRJNnkzY3U4cEs2WG4rRmdDL2Y2MkYxVE1MbURIY2VkNWp4YnNuZ1RXSXFyeFd2ditCWWVjODVqdFAxZlY3MjRSeU85ZE1jZk9yOWMzODArcHl6S2IrQndIT3FITHdxL1ZOL1AzUzBqNUQ2MXdVQlJ5V2dRMHdUR2pKS1U2aHFFWkNOK2dJYTlqTUNsOVpWWEhPKzlXMXhYbG9vNDlQWGxYQzFHSEpjTng4Sk1DWUVoc1ZudVRFM0p2bWVQQ2ZWU3Q1ZUpPUDQwMFJ3dkhrVElWdHh3TzlIcnNqclBPYkRjMllWVmd4cllBbEUvTjdIZk5PYkQ4UlpOWUlCejkvdVpHRTNsUExVaFNGMzcvbXczUkdPK1RxeVc1bWpYQ3lxenJFdzV1YWNWaDY1cWsrdXFXVlI3ZTBwaTVIRXpwWFRjem41cmxleE9DUXdCcGs4WVJ4enNIR0J1ZHU4aTJiNHVidHVqRHI5bmV5YWtaQnY4ZE5IKzdram9VR2JhRUU4TTRDeTJaV3VXeHNYciszdjEwWFNmMStxaVhHcjljM0U5Y000cHJCdno5Ynp6VlQzRnc3N2R3N09WZDZMYngvbnBlSE4vbjR5dlhsRkxyTXZIcXdrMmpjNEt1UG5RWWdGTk94bWRWVUlGdy9zNENQTHk0RzNsa05LeHpUK1VyWFk1N05NT0J6LzNlcTEvVlhUWFR6d2ZsZU5CMTJuQXJ4NmF0THNGa1V6dlBud2VQc0NhanhaUTQrdDd5MDMyT2YyOVV1NjY4Tk1nbXNRZmFUZFEzRSttNHBBZEFTR0VBL2h3SHI5bmV3ZUVJZWVmYmVLMDEwOXdITkhPN2kzU3g3VkpKdnBxYTEvLzZqU2svUDBpUmpTMjM4eDIxVi9HMVhPNmRiWXFrbTRVQXNucERQeWVZWUxmNEVyeDhPMEI3VStPYjdLcWowSkp1QVAzaTJudHNXRlBiYnRIdnRTSUM5TmVGZTF6ZjcweWYzT3F3cVA3c3JmZS9EUUVUak8wL1hFNHhxM0RUYnk0cCtBbmJiOFFBR0JtTkxiY1ExZzdaZy8zOGZ1MFZKKzNzY2JZcnc3U2RyK3owK0ZOVlpOTDcvTHdieHprbGdEYko3ejlOVU9sZVRFSklmdENPTkVjYVUybmxwZjJlZnpZbG5kcmF4NlZDQXVLWnorNElpMmtNYXI3emRtYm85cmhrb2lzSE9VejJkeGpmTjhiRG5kUExEYjdlb0hLcVA5SHJjYnFxcThMT1htckNiRlQ2NXRBU0FmYlZoQ3V3bUlqR2ROMDhHMlhTb2QxUHRUUGV1S3NkcVZyaHJVUkVubXFOc1BoTEFibmxuNTNoR0Z0dVlQYkozWDlzTGV6ck9lOSsvYm05amVwV0R1dlk0TzArRm1EdmFSYUVyUGZ6akNZUG5kcmRqNnRxVnVxa3p6cCsydHZiMWNBQk1HZVpJcS9XT0s3VkxEZXNpazhBYUpQZXZiY0RuNy8zdEhJbnJtRTFLYWdYSXVHYnc0eGNhVVlCN3JpM3IxYm0rL1ZTSWtVVTJQclNna1B1ZWIyRDV0QUx5Yk9rZjlKdm5lTGw1anBjSDF5YzcrRmZOS09DNjZUMGZwT2QzdDlNZTF2anc1VDJkN3FvQ1N5Ym1FNDBiN0I3QTJhLzVZMXlwMzF1REd1MUJqWGpDNE4rZnErZVRWNVV3YlZoUGtEeTJyWTJKNVRabWplanBjTGFjMGY5MnJDbktqYk1MZUhsL0p6OStvVEZWS3d6RmRCNTR1U25WSlB6R2pSVjRuRDJ2aDBrQnM2bDN5S25uMmZaKzY3RUFMZjRFMTgzdzhMZGQ3YXllV2NCREc1dTQ1OXIwZnNHTmgvMFloa0ozTzNDWTE4cVhWNTI3Zy81TXg1b2k1L3dDQ2tRMXJoZ25OYXpCSklFMVNQNXhaVG4xN1hGYWc0bFVKelBBejE1cVlzb3dPOWRNVGpaSkVwckIwYVlva3lyc3ZSNGpyaG04dUsrRDFUTTlsQmRZbUZibDRNVzk3YngvWHVFNS8yMVZJYTNmVEZXU0YvdjRyT09QYWp5L3U1MzN6ZkYwbFFmKzhtWWJIN3E4cHliMzZKYld0TUI2YVg4SHMwWTRhUXNtbUR6TXp2YVRRWlpNY0JPTWFRd3Z0R0pSd1dVemtkQ1NIZnJGK1QxdnE3KysxY3FvWWh1elI3cDRlWDhuWDdxdXJOOG1ZV3RBNDd0UEp3TWdFTlV4REdqczdMMjJVMnNvd2U4Mys3Q1lGSXJ6TGR4OVRVbnF0bU5OVVo3ZTBjNjlxeXBvNm1vNlRobm1ZSGQxbUVlM3RIRFhvbUs2OCs1RWM1UTdGaGJ5eUdzdHljdStLTDk4cGYrenZMTkhPcmw5UWMvZllxelVzQzQ2Q2F4QkZJcnAvR0ZMSzFNcTdkdzZ6NHZEbWt5TWRmczZ1WHhzSHFHb3prTWJmV2lHd2Iycnl0TnFJUUN2SHZCak02c3NHSlA4VnI1dVJnRS9mSzZlaGVQeVUyZldCa000YnJDN090azgxSFdEdUthbkxnTnBIN0tPc01aYkowSjhkRkVSbXc3NVdUckpqV0hBbjk1b0paN1ErZWlWeGFsak54M3VwQ09zcHpyT2RRUGVPQjVpNWdoWEtpUVNXdnJqYTdxUnV1eHhtbEpERUE3V1Ivanp0alkrdnFTWVBLdkt3WVlJczBZNGVlMUlrRGVPQmZqa1ZTVzRIU3JLR2JXdDZwWVl2M2kxaVk4dUtxWW96NVFLTElCYkwvTnkvOXBHSG5tOWhUdXZLRUpWNE02RlJXaG5uQlVjWFd6ck5aempYSTQwaHZuYW4ydjZ2YjM3TEtFWVBCSllnMmhzcVkydjMxRE9iemY1T05vWVlWUkpzdWJnY1pyNStjdU5OSFltdUhKOEhxdG5lbm9OV1RqcGkvTDg3blkrdGJRa1ZUT3FLTEN3ZEZJK3Yzdk54NWRYbG1NWnBNVUluVmFGMlNPVHpiZUVEb2Nhb3FuTEFQdHJlOEtySTZSeDVZUTg3TmFlNmxvd3ByUHRlSUI3ejJvK0xaN2c1bnZQMXRJUzhGS1VaK0pZWXhTekNtTktlanJWZi9GcU15WWxHUklkWVkzZmJ2Smg3bnJvZTFaV1VKUm5ZdHZ4SUkrOTBjcmR5MHFwOGxxcDc0ano0dDVrNkMrYmtrOW5PTUZQWG16Z2cvTUxtZGsxN3Vsd1E0UmZyVy9tcGprZXBsZjE3dmV5bWhVK2MwMEo5Njl0NUg5ZmF1U2pWeFpUNERBUmlQUTA0enZDR3Q5NHZJYjhQazUwUkJNNnk2ZTRXVDByV1RNZFcyTGpLNnNxcU9vYVEzYlNGK1dOWThHMEdwalBuNkFsY0k0ek1PSWRrOEFhWkdZMUdRWnI5M1hnaitpVTVGdFlPZDNOK2dOK0NsMW1ycHpnN2hWVzdjRUV2MXJ2NDhvSmVXbk5TWURWTXozc1BWM1AvNzN1NDJOWGx2VFp6QXZIZEo3WjJaNzJZZW1QMWFSUTViVVNqT3BBc29rS1J1b3lKSU8zMjRpaTVNREptak9XM1YxL29KTnhwWGFHbmJYOGRJbmJ6SVF5QitzUGRuRHJ2RUsySGc4d2Q1U1RNN3VjUHJlOHBOOG1ZU2ltODR0WG0ybjJ4MWs2S1o5SFgwODIxWkxqdnhKcC9VWFhUaS9najF0YjJYSTB5QjBMdkR6d1NoTzN6UFdpb1BEbFB5YUhPT2hHc3ZiV2ZibkNZK1lmVjVieHkvVk5iRHJrNTRaWnZZZE0yQzFxbjdXc3A3YTNwWDRQeFhRZTNkcktwNWFXOE5ER1p0NC96MHVaMjhLaCtnZ3Z2OTNKc2lsdUVwcUIxMlhtSitzYXVYMUJZVnFmbjNqM0pMQUd5WTVUUWQ0OEh1THR1akREQzYxY1BqYWZ1YU9jL0daamN1RGhaNWFWOHJ2TlByNy9iQzFYVGN4bndaZzh5ajBXVHZpaVBMaWhtZUZlYTU5OVZSYVR3ajljWGNwL3ZkREFMMTVwNHE1RlJhbE5OVFFEampSR2VINVBPNk9Memo4VzYrM2FNSnNPSjgvdTdlc2FMcUFiQnJHRWtib015VTd0WDc3YXpFMnpQWlI3TEdsbjl3SVJqVmNQK1BuOGlyNzdicFpNeXVlM20zd3NtK0ptNTZrZ1gxaFJOdURYMEdGUm1USGN3V1dqaXJHWWxkUVlyUHFPT0w5K3RabC91Ymt5N2ZoNW8xeTBoeEo0WEdiKytYM0RLTXBMdmk1WFRrZzJxZnNiNmY3RkZlY2VsSHMrYjU0SW9pckp2c0pqVFRGaUNmQTRWVDY1dEpobmRuWnd6V1I0OWFDZmpsQ0NEMTlleE1PYmZIejlobks4THZtNHZWZnlDZzZTZlRWaEtqd1dicG5yeGUxUWljUjFvbkdkeHM0NEZwT0sxYXp3cWFVbGJEOFo0dms5N2J4MkpNQ1hyaXZuSjJzYm1Udkt4UjJYRi9ZN3BxckViZWF6eTByNTFmb21IdHZXeHFldUtpYWVNRGpWRWlPVzBMbDlRU0dYalhiMWZlY3pUQm5tWU1wWjMvU1J1TTczbjZuajAxZVg5SE92ZERFTnJwM21acGpYaWorc1lURXBOUGtUcWJYenB3NXpzSFJTUGkwQmpkRWxOa1lWcHdmcFQxOXNTdHNiOHVHTnZ0VHZNNGM3R1ZkdTVUdFBwNDl0MGd3RmZ5VEJ0NTdvM1YvMGpSdVRJZFlkVmdOeHJxWjFKSzczMlMvVjNTVFVkSGpsN1U0K3ZEQjVCdFpzQXA4L1RxbmJUS1hIeWo5Y1hVSTBZYkM3T3NUY1VVNG1WOXE1ZW5JK3ZvQW1nVFVJNUJVY0pCOWQxTlA1Zkt3cHlvOWZhQUJnUkpHTjBXZDhhT2VPY2pKM2xETlpNM0NhdVdkbFdhOFBkVjlHRkZuNTJnMlZkRmNNTEdhRks4YTVXRGd1ZjBBZjFwYUF4aCszdHZTNjNqQU1PaU02UDN1cHFjLzduWDBXck5CbFl1WDBBdXJiNDN6dm1XUVRyYXJReXNUeTVGbFBWU0ZWTS9yODh0NjFxeTljVzVwcUV2Wm56c2p6aCsrRmNyNG1vYW9rLzliZHplYWxrL0o1Y0tNdmJYS0RwaHVNS3JheG9HczJ3YmxtTEloM0ptYzNVajNTRkdYMXowL3lwZXZLR0Z2YWV3akJ4YUFidkt1UjZFSzhHNTFoamZ1ZWIrQmpsM3U0ZTNIdmllKzVRSmFYdVlBa3JJUVlYQkpZUW9pc0lZRWxoTWdhRWxoQ2lLd2hnU1dFeUJvU1dFS0lySkd6Z1dWV0ZSUUZOSmt0THk0UmhwR2N1V0FicERtblExSE9CcGJEcXVLMm0yZ2V5QXFmUXVRQVRUY0lSRFNHZTg4OU1EZWI1V3hnV1UwS3hYa210aHp4Wjdvb1Fsd1VXNDhGTUZDb0dzU2xpSWFhbkoyYWsyODNjYzNFZkg2N3BaWGZiR2ptaXZGNXVHenA2eWNKa2UwTXc2QWxvUEhtOFFCN2FzSXNuNVJIK1FDMkpjdFdPZnZNTENiNDhMd0NJakdOcC9aMHN2dDBDSWRWVGEzZkxTNGNHekdtV0tvNUhLOGlTR2FtUlYwcWRNTWdFTkV4cVhETmhEdytzNlFZcjNQZ0U4R3pUYzdPSmV5VzBDRVUwMmpvU05BVTBHVEoyb3ZBRVR6Tm5KMzNzbWZHZC9DN0oyYTZPRGxOVmFBNHoweGxnUm1YVlUydG1wR3JjcmFHMWMyc2d0dHV3bTAzTVdIZ1N6T0o5OEJvY3hMZkNYTkhPRkJLTTdmeWdzZzlPZHZwTG9USVBSSllRb2lzSVlFbGhNZ2FFbGhDaUt3aGdTV0V5Qm9TV0VLSXJDR0JKWVRJR2hKWVFvaXNJWUVsaE1nYUVsaENpS3doZ1NXRXlCb1NXRUtJckNHQkpZVElHaEpZUW9pc0lZRWxoTWdhRWxoQ2lLd2hnU1dFeUJvU1dFS0lyQ0dCSllUSUdqbS9wcnU0T0l3VG16RGlvZVNGVUN0Z29GZS9nZEplRFlCaWNhS01YcHk1QW9xY0lJRWxCb1ZldndmdDRCcWdaMWNpYmMvalhiOHBxT09YWTViQUV1K1JOQW5Gb0ZER0xqM243ZXJvUlJlcEpDS1hTV0NKUWFHNmg2RzRLN3N1S1drL2luY2tpbWRrNWdvbmNvWUVsaGdjRmdkSzhiaXVDMGJhLzVXaXNTaTIvSXdVUytRV0NTd3hPRXhXMUpJSm9GclRyMWROcUVWandDeGIxb3YzVGdKTERBNUZRU21kQW5aMzF4VmR0U3lMTTNtOWt0dGJxSXVMUXdKTERCckZPd0kxdnpUOU9tY2hpbmRFaGtva2NvMEVsaGc4Wm51dnNWYksyS3VsT1NnR2pRU1dHRlNtMFZlQ1lnSVVVRXlZeDEyZDZTS0pIQ0tCSlFhWG94QzFmQ29BU3RsVWNCWmx1RUFpbDBoZ2lVR25qbGtDZ0duVXdneVhST1FhQ1N3eDZKU3FlV0RMaDRvWm1TNkt5REVTV0dMd1dWeVladHlHNHZCbXVpUWl4eWlHWVJqblB5dzdSUk1HdTJyQ1BMR3pnMzExRVU2MXhvbHJPZnQwaHd3Rm5YdzFURUMzbzJQS2RIRnltcXBBbGRmSytCSXJOODBzWU5FWUovbjIzSzJINUhSZ3JUdmc1L3N2TkJHSTZTeVo2S2JNYmNha3lnQkdrVHNNQTlwQ0NiWWREOUFhMFBqaTFjWGNPZCtET1VmZjV6a2JXUDZJem1jZnEyWG42UkQvZWtzVmJvZDgwNHZjOXVNMURjUTFnNGZ1cW1LRTE1THA0bHdRT1Z0M0RNWTA5dFZGV0QzVEkyRWxMZ20zWFY1SVRWdU00NzVZcG90eXdlUnNZRVhqQnNHWVRxWFhldjZEei9MNmtRRGhtSDRCU3RXL0EvV1JQdi9OanJERzNwcndnQjRqR05YNXhhdk5ST0k5ai9Qb2xoYjJEZkQrbDdKZ05QMjExM1JvRFdvWktzMjdrMmRUY2RsVVRyZkZNMTJVQ3lablZ4eU5hUWFHQVZiek8ydkxHd1ljYll6dzZnRS9uMWxXUW1ObmdsK3Zid1pBTnd6aW1vSE4zSlB6a3l2c2ZISnBTZXJ5dDUrczVWTkxTNmg2aDBINTF2RWdUMjF2NDNQTFNzay9vMGI0cDYydGhHTTZVeW9kbUxyKzJZMkgvRHp4VmlzS0NpWlZJYTdwcUtyQ0p4WVhZMWJoZDV0YitQdWxKZFMweGRoWkhlTEdXWjUrLzkxL2ZxS0djQ3paSzVEUWt4OWFzOXJ6L1A1dVNURlRoamxZczZlRHYrMXFQK2NjWnNPQXV4WVZjZm5ZdkhmMDNQdnk3U2RydVhkVk9mbjI5TnJ4YTBjQ0hLZ05wNzNtL2RsVkhlTFZBNTM4NDhweW50L1R3Y2dpSzFPSE9Yb2Q1d3NrdU8vNUJuN3dnYXJVYTd6bmRKQy9ibS9uYTZzcmNObDZmNi92T0JYazlTTkJQcmU4bEQ5dWFXWFg2UkRXUGlyeTRiakJzaWx1VnMwb0dOZ1RmdzhVUmNGaVVnaEVzeXRvMzRtY0RheDNTMUhncmtYRlBQSjZDMDl0YitQalMwcjQwUjNEQWRoOE9NQysyakQvY0hYL0h4YmRTQzViZDZhT3NNYkdnLzYwNnh4V2xlVlQzYW5MZDE1UnhNT2JtbG16dDRQYjVoY0M4T2FKSUtkYm8zeHRkVVhxZ3dTd1pHSStqUjBKeWoxbUZrL0k1K0ZOUG1hT2NEQmp1Sk14SlRaZWZyc1QzWUJuZHJUenZ0bWVWQUIrLzVsNk9zS0oxT05NcjNMeXZWdXJVcGYvOStVbUpwVGJXWEZHdWM0MGI3U0xqeTh1N3ZlNTM3KzJvZC9iM3FsQVJFZnY2bDA5VUJkQjcrcHFyVytQMHhuUjJGL2JVMnNjVVdoTkMvbStUQ3EzOC9DbVptWU1kL0hCK2VuRExmYlZoSmc5MHBuMkdzOGU2V0ovYllTNnRqamp5MjNuTGUrdDg3ek1IK1BxZGYzYWZaM28rc1hwSmxiTytHK3Vrc0RxZzZJa0F5UVdUMjhtbkdpT01zelRkMmZtQTY4MGNiZ2hRaXhoY04vekRhbWF5R2VXbGVHd0tHdytFdUNXdWNtYVRtdFFZOFB2N2ZUREFBQWdBRWxFUVZUQlRwWlBkWE82SmNadk4vdUFaQTFPUWVHN1Q5ZDFIWmZBYWxhNWYyMGpBSlVlQzM5M1ZmOWgrVjlyNnFsdlR3YlN4a01CSW5HZFk4MVJudHJlenFlV2xuRHY5ZVdFb3hyLzhtUWQvM2w3VmE4enBqV3RNYTZkZHVGckF1Znk2SllXRGpWRWlDWjAvbXROQXpPcW5CZ1lhRjJWaG9iT0dCMWhqVDNWUFlGVjREQmg2YU1tbmRDVHRiNUlYS2ZTYStFZlYxWlEweFlsRXRjeHF3cG1VL0krMjQ2SHVINW1BVi83YzAzcXZwcHVFSXJwdlpyVGt5c2M3SzhMb2VrUTEzUysrdGhwWm81d1hvQlhRdlJGQXVzc0Irc2o3RGtkNHYxekM3RmJWWDd5WWlPSnJyRmJ0ZTF4M0hhVnd3MlJ0UHRjUDdPQVR5d3VRVE1NdnZkTVBaOWFXa3laMjhKL2R3VU5nTjJpcEpwS05hMHh0aHhKMXJoSzNaWmV0Wlk5TldGMlY0ZjQ4blhsYWRlZi9hRmNmOURQN3Vvd3RXMHhabzV3OElITENva2xrbVg5N2VZV1BqamZTNkVyK1NldTlGcXhtUlUwWGUwcVQvTC9qNzNSeWh2SGd5aEFUTk41NEpVbUZKS3JXYzBaNmVRalYxemN1WUMzeml0RU13eisrWWxhUHJlOEZJL1RqTzJNNTkzZEpMeGpZV0hxdXZaUWdtLytwYmJYWTBVVE9vWUJYMys4QnZXc3R1eVY0L080Wlo2WG10WVliY0VFMDRZNStJL2JlbXFiZjlyYXlsc25nMm5YQVNRMGcrUE5MbzQwUnRsZkUrYm11UjdlT2hIa2liZmFlSFpuVzY4eUtJckNzbjVxck9LZGs4QTZTNFhId2grM2htbnNiT1R2bDVaeTIveENEQXcySEF5Z1kzRG53aUllZTZPVjRZVldyaGlmRENDdjA0ek5rbHkvUEtFWjVGbE5PSzBxaHBFYzJIY3VOb3RDVldGNmY5ZnAxaGgyYysvcnp6WnJ1SlBaSTUwOHM3TWRnRkhGUFUwWGt3b2ppMjFVRkp6NzlIWmNNMWd4TmRuSEVvcnB4Qkk2SHFlWlRZZjlIRzJNcGgyNzgxVHduQjM0MFlUT3duSHZyZitxKzNWVVNJYXFiUUI5a0I2bk9kVnM3M2E2TmNaL3IyMGtvUnNzR3AvUEJ5N3JlOVQ5Mm4wZG1NL3FvanJaSEdYYmlTQU9pMHBUWjRKU3Q1bDR3dUJnUTRUcFZRNG1sTnNKUkRWT05LdE1LTGV6L1VRb3JVbTRyeWJNd2ZwSXYvK21lUGNrc001UzRERHh1V1ZsL0hodEEvWHRNVVlWMnpqYUZPWE5Fd0crc0x5TVNvK1ZEODR2NUtjdk5qSnZ0Q3N0SkNEWi9MQmJraDh5M1RCUXozTWVOdFRIbWNGb1FrY3orcjdOckNxcEV3a2VsNG1xUWlzT3Ewb29hckRqVkxDbkhER2R3L1VSNnR1VHA3ano3V2JHbDUyN0wyYmI4UURWdmhnZnZiTHZmcXJaSXk5ZUh4WkFVMmVDeG80NFQ3elZSazFyREkvVGxQb0MrTllUTmZpak9pdW5GZlRxMERhTVpNMXg4WVE4VHZpaW5QUkZxTytJOXdydkU4MVJqamZGMHI1VUFoR05CemMyYzh0Y0QvVnRDUTdXaDdGWm5QeDZmUk9xb2pDNXdwNXFTZ0tFWXpvNkJzMytCQ2Vha3dGZjJ4YWpvU09ldWd4UVZXakZZc3J0L3FXTFFRS3JEeVZ1TTkrOHNZSTh1NG45dFdFZTJ1ampwdGxlSERhVjNkVWhabzV3OG9ITEN2bmZsNXY0MElJaTVvNUs5bUhFTlFOTk4zRGFraDNBdW1GZ09zZHBOVTJIYi82bHB0ZjFDZDFBNytlMkt5ZmtjZXU4WkhQbzJaMGR2TFMvRTM5RW82clF5cUg2NUFkRVJ5RVUwOWwrTWtoQlYyZDBwZGQ2M3NDQ1pCTW1rNnBiWXV5dURoSFhkSDY5dnBrYlpoWHc5UnNxK1BlLzFYUERMQS9UcTVKbitlSUpnMi85dFphSjViMFhCMXl6dHdPUHc4U29FaHNuZkZGV3ovTHlmNisxOEtXVlpXbGg4OGJ4SUxmTTlmRDBqbVJUTGh6VCtkK1htNG5HRFJaUHlHZHZUWmhuZHJTemRtOEhzMGE0dUdXdUYwV0JFNzRvQitvaUhHdUs4TzBuYXhsZjdxQ21OVXhOYS9MTG9TT2swUkZKOE9LK3p0Uy9kZnQ4THg2WGZOemVLM2tGKzZBYnlTWkZMR0h3MEtabTNqKzNrS3NtNWJQalZKQTNqeWNEYS80WUY2cXE4TWV0TGJRR0U2eVk2cVk5cU9HMHFxbXpUUWs5MlRUcmJ5NkJTWVg3UDV5K2ZMQmh3SGVmcWFQWkgrZnZsNVl3dWJMM2FmaHVxMmE0V1RndWp6Kzgza0pSbm9rVlU1TWQ4aWQ5VVhhZENqSzgwTmJyak5pNUJDUDZPWWVCWEl3bTRWKzN0MUhrTXFNcUN0KzRzUnlQTS9rV3ZYeXNpODJIQTZuQTJuWWlTRkdlbVRHbDZTRzhyemJNeG9OK3ZuRmpCY2U3YWppVEsreThkY0xDNDl2YTB2cStWczhvUUZIZ2FaTDlZTDk4MVllQmtUcGhNcm5DenA5aUdsZE5jblB0dEdRL1ZGMTdqTDlzYXlQUGJtSkVvWlhQcnlqbjErdWJXRDJyZ0dsZFF5WjJuQXF5dXpwOHp0cW9lSGNrc1BwUTF4N2p3UTArdnYrQllYeGhSVGw3YTBKc1BSYkUydlZxUGJtOWpjVVQ4bmwyWnh2M3JpcW5LQzk1dzZtV0dNUE9HSDhWVHhpWVZDWFZhVDhRVzQ4RmljWjFQckt3bUQrOTBjcFhWcFdUWisvN2xMM1pwR0MzcUtpcVFsdFFvNkU5VHJuSHd0N1RZUmFNZGJIalZKQlZNOXk5N3E4b0JnZnFJdFMycFkrSWJ2SW5HSDZPZnJPTDBTVDg0b295RkNVNWh1ck0ydDdDY1htOHVLK1R2VFZoS2oxV250NlJQUE41cGtQMUVSN2EyTXdubHBUMG10M3d3WGxlL3ZQNUJoN2YxcFlLOFh5SGlVQWtlZnJ4Tnh0OFZCU1l1VzZHaC85YVV3OGtYOThWMDl5OGRTTEVzaWx1VENwVWVxeDg1ZnJ5MURnc3N3bWEvSEVhTytJOHRyVUZnR2dpZVFieFcwOGthOGczenU1N3lJTjQ1eVN3K25DeU9jcW9FaXQyaThvd3I0VmZyUS95bGV2enFXNUpmbU8zaHpUZXJnc3pjN2lETjQ4SHVYRjJjcmpDMGNZSW8wck9DQ3pOd0d3YWVHQWRxSS93MkxZV1ByRzRtQm5EbmV5ckNmSFRkVTE4WmxsSnFxWUJ5WUdPdmtDYzA2MVJ0cDhNY2NvWDVXQjlCRVVCdDlQRXhzTit2bmh0R1NaVjRha2Q3WHpraWlJMEhaN2EwY3JSeGhpYURrL3ZiR1BLR2JXMzlsQ0NYZFVoN0dhVmFIeHd4ZzM1L0lsK2h4ejBwNzhXcWQyaThzSEx2RHp5ZWdzZXA0a3J4cm5TbXJnN3EwUDhmck9QOTgvenBtbzZhZmUzcW54MmVSay9lcUdCOWxDQ095NHZUQXZ5TzY4b29yekFnaS9RTTA1Tk4yRGVLQmZiam9kNDRzMDJibHZRdTdZYWp1bTBCRFNLOHN5TUxMTDFHdEQ2MTdkYWlTYjAxTEhSdUM1TncvY2daNmZtdkJkSG02S01LMDMyamJ5d3Q0T3B3K3dVNS9XOHlXWU9kN0RqWklocnB4V3crVWh5bG53c1lmRG1pU0J6UnZaOGt5WjBQWFdXcXlXUTRLdVBuZWFyajUzbXYxOXNUUHYzNGdtRHAzYTA4Y3RYbXJoOWZpRXpoaWY3eEQ1MlpRbWwrV2ErOTB3OUd3LzVVOEczdnpaTVJ6alpiN1ZvZkI3alN1M2N2c0RMMGtsdUh0N29ZL293QjFWZUt6Zk84ckM3YTdTM1NRV24xY1RLNlc1K2VOdHd2cmE2Z3ZmTjl2Q1JLNHE0Ykl5TEIxNXBadlpJSjRHb3hyODlYWWZWcFBhcVRjVVNCazJkaVg1LzRtY05zRjZ6cDRPZnJtdkVIeDZja2RkdXB4bmRNS2h2anpHeG9xZnZhbjl0bU45c2FPWjlzejBzbnREL2hxMUZlU2J1dWJhTStvNDRqMjFyVGJ1dC9Pd09lVitVKzU1dllGOXRtRTlkVmN5T1UwRWUzdVRyZFNKa2IwMllTcTlsUUIzcXU2ckQvT2VhUms3NW91YzlWdlJOb3Y0c2hwRnNXaXpzR2pOVjZiRnl4VGdidWdITm5RbFVWV0ZLcFlPZDFTRmNOaE9mV0Z5TXc2cnc4dHVkbExvdFdNd0tEZTF4bWdNSkZFVWh6MmFpSTVUOEJ2NzZEUlVBMUxYRmVYaFRNNUdZenNzSC9HdzY1Q2ZmYnVMTDE1VXp2S2luaG1ZMndTZVhsckR4a0o5bmRyYnp0MTN0M0RqYncxVVQ4N2xxWXM4SGMxOU5tRWpNNEpldk50TWFUUEIzUzVManQ5d09FLzl2Y1RFUHZOSkVSMGpqNXJucE5RU2ZQOEdtdzM0Mkh3NXd4WGdYTjg4cHhLVENqcE5CSHR2V3hodkhBdHkxcUFodlY0M2dVRU9FWDd6UzFPOXIxeHBNcEYyKzQvSWlIdDdzNC82MWpYeHhaVm5xQk1DNWhMcHFJUWxkcHpzRFR2bWl2SExBejRHNkNMZk9LMFJWNE1FTlBxWU9zM1BWSkRjVHl4MThkbGtaa3l2UHZ6dFBxZHZNVjFhVm8vVXorcnloSTA0b3B2UHpsNXU0ZmtZQmw0M093NlRDdmRlWDgrdjF6YXpiMjhFVjQvT3BiNHRqVW1IZHZrNHU2eDdPVUJkT05RTzdCV05HYXNEd3duRXVRakdObjY1cjRoK3VLUjNRU1JDUlRnTHJMRzBoRFUwM0dGV1NmRFBOSCtOaXd5RS9mMzZxRmF0WjRjNkZ4ZGl0S24rM0pGbjFuMWhoSnhvM1dMZS9rODh1SzhYbmovT0xWNW94bTJEVkRFOWFFNmQ3c0daM3g3YkZyTklSU25EYkFpK3pScmo2SGJPMVpHSSs4MGU3ZU8xb0lGWDdPbHRuSkZudWUxYVdZYmYyVkp5bkRuUHdkMHVLNmV2aitlU09kbXhtK1BLcTVIQ05ibk5HdVpoUWJ1ZjUzWjNZTEQyUE5iM0s4WTc2c013bStNVGlZalljNnNScEdWaGwvdW50N1d3KzRtZGl1WjA4dTRrL2IydGwyL0VnVjQ3UDQxOXVxa2cxNDhhVjJubCtUenMvWGRmSTUxY01MS3k2T2F6OWw4VXdZRnFWa3pzWEZxYk5ZeXpPTS9QbDY4cEo2TWtoRldhVHd1MEx2THg1UE1TaThYbWM5RVdaVnVub3MwbDRwbVZUM09UYlRha0J2ZUtkeWRuMXNJNDBSVm45ODVOODZib3l4cGErczMzeDlENEdmUFoxM1prYU8rT1V1WHVhRllZaG14MFBoa0JFdzZ3cWFTRjhwbkJNUDJjQVhXaGExNW5nb2FBenJISGY4dzE4N0hJUGR5L096ZDJLSk9iNzBGY3duVy9FK3BsaEJSSldnNlcvTTZUZE1obFdNSFRDNmxJaEw3Y1FJbXRJWUlsM3BhWXR4cTdxVUthTElTNHgwaVM4eE1RMWcyODlVZHRyRllLYTFoZ1B2TnJFUnhZV25YTjBmYmUyb01aREczMTg0NFlLeXZ0WmNxY3ZyeDdvWkY5Tm1NK3ZLRHZuY2I5OHRaa0Q5ZUYrcHpaRjRqby91bU40NmtTR3VEUklZQWswSGY3MFJpdFhUM0x6bDdmYXVQYzZXMXJmME9QYjJuajlxTC9YL1hURDRJZlAxL2U2L292WGx2V2FGTjdOSDlFSE5Md0I0S09MaXRMR3RaMVozaTg4Y21wQWp5Rnlpd1RXSmVSL1gyNGlITk1KeFRSK3RLYUJjV1UyYnByajVabWRiVlI1clN5ZjZpYWFNUGoxK21ZK2ZVMXBhdEJyUWpOWU1hMkFheWIzUHlpejIvMXJHL3VkT3duUTRvL0xTRy94cnNrNzV4Snk1OEpDRHRSRmFlcE04SWtseFZoTUN1djJkN0t2TnN4WFZpVUhtMTQvbzRDSE44WDR5ZHBHUHJHa21PSjhNeE1yYkRodHBnRTF2K2FOY3AxenVlS2E5ampCMk1CRzB2eit0UmIrOEhycitROFVsd3dKckV1SXgybm1sSzhUVlFHdnk4ekxiM2V5L21Bbm4xcFNRamltcDNidHVXbE9JYy9zYU9YK0Z4djQ2cW9LbnU1YUlIQ2dZcHJCNnBtOWwxcnVDQ2NuYUxjSHRmT09uN3A5dmhlN3BhamY4VmYxSGZHMHpVREVwVUVDNnhLaUczQ2dQb3ltR3p5OHljZnFtUjRxUFZZZTNkcTdGblA3Z2tKdW5HMGkzMkhpczh2NjdpRC93ZC9xK1BUU0VvcnkwanZkbmRhK084cjNuZzR6dk5CS2hjZkM5cE5CcnV4bjN0L213d0dlM041N3VlR3pEUyt5Y3MrMTUrNjhGN2xGQXVzU3N1TlVpQkZGVm80MFJDa3JzUERtaVNEelI3djR4bzBWN0swSms5QjBabzkwMGR5Wm9MWTl4dGl1dGFaSzNjbTN5Y01ibTFrMXc1TTZLNmdBSHBjNWRmdjViRHJzWi82WVBLb0tMVHkydFpVcnh1ZjNPU0Ezb2V0TU8yTWFVRnd6K011Mk5tNWJVSmdhcUhtZ1BzTFRBd2cxa1Z1a1RuMkpNQXhZdTZjak5hbjd1dWtGTEovaTVrY3ZOTkFaMWxCSTdoNER5Y1h4OXB3MXhpcWhHV3cvRmNKK1Z1M3BaSE9VQS9XUjFNL0o1cjVYSXRoVkhjTG5UekIvakpNSlpYWVVCVjQ3MHZ2TVkxK2lDWVBOUi96bm5XMGdjcC9Vc0M0aEk0dXRqTzlhVWxoVmtocytUQjNtWU0vcEVQTkd1Zmo5YXo1MEk3bjZ3L3RtcC9kQm5XcUo0YktaMHRibEF0aHlOSUQxakw2azRueHphdUo0dDFCTTV5OXZ0ckp5ZWtGcVF2RUhMdlB5NEFZZkU4c2Q1NjJoK2Z4eFhEYVRUSGNTRWxpWENrVkpMdmVpbnpYbVlIS2xuYmRPaHJoeVFqNmppbTJjYUk3U0VkYVlVSjQrZUhSM2RaQlFUTVBuVDFDYzMvTzJ1V05oMFRsMzVrbG84SnNOelRnc0pxNmUxTk5uTmJuU3daUmhkbjd4YWhOZnZQYmNTODlzT3g0a0hOZjR6WVptbGt4ME03N2NobGxWY0daNEhxRzQrT1F2ZmducGE2THUxR0VPYnVwYU1mVXp5MG81MmhqaHNsSHB1eUFISWhxYmp3U1pVdW5na1MwdEExNUJOUkxUZWVDVlJobzY0M3htV1VtdmxVYy9ja1V4ZG92S2o5WTBjT0tNUmUyV1RuTHo4Y1hGaEdNNnoreHM1NDFqUWI1OFhUbGpTbTA4c3NYSGQ1K3BvN0VqenQzTFN0LzVpeUN5bXRTd0xtR1BibWxoKzhuMHZxcTRwcU9xeVoycUt6eG03bDFWd1dOdnRGSlJZT0hUVjVmeTRQcG0vbXROQTZ0bUZHQUFzWVJPSkthaktBcTZrZHcxeURDUzY0cjllbjBURnBQSzU1ZVZwUllCUEpQTnJIRDMxU1g4WnBPUEg2MXA0TU1MaXhoZGJPTm9VNFRERFJIZXJvMHd2TWpLVjFhVlUrNnhNS3JZeGxXVDNPdzVIZUxGdlowOHM3T2RxeWJsYzkzMEFsazE0UktSczRGbFZoVVVCYlIzc0FIRXBlYkRDNHY0OE1KenI1dDB1aVhHdnRvdzk2NHFSMVdTSzZDK2RzVFB1djBkV0UwcVAzNmhNUlZTM1dhTmRISEg1WVhNR2VYaStobWVyczFSKzVidk1QR0ZGV1c4ZHNUUDNGRXVEdFNGMlhNNnpKZ1NHOWROTDBqYjFBT1NmVyt6UmppWk5jTEovdG93UnhzakVsWmREQ001WFdvZ204OW1xNXhkd0sraE04R05ENXhrOVN3UGk4YS90NjJuTG5XMWJiRmV3ZEdYN25lU2RJNW5SbXNnd2I4OVZjdFBiaHZHaWttNStaN1AyZThtcTBtaE9NL0VsZ0dlT2hmOUcwaFlRVEtvSkt3eVordXhBQVlLVmU5ZzlZeHNrN05Od255N2lXc201dlBiTGEzOFprTXpWNHpQdzJWVE03NnpzUkNEeVRBTVdnSWFieDRQc0tjbXpQSkplWlFQY0NCdk5zclpaMll4d1lmbkZSQ0phVHkxcDVQZHAwTTRyT281dDQ0WGc4TkdqQ21XYWc3SHF3anl6dGJURisrTWJoZ0VJam9tRmE2WmtNZG5saFRqZFE1cytaNXNsTE45V04wU09vUmlHZzBkQ1pvQ0duSHBoTC9nSE1IVHpObDVMM3RtZkFlL2UyS21pNVBUVkNXNW8wOWxnUm1YVlUzdHlKU3JjcmFHMWMyc2d0dHV3bTAzTVVIbXlWNFVScHVUK0U2WU84S0JVaXBidEl2Qms3T2Q3a0tJM0NPQkpZVElHaEpZUW9pc0lZRWxoTWdhRWxoQ2lLd2hnU1dFeUJvU1dFS0lyQ0dCSllUSUdoSllRb2lzSVlFbGhNZ2FFbGhDaUt3aGdTV0V5Qm9TV0VLSXJDR0JKWVRJR2hKWVFvaXNJWUVsaE1nYUVsaENpS3doZ1NXRXlCb1NXRUtJckpIemE3cUxpOE00c1FrajNyWHRmYWdWTU5DcjMwQnByd1pBc1RoUlJpL09YQUZGVHBEQUVvTkNyOStEZG5BTjBMTXJrYmJuOGE3ZkZOVHh5ekZMWUluM1NKcUVZbEFvWTVlZTgzWjE5S0tMVkJLUnl5U3d4S0JRM2NOUTNKVmRsNVMwSDhVN0VzVXpNbk9GRXpsREFrc01Eb3NEcFhoYzF3VWo3ZjlLMFZnVVczNUdpaVZ5aXdTV0dCd21LMnJKQkZDdDZkZXJKdFNpTVdDV0xldkZleWVCSlFhSG9xQ1VUZ0c3dSt1S3JscVd4Wm04WHNudExkVEZ4U0dCSlFhTjRoMkJtbCthZnAyekVNVTdJa01sRXJsR0Frc01Ick85MTFnclplelYwaHdVZzBZQ1N3d3EwK2dyUVRFQkNpZ216T091em5TUlJBNlJ3QktEeTFHSVdqNFZBS1ZzS2ppTE1sd2drVXNrc01TZ1U4ZGRBNEJwakl4c0Y0TkxBa3NNT3FWeU5yaEtvR3hhcG9zaWNvd0VsaGg4RmllbUtlOURjUlJrdWlRaXh5aUdZUmpuUHl3N1JSTUd1MnJDUExHemczMTFFVTYxeG9sck9mdDBod3dGblh3MVRFQzNvMlBLZEhGeW1xcEFsZGZLK0JJck44MHNZTkVZSi9uMjNLMkg1SFJnclR2ZzUvc3ZOQkdJNlN5WjZLYk1iY2FreWdCR2tUc01BOXBDQ2JZZEQ5QWEwUGppMWNYY09kK0RPVWZmNXprYldQNkl6bWNmcTJYbjZSRC9la3NWYm9kODA0dmM5dU0xRGNRMWc0ZnVxbUtFMTVMcDRsd1FPVnQzRE1ZMDl0VkZXRDNUSTJFbExnbTNYVjVJVFZ1TTQ3NVlwb3R5d2VSc1lFWGpCc0dZVHFYWGV2NkRoY2dCZVRZVmwwM2xkRnM4MDBXNVlISTJzR0thZ1dHQTFaeWJiWGtoenFZb0NoYVRRaUNxWmJvb0Ywek9CcFlRbHhybGpQL21LZ2tzSVVUV2tNQVNRbVFOQ1N3aFJOYVF3QkpDWkEwSkxDRkUxcERBRWtKa0RRbXNMTGVyT2tSZms2dE9ORWVwRytBQXdsY1BkTExsYURCMXVhWXR4Z092TktNUFlOSldXekNSOWhPSW5Ic00wTTdxMEhtUENjZjBBWlc3UDZkYW9tanY3U0hFRUNWYjFXZXhjRXpuK2QwZDdLa09jZWNWeFpqVW51c2YzTkRNNVdQenFQUjZVc2QvOHk4MXRJYzA3SmJrZ2RHRXpxaGlLeDlhVU1UOWF4c3BMekF6dXNURzg3czZHT2Exb0Nwd29DN01vMXRhMEEwSVJEVnNaaE1KM2NCbFZSaFZiS091dlNjVTQ1cEJxZHZDNTVhbmIwVFI3WVF2eXFPdnQvQ2Q5dzg3NS9QNjdTWWZWWVZXYnB5ZExQdUIrZ2cvVzllWXR2R09ZY0MzYng1R3FUdjlMWHpTRitWLzFqWHh6UnNyS2N5VEtWbTVSZ0lyaXptc0tsOVlVY3FQMXpheSszU1FPU05kQUR5NXZZMnFRaXMzelBLa0hmL045MVh5bmFmcStJL2JxbWpxVFBETFY1dTRkMVVGQURmUDlhQW95VkNwYlkveC94WVhBekM1MHNGM2I2MGlFTkY0NEpWbVZreHpjN0k1eXMxenZiM0tjN1FweWd0N09nQUlSblgrNDI5MWFiZUhZZ2FhYnZDRFordDYzUmZnRTB0S0dGMWk0Nlk1WHY3eitYcUs4ODBzSEplSG9SdU1MN2R6ejdWbHFXTy85dWVhWHZmdkNHczh1S0VaM1RDNGYyMTlyOXZid3hyelIrZHgxeUpadGpsYlNXQmxxVTJIL2F3LzRBY2dvUms4dDZ1RDUzWWx3NktoSTA1Um5wbnZQWk1NaG9YajhsZysxZDNuNCt3NUhlSjNtMXRTbCtPYWdhSVlmUDN4R2tZVlcvbjhpckkrNzNjK0xwdktkMit0QXNEblQvRHc1bWFXVEhLeG9xc2MxUzB4SG5tOWhWdm1lcGxjbWI2clRxWFh3dnZuZWJGWmtsV3FKbjhjai9QY3RhWDJVSUwvZWFtSkdWVXVEaldFdVdGV0FiTzdBanllTUhoeWV6dUhHc0tzbnVrNTUrT0lvVTBDSzB2TkhPNWtkTEV0N2JwbmQzVlE0RkQ1ZUZmdHFGdmVHUXU2aGVNYVAzdXBpWGdpMmNrenV0akdwNjh1QWVCZ2ZZUmpUWkhVaDdxNzZmakQ1eG9JeFRUYVF4cVBiMnNqcHVuc3JBNnhiSXFiSlJQNzM0SytOYWl4L2tBSEd3OEZ5TE9ybkdxTzh1RDY1dFR0SmxYaGtkZDlsQmRZdUd4TUh1UEw3QlIxTmVPNkh6Y1MwOWx3MEo5cUhuYXptQldPTlVYUURCc2VoNW4vV2RmRWtvbjVYRFVwSDU4L240YzMrZGgrTXNURUNqc3Y3ZTlrVXJtREw2OHF4Mm1WYnR0c0pvR1ZwZHdPVTY5bGMxdzJoWHk3aWFyQy9sZW9zSmxWYnA3am9TMlk0S2tkN2VRN1RPUjNQVTVMUUtPNU04NkU4dlFhVDFzd3dkZFdsL1BnUmgvTHB5YWJoQjZYaVhEY1lHOU5pTTV3TXZ5YU8zdjZzelljOHZQc3puYVdUM1V6cWRMQnhISWI0OHQ2NzA5WW5HOW14NmtRTCsvdnBDMllvTEV6VGlKaFVPNnhzR3lLbTUrdWE2TFViV0gyQ0ZmYS9aWlBjZlBxQVQvYS9rN3VYbGJLdmF2S2NWaFY0cHBCZlVlY0NvK0ZOMDhFT2QwYUk2R0J6UUtIR2lLVTVwc3BjSmpJczB2L1ZqYVN3TXBDbXA3c01EOWJMR0dRMEExQ2ZaeGxzM2IxeUt1S1FsV2hGYXM1ZWZsWVU1U09jQUtBazgxUk9pTWFPMDcxbkRHYzBCVXl6WDROZDllSC9NeVRoeS91N1dUR0NDZEZlU1k4TGxOcTd1MkMwUzdtam5TU1p6ZnhtdzNOdlBSMko1c09CZnA4UGg5ZlVzdzMzMWVCYmlRNythdGJZaHlzRDNQRExBK1hqM014M0d1bHVqV2FkcDlSSlZZbVZoUlRYbUNodmozTzQ3dGFxVzJQNC9NbkdGVmlaZVp3SnpmUDhaQm5OM0hDRjJYZjZURHJEM1JTMHhvbkV0ZjV3b295SmxiSUJxL1pSZ0lyQ3gxcml2REFLMDI5cm84bERCUUZOaDd5OTdydFkxY1dNNkhjVGlDcThlMG5hOUYwQTV0WjVYaHpsR3BmTWd4cTIrTjBoalYybmd5bDdsZnBTZGJXTmg3dVpGS2xuVkszbVQ5dWJjV3NLaXlabEd5MlRhNnc5NnJWMmM5cWV0MHlwNUFwdy9vT0NKdTVPMHhoNmpBSHFxcHdzRDRNZ05PcThzdjF6UlRsbWNtMzlUeG1ZMmNjcjh2TUY2OHRvempmekloaUsxNlhtZXJXR0daVjRVQmRoQU4xa2JSL3gyazFjZU5zSjNOSHVsSzFTcEZkSkxDeTBJUnlPL2QvZUVUYWRhMEJqWDk3dWdhYldlVmJOMVdTMzBlVEp4VFRjZGxNZlAyR0NueUJCQTl2OUtVNndRRisvbklUemY0NHR5MG83SFgvMG53TGw0L053MnBXK09GdFZhdy8yRWswTWZBeVAvRldLOC91Nm52cGt3OWRYc1RrZm1vN2w0MTJFWWhvVkxmRStOaVZ5YjY1aEdidzNXZnFXTm9WbUJhVHd0SkpidFlmN0tRb3o4ekthY25udE9OVWlMcTJPRGZNU3U3ZXM2ODJ6SW1tS0VzbjlYMENRZ3g5RWxnNTRybmQ3VXl2U2piQi9yUzFsYis3cW9TKzlpRlFTSGFtVzAwcXVtRndwREhLbUJJYnNZVE9DVitVK2FQeldIK2dkeWYzaWVZb3Z6aWpWdGNlMGxnd0xxL1g0Mjg3SHFUVWJXYlVXU2NFUHJ5d2tPbFZ6bmYxM0s0WW44OUwrK3M0VUJkaGNxV2RaM2UxVTV4blp1YUkzbzluTnl0NFhjbTN0Y3VtWWozcnNzaHVFbGc1WU0yZUR2YldoUG5xOWVVNGJTci90YWFCMzIzMmNkY1ZSWmhOeWRUU0RUamNFQ0dTMEhsb1l6T25XMk0wK3hQODlhMDJQcmU4bFBVSC9Vd3NzN05xUmdILy9yZDZGb3pOU3h1VWVmYllwYTNIZ3ZUbFdGT1V1R2FnNmZEYlRUMW5CUGZXaERFQTl4bG5MS01Kc0ozeERsdzEwOE1WWjRUZ3dmb0lwMXRqckpqcTVoTkxpdm5WK21abWpYQnlwREhDbDFiMlBkeml6Wk5CampVbG03aitpRVkwWVZEVG1sempQQmpUR1ZVa1MyWm5Nd21zTE5ZZVN2REhyVzJjOUVYNTNQSlNpdk9UZjg0dkxDL2xmMTVxNGdmUDF2UEIrVjRtVnpwUWdHZDJ0ak81d3NId0lodlRxcHlzM2R2QlA2MHU1MGhqbEpmZjd1Q3IxMWRRbkcvbXFrbjVQUEJLSTE5YVdaN3E2K211cFhSeldCV2lDZEpHbjBOeThLYkhhV0pzcVkzdjNscEZRak40Y1g4blJ4b2kzTG13S0ZWR2dMKzgyVXBjZzl2bUY2Wkc2UVA0d3hxbldtTDhick9QajU0UmxIYUx3dWJEZmhaUHlPOTN1N2JMUnJsU2cxcTNIZ3R3eWhmajlnV0ZBT3c0RldUZjZmQzdlcTNGMENDQmxZVjgvZ1JyOTNYdzV2RWdreXNkL1BPTkZXbWR5QjZYbVg5YVhjRlRPOXI0K1N0TkZMbk0zTFdvbUgrNXFUSjFURk5uc2dOcVYzV0kzNy9Xd2djdks2UzhJTGsxMU9xWkhvNDFSZmpoOC9XcGdhUGZmckkyclF5UnVNRTFVOXc0ckNacTIrSlVGVnFKeGcxT3QwUXBjL2VNZ3YvaGN3M1VkOFFZNXJYeXkxZWIwUXdEaGVUVUd0MHdpR3ZnRHpmejhjWEZXTHJXMzI4SkpKaFU0ZUFEODd3Y2JZcnkweGNicVcyUGM5MzA1QkNKcDk1cTQxK2VyR1h1U0JlVEt1MU1yWFNrN3Z2RzhTQUg2NU9kN2NHWVRqUnVjS0k1V2VNS3gzWEdscVEzVlVWMmtjREtRbVkxT1NMOW5wVmx2ZnFLdWxuTkNyZk5MK1NhS1c1Mm5RcjFlOXlSaGlnZnVNekx3ak9hWWlZVjdyNjZsR2QyZGxEWVZiUDZ0MXZTNS85MWQ3b3ZtWmpIYnpmNStNT1dGaFFGNW8xMnBkV2lQckdrdUt2ZlRNRm1VYkZaMUxTK3RZUUdmOXZkUmxRelVxRno3YlFDVENyOGVvT1A5bUNDaGVOYy9QMG9WK3JNNDkzTFNqbldGT1gxb3dFMkhmYW45WTB0R09QcWM5b1FTQTByRitUc1JxcEhtcUtzL3ZsSnZuUmRHV05MWmJ6TmU2SHBwRFhaTGhiZG9NOFRCNkp2bldHTis1NXY0R09YZTdoN2NXN09sNVRUSnVLOE1oRldJR0VsZXBQQUVrSmtEUWtzSVVUV2tNQVNRbVFOQ1N3aFJOYVF3QkpDWkkyY0RTeXpxcUFvb0drNU9XcERpRjY2QitQYXpMbDdlalZuQTh0aFZYSGJUVFFIenIxRGl4QzVRdE1OQWhHTjRkN2NuUytaczRGbE5Ta1U1NW5ZY3FUMzJpQ21IY2tBQUF5eFNVUkJWRkJDNUtLdHh3SVlLRlI1TEprdXlnV1RzMU56OHUwbXJwbVl6MiszdFBLYkRjMWNNVDRQbDAxRk9YdTJyaEJaekRBTVdnSWFieDRQc0tjbXpQSkplWlM3Yy9aam5idUJaVEhCaCtjVkVJbHBQTFduazkyblF6aXNLaVlKTEpGRGRNTWdFTkV4cVhETmhEdytzNlFZNzNsMkdNcG1PVHVYc0Z0Q2gxQk1vNkVqUVZOQUl5NmQ4QmVjSmRaT1ZjM1QxRldzSXVyb2UxTlZNVGhVQllyenpGUVdtSEZaa3dzVzVyS2NyV0YxTTZ2Z3RwdHcyMDFNZUhkYjdJbDN5R2hySWI3dGVVYk91UnFsMUhYK093Z3hRRG5iNlM2RXlEMFNXRUtJckNHQkpZVElHaEpZUW9pc0lZRWxoTWdhRWxoQ2lLd2hnU1dFeUJvU1dFS0lyQ0dCSllUSUdoSllRb2lzSVlFbGhNZ2FFbGhDaUt3aGdTV0V5Qm9TV0VLSXJDR0JKWVRJR2hKWVFvaXNJWUVsaE1nYUVsaENpS3doZ1NXRXlCbzV2NmE3dUVqYVRwSGEzc05mRHhnWW5mVmdjYVlPVWJ3ak0xRXlrVU55ZnRjY2NYRWsxbjRMdlhabnY3ZXJGZE14ci9yM2kxZ2lrWXVrU1NnR2hUcCtlZGR2Umg4L29JNjVLak1GRXpsRkFrc01DclZzTXRnTHVpNHBaL3lBNGlwQ0tadVNxYUtKSENLQkpRYUZZY2xETFI3WHh5MEt5djl2Nzg1ajQ2Z09PSTcvWm5abTlyQzloNCtOWXp0MlNFeklBWEZJbXFScElCeUZFaG9xMUlzS1FZU29LZ0ZxaXlvaFVDVlV0ZiswaFZhbFFsVHRYMVMwbkdxUklrUkJvUW1nQmdxQmhLUTRJU1pBVWp0ZVg0blg1M3FQdVY3L1dHTU1JU2tFSi9PZS9mdjhsVjJ0cmJkWjczZG4zcjZacVQwZmlLYk8rWmhvOW1Hd2FFWm9aZ1JhM1JKQU00Q3A2WGNCYURxMDZ2T2dXYnlnS24xeERCYk5ERTJIVnJjVVdyaHkrcDJUSVZzS2FQeFRveStPZjBVMFkvVDBVaUNhbkx3MU9lRnVWWlR2SjVvQkRCYk5IS3NDZXRPYWo5MmxOYTBGdUR0SU00VEJvaG4xMGZLR3N0Q3lyd2MwRXBxTkdDeWFVVnF5R1ZxeUJZQlcvbmRxWWRCRG9sbUV3YUlaRjFxMENRQ2duN2NwNEpIUWJNTmcwWXpUV3I0Q2hLdWdONjBPZWlnMHkvRGdaMFc0dm9EckFaNFE4SDJCRDFlUnkwam9TWmpuWFFVN1ZBTlI5SU1lemlrSTZMcUdrS2JCQ0FHR0x1Ly9KMzJFQno5TGJtakN3Lzd1QWw0NU1vR08vaEpPakxzNGtYTlJjdVY5MlhSNHFOWEhrZlVyNFVuNm1SZzJOTlJVaEpDdU1yQjhmZ1FiRjFkZ1RYTVUxYkZRMEVPajAyQ3dKTGJ2V0FFUHZqeUlkd2RLOEFXd3JDR0srb1NKZVFrREVaTjc4MTlFMGZGeGZNeEYvNmlEZDNvSzBDSFFtZzdqN3F2VHVMZ3BFdlR3NkJRWUxBa0pBWFQwbDNESFV4bGtjeDYrZGxFY2wxMFFSeXpNU0owTkUwVVByNzQvanUwSHhwQ3VOUERBdCtlanJTa0tqWHVKMG1Hd0pDTUVzUDFRRHI5NHJoK0pXQWpmK2xJS2k5UDh4RDhYam1WTGVITDNFQ1pLUHU2OXBnNWJMb3d6V3BMaFI3WmsvcE1wNExjN2ppT2thOWk2c1JhTDZzSkJEMm5PV0ZCdFlldkdHcGdoRGZmOTh3VGFld3BCRDRrK2djR1NTTkh4OGRpYkkrZ2JjM0RycFRXb1Q1alErQkYvem1pYWhvYWtoWnMyVkNNNzRlTHhQU09Zc0dYOWxuTnVZckFrMHQ1YnhFdnY1WERkcWlRVzFuRTNNQ2lMMGhGOGMzVUtPOS9OWVU5blB1amgwRFFNbGlTRUFINy80aURTVlFiV0xlTEJ3a0ZidDdnQ3RWVUcvcmdyRy9SUWFCb0dTeEl2SHM1aFgzY0JiYzB4SktKY0N4UzBtS1dqclRtRzlwNGlYdWpJQlQwY21zUmdTY0QxQlo3YU80SjROSVJWTFRIT1cwbEEwelNzYW82aHB0TEVYM2NQd2ZYNVpib01HQ3dKZEdZZEhCMjAwVndkUm0ybG5DdkQ1Nks2S2dQTnRSYU9EanJvR25LQ0hnNkJ3WkpDZTA4QlEza1BxeGRHdVhVbEVVM1RzTElwaWx6SlEzdUdTeHhrd0dBRnpCY0NSd2NkT0o3QWhZM1JvSWREbjdDaU1RSmZsTGVDdVZjWVBBWXJZQ1ZIb0dmRVFYM0NSQ3lzem1UN3ErL2xNRnJ3Z2g3R1dSZTFRcGlmTU5FOVlpTnZ6LzduS3pzR0syQzJKOUF6WXFNaGFRWTlsTS9sUUNhUG5lK01udEhQZGcyV2NPL1RQUkFDZUdqSEFIYStNd2JYazNmenBhbmFSTitvaTd3dDd4am5Dczd3QnN6MkJQckhYS3h2bFhOM2NLTGs0MWZQOXAxMGY4bjEwZEZid0w3T2srZDJmbngxR3ZXSlV3YzRZdWx3ZlFGTkEzNXdXUjJlM1QrS3pxeU4xclNjaHlFMUpDMjgva0VPQmE1NkR4eURGVERQRThpVlBNU2pjbTdzQ2lFd2tuZHgvdzFOMEQvRFNlNSt2cTBIL3VUeDlKa2hHNy8rUjkrbkhrQXNCUENqUjd1bWJ1OTZid3liTDByZ3VsWEpreDhjc0hnMGhGekpnOE5Kck1BeFdBSHpBWlJjSWUzNXJjeVFqc3VYeGhFTGgvQlpUc3E1YVVrVktxYk54U1ZqQm43NW5jYVBQV2FpNU9PbmYrL0dRemUzelBSd3o0cG9XRVBSRVp4MGx3Q0RGVERYQXh3UGlKcHlMbWNJbXhxK3V5NkY1OTRleFV1SHhrNzcySGx4RS9kc3FmKy92ek5pNnZEOWNxakRob1lqeDB1d1hZRmxEWEllUHhrMURaUmNBWTk3aElGanNBTDI0WWUyTHZuNnF5MXRDV3hwUzN6dW54dkp1eC9iOVd1cHRYRDN0Zk1SczNTTUZ6eUVxd3c4czI4WWJjMFYwZ1lyTkxueHl6UEhCWS9CQ3BnWjBtRG81VW5zMmNaMkJlb1RKbjUyZlFNQTRHQ21nQjJUM3l5bUtnd01UYmdZem5zNE1lN2kwaVdWUVE3MXRJcU9EeXVrVFlXTGdzTmdCVXpYeXZOWHNuNWwzak5zNDRIdEExTzNuY25sQjJhb3ZFVllkUHlUNXQ5dXVhUUdLeGZFVUhJRllwWSs3V2Q5Ukl6eTdmcUVnYTZzamQxSGN0alNsb1JseUx1Rm1iZDloQTJOVjlhUkFJTVZNQTBhSXFhT1hGSE9SWW1OS1F1L3UzSEIxTzBuWHMraUtoTENOeTVPb3VqNHVPdkpidHgzUTlOVXdLYkw1bHdrcGwyRnBtQUxSQ1lEdGpnZHdiWjl3emgvWGdTWExLbUU2d2tZbi9JN1pEQmU4QkN4ZE9qY3dnb2NYNEtBbVNFTmlZaU9nVEg1RDY3MUJYRGtlQWtOS2V1VWorbm9LNkp2cFB4YytrWWNOS1lzT0pPWEpPc2F0SkdhREppdUE0NHJjUDNGNVdVTUIzb0tlSGpYaWJQOERNNU03NGlOUkVTSEpXbFE1eElHSzJDV29hRStZYUozV1A1Z3Zkd3hob21TajR1YVRyM0lkWC9uQkY0NVhENS8xTUdlUEZyblJmQ2I1L3R4NTJQSDBKN0pZMzFySlE3M0ZmSE12aEdjWHgvQm52OU9BQUN5NHk1aWxweUhKbVdHSERRa1RVUXR2bDJDeGwzQ2dGbUdocWFrZ2IzSDh2Qjk4WmtXWjU1cnVhS0g3UWRHc2V0d0RuZGNtWjZhYnpKRE9qUU42TTdhV0pRT28rajQ2TXJhMk5CYWdVTTlCYmgrK1ZwLzkyeXBoejA1bjdXL2F3S1B2cGJGMW8wMVdGUWJ4djNQOTJOZXdrUkhid0dyV21JQlA5T1RlYjVBWnRqRytwWW9LaGlzd0RGWUFiTkNHbHFxTFhnZTBEM3NvS1htMUx0YlFYaC9vSVEvN094SFV5cU11emJQUTB2dFI0ZlBoSFRncTh2amVIREhBRHhmUUFnZ0hUZlF0aUNHdloxNWJGbVpoS2FWZDN1bkp1bGRnYTBiYTdDNnBYd2E2TnV2cU1NVHU0Y2dCTEJtb1h5bmhzNE0yZkI4Z1lVMUZzSVNmekV3Vi9DNmhCSjRzek9Qbnp6ZGl4V05NZHl3dmpybzRad2tNMnlqNlRUelZwL0dGNEFHS0gxZFB5RUV0cjAxZ2oxSGMvalRqWTFZSytFVzRGekRiVndKTEsyUG9LN1N3S0hlZ3BRSDJIN2VXQUdBcnFrZEs2QzhuT0Z3ZndISm1JRmw5WEl1YXAxckdDd0p4Q002TnErSVk2emc0ZjJCWXRERG9Va2ZEQlF4bFBOdy9jb3FWSWI1VnBFQlh3VkozTFEyZ1hna2hMZVBGVkIwNU52S21tc2MxMGQ3ZHhFVmxvN3ZiNUJ2TjMydVlyQWtFWStFY051bE5UaVF5YU1yYXdjOW5Ea3ZNK3lndlR1UFd6ZWtVTUd0SzJud2xaREl0U3NxMFpRdzhiYzNzckJuNGJHRnFpZzZBbysvUG9pV2xJbHJsbGNGUFJ5YWhzR1NTRjJsZ1RzMjFhQm9Denp5eWlCeVJRLzhFdmZjRVVJZ1YvVHc2TDlQWUN6djQ3Wk5OVmlRVXV2VTFiTWRneVdacTVaVzRudHJFamlZS1dEYlc4TVlMM0pMNjF6SjJ6NjJ2VFdNZzVrQ2JseWJ4RlVYeUhzR2libUtDMGNsWXhrYWZuaFpMVHdCL0dYM01BWnpMbTYvb2c1UlNROWJtUzJLam9lSC96V0lJOGRMdUdWRE5lNjh2RWJxTTBqTVZWdzRLaW5IRS9qemEwTjRZdThJSm13ZkcxcXJzSEpCRkRGTGh4blN5aWY4NC92cHpJank5U0FkVDZEZytIajdXQUZ2SE1raFl1aTRlVjBTdDN3NXhWWHRrbUt3Sk9iNkFnZDdTOWpSTVk0WE9zYlJPK3FpTXF3akhnMlZ6eHpBOTlTWkVlV3JGWTBYUEl5WGZEUW1URng1UVFVMkw2L0N5c1lvVDlRbk1RWkxBWjRQRE9kZDlJeTY2QnkwMFRsa0kxZjBHYXd6SllDcXFJN21sSW1XYWd2TjFSWVNVWjBuNkZNQWcwVkV5dURHTHhFcGc4RWlJbVV3V0VTa0RBYUxpSlRCWUJHUk1oZ3NJbElHZzBWRXltQ3dpRWdaREJZUktZUEJJaUpsTUZoRXBBd0dpNGlVd1dBUmtUSVlMQ0pTQm9ORlJNcGdzSWhJR1F3V0VTbUR3U0lpWlRCWVJLUU1Cb3VJbE1GZ0VaRXlHQ3dpVWdhRFJVVEtZTENJU0JrTUZoRXBnOEVpSW1Vd1dFU2tEQWFMaUpUQllCR1JNaGdzSWxJR2cwVkV5bUN3aUVnWkRCWVJLWVBCSWlKbE1GaEVwQXdHaTRpVXdXQVJrVElZTENKU0JvTkZSTXBnc0loSUdRd1dFU21Ed1NJaVpUQllSS1FNQm91SWxNRmdFWkV5R0N3aVVnYURSVVRLWUxDSVNCa01GaEVwZzhFaUltVXdXRVNrREFhTGlKVEJZQkdSTXY0SElPRkxhVlFFeXM0QUFBQUFTVVZPUks1Q1lJST0iLAoJIlRoZW1lIiA6ICIiLAoJIlR5cGUiIDogImZsb3ciLAoJIlZlcnNpb24iIDogIjciCn0K"/>
    </extobj>
    <extobj name="ECB019B1-382A-4266-B25C-5B523AA43C14-3">
      <extobjdata type="ECB019B1-382A-4266-B25C-5B523AA43C14" data="ewoJIkZpbGVJZCIgOiAiMjY4NTU0OTE5ODkwIiwKCSJHcm91cElkIiA6ICI2MjY1Mzc1NDMiLAoJIkltYWdlIiA6ICJpVkJPUncwS0dnb0FBQUFOU1VoRVVnQUFBWTRBQUFMN0NBWUFBQURxQTJLVEFBQUFBWE5TUjBJQXJzNGM2UUFBSUFCSlJFRlVlSnpzM1hlVVcvV2QvLy9udmVvYWFVYWFYbDF3cjdqSDJLYllGR01NR0FpUW5tdzIyV3pLcGlkc3lpOXRFL0xOaG1TejJXVFpGQkt5bTBJb0FVTEh1SUxCWUd6Y2NNYzJudDVIbzk3dXZiOC9aR3RHbmhsN1pHeHJ5dnR4am85SFYxZlNSeHJOZmQxUHZZcGhHQVpDQ0NIRUlLbTVMb0FRUW9qaFJZSkRDQ0ZFVmlRNGhCQkNaRVdDUXdnaFJGWWtPSVFRUW1SRmdrTUlJVVJXSkRpRUVFSmtSWUpEQ0NGRVZpUTRoQkJDWkVXQ1F3Z2hSRllrT0lRUVFtUkZna01JSVVSV0pEaUVFRUprUllKRENDRkVWaVE0aEJCQ1pFV0NRd2doUkZZa09JUVFRbVJGZ2tNSUlVUldKRGlFRUVKa1JZSkRDQ0ZFVmlRNGhCQkNaRVdDUXdnaFJGWWtPSVFRUW1SRmdrTUlJVVJXSkRpRUVFSmtSWUpEQ0NGRVZpUTRoQkJDWkVXQ1F3Z2hSRllrT0lRUVFtUkZna01JSVVSV0pEaUVFRUprUllKRENDRkVWaVE0aEJCQ1pFV0NRd2doUkZZa09JUVFRbVJGZ2tNSUlVUldKRGlFRUVKa1JZSkRDQ0ZFVmlRNGhCQkNaRVdDUXdnaFJGWWtPSVFRUW1SRmdrTUlJVVJXSkRpRUVFSmtSWUpEQ0NGRVZpUTRoQkJDWkVXQ1F3Z2hSRllrT0lRUVFtUkZna01JSVVSV0pEaUVFRUprUllKRENDRkVWaVE0aEJCQ1pFV0NRd2doUkZZa09JUVFRbVRGbk9zQ2lKRW5vUmxvT21pR2dXR0FZZVM2Uk1PVmdhb3FxSURKcEdBMUtia3VrQkNBQkljNGoveFJuUzFIUTJ3OEhPSllXNHlPVUpLT2tFWXNLY2x4THF4bWhlSThFMFV1TStNS3JWd3oxY1hpOFU2OFRsT3VpeVpHT2NVdzVIeFF2SFByRGdiNTlaWk9qcmZITVpsZ1ZvMlRZcGVGWXJjSmgwVmFSTTlGTktuVDVrL1NIa2l5dHo2TXBobU1MYlR5OFdXRnJKcnV6blh4eENnbXdTSGVrYVFPRCszdzhaTjFiUUJjTjdPQVpaTmQyQ1FzenF1RVp2RGlJVC9yOXZtSkorR2JLMHU0Ylc0QkZtbStFamtnd1NIT1dWSTMrTjNMWGZ6MjVRN0dGRmw1OThKQ1N2TXR1UzdXaU5iU25lQ3hIVjNVZHNUNHlHSXZuN3k4R0xOa3RMaklKRGpFT2J2dmxVNytjMzA3ODhZNXVXV2VGN2REMnQ0dmhsQk00Mit2ZDdLck5zSW5MeS9pTTFjVzVicElZcFNSY3hWeFRsNDVGdWIzcjNUaHNxdXN2dFFqb1hFUjVkbE0zSENwQjIrZWlmdGY3ZUxWNCtGY0YwbU1NaEljSW12Qm1NNXZYKzRra3RCNTcrSkNDbDB5T085aUszWmJ1SDFoSVpwbThKdVhPK2tJYWJrdWtoaEZKRGhFMWw0L0VXYjdpVEFyWnhZd3ZkS1I2K0tNV2xNcjdLeWU0Mkg3aVFpdnZTMjFEbkh4U0hDSXJHZzYvUHZhTnNvS0xNd2I1MFJSWkZSUHJpaUt3dnh4VGtyY1p2NXpRenVhbnVzU2lkRkNna05rNWVrMy9aem9UREIzYkI3NTBxK1JjMDZyeXR5eFR1cDlDZjYrcHp2WHhSR2poQVNIR0RUZGdNZDMrN0ZiRktaWDJUR3BVdHZJTlZWVm1GNXB4MjFUZWVnTm55enZJaTRLQ1E0eGFNYzc0cnpkRWNmck1GSGxrZmthUTBWMW9SVnZub2tUSFVsT2RDWnlYUnd4Q2tod2lFRjdzekdLTDZLeGFJSkwramFHRUVWUm1EY3VqMUJjWTI5akpOZkZFYU9BQkljWXRQcXVCS0c0enFWam5ia3VpampOakNvSHNhVEJpYzZFTkZlSkMwNkNRd3hLUEdsUTE1VWd6MmFpV09adEREbWwrUlpzWm9XbTdpUlJXWTFZWEdBU0hHSlFZa21EeHU0RTFZVWpzMi9qN2JZWSttbkhXOE9BbzYyeFlYTUdQNzdZUm9NdlRqZ21rd0hGaFNXbmptSlE0cHBPaXovSnBBcDdyb3ZTcjJCVTQxOGZxaC8wL3NWdU05Kzd0UW9BWHpqSno5WTI4eC92R3d1OXVtNzIxb2Q1ZUZzbjM3bWxDdk13V0lWMlhJbU53MDBSSW9saGtuUmkySkxnRUlPaTZSQ0s2NVM0aG1hTkk4OW00cDczMWdEUTBKWGcvcGZhK2Y5dXJzalk1NXVQMVBPbGxlVVV1YzBaVmUyMmdFYUoyNExwdFByMytuMStWcy94WUZJVlhqc2FZc0g0dkQ3N0RDVWwrUloydmgwaWVYclZTWWp6VElKRERJcHVRQ1NoWTdNT3pUTnZSVWxOaGdOd1dCUVVlbTczWnJPb0dkczNId3B3ckRXR0FieXd6dy9BMGtrdVRyVEhDTWNORm81M29TancydEVnc2FUT0ZWT0c3Z1dVbkdhRlNGeVg0QkFYM0JBK2Z4SkRpVzVBT0c1Z3R3ek40RGhYZ1loR1kxY0N0ODFFSUpMazZWMCtBbEdOdjIzdjR0MEx2ZWtheHVvNUhwN2UzVTBrUG5UWDliQmJWU0pKUTVZZUVSZWMxRGpFb0JnR2FMb3g0aTREZStNY0QwZGJZMXc5STU4WmxRNDJId3J3L0o1dVd2d0pIdDdXU1RpdUUwM29tRlFGdzRBTisxUE5WME9SdzJZaW5qVDZkUElMY2I1SmNJaEJNUXdEUlVtTnJocUtXdjFKUWlkSEU3WDZreVEwZytOdHNZeDlEQVBxdTJMcC9RcGRaZ29jSmhwOUNjWVVXdWtLYWJqc0pwWk9kak9yeGtHUnkwSytROFZ0TjJOUzRVQlRsRCs5M003MXN6MURzcThqbnRTUmVabmlZcERnRUlOaVVoVnNacFhvRUcycWVmR1Fud09OVVNCMVNkdG9RdU5QcjNSazdKUFVEWjU0dzVkZVkydmxyQUxHRjl1d1d4VHlIU1oyMTRhcDlscVpVR3BEMDIwWmo5VjBtRlJxNStzM1ZRN0owQUNJeERUc1poV3pyQ0VtTGpBSkRqRW9pZ0oyc3pKa2gzcmV2ckF3L2ZPUmxoaC9mcVdkYjYycHpOam5pMytwNWROWGwxR2EzL08xMzNraWxBN0VBNDFScGxiWWFmVW4rYmUvTi9UcFhBL0ZkSDU0Ui9XRmZTUHZRRGhoNExBb1NHNklDMDJDUXd5S1NRVzdSU0U4UkdzY3ZYVkhOQXFjZzF2eWZYWk5Ia2RhWXR6emJEUEJtTTdYVjVjVDE2RFViZUhidDJRR3oxMFAxbDJJNHA0M3dhaUd3NnBpSHFJMUlqRnl5RmRNRElyRnBGRHFOdFBjUGZSWFh6M1lHR0ZNa1hWUSs1cFV1SE5SSVM2YlNqeXAweFljdnJPdW0zd0ppbDBtN1AwTVF4YmlmSkp2bUJnVXEwbWh2TUJDUTJmczdEdm4wSkdXR0s4ZkQzSFpSTmVnSDdQaGdKOWdYT2ZkQzd6Y3U3NkYyczc0QlN6aGhWUGJHYU1pMzRMRExHMVY0c0tTcGlveEtGYXpRa1crbVEySGtpUTFZOGd0d1dFWThQS1JJSC9iM3NtYWVSNHFQWU9yY1R5NTA4ZVdJMEcrZEgwWlpma1dLajFXOHV3cXJZRUVYenR0Q1pOUWJPZzIweVUwZzZhdUpOZE1OdU9RR29lNHdDUTR4S0NZVllVYXJ3VUZPTkVSWjBLcDdheVB1WmdPTkVaNGNwZVBEeThyWnU2WXdTLzdialVyZkdGbEtqUUFMaW0xMGVwUERycytqcnFPT0dCUTQ3VmlHV0toTGtZZXhUQ0d5OXFmSXRkMjFFYjQvTU9OVENxMzgvN0xpbkpkbkQ3aVNRUHJlV3FtMFhTRzdMRGIvankwclpOZEowTDg1Z1BWeksxMjVMbzRZb1FiUm44YUl0ZW1sZHNwenpkenNDbWFua1EzbEp5djBJRGhGUnFocU1iaDVpakZMZ3ZUeTRmbTZzVmlaQmxHZng0aTE1eFdoYVVUOGdoR05ZNjJEdTFPOHRIa3JkWVkzV0dONVpQenNFbkh1TGdJSkRoRVZ0NHozNE5td042Nk1MSEUwTzBzSGkwU21zSGUrakJ4emVDRGk3eTVMbzRZSlNRNFJGWXFDOHo4NDJWZTl0Wkhoc1djanBHdVBaQmdiMzJFRHkveVVsa2dZMTNFeFNIQkliTDJudmtlOG0wbTFyN3BKNm5KMklwY1NXb0d6K3pweHVzd2NmdmMvRndYUjR3aUVod2lhMVVlQzNmTUsrQkFVNVNuZC90eVhaeFI2L2szdTlsYkYrSGRjd3NZVnp5NGVTdENuQThTSENKcnFnSWZXT1Jod1JnSFd3NEgyZDhZUlplTFFGdzB1bUd3cnlIQ2xzTkJabFhhK2VBaXI2eUlLeTRxbWNjaHp0bmJIWEUrK1pjR2dnbURWYlB5V1RSaDhNdDhpSE8zL1ZpSXAvZDA0ekFyL09ZRFZZd2Y1THBjUXB3dlV1TVE1Mnhja1pXZjMxbEpua1hocjY5MTh0U3VMcWw1WEVDNmJ2RE1IaDkvZWJXRFBLdkNQYmVWUzJpSW5KQWFoM2pIanJUR3VQdTVWZzQwUnluMzJMaHlpcHR5anhtVG9xQ3FvTWhsNmM2SllSam9PbWlHUVd1M3hvWURmcHE3NDB3cXNmSzlHOHVaV0NLaElYSkRna09jRjhHWXp0YmpZVjQ0RU9URkkwRlVWY0ZtVWJDWkZGUlpPK21jNkxwQkxHRVFTeG9rTklQbGsvTllNY1hGc2dsNXVHelNXQ0J5UjRKRG5GZlJoRTUzVk9kUWM0dzlqVkhlYkl6U0VVcm11bGo5Y2hwaDVpdDcyTTBNL0xoelhadytQQTRUYzZvZHpLaTBNN1hNaHRkcGtwbmhZa2lRNEJDamx0RlZTK0t4VDJPNThSNlUwbW01TG80UXc0YlVkNFVRUW1SRmdrTUlJVVJXSkRpRUVFSmtSWUpEQ0NGRVZpUTRoQkJDWkVXQ1F3Z2hSRllrT0lRUVFtUkZna01JSVVSV0pEaUVFRUprUmE0MUtVWVZiZC9qRUE4RFlFUjhnSUYrZUMwMDdFenRZSEZnbW5scjdnb294REFnd1NGR0ZjUFhnSDdvV2FCbnBSM3Q4TnFUUHltb2s2N05TYm1FR0U2a3FVcU1LcVpKVjROaTZ2OU94WVI2eWVVWHQwQkNERU1TSEdKVVVmSXJ3Vk45c3NLaDlQd3pBRTgxYWtGTlRzc254SEFnd1NGR0Y3TU4xVHN1bFJmcDVxclUvMnJ4UkF5YlhQNVdpTE9SNEJDamk5bUdXajRkelBiTTNEQmJVVXNtbzVqdHVTeWRFTU9DQkljWWRaU1NLV0RMdkhDVFluR2t0c3RsYm9VNEt3a09NZW9vbnJFbzdyS2U1aW9GY0JhaGVNYm11R1JDREE4U0hHTDBNVmt3amM4Y1BXV2F1QUpNbGh3VlNJamhSWUpEakVySytHVzliNkZPWEo2enNnZ3gzRWh3aUZGSnNYc3dqVnNLS0toakZvSGRrK3NpQ1RGc1NIQ0lVVXNadHhRQWRieE0raE1pR3hJY1l0UlNTcWVoZUdwUWlpYm11aWhDREN1allxMnFZRXdubXRDSmEyQVlaOTlmakJJSkI3WkwxaENMdThDWHpIVnB4SkJnWURNcjJDMHFMcHVjVnc5RU1ZeVJleWlOSkhRMkhncngrTzV1anJZbmFPcE9rTlJIN05zVldWTFFjYWxSUXBvTmZhRDFxOFNvb2lwUTViRXd2dGpLbXRuNVhEdlZqZDBpYzN0T042SnJIQzhjQ1BMRDUxdlJNYmhodHBjcXJ3V3pLbDhDSVVUL05NT2dyaVBCMmpkOTdLbVBZaGh3OCt6OFhCZHJ5Qm14d2VHUDZqeXczWWRtR0h6OXhrcmNkam1qRkVLYzNkZ2lHNWVPY2ZDakp4djU2dzRmbDEzaXBNUTFZZytWNTJURU51S0Y0em9IbXFPc25Ga2dvU0dFeUlyYmJtTDFIQzhIbTJOMGg3VmNGMmZJR2JIQkVZbnJoT01HRlFYV1hCZEZDREVNVlhtdGhPSTZDZWtYN1dQRUJzZXBUbkNUVkRhRUVPZkFZa3FOd293a0pEaE9OMktEUXdnaHhJVWh3U0dFRUNJckVoeENDQ0d5SXNFaGhCQWlLeEljUWdnaHNpTEJJWVFRSWlzU0hFSUlJYklpd1NGR25LYnVCT0c0M21kN2V5Q0pMM3hoVjhHTkp2cStyaEFqalN6QWNvRTErdUw4ei9wV3Z2L3U2Z0gzYWZZbDJQNTJpTldYZXRCMGc3aldNK0ZvL1Q0L2dhakdMZk85NlcxbVZjRnE3bit4eGw5dmJHTnNzWlhyWnhXY3NWdy9mcnFaejY4c3czYmE4N3l3ejA4OG9iTjZUdVlWOFg2NXJwV0RUWkV6UHVjcGhnRjNMUEp5MWRUK0Y0ZTc2OEU2N2xwZFFmRUE2LzlFNHpwUDdlN21oa3NMc0Z2VWpJUHg4YllZajI3djRzdXJ5dFBiVk1CdTdUa0gybm9rd05HMkdKKzd0ano5L25RRDd0L1NSbzNYeG5zWEYyYTgzcTdhTUZ1UEJQblUxYVVBZlBPUkJrd3FLS2Q5eEpHNHpvL2ZVelBnKzM3bHJTQ3ZIQW55NWV2TCt6ejJmQWhHTmZZM1JsbDBTUjRBLzdXMmhibmpuRncrMlozMWMvM1BobFptMXpqSnQ2dHNPaGpnMWdWZXFyMERyN0p3MzZZMlp0WTRXRHpCTmVBK1QrL3U1dEl4RHFxOVZpSnhuZDdUNXU1NnNJN3YzbEtGczlkUzVRNkwydS9uZExnNXlvT3ZkZkt0TlpWWnZ5OXhjVWh3bkVlR0FhRlk1cm8yNGJpQmJxVCs2SHN6cVFxT2t3YzdsMTNsellZSXJmNEVsMDF5cyt2dGNIcS91czQ0c2FUTzMzZjQwdHNtbHR0WU9ENnYzeklFb2hvZTU5bW55N2NIRXhpR3dmYmpZWjdkMDkycnZEcWFEbStjU0pXaHdHSGljOWVWQWZEQkpVVk1xM1J3cENYR2duSE9BWi83dmsxdEdjK25uN1prZ3dGRVlqcEJjK1puNGpxNXBwalZvaEtKNi96c3VSWSt1S1NRVjQ2RTB2djRveHIraUpieGVlUTcxSXlnV3pPdmtIdlh0N0MzTHN5Q2s1L1Q4M3U3MFhXRjJ4YjBCUENaM0hWRGVibzhrS3BKZlB2Umh2VHRqcUNHUWViN0dsOWk0K25kUGc0MlJTbkp6L3pUTXF2Z2NiNnpQN2VOQndLMEI1UHA0SGduN0dZRlRUZVlWZVBFYkZaNTZXQ1E5MTJXQ3RSWXdpQ2haZGFjRW5ycU16ajllK3l3bWpDZHpBS3YwOFRQMTdid2lhdEsyVnNYSXBibzJjOHc0Sm5kUGl5bW51QzRaYjZISHo3WlNPSzBwYUEwM1NDYTFQbmFRL1Y5eXYzUEswb1lYMng3Qis5Y25BOFNIT2RSSktIenJ3L1ZVK3p1K1ZpVG1vRS9xbkhQczgzcGJmR2tRWlhYeXI5Y2t6ckRkZGxOZlA3YU1uYlhSWmhXWVdmWGlUQytVS3BKSlpwSXJaWFR1NG1sMGpQd1dWOUhNSW5MTnZoMVZoYU16Nk84d0VLakwvVlh2cTgrVEVLRE9XT2RtRTB3YjJ6cUlMWG9randxUFJiMk5VVFlmaXgweHVDWU95NlBRbGVxRFAvNWZBdWh1SmF4bkgwa3J2T2JUYTJvdmJaMWhUVCs2NE5qZ05RMUVUNjRwSWl0YndXcDhGaXBMSXl6dno1VjJ3bkZkWFNEak05allua2VnYWlXY1dBM0REaldGdVBQV3p1QTFHZHVVaFgrOWFFNkFFcmNGcjV4VXdYZmY2S1I3ckJHUEdud3RZZnEwelc3ZTU1dHh0VHJkUGowa0xoM1F3dEpyZTlTRkdaVjRhK3ZkZlRaWHVxMjhKbVR2Kzl6RVlucmJENFV3R1ZUdWVlWjFIZXBxVHRCZXpESnEyK0ZNdlpkTXNuRjBrbXA3OGl2TjdheHR6N2M1L2tNQTNhY0NQUFF0czcwdHBmZkN2RHpENHpsaVowK1hqOGVUSi9ZQVBnakdtKzN4OWg0SUpEZTFoWFMrT0xLTXNhWDJOS3ZtMmRUS2N3ek02c21qM1Z2OXB5UUFIUkhOY3hLS3BBcXZCWWNWclhmbXJqVU9JWStDWTd6ekdwVytONnRWZW5icDVxcWVtL2IxeERKK0FNRWNGaFZGazlJSGFSWHppcElINVJlUE9RbkdOTzVZWGJQR2ZWQU5ZcEFKSFUyM3VCTE1MUGEwZTgrZjlqU3p1N2FNUEdrd2RjZnJtZlJlQmNPcTBKWFdPUFNNUTR1SGRzVENIOTl0VE1qT0FDMkhBNVMxeFhuaDA4MkRmZ1pMSi9tWm54eHovTjg0cW9TeGhiMW5DWGU5V0FkbjE5Wm5tNnFTbWdHWDM2Z0x1TTVGQ1YxSUFLWU44Ykp0SXJVKzZudGlQUFVyaTdldmJDbnVjbHBVOG16cW56L3R0Um4zQjVNOG9zWFd2bmVyVDBIbmxnU3Z2MW9QZCs1cFJxYkdaU1RvZkN0bXl2N05GVTl1ZFBIVjFlZHVjYnhyWnQ3bnJ1NU80RUJWQlJZMHR2MjFJVVpVMlI5eDdXTVU1N2Q0Mk42cFoxbHZacWxIdDNSeGNSU0c3TnJNa084OExRbXdQY3RMa29IeVNrUGIrdkNaVmRaTmJ2L0pzMXJaeFp3N1l5ZXBzYittcXBPQlZodmw0NUpsU1hQcG1UOGp2WTFObkRUSEE5TzY4bGE1Y21QOXBValFSNS9veXZqT1pJNnhKTTZkejJZK1oyWVVlWGdJOHVLK3kydnVMZ2tPSEtzcmlQT3J6YW1tblp1bWx2QTd0b0lMZDA5ZGZ4UVhFZlREV3JiNCtsdFhwZUp6MTVUMXVlNURqWEhNS2tLZStwQ3JKelpmLy9DUDV6OHc3dnJ3VHIrN2JZcTdCYVZ4M2QwOFhaN2pFRGs3TXRIMTNiRXVYNVdBVlBLN1FQdVV6Q0lwckl6K2M1akRTUTFtRkZscDhobDVyV2pQV2ZVY1UwbkVOWDQxWWJXak1kOFlXVVorWTdVNjRiakJvcEN4b0hmZkxLZkpNK1d1aXhvZjFyOXlmUUI3V3cxamxPYWZBbis2NFVXVmt6THp3aU9ocTRFRDd6YXlTZXVLa21ma1orck4rc2piRGtTNU50cktqT0N5R2xSS1N1d01Qa012NHVCMkMwSzBWNERDRFllOFBPdUNTNmMxbk1iTC9PSExlMGNhWTdodEtxOGU2R1hoMTdyekxqZk1PRCtsOW96UHROYjUzdFlNc21WUGtFNFJXb2NRNThFeDNsMnFzbmpGTjB3Q01jejIyczEzV0RzeVhiYTBnSUxuMXBSd3JONy9VUVRPaCs0ckpCK1drQXltQWJvZU4xYkgrYUtLUzUyMTBWbzdrNVEzdXRBZGphTHh1ZXhmSHBtMkh6M3NZYU0yMGtONnJ2aS9NUGx4WlRtRC82cjg5L3JXbEY3SFRCQ01aMTdubWxtb1A3amY3cXFoUDBOVVdyYlk5dzIzODNpaVFNM3paM2lPdTJhSzlsMFRrZmlCa2Rhby96cytXWStjM1VwSDcyaW1IRkZOc3k5bmxMVFUwMWZ2UjFwaWZIYlRXMWNPZFhOWlJNeit4MW0xemh3V2xWK3VhNlY5eTR1SExCUGFqQWUyOUhGelhNOTUxeDdlZURWRGg1NHRhZjU3SlBMUzNFN1ZHbzdVaWNqQjV1aVBML1h6NUpKUGJXWjUvWjBzMzZmUDMwN0hOZlozeFRsOFY1OVMrRjR6NG5HalpkNmFKK1E1UGN2dGpHaHhNYm5WL1k5c1RtZHJoc2NQKzB6QmRLWGVPN3ZQcmZkbE5FVUxISkRmZ1BubWRXczhLTTdlOXB0K3h0VjFidXB5bVpXcUM2MDRrcDNsSnQ0ZUZzWHJ4OFA0YkpsbnYzRk5KMHl0eVhkV2QxYklLcXg4MFNZcjZ3cXgyWldXYi9mendjdUt4cDB1Vjg3RnVKd1MvU00rd1NqU1RUZDRQODkxWGpHL2NZWDJ6TEsrSmxyU3ZzMFZYMzFob0dicXFxOVZwcTdrOVMyeDdCYlZRN1dodm5mTGUxNFR6dHdHaGkwQlpMODhrTmplWGhiRndjYVUvMGdtbUVRaWV2ODIrT05HZnNDL1B2VFRTZ25JK3ZhbVFVY2JJcnd4b2tRMVY0Ym43K3VsRitzYThGL2hndjMyQzBtdm5sekJhKzhGZVRoYlozY3NhaVFZRlRud1cyZGZPeUtFaURWci9XckRhMnNtVmZJUnk4djVyNFgyN0NabFQ1TlNvUDE0YVZGNUR0TXZOV2FlU0NOSkF6YUE4aysyOGNXV3JHY0hFMFcxM1ErZW5rSjgwLzJTZjM0bVdhc1pnV1AwOHpPa3dNZ250L2J6YlV6OHpORzJGMC9PN3VtcW1LM09mMmFGck9DUlZmNDZsL3JLTXZ2ZS9MU0VVcnkyV3ZMU0NSMU5wM1daQnZYREE0M1IxSFZWSGlkYm5xMWd5dW5aRCtLVEp4ZkVoeEQxTXhxZTU5K2lvYk9STDluWVFEUDdmRlRVMmhsVEpFVmw5M0VENTVvNEtxcGJxck9NTVFTVWdkdGdKb2lHN09xTTVzOEh0MmUyZlpjNERUejAvY05QQndWWU90YlFkNnNIOXl3M1d5VTVWdTRibFptalVqWFUwMGtBTXVuOTV6MUgydUxzZkdBbjMrOG9xYzlQSjQwK09senpYeG9TWEY2S0hPQnc4UmJyVkh1WEZUSW0zVVI3QmFWcjY2cVlHOWRtTWtWRG14bWhic2VyT1BiYXlyNzFHaks4aTE4K3VveUpwWFppTVIxdnZPWW55TXRNU2FWMmRoOEtFQ2UzY1Q4Y1U0VUJiNTRYZGxaZnc5bk1yYll4dXZIUTMwT3NpMytCS0dZeGxzdG1kK0pmN3FxR0k4NTlhY2RTeGdaUTJEalNSMmJSU0hmWWFISmwrQzFveUU2UThsekd0SjdObWFUd28xeisvYWhQUEZHcXRZeXJkTEJ0TXFlNzNnc2FmRHJEYTFjT1NXZkV4MHhycGpxWmtaVjZ2NHRod000clNyenhyM3pFV1hpblpQZ09NL2lTU1BqVERlcEcvZ2lXc2EybUthZjljcUU4WVJCS0pZNUpESVM3NzhONjNoN2pCY1ArL25TeXRUY2hzSThFMWRPY2ZQSFZ6cjQ4dlhsV0U1cjIyb1BKRW5xOEQvclc3RlpWQ285RnF3bUJtejcxM1NJSmM4K3NjMnNLdWlHZ3VPMDU3bHZVMXZHTU14d1hPY1hMN1NrMjdzSDZqODR2UXluZng1YXIyRyt2ZWVFSEdtSlVsRmdwYnF3NXpNK05SZWswbXZKZUo4ZldsTEVydHFlVVVlR0FiOTdxWjE3ZXMzWDZBcHBSSk9wMTNKWlZleFdsUW1sUFRVb2gxWGxqa1ZlZnY5aUczZStxNUJuZG5meitldkswczFsWTgvRDhOR0Y0L1A2TkhjTlpoNUhaMGpENCtnSnZVaEN4MkZKTmZjb2lzSkQyenI1OU5XbFdNMEtpYVNScmpXODhLYWZyVWVDNmNkMVJ6U090c1ZZdTdlbithb2pkT2JKbEtuaDZYMi9OLzFkVUsvVm4rUyt6VzFVZWkzY3NjakwwYllZLzd1bG5ROHZLZWJwUFQ3aUNZTTE4eng5SHloeVFvTGpQTE9hRmI1MGZVOHpUYk0veWYwdnRtVnNPOVFjWSt0YndUNlBOWXpVQkR5QUU1MXh1aU9uenduUktYQmtudm42UWtudTI5VE9aUk5jR1oyd0syY1Y4TWFKTUgvWTBzRS9YbDZjSG12L3AxYzYyRk1YWnNFNEp3dkc1N0gyVFQ5Ymo0WlFJTjNtM2Z2MXZ2LzNScTZmNWVIaDEvc09NVDNka29rdUxDWWxZeklld0FlV0ZGUHQ3V215K043ZkcvbjRGU1Y0ODFMdkpha1pmUHV4L3B1L2RwNEkwUjdROElXVGJEdWFPZXgwb0xqWmRpemNwODloc0ZxNkU1aFZKV1A0OENQYk85TWhkK1ZVZDNya1VHOEx4K2V4KzBTWSt6YTFjZU1jRDJPS3pueGk4T1JPSDRzbTVQWGJsSE8raEdJNm9aaEdrY3VNWVVCM09Fa3dxbEhnTUpGSUdqZ3NDaFVsdG5RSS9zZnpMYnovNUZ5T3E2YTV1V0p5VDdQVUgxL3BaRnFsalFXOXp2aC91UzV6Z01JcGpiNDQ5WjBKZE1Qbzh6czdWYTVUb25HZDlmdjliRG9Vd0dGUm1WUm1SMUZnWXFtTlJlUHorTSsxemR5KzBNdnlhZjBQOWhDNUljRnhIbGxOS2g5WlZwelJyT0dNYXFpbmpmQ1pWR2JyTS9Jb3FSczh1YXNicjlQRTFBb0hTeWE2dUhKcTVwbmtvYVlJTHgzcUNaeW03Z1Qzcm11aHZNRENuWXN5K3pQc0ZwVlByU2pscDg4MTg5L3JXdmp3c2lJOFRqTTN6Zlh3M25jVnBUdCtUNDNJT2RBVTVkVzNncngvY1JGdHdRU2JEd2I0NVBMUzlFUzJoWmNNcm4zK3dkYzZ5ZXZWTkhMckFpODFoZGFNYlFyZ3NLbnB6MFEzeUdoV2dsU1k3RytLY3JBNXlzcFpCWXd0dHZXN3p6Y2V5WndrdHZsZ2dMWkE0cHc3bzNlY0NCTk42S3piNzArMzhmL1RsU1Y5bXFwNnErK0tzM1p2TjRkYW9peWI3T2FGZlg2aWNaMnJwcm54NXZYOUUrc01hYXpiMzUzUmgzQW1pYVJCZnlNSmRDTlY2MG9NTUo5a1gwT0U4Y1UyOWpXRStmMUxxU2E5S3liblkxSVZmcnVwbFNLWG1iZGFvdmdqR3ZrT0U2MytCQVVPRTRzbjVtRTFLeG52MmFLbXZsTzl0OTA2MzB0SnIrRFRUazRTdk9lWlptNWI0TVZpVXRKRG5Idjd4UXVwd0RuU0V1UFhHMXVaVUdManE2c3FlRzVQVDhkN1ExZWNZcmVGNWRQY1BMV3JtNlFPaXlmazRUN0Q3MEZjUEJJYzU1SFpCSFA2T1JzOVhiN0RsQjQ2ZXNyaGxpamppNjE4L01vU250clZqZG1rcElkRytzSkp6Q2FWaHE1RXV0bnB0YU1oL3ZwYUI1UEw3WHgwV1hIR0NLQlR5Z3NzL01zMXBkeTNxWTN2LzcySkw2OHFvOUxUY3lhczZiRDllSWlYRHZ2UmRZV2I1M213V1JRcUNxeU1LN2J4WCt0YW1GWmg1NWI1M2dHSGFUYjdFcGpOcWJLR1l6cjdHeU9zdnJTblNXRmF4ZG1IaXFwSzM4L3RjRk9FUEp2S1oxYVUwdXhQOEZZejZUS2NtcjNjKy9PQTFKSWZmOXZleVQ4c0s4Nll2SFltaGdIQnFJNnFLdmpDU1RZZThQUFB5MHY0Mit0ZGRJYzFCbXFoYStwT3NMOGh5bzdqSVpyOWNaWk1kUEh0TlpXNDdTYVdUM1B6OUM0ZjMzMjhnYkZGTnFaVk9waFVibWZpeVRQN1kyMHhwcFE3K3RUTUJ2TGR4eHNKUlB2dnNEL1dGdVBSN2I0KzI3OTRmUmt2SHZKejJVUTNsNDdKNDhkM09sQlZCVjAzK08vMUxjU1RCcCsvcm94bmR2djQvVXZ0TEp2c3htcFcrdjF1RG1US2FiL2J3ODBSRkVYaHc4dUttVkp1NTlIdFhlbmZXVFNoRTA4YUpMVFVKRldMQ2FxOU5qNTdiYy9BaVVqQ1lOZUpNSnNQcG1iSUw1L3E1dmFGaGN5b2N2RDRHejcrL2tZWGR5d3FsTTd4SVVDQ1k0aDR6NkpDcGxZNCtnMkFCN1oyVXQ4VngyNVZ1V1ZlYW1aeldiNlpHK2Q0V0RFdC80eERUOGNXMmZqNlRaVzg4WFk0SXpRQVRHcHFzdHlhdVlWTUtyZGxiRjg2eWNXQzhYbThlQ2lBUlIzNEJmNjZyWk1qemRIMDQyWlhPOU9UQnQrSks2YTZ1WGxlYWdocXN6K1JjZDlMaDROc09STEFyQ3BjTnpQVithb2I4T3BiUWU1WVZKaFZCK28zSHFrbm5qUzRmYUdYZGZ2OHpCdnJaRmExa3dtbGRwN2YyMDJCUStYN1R6U2hLcW16ZTR0SjVkOXVxK0p2cjNlUjFBeVdUTXBqd2JqU2pCQW9MN0R3c1N0TDhJV1R2SDQ4ek42Nk1HNjdxU2M0V3FQOU5uY041TzdicTg2KzAybWljUjJUb3JCb2ZCNnFRanBJSTNHREVyZVoyK1o3c1pvVmJwN241YkVkblR5eXJYUEF5WUNETmJQS3dlZXVMV05DcWEzUElwTW5PdUw4Mzh2dHFNRGtNaHVhTnZLSkFBQWdBRWxFUVZSVkhoc21sWXpSZHZHa2pzV3NjdjJzZkdiVk9OTW5CYWM2MFJ1NjRoUzdMbHpUbmhnOHhUQ01zL2RNRGtOSFdtT3N2dmR0dm5SOUdSTktzNThnSlFiUE9ObGtvcW9LWjhpWUMwN1R3WFJ1ODllQVZQam9PdjJHOTNEMFRqK1BpMDAzeU9uMzUzU05YWEh1ZnJLSnYzNXNEUE5xK2wrSlliU1NHb2Q0eHhRbE5mUXkxOTdwUVZKVlFCMGhvUUhES3pSZ2FJV0dPTE5oOXRVU1FnaVJheEljUWdnaHNpTEJJWVFRSWlzak5qaE9MYW8zTXJ2K2hSQVgycWxqaDNTOTlEVmlneVBQcHVLMHF2Z0hzVlM0RUVLY3JpdXM0YlNxZlJZYkZTTTRPQ3dtaFJLWGlmMk5aMTd4VlFnaCtyT25Ma3lKeTVTeGFyQklHYkhEY2QwMmxYZU5jL0xJVGorVFNtMU1yM1pnTlNzWjE0VVFRb2plRE1NZ2xqUTQwQmpsbGJlQzNESFBRNUZyeEI0bXo5bUkvVVNzWm9VUEwvYmlpK2o4NWJWT2l2ZVpVNnZBeXRtREVHSUFjYzJnc1N0T1IxRGppb2w1ZkdpUmg3eHp2Q3JpU0RaaVo0NmYwaFhXMkZFYjVaVmpJUTYzeGdqRno3NDh1QmdkbklSWnFPeGhwekVEUDdMK2tRQ0hXV0ZxdVoxRjQ1d3NIR3VucUo5RktzVW9DQTRoQm1KMDFaSjQ3Tk5ZYnJ3SHBYUmFyb3NqeExBaGRUQWhoQkJaa2VBUVFnaVJGUWtPSVlRUVdaSGdFRUlJa1JVSkRpR0VFRm1SNEJCQ0NKRVZDUTRoaEJCWmtlQVFRZ2lSRlFrT0lZUVFXWkg1OUdKVTBmWTlEdkV3QUViRUJ4am9oOWRDdzg3VURoWUhwcG0zNXE2QVFnd0RFaHhpVkRGOERlaUhuZ1Y2VnRyUkRxODkrWk9DT3VuYW5KUkxpT0ZFbXFyRXFHS2FkRFVvcHY3dlZFeW9sMXgrY1Fza3hEQWt3U0ZHRlNXL0VqelZKeXNjU3M4L0EvQlVveGJVNUxSOFFnd0hFaHhpZERIYlVMM2pUbDVJK2xSelZlcC90WGdpaHMyVnE1SUpNV3hJY0lqUnhXeERMWjhPWm50bWJwaXRxQ1dUVWN6MlhKWk9pR0ZCZ2tPTU9rckpGTEJsWHJoSnNUaFMyK1hTd2tLY2xRU0hHSFVVejFnVWQxbFBjNVVDT0l0UVBHTnpYREloaGdjSkRqSDZtQ3lZeG1lT25qSk5YQUVtUzQ0S0pNVHdJc0VoUmlWbC9MTGV0MUFuTHM5WldZUVliaVE0eEtpazJEMm80NVlDQ3VxWVJXRDM1THBJUWd3YkVoeGkxRkpQMWpyVThUTHBUNGhzU0hDSVVVc3BtWXJpcVVFcG1wanJvZ2d4ckVod2lOSEw1a2FkZVJzNHBKbEtpR3dvaG1FWVo5OXRlRXBvQm05M3hIbjRqVzYyMTBZNDNCSWpybzNZdHl1eXBLRGpVcU9FTkJ2NlFPdFhpVkhGckNwTUxiTXhiNHlETytjWGNFbXhEYk9jWHZjeG9vTmp5OUVRUDNpMmxaWkFndm5qWEJTNXpLZ3l2MHNJTVFERGdQWmdrcDBuUWhRNnpYeDNkU2xMSitUbHVsaER6b2hkVmowWTAvbmphMTNVKytKODZmb0t5Z3NzbUZWUVpHYXdFR0lBaG1HUTFHSEpKQmMvZTY2WlAyN3pNYjNDanRjcE5kTGVSbXdsTEJqVDJWRWJZZFZzRHpXRlZpd21SVUpEQ0hGR2lxSmdNU25VRkZwWlBjZkRHM1VST3NOYXJvczE1SXpZNElnbGRZSXhuU3F2TmRkRkVVSU1RMk1LYlFTak9vbmtpRzNOUDJjak5qZ1NTUVBkQUx0RmFobENpT3c1clFwSjNTQ2ExSE5kbENGbnhBYUhuQ01JSWQ2SlV5M2J1aHhNK2hpeHdTR0VFT0xDa09BUVFnaVJGUWtPSVlRUVdaSGdFRUlJa1JVSkRpR0VFRm1SNEJCQ0NKRVZDUTR4NGtUai9ZKzdqNTloSXBkdXdMSFdHRnF2aDJvNk5IWWxCdjI2dm5BeXEvMkZHSzVHN0ZwVlltaG82azV3MzZZMnZyV21NcjN0VUhPVUo5N3c4ZFVieWdmMUhOOThwSUdQWGxITXhGSWJHdzc0T2RJYzQ1K1hsd3k0Ly8xYk9xajBtRmt6ejV2ZWx0VGdaOCszc0hoaUhsZE9jZmQ1ekpIbUtQZHRidU9IdDFkak9ya1M1cUdtQ1BlOTJNWlhWMVZRNFRuNzljanJPeE04dWN2SDExWlhjS2JWYlg3NFpCT052dmdabjhzdzRKczNWMURwa1pVUHhOQWp3U0V1T2wwM01GMkF1bTVTZzdpbWMrczhEejkvb1lVeFJWYW1WRGdBV0x1M0cxV0JlV09jaE9NNmRvdWFzVkx5NjhkRHpCdVhoOFhjczNGNmxZTzVZL0o0NCswUXErZGtYclBqVUhPVXg3WjNrZEFNQWxHZHdyelVJbmdLOE85UE4yRUFUYjRFbFNjRDV5dXJ5akdiZXA3N1V5dEttVkhsR1BDOTNQVmczVHY4TklTNGNDUTR4QVh6bmNjYTZJNW9KRFdETC82bGxpdW11SG54VUFEZEFFMVBiVHZsV3pkWFVlaEtIWHhETVoxQVZLTzg0T3huK1YyaEpONjgxTmQ0VjEyWVA3M1NqdHVtWWxiaDBlMWRCR01kbUUwSzlwT0I4T05ubXVnS2EzejMxaXFLWGFuSEpaSUd1MnJEL012VnBYem5zUWFDMFo3MktvTlVHR3c0RUVodis5eDFwVXdwdC9PMUd5dG84U2Y0emFZMmJwN3JZZnJKSU5BTitQWEdOc3J5elh4NGFRbm1zeXlzMnRTZHdHRlI4RGpsejFFTUQvSk5GUmZNdDlkVTBkS2Q0SGN2dHZHTm0xSk5WU3RuRmJDbkxzenJ4MEo4N01wVWM5TjNIbXZJZU56MjR5RjJuZ2p6aFpWbFozeCszWUNmUHRmTW5Zc0ttVjNqQkdCbXBZT1BYOVhUakhYL1MrMU1MTE54K2VTZTVxbHZQcEw1ZXE4ZEN4S0o2NHdyc2ZHTkd5c3hEQ09WRnFjSnhRenliQXFobU00djE3V210M3VkWmpZY0NHU0VDMEE0RHIvYW1OcXZ3R0hpUTB1TCtuMGZUKy8wY1VtWmpSWFQ4cy80Zm9VWUtpUTR4QVZqVWtGUmUzNEdjRnBUUDlpdHB2VFBDcUFxUFIzWDg4YzVlWFJISjgzZGlUUFdPZzQxUlVscU1MM1NtZDYycHo3QzF4NnFUOStPSkhUMjFrZDRlbGQzZWxzdzFyTk1kalNoOC9UdW52dE1Lbnpuc1VhK2VrTjVSZzBncWNIZFQ5YnlpYXRLbVZwaDUxK3VLZVZBVTVRZHgwTm4vUnp1WEZTSTFUeHdwNGRtSUJjWUU4T0tCSWU0S0lKUmpVQlU1NjNXS0tHWVRwNjE5NUZTeVRqRGQ5bE5US3QwOHZLUkFPOWVVRGpnYzc1eUpNRFNTYTZNcHFEWjFkblZPTmJ0ODFQb011R1BwTUxFYkZLbzlGalo4WGFFcTZmM1BPWllXeFFGaFFrbHR2UzJKbDhjdzRDclovVHRiRC9sUDU1cjRiWUZYcXo5VldGT2lpVjBiSEo5VWpHTVNIQ0lDK1pFUjR3MzNnN1RGa2p3alVmcVdUWGJ3NnRIZzNTRmtsdzdveUM5bjZMMHZUTGpvdkZPSHRyV3hTM3orZytPenFERzNvWUkzMW5nemRnZVNlbzBkZmNNaVkwbURQeVJ6RzFhcitWTzJ3SkozdnV1SW43MFZGTjYyNEx4ZVd3K0dNZ0lqbjBORVdaVzJUTTZ6d0gyMWtlbzZ4eDRoRlEwY2ZZbHVUdERTVHh5aFRreGpFaHdpQXZtbHkrMFVsWmdwc0JwNXE0YnluSGJUYXlZbnMvZFR6U3k2V0NBUzBwdHpLaHk5TnRNTTZ2R3laKzNkcksvSWR6dmMyOCs2R2ZlR0dlNlkveVUybzQ0ZjNxNUkzMjdQWmlreVJkbmYwTWt2UzJTNkdtcWV0L2lRdXlXekxQOVdUVU8vcnkxbmM2UWxoNHQ5V1o5aEp2bVpvNnNBbGc4d2NsdFo2Z1ZuVzEwVkNpbTB4bEs4dnliZmdvY1ppcTlaeDhRSUVTdVNYQ0lDK1lIdDFmVEdVcHkzNlkyM1BiVUFUaXBHWFNGazZ5YTdlRzNtMUtkNW9xaW9KOTIwUU9MU2VHamx4Y3pybGZUVUcrVEsrd1V1ek8vdm1NTHJmemo1U1ZNcTdTbnQvWFhWTFh0V0FqWHFiNFdTOThtSXFkVlpYeUpqZDIxSVpaUHk2Zk5uOFFYMXZvZFB2djY4VEJIVzFNMURzMHd3Q0E5RHdSU2ZTeW51M0ZPQVZVbmgrbnVQQkdpcHNoS1kxZWNjSzk5UDNwNU1mR0V3ZDc2TUxPcW5YMmVRNGhja3VBUUY0eXRudzdobDQ4RXFTaXdjc1BzQXVhT2NWS2FiOFppZ21qUzRQKzJ0SFBkcklKMGgvak02b0huT1p4K0VQL0RsbloyMS9hdG5TUjFnNTBud2p5NnZTdGord1BBTGZPOS9VNEdCSmhkNDZTbE93bkFydG93TTZzZFdIck53OUIwdUhKS1BpdW01VlBYRWFmU2EyWDlmai9kWVkwN0ZtVTJueVUwbzg5elEyb284Vk83dW5uUDRrSWUyTnFSc2MrMFNnYzdUNFJZdDk4dndTR0dIQWtPY2RINHdrbGVlTE9iOTd3cjFiUnphaloybnMxRU1LSnpvQ25LOWJNOWZmb0ZERkp6TGFJSkhVMEgzVEQ2N1BNUHk0cjdmYzMrYWh5RGNmWDBucUd4Mjk4T3NXcDJRY2I5TzArRTJWMmJHbEw4SDg4M2MvZnQxVnd4MmNXL1A5UEVtdzEySnBYWitkUExxU0M4LzZWMnZyU3lESmU5cHgranFUdkJiemEyTXJQYXdkd3h6ajdCQVJDSTZuaGxib2NZZ3VSYktTNFlUWWRnVk1la0tpUTBnL3RmYkdkc3NZMzU0L0l5OWl2UE43UDFhQUJOTjlCMW84ODhDNEQ3TnJkbDNENTluNSsrcitZZGw3ZStNODdQbm0vcHN6MmEwUG5qeXgzODhXVGZ5VTF6QzNqMXJSQnI1cVg2UE13bWhlNndSb1hId21ldUtjUGpNTE9yTmt4cklFbE5vWlVaVlhidWY2bWR6MTViUmpTdXMrRmdnQmZlN09hS3lXN1d6RS9WVGl3bWhZYk9PQk5MVTAxelNRME9ORVlaVXlSTGpvaWhSNEpEWERELzc2bEdtcnNUWERNam56Y2JJZ1JqT2wrOHFxVFBPazZYVDNWejc3cFdsay9QcDl4ak9TOGhjQzRxdlZidXZyM3FyUHRwdWtJa2JqQ3RNdFZjZHNWa056OTV0am5kbEhXcVllcURsNlZxVnJmTUs2UXRrS0N1TTg3UDE3WlE3RGJ6NmF2TG1GVFcwMzl6OVl4OC9yN1R4OE92ZHdLcGVSMDFoVGFXVFhhZHgzY294UG1oR0lZeElpL0ZmcVExeHVwNzMrWkwxNWN4b2RSKzlnZUlDMEx2TmJrdGxqVDY3ZmNZVFk2MnhwaFEybitIdnhoYUdydmkzUDFrRTMvOTJCam0xUXpjM3pZYXlhd2pjVUgxSG1vNzJrTURrTkFRSTRJRWh4QkNpS3hJY0FnaGhNaUtCSWNRUW9pc1NIQUlJWVRJeW9nTkRvdEpRVkZTUzF3SUlVUzJrcHFCb29CRjFyenZZOFFHaDkyaTRyYXBkRWZPdmpxcEVFS2NyaU9rNGJhcE9Ld2o5akI1emtic0oySXpLNVM1emV3OEVjcFlSbHNJSWM1RzB3MjJIdzlTbG0vQllaRWF4K2xHN014eGwwMWx4UlFYOTIvdDRvazNmTXlvZGxEa01tY3NWQ2VFRUwwbE5ZUDJZSUw5alZIMjFrZjQySkxDOUxYcFJZOFIrNGxZVEFydlgrZ2hHRGQ0Y0llUDE0K0g4RGhObUNVNHhFbUtvZU5Rb2tTeG80L2N5cmZJUWxJMzhJV1NoT002YTJibjg0R0ZYcG00Mm84UnUrUkliOGZhRTZ3OUVHQm5mWmhnVlBvOFJFcWwwY1RkZko4ZjhHV09LaE55WFJ3eEJPUlpWZWJXT0ZnK3hjWFVNcG5sUDVCUkVSeEM5TWZvcWlYeDJLZXgzSGdQU3VtMFhCZEhpR0ZENnVkQ0NDR3lJc0VoaEJBaUt4SWNRZ2doc2lMQklZUVFJaXNTSEVJSUliSWl3U0dFRUNJckVoeENDQ0d5SXNFaGhCQWlLeU4yeVJFaCttUDRtOERRVWo4SG1nRURJOUFLTm5kcUI5V0U0cTdJWFFHRkdBWms1cmdZVlpLdjNJdlJlaUIxUTA5ZytPcFE4cXZBbkZwZVFpbWVqSG5aWjNOWVFpR0dQcWx4aUZGRjhZNUJQL2dNMEhPK1pQZ2JUdDJMYWNKVk9TbVhFTU9KOUhHSVVVVWRzeGdzenBPNW9mVDhNd0NMRTZWNllVN0xKOFJ3SU1FaFJoZXpIYldvLzVWdzFaTEpZTSsveUFVU1l2aVI0QkNqaW1KMVF0SDRWRVVqM1Z5VitsOHBISWRpYytXcWFFSU1HeEljWW5SUlZOVFNHV0IxWmVTR1luV2dsRXdEVmJyOWhEZ2JDUTR4NmlqRkUxRHMrUm0xRHNQc1FDbVdpemtKTVJnU0hHTFVVVnlscUNWVGVtMUk5VzhvcnRMY0ZVcUlZVVNDUTR3K2lvb3libG52RGFnVGxvTWlmdzVDREliOHBZaFJTYTJlbStyblFBRnJIbXJOZ2x3WFNZaGhRNEpEakU0bUcrcjR5MU0vamwwTVpudU9DeVRFOENIQklVWXQwOWgzQWFDTVhaTGprZ2d4dkVod2lGRkxLWnFJVWo0THhUTW0xMFVSWWxnWjBZc2NKalNEdHp2aVBQeEdOOXRySXh4dWlSSFhSdXpiRlZteUVXZXgvUWpiWXhNSUdkSlVKY0NzS2t3dHN6RnZqSU03NXhkd1NiRU5zNXhlOXpHaWcyUEwwUkEvZUxhVmxrQ0MrZU5jRkxuTXFFcXVTeVdHRE1QQVRJSWtGbERraXlIQU1LQTltR1RuaVJDRlRqUGZYVjNLMGdsNXVTN1drRE5pcDhrR1l6cC9mSzJMZWwrY0wxMWZRWG1CQmJNS2lod2doQkFETUF5RHBBNUxKcm40MlhQTi9IR2JqK2tWZHJ4T1U2NkxOcVNNMkVwWU1LYXpvemJDcXRrZWFncXRXRXlLaElZUTRvd1VSY0ZpVXFncHRMSjZqb2MzNmlKMGhyVmNGMnZJR2JIQkVVdnFCR002VlY1cnJvc2loQmlHeGhUYUNFWjFFc2tSMjVwL3prWnNjQ1NTQnJvQmRvdlVNb1FRMlhOYUZaSzZRVFNwNTdvb1E4NklEUTQ1UnhCQ3ZCT25XcloxT1pqME1XS0RRd2doeElVaHdTR0VFQ0lyRWh4Q0NDR3lJc0VoaEJBaUt4SWNRZ2doc2lMQklZUVFJaXNTSENKbkFoR05GbjhpMThXNDZJNjJ4dWdJeW14a01YeEpjSWljZWVWb2lOOXNhaU9aeFRIMDZWMCtIdDNlMldkN2t5OUI3Q3d6ZkRjZThQT0xGMXJPK2hxR0FWdmZDdktqcDVyNjNLZnA4S09ubXRoZEc4N1lIbzdyZlBOdjliVDZrMmQ4N2taZm5Idlh0OUlaUFBOK1FneGxJM2FSUXpIMHJaam1aazl0bUJaL2ZNQ2xZU0p4bmU4OTNwaStIVXZxR01DMlk2a0Q5L3NXRitLMG12alQxblkrdGJ5VWNvOWx3TmNMUkhVS0hHZGVyRzc3OFJBdjdQUFQzQjJuS0svdmM2M2IxMDFITU1sRDI3cDRhRnNYQU1WdUUwVXVNMGtOZnI0Mk01aStjVk1GZWJiVStWbG5VT1BlOWEzRU5aM2ZibTd0OS9XWFRIUnh5M3p2R2Nzb1JLNUpjSWlMNG9HdG5XdzdIdXozdnA4ODI5eG4yNmRXbERLNTNJN0RxdktqTzZ2VDI1L2U1U09XMUxsdFFTRUF1MnZEL0hsck81Kyt1cFN5L0lGREE2QWprTUNUZCthdi9KWWpRUzRkNDJRT1RsNC9Gc3E0Yjl1eEVGc09CL2pLRGVXOGZEakFtbm1GbUZRNDBoSmp3MzQvUDNoM0ZjL3Q2V2JaWkJmZTAxNm5JNmp4eTNYTkxKM2tadFhzZ2o2dnUvbGdnS2QyK1pnM1RwYndGa09mQkllNEtHNWI2R1hOZkUvR3RoTWRjWDcvWWh2ZnU3V3F6LzYyUVZ3OTU5azkzYng2Tk1obnJ5bWoySDMycjNLOUwwRW9mdWJtck05Zlc0YWl3QXY3L0JuYmRRTmVPUkxrRTh0VEFSV002dXg0TzBSRFY1ek5od0pNcjNDQUFlT0tyZnhpWFN0ZnY3RUNpeW0xWnNYUjFoajNiVzVqeVVRWDVRVm1YajBhWXZISmF6eG9Panp4UmhjdnZ4WGtreXRLR1ZNa2kzS0tvVStDUTF3VU5yTUNaQzQ0YVRjcktJRFQybjlJdFBxVC9PVFp2djBNOGFUQit2MEI3QllWa3dvL2ZxWm5uNEdhZXJvakdzMitCTDZRUmlTdTR4amdOUWRhZVY5VjRBc3J5OUszYjVycjRjOWJPekVNZ3gvY1ZzVWoyN3Y0K1F2TmZIaHBDVjlhV1pZT2pVVFM0SCszdEhQakhBOUxKN2s0MGhMamp4dGFpQ2QxSnBiYStiK1gyNGttZEw2OHFweUtnalBYbUlRWUtpUTR4SkJWbW0vbXgrK3BTZDlPSkEwMkhBeXdmbDgzcStkNHVIcDYvcUN2NkxpM0xrSk5vWlVLajRVZGI0ZFlOdGw5VG1WS2FnYWJEd1ZaKzJZM1YwMTFjOTNNQWt3cWZHUnBNUnNQK3ZueE0wMHNucERITmRQejhlU1pzWmdWdm5sejVjbmdoRWxsTmo2NHBJamZiVzdIcENvc20reGl6Vnd2TmxuRldRd2pFaHppb3ZDRmt4bWQzSkFhdlpUUURMNzRsOXFNN1ZWZUMxOVpWWkcrcmVud3hva1FUKzcwMFJWT1lqV3ByTi9uWi8xcHpVbVgxamg1MzJXRi9iNytTNGNETExyRVJYV2hoUWRmN1dUSkpIZFdseEhXalZUejFZdUgvSXdwdERHdDBzN21nd0UySHd4azdGZnR0ZElWMXZuV1l3MU1MTFh6eVJXbDZkQm84aVhZZENEQWE4ZUNUQ3kxY2RNOEw5VmVDd1lHMFVTcUNjMnNLcGhORWlKaWFKUGdFQmRGZ2NQTTNiZFhaMndicUkvalZDTlNKSzZ6NVhDUVRRZjlXRXdLTjg3eDhQUnVINTljVVpwVnM4NnUyakR0Z1NTTExuSGlzcGxRRkhqNVNJRExzNmgxcUFwWVRmQ0pLMHNvY2x0d25Sd3AxZXhMY0x3OXhtVVRYZWw5anpUSHVIV2VoNmJ1T0lta3pvYjlRWGFlQ05QUUZjZGlWckNhRlpxNkUveG1ZK2JJcW5qU1lPa2tOM2Nza2xGVlltaVQ0QkFYaGFMMDdjczRXeDlIWnlqSjdyb1F0ODczTW5kc0hoM0JKTEdFd2MrZnp4enlHb2hxZk9PbWluNkg5SWJqT28rODNzbktXUVc0N2FtaHVMY3Y5SExmNW5hbWxEc296Ui84bjhEeWFmbEVFNm5od2Y5NlF6bWVQRE0yaThKVHUzd3NudUJDVWVCUVU1US9iR25uMjJzcW1WWHRKSlkwOElVMFZsMWF3TjdhTUdVZUt5dG41dmY3L0UvdTlLVnJIa0lNWlJJY1lzaXE4bG96bXF4Szg4MFpRM01oMVl6MWhiK2N3T1BzKzFWT2F2Qzd6VzA0TENhV1QrMnBYVXlyZERDOXlzNnZOcmJ5K2V2S3pqcTNvemU3UldYcEpCZC8zK25qSTh1SzhlYVp5Yk9aT05FUlkxeXhqU2QzK1hqM0FtKzY4OTFtVnRMTlp3Y2JvbG05ZnlHR0twazVMaTY0VTMwWnAvODdkVVhPZnUvVEJuZm0zUkZNOVhtY21tUjNTalN1OHo4YldtajJKL2owMVNWWXpKbjlCaDljVW96ZG92TFRaNXM1M2g3TDZ2MWNNejBmVlZYUVRwYi96bmNWVXBoblp0dXhFRGF6d29MeE1oZERqR3hTNHhBWFhHc2cwZS95SGFmYzlXQmRuMjBsYmd2ZnVLbWl6L1pBVkNNWTFiR1pWU3ltMU1TNWNjV1pUVlMxSFhGK3U2a1ZpMG5sczFlWDlabU1CNm1hd0tlV2wvQzdsOXI1NmJQTnZQK3lJcGIwNnFlNGRrWSsxODdJYkZKNmVuYzNHL2IzZE1qdk9wRzU3RWhDMDFFVmhTOC9rSG8vMHl2dGZPektrb3g5bnRudFkrM2U3bjQvaDRSbVpOWHZJa1N1U0hDSUM2NHMzOExQM2ovbXZEeFhYVWVjZXplMFlweXNrQlM2ekh6OHl1S01mUXBkWnVhTnkrT0cyWjR6RG5OMU8weDg3dG95WGo0U1lQNGdabXl2dnJTQTFaZjJuZldkalJzdTlVZ2ZoeGoySkRqRXNESzl5c0V2UHpRV3cwajFiNWo3Nlo1dzJWUnVIZVI2VDZyQ1JUdkxIMmlvOENrM3pmV2M4WDRoaGdycDR4RERrcUwwSHhwQ2lBdFBna01JSVVSV0pEaUVFRUprUllKRENDRkVWaVE0aEJCQ1pHWEVCb2ZGcEtBb0RIb2ltUkJDOUpiVURCUUZMTm1zaGpsS2pOamdzRnRVM0RhVjdvaWU2NklJSVlhaGpwQ0cyNllPZU8yVzBXekVmaUkyczBLWjI4ek9FeUUwWFdvZFFvakIwM1NEN2NlRGxPVmJjTWkxVXZvWXNSTUFYVGFWRlZOYzNMKzFpeWZlOERHajJrR1J5NXkrTXBzUVFwd3VxUm0wQnhQc2I0eXl0ejdDeDVZVVV1d2FzWWZKY3paaVB4R0xTZUg5Q3owRTR3WVA3dkR4K3ZFUUhxZEpMcElqaEJoUVVqZndoWktFNHpwclp1ZnpnWVhlOUlXNFJBL0ZNSXdSMzQ1enJEM0IyZ01CZHRhSENVYWx6ME9rT0l3dzg5akRIbVVHQVdSeFFRRjVWcFc1TlE2V1QzRXh0Y3lXNitJTVdhTWlPSVRvajlGVlMrS3hUMk81OFI2VTBtbTVMbzRRdzhhSTdSd1hRZ2h4WVVod0NDR0V5SW9FaHhCQ2lLeEljQWdoaE1pS0JJY1FRb2lzU0hBSUlZVElpZ1NIRUVLSXJFaHdDQ0dFeUlvRWh4QkNpS3lNMkxXcWhPaVB0dTl4aUljQk1DSSt3RUEvdkJZYWRxWjJzRGd3emJ3MWR3VVVZaGlRNEJDaml1RnJRRC8wTE5DejBvNTJlTzNKbnhUVVNkZm1wRnhDRENmU1ZDVkdGZE9rcTBFeDlYK25Za0s5NVBLTFd5QWhoaUVKRGpHcUtQbVY0S2srV2VGUWV2NFpnS2NhdGFBbXArVVRZamlRNEJDamk5bUc2aDJYeW90MGMxWHFmN1Y0SW9iTmxhdVNDVEZzU0hDSTBjVnNReTJmRG1aN1ptNllyYWdsazFITTlseVdUb2hoUVlKRGpEcEt5UlN3WlY2NFNiRTRVdHNWdWRxYkVHY2p3U0ZHSGNVekZzVmQxdE5jcFFET0loVFAyQnlYVElqaFFZSkRqRDRtQzZieG1hT25UQk5YZ01tU293SUpNYnhJY0loUlNSbS9yUGN0MUluTGMxWVdJWVliQ1E0eEtpbDJENlp4U3dFRmRjd2lzSHR5WFNRaGhnMEpEakZxS2VPV0FxQ09sMGwvUW1SRGdrT01Xa3JwTkJSUERVclJ4RndYUlloaFpWU3NWUldNNlVRVE9uRU5ET1BzKzR0Ukl1SEFkc2thWW5FWCtKSzVMbzBZRWd4c1pnVzdSY1Zsay9QcWdTaUdNWElQcFpHRXpzWkRJUjdmM2MzUjlnUk4zUW1TK29oOXV5SkxDam91TlVwSXM2RVB0SDZWR0ZWVUJhbzhGc1lYVzFrek81OXJwN3F4VzJSdXorbEdkSTNqaFFOQmZ2aDhLem9HTjh6MlV1VzFZRmJsU3lDRTZKOW1HTlIxSkZqN3BvODk5VkVNQTI2ZW5aL3JZZzA1SXpZNC9GR2RCN2I3MEF5RHI5OVlpZHN1WjVSQ2lMTWJXMlRqMGpFT2Z2UmtJMy9kNGVPeVM1eVV1RWJzb2ZLY2pOaEd2SEJjNTBCemxKVXpDeVEwaEJCWmNkdE5ySjdqNVdCempPNndsdXZpRERrak5qZ2ljWjF3M0tDaXdKcnJvZ2doaHFFcXI1VlFYQ2NoL2FKOWpOamdPTlVKYnBMS2hoRGlIRmhNcVZHWWtZUUV4K2xHYkhBSUlZUzRNQ1E0aEJCQ1pFV0NRd2doUkZZa09JUVFRbVJGZ2tNSUlVUldKRGlFRUVKa1JZSkQ1RXdnb3RIaVQrUzZHQmZkMGRZWUhVR1pWQ2FHTHdrT2tUT3ZIQTN4bTAxdEpMTTRoajY5eThlajJ6djdiRy95SllnbHp6emVmdU1CUDc5NG9lV00rK3l0QzNQM0UwMTg3aysxZk9leEJsNDhGTWk0WDlQaFIwODFzYnMybkxFOUhOZjU1dC9xYWZXZmVaWGRSbCtjZTllMzBobVUxWGpGOENVTHNJaWNXVEhOelo3YU1DMytPRlhlL21mNFIrSTYzM3U4TVgwN2x0UXhnRzNIVWdmdTl5MHV4R2sxOGFldDdYeHFlU25sbm9Hdkd4Nkk2aFE0QnA0Um10UU1IdHpXeWVwTFBWUjdyYnpWR3VXaGJaMjQ3Q3J6eHVZQnNHNWZOeDNCSkE5dDYrS2hiVjBBRkx0TkZMbk1KRFg0K2RyTVlQckdUUlhrblZ5ZXV6T29jZS82VnVLYXptODN0L1piaGlVVFhkd3kzenRnR1lVWUNpUTR4RVh4d05aT3RoMFA5bnZmVDU1dDdyUHRVeXRLbVZ4dXgyRlYrZEdkMWVudFQrL3lFVXZxM0xhZ0VJRGR0V0grdkxXZFQxOWRTbG4rd0tFQjBCRkk0TWtiK0N1dktBcGZXVldPeDVuYXA2Ykl5bHV0Y1hiWFJwZzNObzl0eDBKc09SemdLemVVOC9MaEFHdm1GV0pTNFVoTGpBMzcvZnpnM1ZVOHQ2ZWJaWk5kZUU5N25ZNmd4aS9YTmJOMGtwdFZzd3Y2dlBibWd3R2UydVZqM3JpOE03NEhJWVlDQ1E1eFVkeTIwTXVhK1puWDlUN1JFZWYzTDdieHZWdXIrdXh2TTUrOUZmWFpQZDI4ZWpUSVo2OHBvOWg5OXE5eXZTOUJLRDV3YzVaSkpSMGFQZVZJTlUvcEJyeHlKTWdubHFjQ0toalYyZkYyaUlhdU9Kc1BCWmhlNFFBRHhoVmIrY1c2VnI1K1l3VVdVMm9KLzZPdE1lN2IzTWFTaVM3S0M4eThlalRFNGdtcGdOQjBlT0tOTGw1K0s4Z25WNVF5cGtqV1ZoTkRud1NIdUNoc1pnWEl2QmFLM2F5Z0FFNXIveUhSNmsveWsyZWIrbXlQSnczVzd3OWd0NmlZVlBqeE16MzdETlRVMHgzUmFQWWw4SVUwSW5FZHh3Q3YyWnMvb3JHbkxzSnQ4NzJvQ254aFpWbjZ2cHZtZXZqejFrNE13K0FIdDFYeHlQWXVmdjVDTXg5ZVdzS1hWcGFsUXlPUk5QamZMZTNjT01mRDBra3VqclRFK09PR0Z1SkpuWW1sZHY3djVYYWlDWjB2cnlxbm91RE1OU1loaGdvSkRqRmtsZWFiK2ZGN2F0SzNFMG1ERFFjRHJOL1h6ZW81SHE2ZW5zOWdyOHUxdHk1Q1RhR1ZDbytGSFcrSFdEYlpmY2I5dTBKSmZyV3hqZXBDSysrYTRFcHZUMm9HbXc4RldmdG1OMWROZFhQZHpBSk1LbnhrYVRFYkQvcjU4VE5OTEo2UXh6WFQ4L0hrbWJHWUZiNTVjK1hKNElSSlpUWSt1S1NJMzIxdXg2UXFMSnZzWXMxY0x6YTV5cHdZUmlRNHhFWGhDeWN6T3JraHRmSm9RalA0NGw5cU03WlhlUzE4WlZWRityYW13eHNuUWp5NTAwZFhPSW5WcExKK241LzErL3daajd1MHhzbjdMaXZzOS9WZk9oeGcwU1V1cWdzdFBQaHFKMHNtdVFjTW5TTXRNWDYzdVkySlpUWSt0TFFZazVwcXFucGhuNThYRC9rWlUyaGpXcVdkelFjRGJENllPZXFxMm11bEs2enpyY2NhbUZocTU1TXJTdE9oMGVSTHNPbEFnTmVPQlpsWWF1T21lVjZxdlJZTURLSW5WMkExcXdwbWs0U0lHTm9rT01SRlVlQXdjL2Z0MVJuYkJ1cmpPTldJRklucmJEa2NaTk5CUHhhVHd2U3Zsc01BQUNBQVNVUkJWSTF6UER5OTI4Y25WNVJtMWF5enF6Wk1leURKb2t1Y3VHd21GQVZlUGhMZzhuNXFIWHZxd3Z6K3hYWnVtdXZsNnVrOTk2c0tXRTN3aVN0TEtISmJjSjBjS2RYc1MzQzhQY1psRTN0cUpVZWFZOXc2ejBOVGQ1eEVVbWZEL2lBN1Q0UnA2SXBqTVN0WXpRcE4zUWwrc3pGelpGVThhYkIwa3BzN0ZzbW9LakcwU1hDSWkwSlIrdlpsbksyUG96T1VaSGRkaUZ2bmU1azdObytPWUpKWXd1RG56MmNPZVExRU5iNXhVMFcvUTNyRGNaMUhYdTlrNWF5ZUswSGV2dERMZlp2Ym1WTHVvRFMvNTA4Z0dOWDR3NVlPM245WkVZc3U2VHU2YWZtMGZLS0oxUERnZjcyaEhFK2VHWnRGNGFsZFBoWlBjS0VvY0tncHloKzJ0UFB0TlpYTXFuWVNTeHI0UWhxckxpMWdiMjJZTW8rVmxUUDd2NGIxa3p0OTZacUhFRU9aQkljWXNxcTgxb3dtcTlKOGM4YlFYRWcxWTMzaEx5ZjZqSVlDU0dyd3U4MXQvUC9zM1hlY1ZQVzkvL0hYbWQ1Mlo3WVhsdDU3UjFDVUpxQ0N4aEkxMFdpU0c5TTB5WTNKdlduZTNOeGNrOXhFYjY2NVNYNG1KamVKMGR4WXJ3MFZCRVJRbENKTk9raUg3V1Y2bjNQTzc0OVpabmZZWldFRjNQWjVQaDQ4bHBrNWMrWTdzN1BuZmI3MTJNMUc1bzFxcVQyTUxyY3pwcCtOMzc5Vnh6OHVLc25NN2RoYkZTT2xhdVE1VFJ5cWkyZnRhMmlSRlVVQm05bkFGY05kdkx6ZHgyZG5GNUxuTk9HMEdqbmVHR2RRb1pWbE8zemNNaTB2MC9sdU5TbVo1clA5bGJHTDg4RUkwY1VrT01RbHArc3RWMlJzTGFXbGZ5YlZ0bzhwY0Y1dC9ZMmhkSi9INlVsMnA4VVNHbjljVjA5TklNay9YVk9LMlpTOXI4OWNYc2gvcjZ6bGw4dHIrUHhWaFF3dXRCS01hYWdhL09xTnR2TktmblhuZ014SXFhdkg1UExjRmkrcWxoN0NlOXRsK2VRN1RXdytFc1pxVXBnMldPWmlpTjVOZ2tOY2NuWEJKRDkvdGUydzJ0Tys4OHpKTnZjVjVaajV3ZlZsYmU0UHhsUkNNUTJyeVlEWm1KNDRONmd3dTRucVJHT0NQNjZ0dzJ3MDhQVUZKVzBtNDBHNkp2RFZlVVg4NlowR2ZybThoanRtRmJCZ1RFNVd2OGFaWHZ2QXo1cTlMUjN5TzQ1bkx6dVNWRFVNaXNLM24wcS9uekhsTnI0d3B5aHJtOWMvOExGeWw3L2QvU2RWdmQxK0Z5RzZHd2tPY2NtVjVKcDU1STRCRjJWZkp4c1RQTHFtRHIyNWtwTHZNbkhQbk1Lc2JmSmRKcVlNY25MZEJFK0h3MXh6N0VhK3NiQ0VkejhNTXZVOFptd3ZtZWhteWNTMnM3NDc0N3FKSHVuakVEMmVCSWZvVWNiMHMvUGJ1d2FpNituK0RWTTdTMCs1ckFadU9zLzFuZ3dLSDl0Wi90bUdDcDkyL1dSUGg0OEwwVjNJNnJpaVIxS1U5a05EQ0hIcFNYQUlJWVRvRkFrT0lZUVFuU0xCSVlRUW9sTWtPSVFRUW5SS3J3ME9nNUllaHFuTDZFWWh4RWR3K3RnaFMwNjIxV3VEdzJrMTRMQVlDRVE3Y1VGcklZUm81bzJvT0N5R3pJS1dva1d2L1VUTVJvVWlsNUc5VmJJK2tCQ2k4M2FlakZEa01tYVd4UmN0ZXUwRXdCeXJnY3NHT1hoK2U0RGh4VmJHVk5peG1KUk1FNVlRUXB4SjEzWGlLWjE5VlRIZU94VGkxaWtlQ2x5OTlqRDVrZlhhVDhSaVVyaDdaaDYrcU1iZk56VlJ1TWRFdWNlTVJjNGVoQkJua1ZCMXFyd0pHa01xVncxemN0Y01EODd6dU14d1g2UG9ldS91UHZaR1ZMYWVpUEhla1RBSDYrS0VFMXBYRjBsMEV3NGlURmQyc2wwZlN3QlpYRkNBM2FRd3F0VEdqRUVPcGcrMFVkRE9BcG1pRHdTSEVHZWplMCtRZlBGZXpFc2ZSaWtlM2RYRkVhTEhrRHFZRUVLSVRwSGdFRUlJMFNrU0hFSUlJVHBGZ2tNSUlVU25TSEFJSVlUb0ZBa09JWVFRblNMQklZUVFvbE1rT0lRUVFuU0tCSWNRUW9oT2tmbjBvazlSOTd3RWlRZ0FldFFINkdnSFYwTGw5dlFHWmp2R2NUZDFYUUdGNkFFa09FU2ZvdnNxMFE0c0IxcFcybEVQcm16K240SmgrTUl1S1pjUVBZazBWWWsreFRoOEFTakc5aDlVakJpR1hQbnhGa2lJSGtpQ1EvUXBTbTQ1ZUNxYUt4eEt5ejhkOEZSZ2NQZnYwdklKMFJOSWNJaSt4V1RGa0RlbytVTFNwNXVyMGo4TmhjUFFyYTZ1S3BrUVBZWUVoK2hiVEZZTXBXUEFaTXZPRFpNRlE5RUlGSk90SzBzblJJOGd3U0g2SEtWb0pGaXpMOXlrbU8zcCsrWFN3a0tja3dTSDZITVV6MENVbkpLVzVpb0ZjQlNnZUFaMmNjbUU2QmtrT0VUZll6UmpISnc5ZXNvNGJENFl6VjFVSUNGNkZna08wU2NwZzJlM3ZvVmgyTHd1SzRzUVBZMEVoK2lURkpzSDQ2QXJBQVhEZ0JsZzgzUjFrWVRvTVNRNFJKK2xETG9DQU1OZ21mUW5SR2RJY0lnK1N5a2VqZUxwajFJd3JLdUxJa1NQMGlmV3FnckZOV0pKallRS3VuN3U3VVVma2JSakhmSUo0Z2tYK0ZKZFhSclJMZWhZVFFvMnN3R1hWYzZyejBiUjlkNTdLSTBtTmQ0NkVPYWxEL3djYmtoUzdVK1MwbnJ0MnhXZHBLRGhNc1FJcTFhMHM2MWZKZm9VZ3dMOVBHWUdGMXI0eElSY0ZvN0t3V2FXdVQxbjZ0VTFqbFg3UXZ6c2pUbzBkSzZia0VlL1BETW1nM3dKaEJEdFUzV2RrNDFKVnU3MnNmTlVERjJIR3lia2RuV3h1cDFlR3h5Qm1NWlRXM3lvdXM3M2w1YVRZNU16U2lIRXVRMHNzREp4Z0oyZkw2dmk2YTArWmcxeFVPVHF0WWZLajZUWE51SkZFaHI3YW1Jc0h1ZVcwQkJDZEVxT3pjaVNTWG5zcjRuamo2aGRYWnh1cDljR1J6U2hFVW5vbExrdFhWMFVJVVFQMUMvUFFqaWhrWlIrMFRaNmJYQ2M3Z1EzU21WRENQRVJtSTNwVVpqUnBBVEhtWHB0Y0FnaGhMZzBKRGlFRUVKMGlnU0hFRUtJVHBIZ0VFSUkwU2tTSEVJSUlUcEZna01JSVVTblNIQUlJWVRvRkFtT1BpQ1JPdjl4Nk5HRTF1bjlSeE1hYS9jSE92MjhTMEh0ZlBFdm1UTS9kMS9rMHEzQUcwMW9zdkt6K05qSUFpdzl3STlmcWlUUndURW5rbEM1L2JKOFpnNTF0WGxNMStIUk4rc1lWR1RoeGlsNUhiNU9VMWpsSjY5VThkQnQvVEYxWXVLa3BzTmIrNEpFRXpyWFRuRHpQMnZyMlZjZHc5ak9hVWs0cnZILzdoN1k3bjd1ZStJNHYveDBmMnptbGllcUdsVDdFbFRrdDZ3QThOb09Id0JMSm1WZnRXL3prVENiRG9mNHlyeGl6S2FMczVqbEMxdWFzRnVNWER2QlRWMGd4VStYVlZHU20zMXRjbjlVWmY2WVhCYVB5MTRNNzZtTmpkZ3RCbTZia1UrTlA4bFBYcW5pSnpmM3crTTgrNS9kK29OQjZnSkpicDZXMytheEI1NnY1TDZyaXlqM1pLK0dvR3J3MjlWMXpCMmR3L1RCenN6OTI0NkgyWFFvekZjWEZBTVFqS28waFZNTUxMUjIrSjUvdDZhT0NmMGQ1Tm9Nck4wZjVLWnBlVlRrdGJ6bXl0MEJWQzM5dTI1dFgzV01OL2NFK05yVnhSM3VYL1I4RWh3OXdJOXU3TmZoNDA5dGFEcnJZNG9DOTh3cDVPSGxOVlRrV1pqVzZzQnlwbDBuSTVSN1RKeHNpbWZ1YzFxTm5HaEtzT05ZdU0zMlY0M0tZVVNwRGFmVndKZm5GZkhRNnpXTUtyTUI4T2xaQlV3YjVNamFYdFhnRzM4N25ybTliTHVQZHo4TVpiL1hGNnRRZ09KY0U5OVlXTXBmM3FuSDR6Qng2NHoybDQ3WmNpeENZNmc1VlhXZGFuK0tWM1o0Y2RuU1grMThwekhyWUhxK2REMjkrb0NtSzJpYVRrcE5uODRYdWt6ODRQcXlyRzFmMnVwdDgveFlVbVBIaVFqM0xpZ0JZUDNCRUtQSzdCMkdCa0JDMVlrbjAvOXZDS2FvRFNRemo2VTBuU04xY2J6aDlOcEpkck9CSWNWVzF1d0w0SEdrMytkVEc1dVlOc2pKOE5LV2NQQ0dVNnpiSCtUZEQwTmNQdHgxenVDd21SUlVUV2Q4ZndjbWs0RjM5b2Y0OUt6OHpQdGF0ei9JTnhlbDM5ZFRHNW80VkJmTGxEMGNWM253NWFyTXZyNDR0NGhTdDdudGk0Z2VUWUtqQjBpcG9IUDJkZ2l0ZzhjQVhEWWpkMTlSeUdOdjFUTzYzSTd6TEJlbzJYWXNqS1lwL0dGdFBSYVRRb0hUeFBCU0d5bFZKNWJTbVQyaXBVYXpjbmVBcG5CTE5hamNZK0grUlNYblBDaTFkdjFrRDlkUGJxazEzUGZFY1g1OFV6azJzNEZvUXVPeHRYV1VlOHpjTkRWZFU5cDhKTXhySC9pSXhOUHRVWnVQaHZuVXpBTEF4UDZxS0Fkcll0dzhyYmxXcGV1Z0tPVFlQbHByYkVNd3hhOVgxUkJPNkJnVU9OSVE1L1laQlRTRVV2ejgxZXFzYmYxUmxibWpzMnNiMjQ1SHlIT1lHRjVpSlpyUTJIUWtoS3JCMTU0OGp0bW9ZRkN5YTBUL2NGVWh6MjV1SXBiVVNhbzYrMnVpTEJpVFMyVlRTM0FrVWhvSGFtSTR6T25xWUw3TFNEQ21zdjVna084dVNZZFpvY3ZFSDlmVjgvMmxwUUI4V0JmbjU2L1ZNR3VZa3dkdUtDTVMxMDkvTkR6MlZqMjdUa1hhdkhkZGg2M0hJenk3dWVXRTVOMURRZjc3em9HczJoMWc1bEFuaFRrbW50dnNaZUc0WEthRzB5Y0lKeG9UYkRzVzRjYXA2ZCtweDJHaU9GY09NYjJSL0ZaN2dCZTJlRE5uZGUzeFJWSU1MVDczQVRzY1YxbTF4OTl1azlYeGhqZzFnUlEvdWJrZmY5L1lTSG1laFlWajB3ZkRaZHQ5RkRoTlRCclFVb1BZZERoZEExRTEwSm9iMXdjVW5IOW9kS1F1a09LeHQrcVlQTkRCMGxiTlVaTUhPaGhUYnVOL056UlJuR05pNGJoY1hEWWowWVRHSzl1OGZIWjJJVU9McmZpakt2KzlzcFp2TGlvaDEvN1JGaXNyeWpYeDRDMFZXVTFWaVpUT054ZVZNTGdvKzMzV0JWSVlXMTNuUmRmaDdRTkJoalQvVGw3YTVxT2Z4OEkzRjVmd3lCczFMQnJuWm13L2U5WStWQTIrdTZTTWR3NEVxUXVrdUdWNkhqYXpnZGFYajlsZEdlWGFDZTZzcHFvZnYxUkpKS0h4azFlcTBUUWRxMW5CYUlESDF6ZHc1WWhjeXR4bXZyR3dCR3Z6eFlnZWVhT1NlNjRxb245QmVoK2ZubG5BRmNPem16aWYyK3pGWlRPMGFZcXE5aVhaWFJubG42NHA1ZjJqWVU0MnhiR1ljdGw2TkIwK3ZtZ0tmelNWdVQyODFDYkIwVXZKYjdVSHVPMnlqdnNtT21xcU9tM2JzUWpEU3F5OGN5REUxV1BTQjl6V0VpbTRicUlic3luZE5HTTZ6eFAxbDdjMThlYmVJQUFQM0ZEV3B2MzliUDYrb1pFZEo3TFBkcDFXQTk5KzZpUkdBOWpNQnQ0K0VPVHRBOEhNNC85Nll6L3NGaU1mMXNhb3lNdkJaVE9pNittK2hHbURuWm53Zkc1ekV3TUxMQjg1Tk5xamF2RGdLMVY0N0VhU21zN29NaHRqS3h6OGRYMER1VFlqMGFURzNGRTVYRFV5aDQySFE1eHNURkNSWitGUVhaek5SMEw4WUdsNWgvczNHc0JoTVdBMktaZ01DZzdMK2YwQ3ZuNTFLU2lRWXpOa2FqRlZ2Z1FIYTJLWWpPbW1wYVNxb2FOUUgwamhEYXNVNW5UOFoyOHpLOFJhRFpKNGExK0F5NGE2MkYwWkpSQlYrY215S3Z3UmxmdXZLV0hENFRENXpmdFRkUjJMU2NuY2JneW4yRnNaWmN3WklTbDZQZ21PYnV5bGJWN2VQOUsyS1NHaGFxQ0RwZm5vcm1vNk8wOUZXTGJkenllbWVKZ3hKTHROUDZYQ2poTVJQbk5GQVJzUGhWaXpMOGdOazdNN2xzdnl6RGh0Q2xXK0JJR1lSaml1VWVWTG9DZ2RkekpmTjhIRGdyRnUvbk41VGFmZTJ4MnpDcmhqVmtIbTlzbkdCTTl2YVNLUmdzOWRXZENtQS9xMGZkVXhFaW1OelVmREZPU1k4SVpWdGg2TFVKSnJadk9SRU5HRWpzT2k4TjJsNVRRRVUrYzhTSjZQR24rUzFYdjg1RHVOM0wrNGxJTTFNYllmajZCcE91UDYyYm45c256ZS9UQkVQS1VSUzJpOHN0M0g4SkowWDQvRG9uRHJqSHlLV3AxNS8rbnRocXhnbmpuVW1kVVpubFRUL1NQK2lNcXlIVDUwUGIwZmd3Sy9lN01PVlZjSVJGUDg5cTZCMUFhVFBMYW1qb0xtQ3czcE9vVGlLZy9kM3A5NFNtZlQ0VEFQdlY2RHJ1dVlqZWxhaEwxVktEMjFzWkduTmpabWJuOWxYakU1ZGdNbkdoTUE3SytPOGNhdUFKY1B6MkhoMkZ3V2pzM2w2VTFObExwTmxMb3RMZjFMUUZHT2tUSDliRm1mblZ3THAzZVM0T2pHYnB5U3g3WGpQV3c1Rm1iV01GZW0yZUtOM1FHTzFjZjU4cnlpekxaN0txT01McmZUM3BWeDEzOFl3S0RvakN5MTRYRVllZmoxR3VhTXlzSGQ2b3o4UUhXTVZidjlBTlFFa25qREtYYWZpdUt3R05vMHpiUm1zeGl3UVp2WC9kdDdEVHkxNGR3am0rb0RLVmJzOXJQbGFJaVVtajdRUExLaXRzMTIzN3FtbE9KY0U2djMrQmxkN2lEUGFXVFY3Z0JYajgzbDgxY1ZVZWcwc3JjNnhsdjdBdHk3b0lSRVN1ZWgxNnU1WjA0UkkwcHQ3Ynh5eDBJeGxkVjdBbXc1RnNWb2dFR0ZGazQySmZubDhocWlTUzBURE51UFJ6alJtQ0FVVjVrektvZTZZSW9oeFRhR2wxZzQxWlNrM0dOcFV3djd3bFdGYlpxcW9nbU5YYWVpYkRzVzVtaDlncnBnaXEvT0w4YmpNTEppVjREdkxpbk5iTHRtWDRBOWxkSE03WDU1RnY3NXV2VGozbkNLLzJqdWcwbXFPcmRNeThzS3o5YkRsUk9xeHVldkxHSnE4eUNHaDE2dndXSlM4RGhNYkQrZVBtRjVZNWVmaGVOeXNUYVBVdHR5TkIxb243b3NIMVdEb2NVMi9tdEYreWNOU3laNk1rMWlvbmVSNE9qbW9rbVY5dzRGMlhnb3hGMVhGR2JhakhlZWpIQzBQazY1eDhJem14clpVeFhqbTR0S0tQTmtuNm5IRWhyTGR3YTRaVm9lQmdYSzNHWW05TGZ6d2hZdm43K3lNTFBkMUVHT3pBSGtPOCtjNU9xeHVjd2VrUU9rK3pqT1Z5U2hjZGZzUXF3bWhWUGVSR1lZWjBNd1JiN0xsQW1ZUTNWeDF1d0pzS2Nxd293aExoYU44MUFYU0dhVjZVeEg2K1A0d2lwVEJxYUQ3TnZYbG1hYWRGYnM4ck4yWDVCNzV4ZFQ2REx4cTFVMVRCN28vRWloQVJDS2F3U2lLdjN6TFF3cXREQjNWQzdsZVJaR2x0b0l4VlNPTnlaUWRmakd3aExLODh3MEJGT291azVKcnBtN0xzOW40K0hRdVYra2xVTzFNZGJzQytDMEdMaGl1Q3RUR3h0VGJ1ZXBqVTJjYUV3d29NQ0NxcVdIUHQ4K282V0dVdVZMWkRyc1cxOXphRzlsbEowbkl0d3p0NGpqRFhIZVBoRGlsRGZCdHhhWFlqVXJ4Sk02amxZREpSSXBEYXRaSWRkdXB0cVhaTlBoTUUzaEZGYzJmdzlPTkNaNDR0MEdCaFJZK1BlWHE3Q1pEWHh4VGlGR1JlRmZieXpuUkdPQ0duK1NHVU9jdkxDbGlVaENycHpYVzBsd2RITWVoNG43RjVYeDh2WW0xaDhNc0dpY0cxM1g2VjlnNGZIMURSZ1VLSFZiK01IMVpWazFDRWczVy94dFF5T0ZPZGxEVW0rZW1zZURMMWV4N1hpWUtRT3ptN1dxZkFsMDRKWHRmdktjcGpabnhoMnBDNlQ0bjNVTmZIRk9FUitjakxEaFVJaC91YUVjczFIaDhmWDFsSHNzbVFQaXhrTWhQRTRqUDd5aEg0VTVKcDdhME1TQjZoamZlL1pVWm45SlZXZFVtWTB2emszWHJHcjhLYTZiNktIR2wyNUdjVmdNMUFWU1BMMnhFVjlFNVordkxjWGpNUEtIdGZWWWpRWnVuZDV4MzFCSFN0MW03cDVkeUF0YjB2MUh1eXNqdkxTMUpVQmpLWTFFVW0vVGovTDlwV1ZaODFEYTg5SldIeXViYTNlUXJqSGNPajJmOGYwZHJOa1hvTmJYMHZ4ak5pa3NHSnZMczVzYnVYOXhHUzl2YTZMSVpXSmNSY3Z2cGR6VGZvMEQ0RVJUZ2dkZnJpTFhibVRPcUJ6dW1GV1FtVi9URkZieHRDcC9OS2xoTnhzcHpER2hLQXJQYm03aTNnWEZXRXdLeVpTT3gySGsxaGw1bEhzc2xMak51S3dHdksxRzFoMXZqRlByVDdWcEtoVzlqd1JIRHpHOHhNYUdRMkYrOEh3bHM0YTZHRkZpeFd3MHNPNUFrRHRtNWJZSkRZRFhQdkJ4c0NiR2Q2NHJvM1ZYUmE3ZHlNM1Q4bm55M1VieW5DWUd0eHBDKzg2QkVGTUdPcG5ZMzg2ZjNtN2dhd3ZQUFpsTDF5R1cxUG5mOXhyNTlNeDhLbjFKM3RvWDVOdlhsR0kycGwvNEg2NHM1dUhsMVN6Yjd1UDZ5UjQrYzNsQjFqNCtQU3MvTTFjZ1UvNGRQaUtKbGxQb3FZTWNtSTBLcnpjSFJ6Q3E4dkR5YW1ZTWR2SGwrUjVVVGVleHRmWHNxNHJ5bGZuRm1Jd3RiN29obU1KdE4zN2tpWUhqS3h5TXIwalh5TllkQ0xKc3V5ODkxNkhDem8xVE94ZFFjMGE1TWlPdUFDeEdBeDExSmMwYmxjT1dvMkVlZmJPV1U5NWtadWp0YVdlcmNVQjZrTUhucnl6TTFFVC92cUdScThlNmNWb05oT01xQlM0VHVnNytTSXBRVE1WdE41Sk02ZGpOQ21WRjFzeUFnLzk2bzVZN1p1Vm5haDhwTmQwdlpXMFZrbnNyMC8xUHdaalVOSG83Q1k1dTdHaERuQTBmaHRoeElvTGRZbURtVUJlM3pzam4vYU5od3JFVTEwLzJZRFlwL0daVkRWTUhPWmsxek1Yd0VodXFCdiszcFlsM1B3eng5WVVsN1hZUXp4cm1wTktiNERlcmF2bjB6QUttRDNaeXZDSE9lNGVDZkc5Sk9XVWVNNHZHdTNsaWZRTVRCemg0NzNDUXpVZGJtbCtTcXM3RUFlbXoza0JNeFdVMThMa3JDNmtMcEhodWN4UDN6aS9LR29xWjd6THk1WGxGL09xTldncHpUTXdhMW5hVys1bnFnaWtHRnJhMGtWdk9PT2puMkkzODZCUGx1R3hHanRYSCtkTTdEUXdwc3ZJUFZ4WHgrRHNOM0Rrcm55bUQwbWUveTNmNnFRc2srZExjSW5JKzRtaXJaRXJuMVE5OEhHdUljOVBVUEk0M3hQRkdWSDczWmgyM1hwWlBvZXY4L3B6eW5LYnpIbjBHNlg2Smlqd0xHdytIR0ZmaHdHN08vaHc2cW5FVTU1aXltaThQMXNTNGNtUU94eHJpREM2MHNxY3l3cC9mYVFEZ3FoRzVHQTBLZjF5Yjdtdy9WQnNqRUZYSnRSdXBDeVFKeFRTZVdOOUFwUzlKZlRCSlVZNlpMODB0NXBicGVieTVOMGh0SU1uY1VUbjg0clZxcGc5Mk1xbC85Z1JRMFh0SWNIUmpSK3ZqcURwOGNXNHhRNHFzK0NJcUZwUEN5WVk0SmMyemNhOFo3MlpNdVoyWHQzblRjeGNXbC9MQmlRamJqa2Y0eDBVbEhjN3Z1SGxhSHJvT1Q3N2JnTlZvNEpuM0c1azFOQ2R6b0ZrME5wZnBnNTI4ZXpESTVVTnpzbW9FajcxVm4vbS8yMjdrZ1J2S1VUV2R2NzNYeUZmbkY3VTdFWEJRb1pXN3J5aGd3NkV3TTRlNjJweGxWM29UbUkwRzdCWUZYMFJsYjFXVXEwYm1kUGdaSlZSNDh0MUd0cDhJYy8wa0QvT2FKK0k1TEFiK3NMWU9mMVJsM3VoY1BqMnpnTCtzYitDUk4ycjV4OFVsN2RiUVdrdXBZRENrcnpmdHRDbHNPUmJoNVcxZWhoZGJ1VzlCQ1R0UFJWRlErTnpzQWxiczh2TWZ5Nm9aMzkvT0xkUHlQdEpJb3BTYWJ2NXFDcVV3TkovRXg1SWFXNDZHV2I3THo0QjhLOTlkVXNheTdUNStzcXlLaFdOem1UNjRiZmhHazFwbVRvblJvT0NQdHB6OWgySXF2cWhLb2N2RU01c2FtVFVzaDRrRG5EeDBteDJESVQwTSsvKzlXVXNpcGZPUGkwcDQvUU1mZjM2bmdka2pjckNZRkVyY1pnWVdXcmxxWkE3OThpdzBoRk5zUGhKaXk5RXd1WFlqMzFoWWpNZGhZblNabmIrK1c4K0p4Z1IzWGw1SXZsTkdWdlUyRWh6ZDJQeFdzNUUxSFI1OHVaS2txdU4ybUxpbTFlU3NBUVVXdnI2d0JGODRoY2Rwb2pUWHhMelJ1UlM0T3Y2RE5TaHc2NHc4NW8zT1lWOTFsQnliTVROTEc5S3ppOC8zajk2Z2dNR284TDBsWlIwMnUwd1o1TXpVQXM3MDlNWW1qdFNubHpzeEdtRG1VTmM1SnphK3NkTlBTdFg0bHh2NlpaVjFkTG1OTDgwdEpwcE1IemhOUnZpSEt3dFpkeUNBNHh4OUVBQkg2bVA4OThwYW5GWUQ5MTFkektIYU9IZk1LbUIwV1habnU2TEF0UlBjVEIza1pOUGhFRTdyUnp0SWhoTXFQM2p1VktacHFTR1k0bWV2VmxPUlorYU9tUVdadnFiN3JpN20vYU5obG4vZ1ovZXBHQXZHdG54SC9yaTJuc1p3S2hPMncwcXN2TFpENDUrZlBvbWlRRXFEV1VOZEtJQlJVWmd4MklsQklUTThONXJRS2NveGNmUFVQQ3dtaFJ1bTVQSGkxaWFlMzl6RXRSUGM1RHZUL1NTbnhaSWEvcWpLSGJNS3NuNVBSYmttN2w5Y3hzcmRmdUlwRFpEZzZHMFVYZStkYTJwK1dCZG55YVBIK05ZMUpRd3QvbWdqYTdvalRXODc5UFZpN1RlUzBIQ2RaVG1TajVPcXBRL0lsK0o5OWlRZHpVTlJOVWlwZW1aR2VHZXBHdTB1UWlsYVZIa1QvSFJaTlU5L1lRQlQrc3NreHRha3h0SERYS3FEcVVHaFc0UUd5QUh0dEk0bUx4b05aQzF6MGxueUdZc0xJVjhmSVlRUW5TTEJJWVFRb2xNa09JUVFRblJLcncyTzB5dUY5czZ1ZnlIRXBYYjYyTkhIeDJpMHE5Y0doOU5xd0dFeEVJaktMRlloUk9kNUl5b09pNkhiREJycFRucnRKMkkyS2hTNWpPeXRPdnNGa0lRUTRteDJub3hRNURKbVZnWVdMWHJ0Y053Y3E0SExCamw0Zm51QTRjVld4bFRZc1pqYVhySlRDQ0ZPMDNXZGVFcG5YMVdNOXc2RnVIV0tKM090RTlHaTEzNGlGcFBDM1RQejhFVTEvcjZwaWNJOUpzbzk1amJySFFraHhHa0pWYWZLbTZBeHBITFZNQ2QzemZEZ1BNK3JNZllsdlhibStHbmVpTXJXRXpIZU94TG1ZRjJjY0t0TFlvcSt6VUdFNmNwT3R1dGpDZER4bWxpaWI3Q2JGRWFWMnBneHlNSDBnVFlLbkwzMjNQcUM5UHJnRU9Kc2RPOEpraS9laTNucHd5akZvN3U2T0VMMEdGSUhFMElJMFNrU0hFSUlJVHBGZ2tNSUlVU25TSEFJSVlUb0ZBa09JWVFRblNMQklZUVFvbE1rT0lRUVFuU0tCSWNRUW9oT2tlQVFRZ2pSS1RLZlh2UXA2cDZYSUJFQlFJLzZBQjN0NEVxbzNKN2V3R3pIT082bXJpdWdFRDJBQklmb1UzUmZKZHFCNVVETFNqdnF3WlhOLzFNd0RGL1lKZVVTb2llUnBpclJweGlITHdERjJQNkRpaEhEa0NzLzNnSUowUU5KY0lnK1Jja3RCMDlGYzRWRGFmbW5BNTRLRE83K1hWbytJWG9DQ1E3UnQ1aXNHUElHTlY5SStuUnpWZnFub1hBWXV0WFZWU1VUb3NlUTRCQjlpOG1Lb1hRTW1Help1V0d5WUNnYWdXS3lkV1hwaE9nUkpEaEVuNk1ValFScjlvV2JGTE05ZmI5Y1dsaUljNUxnRUgyTzRobUlrbFBTMGx5bEFJNENGTS9BTGk2WkVEMkRCSWZvZTR4bWpJT3pSMDhaaDgwSG83bUxDaVJFenlMQklmb2taZkRzMXJjd0RKdlhaV1VSb3FlUjRCQjlrbUx6WUJ4MEJhQmdHREFEYko2dUxwSVFQWVlFaCtpekRBTm5OditjMWNVbEVhSm5rZUFRZlpaU01nNGx0d3lsY0VSWEYwV0lIa1dDUS9SWnVqVUh3NFRid0pIZjFVVVJva2RSZEYzWHo3MVp6NVJVZFk0MUpuaHVtNTh0SjZJY3JJMlRVSHZ0MnhXZHBLRGhNc1FJcTFhMHM2MWZKZm9VazBGaFZJbVZLUVBzM0RiVnpaQkNLeVk1dlc2alZ3Zkgrc05oZnJLOGp0cGdrcW1EWEJTNFRCaGtmcGNRNGl4MEhScENLYllmRDVQdk1QRnZTNHE1WXFpenE0dlY3ZlRhWmRWRGNZMG5OM2s1NVV2d3JXdktLSFdiTVJsQWtabkJRb2l6MEhXZGxBYVhEM2Z4eUlvYW50enNZMHlaalR5SDFFaGI2N1dWc0ZCY1krdUpLTmRPOE5BLzM0TFpxRWhvQ0NFNnBDZ0tacU5DLzN3TFN5WjUySFl5U2xORTdlcGlkVHU5TmpqaUtZMVFYS05mbnFXcml5S0U2SUVHNUZzSnhUU1NxVjdibXYrUjlkcmdTS1owTkIxc1pxbGxDQ0U2ejJGUlNHazZzWlRXMVVYcGRucHRjTWc1Z2hEaVFweHUyZGJrWU5KR3J3ME9JWVFRbDRZRWh4QkNpRTZSNEJCQ0NORXBFaHhDQ0NFNlJZSkRDQ0ZFcDBod0NDR0U2QlFKRG5IZVRqVWxXTDdUMytublBiZlp5KzdLNkNVbzBmazdueUdWc1VUNzQvVVRIVXdBQzBaVmFuekpyUHRDY1kybTBQbk5OdFoxT0ZBVE82OXRoZWd1ZXUxYVZlTGllL3RBTUd0QzViKy9WRVZUT0VYcmxWeFVEV1lNY2ZLWnl3c0FDTVpVTmg4SnNYaDhMZ0MvWEY3REtXOEN3eG5MdjhTU0dqKyt1UitGcnJaZnlZTTFNVjdZNHVWN1M4dXk3ZzlFVlZJcTVMdGExaEY2NUkwYWxrejBNS0xVbHJYdFV4c2J5YlVadVg1eSsxZjZpNmQwZnJLc2l0dG41RE8rdnlOemYwTW94Y092MS9DMXE0dnBuOTkyRllKMUI0SWNiMGh3MzlYRm1mdFc3L0d6NTFTTWY3cXVGS3VwNHdtb2lnS3ZiUE94Y0Z3dWt3WTR6cnBkSktIeHowK2Y1RnlyNWpnc0JoNjZ2WC9IR3dseGdTUTR4SGtKeHpXMm40and3UFZsN0t1T2tXTkxWMWEvczZTVWNrL0xBZldkZytrRDZXbHI5d1daT2N5SjNXTEluUFYvZFg1eG13UDc5NTQ5bFhYNzF5dHJxV28razFlYlorK2UzdWF5b1U3bWpjN2h0NnZydUhhQ2gzeFgrd2ZjVlhzQ21kZDBtQTI4ZHlpRXlhaGdhRjRpZVdpeGxXSEZWaElwSFZYVCtlVDBmQjVmMzhqM2xsaHcyZ3pvT2p5NXZvR3BBNTBVdUV4RUV4cDJTM1lsUXJ6UWxBQUFJQUJKUkVGVS9mMmpZYTZmbEpkMTMzVVRQT3l2cXVGUWJZeXgvZXhaai8xcFhUMzF3UlQxd1ZUV2FzMHJkdnBac2RPUFA2cGlOaW80TEFabURuTXlkMVJ1MXZNZnVXTUFabVA3NlZIbFMvQ3JOMnJiZlV5SWkwbUNRNXlYdGZzQ3pCanN3dU13OGJzMTljd2JuWHZPNTRSaUtodVBoUGplZFdXczJPa25GRHYvcFJ1K3NhZ2s4Lzh6YXh6Vi9pUy9XVlhIOVpNOW1iUDBaemMzc2FjeWlpK2k4dmo2Um9ZV1daZzAwSWtPck4zbngya3hjc3YwNWdzMjZUb29DZzVMK2dEOGYrOTcyWFlpak0yVXZ1L1hxMnJ3UmxSeTdTYU1pazVUT01VSEp5TVlGSjBIYjZuSWxPdG9RNXh3WEtNazE4UzNuenFaVlg0ZCtQUGJEWm5iWnFQQ3oyK3I0QXR6aWdCWXR0M0hrZm80WDE5WWtnbVBBOVV4bm55dmdic3VMMlI0cWZXY245R3gramhsSGd0V1dWWkhmTXdrT01RNWVjTXAxbjhZNHZ0THl6aFFIVVBYMDgxUkszZDEzTit4YkllZjJjTnpVQXdLN3h3TWNmODFKZno5dmNZTEtzdnV5aWgvZTdlUnoxeGV3TGlLbHJQNUd5WjV1RzZDbTUrOFVzM3RNL0lZVVdyRGJqRnd2Q0dPTjZ6eWxma2x1S3dHOWxaR1dia255RGRiQlJQQWtvbnVyTFA3QjU2djVHc0xpeWx6bXdHb0M2VDR6YXFhck9lOHRUZEF2end6L2ZJdC9QU1QvZEpwY2NZeFhOY2hudFN3VzR5OHNUdkFoNjM2TTR3R2hVZmZyTXZhdnRSdDRZM2RmdDdZbmI2OWNGd3VJOCtvblozMjZKbzZ2ckd3aElwMm10Q0V1SlFrT01RNTFRVlNwRFNkLzFwUlEzMHd4ZGV1YmpsTC91M3Flb3hLUytkeExLVXpzYm1QWUc5bEJGOVU1YlVQZk13Wm1aczVDSi9MZzY5VUVZeG1keTZuTkxqdmllT1lUUW9XbzhJVDc3YWN6WmU2elh6cm1sS09OOFlKeGxUc0ZnTjJpNEZvUXVPdjY5TWg0N0lhaUtkMG50clV4TFVUM0cxZWM5bDJQeXQyQmpLM1EzR1ZYNzFSbThrQkhiQzB1aVREc1lZNFc0OUZHRlppeGFCQWJTREozemMwOGYweittRU8xOFg1emFwYWZuNWJCWXZINWJKNFhDN1BidktTVUR1dWZZMHFzek50OE5uN1BDRGRuMlNRNFMyaUMwaHdpSE1hV1diajRkdjc4LzdSTUI4Y2p6QzZ2T1VNK0V0ekN5bHRGUWdiRG9XbzlLYjdKdjdsaG43VWg1STg5bFk5U3lhMVBWaWZ6UTl2S00rNnZmMTRtQmUzK3BqUTM4N3RNL0xiOURPY3R2TkVGS01CWHRqaTVjNVpCYnk0MVV0REtNWHo3M3VKSnB1SUpGUkdsdHE0ZkppTGhtQ0t3cHlXci8vMWt6dFg0M2h4cTVkQlJTMW4rdjA4RmhwREtVNDBKaGhRMEhMLy9xb29RNHV0Mk13dFpkNTBKTVRYRnhaak9VdkgrWmFqRVk3V3g4OFpIUEdVaHNVb3lTRStmaEljNHJ6NElpbGUzZUhqL2pPYWVDd21KZXVnYUdyVmNhdnBPbjk1dTRHYnBuaHd0RHJZLzI1TlhidWpxczUwcUM3T3N1MWVqdFRIVVZEWVh4WGp4eTlWWlcyVFl6UHl3QTFseEpJYTI0NkhHVkJnWlh4L0IzOVlWODhucCtVeGQzUU9icnVSTjNZRmFJcWsrUHlWaGV3NkZlR0o5WTM4K09aK21YSUZveHJWL3BaaHRhcW0weGhNdGJ6L2NLclZZK25IcjUzZ1lkVnVmK1o5VHh6Z1lPdlJjRlp3N0ttS01XdFkyMHVQL3U5N1RXY2RJUldPYXgyT3NJTDA3MFBYd1MxWHBoTmRRSUpEbkpjL3ZOV0F5MlpnNVo0QWpjRVVOMDlQanlTcTlTZlJXaDN6ZmVHV0pxYVh0dnJ3UmxRK09Cbmw3UU1ocnBuZzVzN0xDekFvQ2ptMmRITlNNcVVUVDJsNEl5b2V1eEZWUzljdzN0d2JwRDZZWk9FNE4wNkxrVEg5N013ZTRUcHIrZGJ0RHpLcXpFNlZMOEhnUWd1emg1ZmhiRzZlZXZ5ZEJyeVJGUGZPTHlZVTAzamkzVVp1bjFtUUZXYWJqNGJaWDkzUy94Qk5xcnl5M1pjWndaUnFOUkhFYUlDdlhWM0NpY2FXMFdNQWt3YlllZjU5THpkTlMzODJ3WmpLcWFZNGsvb1h0U252dDY4dHlRcmMxdGJ1RDFBZjZIZ2V5TW5HQkZhendoL1gxblB2Z3VJT3R4WGlZcFBnRU9kbGNKRVZoMFdoS05mTTlNRk9DcHpwSnB6VmV3TllXeldYK0tJcVE0clNJNExtamNsaDlnZ1grUzRUVG10NkcxMkgzNjZ1cFR6UHpDM1Q4bG16UDhqT0V4Ryt1YWdFazFFaG50UjU1MkNRS1lNY3pCN3V3bTR4OE5OWHFubDFoNDlYZC9neXJ4TkphTncwMVpNWjNkVVVWbGs4M3MxZjE5Y0Q0TFFhMkZjZDQrbU5qWlI3TE55L3FKUlFYT1BYcTJxNWFrUU8wd2Exbk5GUEcrSmt6cWdjeXZOYW10d2VlTDZTejE5Vm1HbXFpaVkwZHAxcW1jVFkza0YvWktrZGY2U0JrMDBKK3VkYjJIVXl5dkFTR3puMnRyV0NYNitzeTlRNGtxcWVOY1EyRUZPWlVKRmQ0N0FZRmU2Nm9pQlRVM3YvYUpqaEpUYjJ0SnBZbWU4dzhma3JDOWw5S2txZTB5aFh2eFNYakFTSE9DKzN6a2lmUlRlRlZFNTU0elExTjkzY09hdmdyUE00U3QxbUdvSXA5bFJHT1Z3WFozQ1JoVWhDd3h0VytkSzg5Rm55Z3RFNWZIQWl3dE9ibXJqcmlnS3Nab1g3RjVkbXZmWUROMlIzT0VONm9sK2VzK1hyZS9PMHZLekpkdnVxb3Z6UHVnWnVuT3JoeWhFNTFQaVNQTHFtam5CYzQ4cFdOWmNmL3Q4cFF2RzJ6V1NKbE00dlhxcytjNUFVVDIxczVKK3VMVzMzb0d3eEtZeXRjRkR0UzlJLzM4S09FeEVtRDh4dXBrcW1kSDc1NmY2WnlZdE9tNEdmTGF2aVMzTkxzdnBja21yMmJIV1RVV0htVUZmbXZlMDZGZVdlT1VWWndXR3pHQmhkYnVmWnpVMVlUSW9FaDdoa0pEakVPVFdGVlo1NHQ0SDZRSko4cDRuK0JSYkszT2MrS0QzNGNoV3hsTWFJRWh2RFNteWtWSGh0aDU5dkxpN0pIT1JOUm9WNzVoVHhINjlXc1hhL3VjMkV0N09wRDZwWnM4elBuS0U5dXR6T2oyOHF4MlV6c3VGUWlPZmU5M0x0QkRleGhNYkR5MnU0YjBFSjVYbm1ySGtaclozWk9YNit2amluRUVqUFlUbFlFK1B1S3dxeUh2LzVhOVhjTTZlSTNaVlJmR0dWVzJma3NYQnNMbjkrcDRIdlhGZkt1Z05CQ3B3bU5oNEtNYnpVeHB4Uk9WblAzM2t5d3VQckcvblVaUVhrT2R2djN3akdWSWFWdEQrRVY0aUxRWUpEbkpQYmJ1U1dhWG1VZXl3WURlbGF4YzllclNLUjBubm90Wm8yUzQ3bzZEUUVVM3h6VVVtbW1TWVVVL254UzFWOGRuWkJtNlU3OHAxR1BudEZJYTlzOXpGN2VFNVdCenVrei83cmdrbHNaZ00yazhMK21qaXhwSm8xbXFzOWRZRVVmMXhYVDBOUTVTdnppakt6MVUxR2hmOTZvNGF2ekM5bVdQRzVKOXFkeTlyOUFaWnR6NTdUb3FPVFZIVis5R0pMWi83U2lXN3NGb1V5ajVuOTFWRUNzWFN0YmZhSUhFYVUya21wT3U4ZURMRjBrcHNicCtYeDBHczFsT2RaR0Y1aXBTbXM4dkkyTDd0UFJibGpaZ0hUQmp0b0NLWTd5Q3U5aVV6dEloVFhPRklmUCs4QUZ1S2prT0FRNTJRMGtIV3d2M0pFRGxlT3lPbmdHVzI1bWtjL2VSenRmK1hHVmRnWlhXNm52ZEdsbXE3ejhPczFwSnFiYjZ4bUE1K2NudDhtWUZwTHFmRDgrMTVHbDl1NGQ3NDdhM2IxdFJQY1dFd0dYTmFMTTVSMTl2RGNURE5TUnc3WHhUUExrNHl2Y0xCdWY1Qi9mdVlreHVia1RhbzZRNHV0akNsM1lETEMvZGVVVUp4ajVyMFBRenk5cVpIeEZRNGV1S0djL09hYVJvSEx4TlJCRG43eFdnMmFudjVzakFhRnFZTWNEQzY2OEVBVTRtd1VYZGQ3NWFYWVA2eUxzK1RSWTN6cm1oS0dGa3UxdmJkSXFXRHFZeU5RWTBtTmhsQ0tDdW16K0ZoVmVSUDhkRmsxVDM5aEFGUDYyOC85aEQ1RVpnK0pIcVd2aFFha1IzQkphSWp1UklKRENDRkVwMGh3Q0NHRTZCUUpEaUdFRUowaXdTR0VFS0pUZW0xd21JMEtpa0ptQ0tjUVFuUkdTdFZSRkRBYjVFSlpaK3Exd1dFekc4aXhHdkJIei8rcWMwSUljVnBqV0NYSGFqanJNdjU5V2EvOVJLd21oWkljRTl1UGgxRTFxWFVJSWM2ZnF1bHNPUnFpSk5lTVhTN04yMGF2blRudXNocVlQOUxGWHpaNGVXV2JqN0VWZGdwY3BxeFZTSVVRb3JXVXF0TVFTckszS3NhdVUxRytjSGwrMXBwb0lxM1hmaUptbzhJZDB6MkVFanJQYlBYeC90RXdIb2V4dzJVcVJOL2lJTUpNd3k2MmFtUHcwN2tsVkVUdmxOSjBmT0VVa1lUR0p5YmtjdWYwdkRZTGFJcGV2T1JJYTBjYWtxemNGMlQ3cVFpaG1QUjVpTFJ5dlpxZjhpQS80ZHNjVm9aMmRYRkVOK0MwR0pqYzM4NjhrUzVHbGNoNlgyZlRKNEpEaVBibzNoTWtYN3dYODlLSFVZcEhkM1Z4aE9neGVtM251QkJDaUV0RGdrTUlJVVNuU0hBSUlZVG9GQWtPSVlRUW5TTEJJWVFRb2xNa09JUVFRblNLQkljUVFvaE9rZUFRUWdqUktiMTJ5UkVoMnFQdWVRa1NFUUQwcUEvUTBRNnVoTXJ0NlEzTWRvempidXE2QWdyUkEwaHdpRDVGOTFXaUhWZ090Q3lZb0I1YzJmdy9CY1B3aFYxU0xpRjZFbW1xRW4yS2NmZ0NVSXp0UDZnWU1ReTU4dU10a0JBOWtBU0g2Rk9VM0hMd1ZEUlhPSlNXZnpyZ3FjRGc3dCtsNVJPaUo1RGdFSDJMeVlvaGIxQTZMekxOVmVtZmhzSmg2RlpYVjVWTWlCNURna1AwTFNZcmh0SXhZTEpsNTRiSmdxRm9CSXJKMXBXbEU2SkhrT0FRZlk1U05CS3MyUmR1VXN6MjlQMktYTFJIaUhPUjRCQjlqdUlaaUpKVDB0SmNwUUNPQWhUUHdDNHVtUkE5Z3dTSDZIdU1ab3lEczBkUEdZZk5CNk81aXdva1JNOGl3U0g2SkdYdzdOYTNNQXliMTJWbEVhS25rZUFRZlpKaTgyQWNkQVdnWUJnd0EyeWVyaTZTRUQyR0JJZm9zNVJCc3dBd0RKelZ4U1VSb21lUjRCQjlsbEk4QnNYVFB6MmFTZ2h4M2lRNFJOOWx6Y1V3N21hdzUzVjFTWVRvVVNRNFJKK2o2YkM3S3NiWG5tL2dsaFhsdkhaQUpaSFN6LzFFSVFRQWlxN3I4aGNqK3BRWGR3VDR3N3VOaE9JYXhibG1LcHVTM0RncGwvdXVLaURISnVkU1FweUxCSWZvTTBKeGpaK3RxT09WblFHR0ZGdTRZMVloVHF1QjFYdjh2TGtueU5CQ0M3LzhaRG5EaWl4ZFhWUWh1alVKRHRIcjZUcnNybzd4NjdjYTJIWXl4c1QrZG02WTRzRnBUUyt2cnVrNm13NkZXYlUzZ05VQS96aS9pSVdqbk5qTVV2c1FvajBTSEtKWGl5WjFYdnJBejE4MmVOR0FCV055bVR6UWdkSFFkazJxS20rU0ZidjhIS3FKY2NQRVhENDNNNC8rZVRLYlhJZ3pTWENJWGlzUTAvakZ5anBlM1JWZ1NMR04yeTdMSjk5cHhIQ1doUXgxWFNlVzFIbjdRSkRYZHZvWlcycmwzNWVXTXFiTStqR1hYSWp1VFlKRDlEcEpWZWZEdWpnL1hGYkwwYVlrVnd4enNuUnlIdTFVTXM1cVgzV001emMzRVUxby9QRGFZdWFQZE9HeVN0T1ZFQ0RCSVhxWmNFTGp4UjBCZnZkT0l6YXpnV3NuZUJqYno0YkoyTG5sMG5WZHA5S2I1TTI5QVhhY0NIUExKQS8zWEpFdlRWZENJTUVoZWhGL1ZPV0JWMnA0OTBpWWlRT2NYRFBlVFY0SFRWUG5JNUxRMkhraXdrdmJ2SlM1elR4NGZRbVRLK3dYc2RSQzlEd1NIS0xIVXpYWWVqTENkMStzeGgvVFdUQW1oL21qY3p0ZHl6Z2JYZGM1VUJQaitmZTlOQVJUL05QVlJkdysxWTNESWsxWG9tK1M0QkE5V2lpdThkdzJQNDl2OU9LMEdWa3dPb2R4RlhZTW5lblFPRTkxZ1NTcmRnZllXeFZsNFNnWG41K1ZMM00rUko4a3dTRjZyTU1OQ2Y1elZUMmJqa1dZTnNUSmdqRzU1RHRObC9RMTQwbU5yY2NqTE52bXBTVFh4TmZtRkxKb3RLdmQ0YjFDOUZZU0hLTEgwWFRZZWlMS0QxNnVvVHFRNHZwSmJ1YU96dTNVcUtrTGRiSXh6aC9XTmhCTGF0dzNwNEM3TDh2RGFwTHdFSDJEQklmb1VlcUNLVjdkSGVSM2J6ZFM0alp6dzJRUGc0dTZacDVGTUtyeTZnNGYyMDlFbURmQ3hUMlg1ekdxMVBheEJwZ1FYVUdDUS9RWUIydmpQTEttZ2ZXSHc4d2VtY09ja1Rua080MG9GekJxNmtMb09zU1NHcnRQUmZpL0xWN0szV2J1dmFxQWE4Zm1kRWw1aFBpNFNIQ0lIbUhUMFNoZmZmb1VtZzUzenk1a2ZEY2JFaHVNcHZqZG1ucU9OeWI0N013OHZyZW9HS01NdWhLOWxBU0g2TmJxZ3ltZTJ1TG5EK3NiR1ZKczVicUpib1lVV2J1c2x0RVJmeVRGcWowQk5od0tjY1VRSi9mTktXQmN1YTJyaXlYRVJTZkJJYnF0dmRYcHBxa2RwNkpjTlRLSHk0WTZ5YnZFbzZZdVZDS2xzYWN5eHVzZitIQ1lEWHhtaG9mYnBub3dTZTFEOUNJU0hLTGIwWFI0ZW91UG42Nm93MkV4Y05jVkJZd3FzM1hMV3NiWitDSXBubnkza2YzVk1hNGJsOHVEUzB2a0lsR2kxNURnRU4zS1NXK1MvMzNmeC85dDl6T3cwTUtOVXp5VXVIdm1KTHRZVW1QRkxqOWJqMFlZV1d6aG0vTUxHVi9lK1hXemhPaHVKRGhFdDZCcXNPNVFpRCs4MDhTSDlYRVdqbk56K1RBWDloNitySWV1dzk2cUtLL3U4QkZMYUh4MlpoNmZtdW9teDJiczZxSUo4WkZKY0lodTRZbE5Ybjc5VmdPZzhLVzVoUXdzVEhlQTk2RFdxYlBTZFoxd1F1ZUo5ZlVjcklremY0U1RYOXhVanNQU0M5NmM2Sk1rT0VTWDBYUTQ0VTN5KzdjYmVIMXZpTEhsTm02Ym5vZkwzcjA3d0MvRW1uMUIxdXdOa0dOUitPa05wVXp1YjhjaU04NUZEeVBCSWJyTW13ZENQUHAySThjYUUxdzMwY1BVUVU2Y3ZmeGlTU2xWNTFCdGpCVzcvUGdqS25kTTkvRDVXZm5ZelJJZW91ZVE0QkFmdTVRR2o3eFp6OU5iZlJTNFROeDVlUUVsdWVZK3MxQ2dydXRFRXVtTzh3MGZoaGhWYXVPL1BsbEdQN2RjSkVyMERCSWM0bU4xcENIQkwxYlc4KzdoTUZNSE83bCtraHUzby9jMlRYVWtxV3FzUHhCaTlkNEFMb3VCZjF0YXd1VkRuRExuUTNSN0VoemlZNUZVZFZic0NmS1hqVjZhSWhwelJybVlNY1NKcFk4ZkpYVWREdGZGV0wwblFKMC95YTFUUE53NTNVMkJxMitHcWVnWkpEakVKZWVQYXZ4NmJRTXY3Z2hRNWpIeHllbjU5TXV6OUlvUlV4ZExNS2F5Y2xlQTlSOEdtZHpmeGc4V2x6QzZ0R3RXL1JYaVhDUTR4Q1dqNmVsbDBMLy9jalZiVDBRWlgySG5Vek1Mc0puN2RpMmpJMXVPUlhoaFN4TjJrOEovM2x6T3BBcWJqTG9TM1k0RWg3Z2t3Z21OVmZ0Qy9PcXRCblIwRm81MWM5bFFWMWNYcTBjNDBSaG54VTQvQjZwamZHNVdQcmRQZGRQUEl4M25vdnVRNEJBWFhUaXU4ZkRxQmw3ZEZhQWkzOEpOVXoyVXVQdk9xS2tMcGVzNndaakd4a01oVnUwSk1MYk14Z1BYRkRPbVRKcXVSUGNnd1NFdUdrMkhFMDBKdnZpL3A2Z0pxaXdZazh1U2llNnVMbGFQdHE4cXl0ODNOQktJYVR4MFl4bUx4N2d3eTFwWG9vdEpjSWlMSXBiVWVIbG5nTWZXTndGdzlUZzNrd2M0K3VTQ2ZxckdSYnVJazY3RHFhWUVLM2I3T1Z3YjQrWkpidjVoVmo1bGJobDFKYnFPQkllNFlEWCtGQSt2cm1QOW9RZ2p5KzBzSEp0TGlkdDhRYU9tL0ZHVkh6eDNxc1BGQUlNeGxaL2MwaTl6alk3dlBIT1NwSnI5ZGRhQlpFckhiR3k3N3RWM3J5dWp0SjIrZzMxVlVmNzBkZ016aGppNWJVYitXVjgvcWVwOCs2bVQvUG96QTdLZXUzcFBnSzh2TERtUGQzbit3bkdWRFlmQ3JOMFhaRkMrbWEvUEsyVDJVTWRGZlEwaHpwZWN0b2dMc3E4bXp0ZWVxYVRTbCtTYThia3NIdSs1YUxVTW05bkF6MityT092ajMzbm1aTmJ0aDI3dm4zVTdwY0tUN3pVUWlxdmNPNy9rdkdvQis2dGpQTC9GeS9lV2x2SDgrMTdlMmhkZzN1amM4eTd6YXgvNFVUWDQ3ZW82SU4xZjRRMnIzRHd0ajNFWGNMbGJwOVhJMVdOekdWaGc0Yy92MVBPMVp5cDU0Tm9TYnA2WUkzMUg0bU1uTlE3eGtmaWpLaXYzaGZqTjJnYXNaZ1BYVFhRenRwL2pvczNOT0YzajhIUXdxOXdmVGZIZ3pmM2F2U3BnS0tieWwzY2FPTnFRWVBJQUIva3VFeU5LYlF3dmFiK0RXZGRoM1lFQWIrNE5jdS84WXNvOFpoSXBuY2ZlcWlQUGFlTFc2ZmxZVzYwbjlhTVhLNGtuZFlJeGxSeWJrZkg5N1F3c3NQTGlWaStmbmxuQXRNSHAyc0N5N1Q2MkhBdnovU1ZsMkM3U0V2SGVjSW9YdC9vNFdCUGxwa2x1UGpQZHc4QjhjNCs2MEpYbzJTUTRSS2NkcW92eisvVk5yTmdiWk1wQUo5ZE1jRk9VYzNFcnIvNm95cisvVk1VdlA5My9yTnQ4NTVtVGZIOXBXWnZnMkY4ZDQ4bDNHeGhWWm1kb3NaVnR4eU5NR2VUZ3hhMWV4dmF6YzlQVVBOejJsaWF3YW4rU1p6YzFFVS9wZkdsdVlWWllxUm84LzM0VE8wOUYrTVRrUEtZT2NtSTBwTzgvNVkzenkrVzFQSExIQUdyOVNmNW5YVDMzekMza3NiZnErY2JDVW83VXgzaDZZeFBmV0ZUTXdJS0xPeUlxbXREWWVEakU4cDEraGhWWitQTHNBdVlQdDJGUTQ1bHRkQzJKb21tZ2E0Q09ybXZwaE5SMUZOSS9UOStuS0hybXNjeDJhT2lhaGdMb3VvcVMzbW56WTNyelkrbi9uL25jMC9mcldzdSthRDdVNkpxYWZqM3Q5SE0xZEYxSE9mMlR0dnZYZGIzVmE2ZC82cHFXZWUzVDcrZjAvbHEySmZQKzBkTDdKL05lVzIzWCtqMHB0UE9ZaHE3cHJkNXY4NzVhdmZmMDY0Qng1R0lNdytaZjFOOTNkeVBCSVRvbG5OQlkrdWd4Nm9JcDdyeThnT21Eblpma2RmeFJsUWVlUDBWeHp0bm5MOVFGazFrMURtODR4YklkUHJZZUMzUFQxRHptanNwbDg1RXdtNCtFK2RyVnhRU2lLczl1YXVKQWJZemJaK1F6YmJDVEY3WTBzZTVBa0RIbERnN1d4TTdhbkRXeTFNYVIramcyaTRIdkx5bkhaSVRsTy8yOHZ0UEgwa2w1WERiRVFYMVFaWGlKbGMxSHdyeTQxVXRTMWZucS9HS0dGbCs2WWJSTjRSU1BycTZsMnAvaTFYazdHWFQ0cisxdnFMUjZZNHFTN3Z6SjFGQVVRRC9qZHV2dGFIdC82MTByNmNQcDZYMHF6WWZYekQ1UDM1KzFIZGxseUR5dkJ4K09kQjBTWVpTeUNaZ1gvM3RYbCthU2tqNE8wU2ttZzhMb1VodSthSmlUalhFR0ZWb29kSmt1ZWpPSjFhaHc5ZGhjcmhsLzl1RzhLM2NITXJQUVA2eU44OXZWdFF3cnR2TDlwZVdVdHJQU2JLN2R5RDF6aTNqdlVJaS9iV2lrS2F3eXJNVEdsRUZPQmhWYVViV3psOGVnUUVMVk9kV1V3TlJjV2RsMUtvcEJnY08xTVZJcGpTV1RQTlFGVW13NkhNSmtWRWlrZE40K0VNUmdnRUVGMW91K3hFbzBvWEc0TG82aUtBd3B0S0NXejhBMCtHdzFOS1hsSUE3TkIreVdWRGp6NEgvNktkbmJuL240NmYzcG1lZWZEbzNNL21pZEVTMnZrZGxlVWRLMWpOYXYzMU1sSTZnN25rYnBBK2ZpVXVNUW5WWWZVbmxodTQ5SDMyNmtYNzZWR3laN0x1cFo5WTllckVUVHp2OXJXZXcyODlWNUpleXJpakMrZi9aSW81Tk5DU3E5U1dZT3phNFpWZnVUMk0xS3Bsa3FudFRQZWJack5Sa3l4OHdQYStPOC9vR1B3M1Z4Zm5GYkJhdjNCUEJGVkxhZmlEQnZWQTdYakhjVFRxaTgvb0dmallmRE9Dd0cvdlhHY2h3WHFaL0RIMUY1L1FNZjd4OE5NMytraXkvTnptZE1xVTNXLytwS3NRREpkZitKb3V1WXJubXdxMHR6U1Vsd2lJOUUxWFFPMWlYNHhyTlYxQWFUM0RRMWp5dUc1MXlVQTFjMG9hRUR2a2dLaDltQXBibFc4VjhyYXJoK2tvZmhwYmFzN1EyUTZYais3ZXE2RHB1Y2RNQmlWTnFNd1ByT015ZlI5VGF0TUJuaHVNYVBidXhIY1c0NmFQNTdaUzB6aHJoNGFtTWp2LzdNQUZiczhsTWZUREY3aEF1UFBYc0ljVFNwVWVsTlhyUm12VnAva3NmZXFzTWZWZm5lNG1JK09ja3Q2MWwxQjMwb09LU3BTbndrUm9QQzZGSXJmL3BNQlQ5ZldjY0xXN3djYTBod3pYZzNoUmZZVVc1dkRvR25Odm9aVUdCbDRkajBjRmlEb2hDS2EvZ2lxYXp0UzNJdFdiYy9jM2tCTTRhMGY1Q3U5aWQ1WkVWTnU0Lzk4M1ZsbVdBNFUrdWh2NmY3UXFjTWRQRFV4a1lBcmhudlp2bE9QNCt1cnNQUjZpcUdtcDZlUjlMUnNPTHpGVWxvYkQwYTVwWHRYZ2JrV1hqdytsS3VHdWJBSU5VTThUR1Q0QkFYWkVDK21aL2RVTXFMSC9qNTYwWWZUN3pieU9KeHVZenVaK2RDcGhkRUV4cDdLMlBNR1pVOWgrTHRBMEcySHMydVRueHhibEVtYkQ0T2lnSmZubGVFb1oyWHZHcGtEdGRQOW1SdWU4TXBmdkZhKzBIVkdZMmhGSzk5NEdOZlpaUWw0M0s1KzdJOFJwNWxhTEVRbDVvRWg3aGdIb2VSdXkvTFkwSS9Hejkrdlk3SDF6Y3dmMHd1Qzhia2ZPUUxOYTNaRjhSaVVsaTJ6Y3Q5VjVka21tSnVuSnJINkRMYk9aNTk2ZGt0aGphejFDOEZYWWY5MVZHZTNkeEVQS2x6Ly93aWJwcmt4bUdSV29ib09oSWM0cUl3R2hTbURuRHdsN3NxZU9EbEd0YnVEOUFZU25IZEJEZDVUbU9uUmwwZGI0eXpkbCtBN3k0cDQvKzJlUG5saWhxV1RuS2pucVU3N3N5MW9mNitzWkZuTmpWMVVOYjI3Ly9acTFXY3JaU0oxUG1GeEtvOWZ0YnNDMlJ1NjREdEk0Wm5OS0d4NVdpWTEzZjZLWFFhK2VYTkpWdzJTSllaRVYxUGdrTmNWQVZPRS85OWF6blBiQXZ3K0lZbWZ2OVdIZGROOERDMnduNWVxN28yaEZJOCttWTl0ODdJcHpESHhEMXppbGk3UDhDeTdYNmFRaWtlZmJPMnVRa3NQY2d6cFlMYlllS250L1RMZEd6Zk1mT2o5WEg4WUduNWVmVnhaT2h0UTJqaFdQY0ZOMVhwdWs2Vkw4bnFQUUgyVjBXNWRtd3VYNzR5bndxNUpvZm9KbVJVbGJna2txck9nZG80MzN1NWhrcGZncXRHNXJKMGt1ZWN6OU4xT0ZnVFkyUUh6VkduNTF1Yy91WXFTc3NCUEtXQ3dVQ24rMWVTS1IxVE93c2hkb1c5bFJGZTJPb2pFRkg1dDZVbExCanB3bVdWcXlaMmV6S3FTb2dMWXpZcWpDdTM4Y3FYQi9FdnkycDRiWGVRZzlVeDdwNWRTTDdMZU5hUlFJcENoNkVCSFM5WmJqcjdZcm9kbDdlTGg3UHF1azRzcWZQT3dSRExkL29ZWG16aGI1L3RULzg4cVdXSTdrZE9ZOFFsWlREQUE5Y1c4OTFGUmNTVEdvKzlWY2VPNHhHa25wdXR5cGZreWZjYVdibmJ6NmVtZXZqMXJmMGtORVMzSlRVT2NjazVMUVkrTmMzRDFBRjJIbG5Ud0xPYnZSeW9pWEhqRkE5MnkwZXNJdlFTdWc3dkh3MnhZbWNBaXhFZXZxbVUyVU9kRjIyR3VSQ1hnbnc3eGNmQ29NRElFaXUvdktXTUplTnkySHc0ek8vWDFGUGpTOUJYdTltaUNZMFh0bnI1M3cxTkZMa00vUEhPQ2hhTnpwSFFFTjJlMURqRXg4cHBNZkNqNjBxWTBNL0dFeHU5L0hGZFBZdkd1Wmswd0lIVjNEY09tTHF1Yzd3eHdjcmRBYXFhRW54cXFwdjc1aFJTNE96YnRTL1JjMGh3aUkrZDBRQ2ZuT3htYkptTjM2NXI1TG5ONmVWS0ZvL0x4ZFBPUlpsNmsyUktZOVBoTUt2M0JuRGJqUHp3dW1MbWozUmg2WVBYWmhjOVY5ODR4UlBkMHVoU0s3KzVyWng3cnNqbjdRTkIvdCtiZGZqQ3lhNHUxaVgxd2xZZlQyOXFvc0JoNE1uUDllZWFNVGtTR3FMSDZkMm5kNkxiTXlqdzlia0ZqQ3l4OHR0MURmenMxVnB1bk9KbThrQW5Ock9oVzh5cnVGQXBWZWRZWTRJWDNtOGlIRmY1OHBVRjNEdW5BSnVzYUN0NktBa08wUzFjUGNySmdEd1RmOTdvNDRXdFhvNDJKTGgra3B0Y2U4LytpdW82clA4d3lKcTlRZHcyQXorOW9aUlpneDBTR3FKSDY5bC9sYUxYTUNnS28wcHRQSFJqS1ZjT2RmQ3ZyOWF5L1ZpWSs2NHVabkJSMXk5cStGR0U0eXEvZjZ1ZW8vVnhicHJvNWo4K1Vkb3JhbEJDU0hDSWJtZnB1RnpjTmlPUHZ0M0lZMi9WTTM5MExyTkh1SEJZZThhb0kwMkhQYWNpdkxyRFR5S2w4ZTBGUmR4MVdaNkVodWcxSkRoRXQ2TW9jTlZ3SjhPTHJUeStzWWtYZHdRNDNwamcyb2x1S3ZJczU5NUJGNG9rVkZidkNiRDVjSml4WlRhK2NtVSswd1k2THVqYUpFSjBOeEljb3RzcWM1djQ5b0lpeHBUWmVPRGxHbzQzeExsMVJoN2orM2ZQcTk0MUJKTTh0YkdKQXpVeFBqM053emZuRitHeHk4QkYwZnRJY0lodXpXSlMrTVNFWEVZVVdmbng2N1U4dGRGTGZWQmx4aEFuT1RaanQyaitTYVEwRHRYR2VXR0xGNU1CZm5odE1YZE15MnYzQ29GQzlBWVNIS0pIR0YxbTVaRlBsdkhrWmg5L2Y5L0g0Ym9ZaThhNUdWUm82ZFJGb2k0bVhZZEFWR1hkL2dEdkhBd3hmYUNkKytZVU1xbWlaM2JtQzNHKzVKeEk5QmhsYmpQL09LK1FSei9WajFOTkNmNzBkZ083VGtXN3JEemVjSW8vdlYzUG1uMUJQanN6ai8rOHVVeENRL1FKRWh5aVI3Rzl2aGFWQUFBZ0FFbEVRVlNhRkM0ZjR1QnZueHZBNkZJcmYzNjdnZWZmYnlJUVZUK1d4UkoxSGVJcGpXM0h3dnpIcTlVa1V6cS91TEdNKytjWDRyYjNqRkZmUWx3b2Fhb1NQZEt3SWdzLy8wUXB6MnhOTjEzVkIxTXNIdTltU0pIMWtyNXVLS2F5YWsrQWpZZER6QjdxNUF1WDV6RlJhaG1pajVIZ0VEMVdhYTZKcjE1VndMUUJkdjU5ZVIxL1d0ZkEvTkV1NW83S3hYZ0oxbjg2MWhEbnFRMk5CR01hMzVoWHlNMFQzYmhsMUpUb2crUmJMM28waTFIaGlxRk9IcnVqZ3VGRkZwYnZEUEJjYzlQVnhaSlVkVFljQ3ZIN05mV2tWSjBIcnkvaGM1ZmxTV2lJUGt1KythSlhHSlJ2NW85M1Z2REYyZmtjcm8zejEzY2IyVjhWUmRVdXJOK2pMcERrNVcxTnZMckR4NXpoVGg2L083MmliWGNZQml4RVY1R21LdEZyT0N3S1g1cWR6NVQrZG43MGFnMS8yOURFL05FNXpCN2h3bUxxM0RtU3B1c2NxSXJ4NmdjK2F2eEp2cldnaUpzbTVrb0h1QkJJalVQME1oWmpldFRWeTE4WnhNUitWbDdlbHI0MGF6U3BuZGVvSzExUEw0TysrVWlFUDczVFFEeWg4ZmZQRCtCek0vTWtOSVJvSnNFaGVpV0h4Y0Fqbnl6bi9nVkZuR3lJODV0VmRleXJqcE5Teng0ZXVxNVQ0MC95ektaR250dmN4T0xSTHA3ODNBREdsY3VvS1NGYWs2WXEwV3M1TFFZK096T1BTUlYyL25OMVBYL2YwTWlzWVU0V2ozTmphbWZVMWY3cU9NdTJlLzkvZS9jZEhsZDk1M3Y4ZmM1MGFkUzczTHVOYmJsalU0d3htR0JzQ0lSTHlySWI3aWJadlp2a0NTbXdKVzFUTnN2ZTNIdko1bWF6dXdTZW0wb0N1WmNRU0FnT0RzVjBkOXl3alh1VDFidEcwdFJ6N2g4alN4NGtnOGEyTkNQTjUvVThZTTJaTTlKWDg0em1NNzk2NkFwWmZHTmRLV3RtKzhsWEswTmtBTFU0WkV4ek93eVdUZkx4NDc4WXorb1oyVHkzdDUzdmI2eExtSFVWczJ6K3NLdU5mMytoSG8vRDRHZjNqT2V1UlhrS0RaRUxVSXRETW9MZlkvS3Q5V1hNTEhQenEyMXRQUFJTQStzWDVKR1g1ZVNsQSswY3FnMXg1OEpjUHIrNm1NbzhWNnJMRlVsckNnN0pHRjZYd1NldkttVEJPQi8vL25JemoyOXB4ZXN5Y0pud3RiV2xyTDBpQjY5TDgyeEYzbytDUXpMT2tvaytmblQzT0g2ODZTU2w5YTl3N1pwMWxKZm5wcm9za1ZGRHdTRVp5ZU0wK094TlU0QXBxUzVGeGdyRHhQRGtZSXpBWnB1cFp0Z2pzYVdvaUlpTUdacFZKU0lpU1ZGd2lJaElValRHSVJrbjh1VGZZQWM3d0xqQU9vMXdBT2ZLTDJCT1d6MnloWW1NRWdvT3lVaXVXeDdBS0p3NjZIM1JsLzVsaEt1UjBjaHVPa3hrdzFjRzNtSEZ3SXFDODEwWEZmUGs0djdvVDBlbXVHR213WEhKT0pFbi93WTdGQUR6QXArYlFwMDRyNzFYTFE1SlhuY0xrWTMvaURsbEpZNkZIMHQxTmNOR0xRN0pTSzYxMzFHTFF5NHJ1L2tZa1JjZmdGQUF3NXRMZFBORE9PZmZDZjZ5VkpkMjJTazRKQ05GWHZobkRNZmdXNHZZM1MyWWs2NGE0WXBrMUxJdHJJUFBFdDM1QzV4TDdzRnFPWTdkMDRyaGNCTis2bk00NXQrSlkvNWRjSUhYMjJpa3JpckpPTEU5L3c5enlyVVl2b0pCNzdlT3Y0cFJOQTJqZVBvSVZ5YWpqZDE0bU9qV1I3QTc2bkRkOEE4WTVmT0p2djREak54S0hGVWZ4bTQ2U3ZUMUg0QVZ3N25xUG95aXNmR2FVbkJJeG9pKzhpQlczZjZrSHVQKzBBL0I3UittaW1RMGkrMzlEYkdkdjhDY3RSYm4wbnY2WGlmbkIwZjh4QWl4N1Q4aGRuQURyblgvZ2xFMk40VlZYeDRLRHNrYzBXQjh0a3U0R3pzV3h2RGx4dy92K0RtRzA0ZGo0VWNHUHNhZERXampReGxFb0I0N0ZNQW9tcFp3MkRxMUdjT2JPeUFnN0xwOThXUEc2RjgrcHpFT3lSek8rSlg4ck9PdllwM1pqdk9tYndKZ21DN3NTRGQyVjNQQzZZYS9CSVdHWEpDL0RNTmZSdmhuZDhUWEJGM29wV0xGTUNkZWlmT0dyNDVvZWNOSndTRVpKM2JzRmN4eGl4S09XV2Zmd3U2b1RUam1YSHozbU9oV2tPSG52dXRoeUM0ZTlEN3JuUTFZTmJ0SHVLTGhwZUNRakdMWDdjTnVPMDJzc3c3SHRPc2hweHdBeDdUcmNTeTVKOFhWaVl3T0NnN0pIT0VBa2RkK2dQUHF6MkozTlJOKzVtOXhMdjV6N0hBWGhzczc4SHpiaXY4N0J2cWtSUzRuQllka0J0c2k4dHpYTVNzWFlrNVpDWUNSVzBIczdhZXhXMDVBcEp2WTNpZkI2TzJvdG1LQWpldS8vQWdqYjN6cTZwWlJJZnpiejNEQlFRNHJpamxoNllqV005d1VISklaREJQbnNrOWdWRlQxSFRJbkxzZWN1UHk4azJ5dzdmTmFHc2FGTjBJVU9ZLzd6b2N5YW94RDAzRWxZOW50WjRuKzhTczQxL3dqUnZHTVZKY2pvMVVzTXFaV2hRK0ZXaHlTdWF3WWRuZExmRzJIeU1VNkZ4cWhBTkhORDJIWU5vN1ZmNS9hbW9hWmdrTkU1SEt3TGV4UVo3eTdjNHpUZEJFUkVVbUtXaHlTVVNLLy95SjIwOUhFWTMvNHU3NnZqY0lwdU83NDRVaVhKVEtxcU1VaEdjVXhhMjN2VisvdVRvamZOdnZ1RjVFTFVYQklSakVxcXZyMnJCckE2Y1VzbXpPeUJZbU1RZ29PeVNpR054ZXpiemRUTytGZnMyamFCYS9SSVNMOUZCeVNVV3luRDZOaTNpQUwrOHo0Y1U5dVN1b1NHVTBVSEpKUkROT0JVVFFEWEZtSnd4eE9UL3k0cVpYaUl1OUh3U0VaeHlpYmc1RmRGTDloMjJEVGUrRWRqVytJRElXQ1F6S080YzBiY0owTm8yd3VoamN2UlJXSmpDNEtEc2xJanBsckVtL1BXWmVpU2tSR0h3V0haQ1NqZUNiNDh1TTc0R2FYWXBTcW0wcGtxQlFja3JFYzAyK00venRwK2Z1Y0tTTG5VM0JJeGpKbjNCaGY5RGR0VmFwTEVSbFZGQnlTc1l5c1FzeHBOMEIyU2FwTEVSbFZ4dlFtaDVHWXpjbm1NRSs4MWM2TzB6MGNyZzhSam8zOUxZOWxhQnhFbWVpY1IvWHo5VVJvVG5VNWtnYWNwc0hzTWcrTEovcjR5Skk4cGhaN2NPcmo5UUJqT2ppMm51em1uLy9ZUUgxbmhDV1QvYXl2OEdGZTRMTEFrcWxLV0p6cUVpUnQyRFkwQmFJOHRhZWRWNDUwOGEzMXBWd3pMVHZWWmFXZE1Sc2NnWkRGbzF0YnFXNExjOS9hQ3NyelhEaE5NQXdsaDRnTXpyWnRvaFpjUGNQUDk1K3I0OUZ0YlZ4UjRhVWdTenNLbkcvTU5zSUNJWXVkcDN1NHBTcWZDWVZ1WEE1RG9TRWk3OGt3REZ3T2d3bUZidFl2ek9ldE16MjBkTWRTWFZiYUdiUEJFWXBhQkVJVzR3cmNxUzVGUkVhaGlZVWVBa0dMU0ZUam91ODJab01qRXJXeGJQQzYxTW9Ra2VSbHVRMmlsazB3YXFXNmxMUXpab05EbnhGRTVGS2M2OW0yOUdZeXdKZ05EaEVSR1I0S0RoRVJTWXFDUTBSRWtxTGdFQkdScENnNFJFUWtLUW9PRVJGSmlvSkRMcnRneENJOHpJdW1lc0lXdGUyUkFjZkRVWnZUemVGaC9ka2pMZllleXdpaU1UalpGQnE1WWtRWXczdFZ5Y1ZwQ2NUNDNzWmE3bDliUVdGMi8vNDh4eHBDL0dwek0xKzl0UUtuSTNGUlpUUm04OHp1Tm02Wm40ZlhiZkx5TzUyY2FZbncxNnVLQ1VkdC91UEZlbTVkV01DTU1zOWxxL05JZlpESE5yZnd4WnZMS005ejlSMS9kbmNiKzJ0NitNcXRsVGdHK1ZpMCtXZ1hWUk44Wkh0TS9yaTNuWnJXTUo5YWxmeTI2aS9zNytCTVM1Z1BMY25uUnk4MXNyWXFqNFVUc3dZOU54cURoMTZxNTNSTG1LL2VXa0ZCOW9YLzdKN2UyWXJQNCtEbWVibDl4Mzd3cHpvK3VMaUE2YVVEbjcvcTFoRC85bndEOTY0cHBTVEh5WmVmcUU2NDM3YjcxeU1BVk9hNytlcHRGVW4rdGlLSkZCelN4N2JoOGEzTldCWjg3NDkxZmNlckp2ZzRYQmNrRkxINTVsTTFmY2ZMY3AxOC9nTmw3RG5Udzl2VlBYeG9TUUVBZGUwUnhoZkUzOHpkVG9NYnI4amxrWmNiV0QwbmwzVlZlWmVsMXFvSldaeHBEclBwWUNkL3RxSVFnQ1AxSWJZYzcrSyt0V1dEaHNiQjJpQWI5cmF4Yk1yZ2IvREo4TGdNTE5zbVA4dkpKNjhyNGRrOWJVd3Y5ZUQzSm02R0Y0blovT3kxSnFhVmVWbGJsYy9EbXhyNTlBMGw1R2NON1UvdllFMlFtcllJeisxdDd6dldGYkxJOFpwODlzWlNKaGQ3dUgxeFBnKzkxTWlYYjYzZzN6OCtLZUh4Mzk5WXg4cFp1U3lkZk9tL3M4ZzVDZzdwOCtzdExaakFYNjhxNFV4TG1GV3pjNGpHWVBPeFRqeE9ndy9NeitOUCs5cFp2eUFmbDdQL1kreWJSenRaT0RHTDFxNG9BS2VhUXN3cTkvYmRubERvNXIrdEtxVzFPMHByVnhTUHl5VExmWEc5cE45OXRwYjYzaTRxR3pDQWJjY0RBRVI3bC9oKzl3KzFmZWQvODQ3S3ZqZnBqWHZiaVVSdHZyK3hIb0MybmlpUnFNMy8ydEFma3VmcS9WaHZHTDEwc0lNbnQ3Y3kyUDZZdGcyN1RwM3F1NzN6WkJmMzNsVEdySEl2RU4rZSs2ZXZOakdseE5NWG1Pc1g1UEd2ejlYejUxY1ZNYXZDMi9mWVZ3OTFzbUZQTzZHb2hXSEFwZ01kZk9hR0VwNStxNVVpdjVQUDNGQ0t3NFQybmhnUC9MNldGZFA3QTNqVnJCd0NQVEY4Mmw1SFJvaUNRd0JvRHNTbzZ3ano2ZFdsR01BVDIxdVpVdUxoNloydEhHOEtzWDVCUGxsdUU4T0FYNzdaeENldTYrL2VDVWRzdGgwUHNPMTRnS2dGbmNFWUcvYTBzV0hQNEQ5citUUS90eTdNdjZnNlAzOVRHVlp2UUR6d1RDMmZYRmxDUlg3L3kvamZubS9ncG5tNXpPbDlVODd5eEZzQSs2cTc2UWpHK09SMXhYM25iajNlUlhObmxIVUxFbHRCN3c2MXBWT3krY1RLNG9SanUwOTM4OXFoVHU2OXFXeEFqZEVZdkhhNGd3MTcydm5nNG54V3pzenB1Mi8raEN4eXN4dzg4bklqTTh1OHJLdktweVRYeWNxWk9Wd3pJNGRIWG01a1NvbWJtK2JtOGRqbVpsWk15NmFoSThvenUxdTVlVjRlajd6Y3dPd0tENnRtNVNUOHpQWG5QWi83cW51WVhlSEY1VkNReVBCUWNBZ0FSWDRIWDdxNXZPLzJoNWNWOE9OWEcxazRJWXQ3cmkzaVAxOXNwSzR0d2wzTENvaTlhL09lKzIvcGY5eHJoenZaZnpiSXAxY1B6K1ZZejM5VE53MERyOXRJNkI0eWpmakdsdWNmYSsySzh1Z2J6ZnpGMVVYTUxPLy9sSCtzSVVRNFlpVWNHeXFQeTZRbjNQODg3RGpSeGZoQ041WnQ4L0NtUmt3REN2MU9udG5WeGpPNzJnWTgzdTAwTUF6NDl1L084dkdyaTFrK0xSc3Jabk80cm9mT1lJeUZFN0tZTzg3THdrblpSS0kyMzN1dWp1M0h1NWxXNnVhL1h0di8zSDczMlZvNmd6R21sM2o2d3Z4bnJ6WHg5USsrOTFpS3lLWFFLMHNTZFBiRWVIWlBPM3VyZS9qWThnS3FKc1Q3eHU5Ylc4WVQyMXI1enU5cnVXbHVEbGRQejhFelNOZkk5dU5kMUxaRitNY25xd2ZjQi9EMTI4ZmhjVjYrVDhKRHVhTGp4bjBkVEMvMTl2MHV5ZHB4b291ZEo3djZicSs1SXBlbFU3UHBDTWE3NG5yQ0ZvOXZhZUh6TjVWU21lL20ycGs1WEQ4ckI0ZkR3SDZQeVdVT0U2NmRrZE8zOWY4N2RVRWlNWnNjcjhsRG14cjR3azN4UU41eUxFQnJkNVFjajRPVFRXRmVQOUxKa3NuWitEMG1YMTVmd1k2VDNldytyNzUzZTJKYkM3L2IyUUxBalhOenVYNTI3Z1hQRlJrS0JZY0E1N3FYMnRsNXNvc3JwL29wekhidzJPWVdIdHZja25EZW5Fb3YyNDUzODd0ZGJWd3pQWWNQWDFuUWQxOTFTNWoybmhpVkJTNCtNQytQYWVmTkFucnJaRGV2SHc3Z3ZvVHVrMjNIdXhJR2lUdUNVUjdlMUlqenZQUm83b3J5NjYwdFBMVWovaWwvVm9XWE5iMHpsSTQySkU1YmJlMkswaFd5Qmh3dnkzV1MwOXRpaVVSdFZzN002UnZ6ZUdwbkt5NkhRVUdXay9hZUdORVl2UHhPSnpQS3ZVd3FqdisrTjgzTkpScUQ4UHRzeDIxWkJsUFBlNDVlUE5EQmpESXZVMHU5TEptY3pmWVRBYlllNzhMdE5QamNtbEltRlhuWWViS2JEWHZhZUdKYkMrc1g1SFBMRUNZYnJGdVFSOVY0SHdBK2wyYmd5NlZUY0FnQVhxZUozMlB5MWRzcWNEbE1zajN4TjVoOTFkMTRYWTYrcWJUZFlZdm1RSlJ3MUI0d2MrbVozZTNjY0VVdUpYNG5HL2EyOGFXYkszQ1k4Y2M4dTZlTnYxeFpNdWdnODFCZFVlbWxNajgrV3l0aTJUeTRvWTZQWDFPY01DajgwOWVidUhhR254bGw4ZTRucjh1azJPK2t0ajNDVXp0YUU3N2Z1Y0h4ZHg5Zlc1WEgvTjQzMmxEVTduc3VJRDVMeXU5MWtPMHg4WHNjN0R2YnpRdjdPN2ovbHNTeGp0ZVBkUERiSFcwWHZCNU1KR1pUTlNHcmIremtTSDJJanA1WTN4djh2UEUrSHQ3VXdIV3ovRlNOejhZd2JGcTdva3d0Y2ZPNU5hV2NiWTJRbjUwNGc4dXlJUlFaR0ZiWkhvZTZyZVN5MHF0SkFIQTVEZFl2ek9kSWZZamZiRy9rSDlaWFlCb1FqTmpzT05IWkZ4d3ZIZWpnZEhPWXo5NVltdkQ0ZmRVOU5IWkV1R1pWQ1U0SGJEL1J4V05ibXJscmFRRVBiMnBnMmRUc1MxN0g0ZmM2K3NZdXpyYUd5WEtiQTc2bnl6UW96bkV5dmpEeHlvOFZlUzcrYmwxNXdyR2hyT05vRGtRVFdnWGRZWXR4QmZFZ21WcnE1ZWV2TjNGTFZUNlYrVzRpVVR0aHR0bWlTVmtEQnRYUGVmbWREazQwOWk5VXJHMExzNjRxaitxVytMRXN0OG1YYmk3bmM0K2VZdFBCem9USGRnWXRQclFrbjNtOUlRUHhHV2EvM3RMTXROTGt4MnRFa3FWMnF5U1lVZWJCNnpMWWNpdyt4WFZPcFk4RE5UMUVZL0h4anplT0JQaklsWVVKajJucmp2S3JONXY1eVBKQ25MMGZndSsrcW9pbXpnaGZmL0lzZVQ0SGR5d3VlUGVQNm52c1V6dGEzM04xOUdDMkhnc3d1M0w0M3lScjJ5SlU1cnVKV2ZIWlVtZGJJdVJueFg5SnAySGpjaGlzdVNMZUZmYjBXMjI4Y3FqenZiN2RCVjA1SlpzbGs3TUh2ZThidDQvajJ4L3EvMi94cE1TeG1sREU0dTJ6M2RSM1JGZzBTZXMxWlBncE9HU0FPeFlYMEJXTXY1UDdQU2IzWEYyRWJkdjhibGNiMTgzS29UaW52NkhhMlJQamh5ODBjTTBNUDdNcnZOaDJmTGJTNDF1YXFXdVBzbVJ5Rmdkcmd6ejZSak5ubXNNREJvdmZxUTF4ckRFNDZJSzlDem5kSE9hVlF3R3VtelcwUWQ1b0xONDE5TzcvTE12R1p2RDdZbFo4REtRcEVLRW8yOGtYZm5XSyt4NC9oZHNGTTh1OVBMZXZuVlBOOFZiUGdab2VBSm9DRWJMZGp2Y3U1Z0s4dlZPZEw4YVo1akNWK1I0K2MwTXA3c3M0OFVEa1F0UlZKWDErK0h3OUo1djZ1MCtlMjllZWNIOHdZdUYxbWJ5d3Z3T0EyeGJsVVpEbFpIS1JoOVZ6Y25oc2N6UDdhM3JBaG10bjV2Q04yd3ZKOXBqY3VqQ2ZEWHZiK2Q3R09ud3VrN3RYRkRLL2Q0YlRpWVlRQ3lZTS9rbDdNQ2VhUWp5eXFaR3JwdnVIM1BYMTZCdU43RHJkYzhINzczLzh6SUJqdHkzS3B5c1VZLzc0TEFyOURoNzgyQVJzT3o1bTh2UmJyV3c1RmwraDN0Z1o1ZkV0elJnVWNiSXB6SjFMKzdjL2VldFVGM3ZQZEEvNk15M2JadUhFb2YzZWYvdnIwd20zbzViTnBPTCtWdCt0aS9LeExadGZ2ZG5NZ1pvZ3dZakZkMzVmaXdHRW9oYW5tcHQ0ZkhOL29IejN3K01UdXRSRWtxWGdrRDZETFdZYmlnVzllelNOSzNDemFISTJNOHU4Q1MySVhKK0RqeTB2NVBaRitleXI3dUdLY2YzZEtjY2JROXc0ZCtqVFEzZWY3T2FLY1Q3dVdscjQvaWYzK3NSMUpYeGl5R2YzZTJSVEk3Y3RqaStzODU0M0c4bTJiYjcwZ1RMS2NsMlU1YnE0ZlZFQmoyOXBabmFGbDdMYy91QllQR25nd3NGejNqM0djWTVwR2dPbUdELzRzWWtKeitjdjMyeE91Ti9mTzNoL3o3WEZBOWJZREVhaElaZktzTzMzbW1rK2VoMXBDTEgrUDA5eTM5b3lEUmlPSVRHTHBMcTFVdld6WWxaOFN4TG54ZlZjU1Jxb2FRM3p3RE8xL1BwVEUxazh3ZmYrRHdoMkVIbmxRUXpieHJuMk84TmZZQXFweFNHanlraUZ4cVgrckpHc1UyU2s2ZVV0SWlKSlVYQ0lpRWhTRkJ3aUlwSVVCWWVJaUNSbHpBYUh5eEhmdGpvYUc1T1R4a1JrbUVWak5vWVIzOFpHRW8zWjRQQzZUSEk4SnUwOVNlNWxJU0lDTkhmRnlQR1krQzd5YXBWajJaaDlSanhPZzdJY0o3dE9kUTFwVVpTSXlEa3h5MmJIaVFCbHVTNWRrbmNRWTNZZGg5OWpjc01zUHovZDNNcnYzMnBqN25nZlJYNm5McWNwSWhjVWpkazBCU0ljcUFteXI3cUhUMTFkU0xGL3pMNU5YclF4KzR5NEhBWjNMOHNuRUxiNXZ6dmIySDZpaS93c0IwNEZoL1F5YkF1ZkVTU0lGMnZzTnI0bENWSExwcTByU25mWTR2YXFYUDU4V2NGbHZXTGxXREZtZ3dQaTEyRDQ1cnBTUG41bEFYODYyTW11Nm00Q1FZMTVTRnlsWGM4RGZJZC81bjZPR2ROU1hZNmtnV3kzeWFLcVhGYlA4alA3RXE4Zk01YU42ZUE0WjJxeGkwK3ZMQVNHdmpHZWpIMTJLMFNlZ20vZldvNVJPakhWNVlpTUdtcWZpNGhJVWhRY0lpS1NGQVdIaUlna1JjRWhJaUpKVVhDSWlFaFNGQndpSXBJVUJZZUlpQ1JGd1NFaUlrbkppQVdBSXVmWUhiVmd4K0pmZDlZQk5uWm5BM2h5NGllWURveWNpdFFWS0RJS0tEZ2tvOFRlZmdxNzRXRDhoaFdKSDl2MUszREd0NWN3aW1maXZQYmVWSlVuTWlvb09DU2pHQVVUc2Q3WkFQUnZ0VzkzbkQxM0w0NXAxNmVrTHBIUlJHTWNrbEhNaVN2QWxkV2JHMGIvZnpiZ3lzSVl2eXlsOVltTUJnb095U3hPTDJiUjREdmhtaVV6d1pzN3dnV0pqRDRLRHNrb2hqc0xpcWJFR3hwOTNWWHhmNDNDeVJnZWY2cEtFeGsxRkJ5U1dRd1RzM1F1dVAwSnVXRzRmUmdsYzhEVXNKL0krMUZ3U01ZeGlxZGhlSE1UV2gyMjA0ZFJySXM1aVF5RmdrTXlqdUV2eFN5WmRkNkIrUGlHNFM5TlhWRWlvNGlDUXpLUFlXSk12dmI4QTVqVFZvT2hQd2VSb2RCZmltUWtjL3lpK0RnSEJyaXpNU2NzVFhWSklxT0dna015azhPRE9XVmwvTXRKSzhEcFRYRkJJcU9IZ2tNeWxtTmlmTEdmT2VtcUZGY2lNcm9vT0NSakdjVXpNY3JuUS82a1ZKY2lNcXBvMHJwY05xR29UWFZiaEkwSE90bGJIYVM2TFV4MVc0VHVzUDMrRDA0QkQyRldlSmV4WTNzRFhYWkhxc3Nad09jMm1aRHZaRnkraS9uamZOeHloWi94Qlc0OFRpUFZwVW1HVTNESVpiSDNiSkRmN2UxZzA2RUE3VUdMOFlVdUNuTGNUQ3p4NGs3WE56cmJ4a2tlcTNDQmtYNDFSbUkySGQweDZnSXh0cjNad2xPNzIxazUzYy90QzNKWU5ONlg2dklrZ3lrNDVKTFlOcng0S01DREx6Unl1aVhNTlROeVdERTltNEpzSnk2SGdjdGg0RERUNzAxNU5MQXNtM0RNSmhLemFlK084ZWJSQUwvWjFjWnJSd044ZlcwcDE4LzBwMlBlU1FZd2JOdE96MzRFU1h1MkRac09kL0hscDJ0eG1QQ3BWU1ZNS3Zha3Vxd3g3V1JUaUIrLzBnakF0OWFYY2ZPY0hJVkh1Z2gyRUhubFFRemJ4cm4yTzZtdVpsaHBjRnd1Mm12SHVyai95UnFLYzV4ODVzWlNoY1lJbUZ6czRkNmJ5aWpNZHZDMTM5Zng0cUZBcWt1U0RLVGdrSXZ5VGwySS8vbW5SbXpnOXNYNWxPZTVVbDFTeGlqSmNYTGJvZ0pNdytCL1BOL0k0WVpRcWt1U0RLUGdrS1NGb3pZLzM5cks0WVlRYTZ2eW1GcnF4VkIveVlneERJUHBaVjQrTUMrUFU4MWhmcnE1bGU2d2xlcXlKSU1vT0NScFI1dENQSCt3a3l1blpyTjZUazZxeThsWTE4MzJzMkthbnhmZUNYQ2dOcGpxY2lTRGFGYVZKTzNoMTFwd09reld6TTNGVkVzalpVekRZRzFWSG9mcWd2eGtjeXRMSjJXbHVxUkxFMnpIRG5YR1oxMk1SdUVBUklQZ0dQdGpmUW9PU2NydTZpQWJEM1N5Y21ZT3BUbDYrYVJhUVphRCtlTjl2SFNvazExbmVsZzBZZlN1NzRqdCtEbDI4MUZHN1VSUE80WWRhTVFvbjVmcVNvYWQvdkpseUd6YjV0YzdXbkU3RGVaUDhPRnlxcWN6MVp3T2cvbmpmYngxc290ZmJHMGQzY0ZSZndERDRjRWN0M0QwYm5GdkdKZ1Rya3gxRmNOT3dTRkQxdFFWWTNkMWtGeXZnOG1hZXBzMkpwZTR5Yzl5c090TWtLWkFqR0svSTlVbFhUU3piRGFPSmZmb0VyNXBicFRHdXFUQzJ6VkJXcnRqeks3MDRYVnBiQ05kK0Z3bU04cTl0QWRqSEtqVElMa01Qd1dIRE5teHhqQ2RRWXNsazdNMC9UYU5HSWJCd29sWkJDTVd4eHExcGtPR240SkRoaVJxMmRSMVJERk50RUk4RFUwb2NtTUFaOXVpaEdPamRIQlpSZzBGaHd4SktHcHpwalZNZVo0TGx5TzlXeHV4REZ3TDUzR2FWT1M3cVcyUDBLUEZnRExNRkJ3eUpPR29UVjFIak1yODlONWE1TURaSHY3M3hyb0J4MnZhd256dE4yZUgvSDMrNmVrYWF0ckNsN08wWVRlaDBFMXRSNVR1aUZvY01ydzBkVUdHSkdyWnRQZEVtVE11dmFkNy9tbC9CeXRueFZlemg2SjIzNXFBY05UR0JvS1Ivay9qRHNQZ2h5L1VVOWNlR2ZCOXVzTVcvL3BjUFlQdENQK05POGJoOTZUZlo2NXhoUzVPTjRlSVJOKy94V0VIMjZHN0dib2FNU1lzSDRIcVpDeFJjTWlRV0RiMFJHejgzdlNkNm5td05rZ3diTEZzU2piMUhSRisvbG96VFlGNEtGaDJQRFMrOGR2K1ZzZlNLZG5jdDdaODBPLzFUMC9YOEZmWEYxT1o3eDZSMmkrSFhLK0RuckRGQlhNajBvUFZkQVM3L2lCMjQwR3NscFBneWNXdDRKQWtLVGhrU0N6TEpoaXg4Ym5UYzN3akdyTjVjbnNMZDY4bzRtaDlpSis4MXNpMzdoaUhwM2ZhY0UxYm1QOTRvWkVIN2hvMzRMRmJqZ1hZZkRSeGUvS1dyaWlQdnRHQys3eS9rR0svaTQ5ZlV6U3N2OGVsOExwTWdoR2JtSlhZVldXM25zUTYrakxXOFZld296MFE2WUZZRkF3d1BOcHJUSktuNEpBaGliYzRyTFM5M3ZXYlJ3TjBCaTNlT0JyZ2FIMlF1MWNVOW9YRysybnVqRktlNStiNjh6WnNmT2pGQnRaVjVWS2NHeC9UcVcrUDhNeXV0bUdwL1hMeHVSMkVJMUhvYWNadWFNZXFmUnY3OUZhc2hvT0RuRzJBaGtMa0lpazRaRWpPYlIrVXJwc2F6aDJYUmE3UHdjNFRYY3dzOXpKL1FoYXZIZTdrdHp0YUU4NzcwbU9uKzc3KzhxMFZsUFVHZzk5alVuSGVOVVdjcGtGUmpyUHZXQ3pkcDdqYU1TcTczdWFMZWE5VHVydUZTT0EwaERvU053dzArdjdYRnhwV1R6dXhBOCtNZExXREMzVXF5MFlKQlljTWlXa2FPTTNFd2VWMFV1UjNFQWc1cU8rSWN2OHQ4WEdMbFROeldEbHphRjB4bmNGWXdpeXFxR1hUMEJIdHU5M1lPWEFBUGEwWUR1cWQ0OWtmbllnWnJZRmdPMzNYbE8zTCtvR2hid1JiaUczL3lZaVYrWjZzS0lZN2UvVHVVNVZCRkJ3eUpLWUJudDQrOUhUVTFoM2xSeTgxVXBudjR2KzgzRWg5UjRUUDNsREtRNXNhQmowL1A4dkJsMjZPQjB5QjM4bmgraUMvMmRiYSs3MWlOQWVpUExhNWhmRUY4UmFIRFV3c1N1K0I4cFpZTnE5R2x0Q3laRG5qTzNaZ3Q1M0JiajBOUGEzeFdWVFdJT0huSzhheDhLTWpYK3dnREtjWG8zS0JnbU1VVUhESWtCZ0dlSjBHUFduYTRzQ0crZU45bE9lN0tNMXhVWjduSW1MWmhLTTJYN3V0SXVIVXhzNG9QM20xc2UvMjFkUDlYRDNkRDhEYjFUM3NPdFZOekxhWlUrRmpZckc3Nzc1MDF4Mng4YmxNckp4eE9DWlBpUiswTGV6R1ExaU5SN0Niam1BMUhvTE9PaUFHZ09ITnhURjdYZXFLbGxGSndTRkQ0alFOY2p3T09ucGlxUzVsVVBuWlR1NitLajdqeWJhaHRqMU1UOWpHTkl3QlU0ZzdRd1BEejdKaDQ3NTJUamVIK2VSMXhmejNaMnE1YnJhZlhhZDZlSHhMQzNjdUxVamJpUUhudEhWRnlmRTZFbGYyR3laRzZSd2NwWE1nRnNZT2QwTjdOYkZERzdIT2JFdGRzVEtxS1Roa1NOd09nN0pjSnpXdDZibWF1cVkxd3A0ejNSeHZDSEdpS1lURE5QaXpGWVZEZXV6K3N6MDh2Yk9OR2VVZS9tcFZDWTd6ZWtyV0w4ampqU01CdnZ1SEdtNnB5bWZKNU95RSs5UEoyZFl3WlRrT2ZLNExGT2h3WS9qYzRNdkhXVDRQSXQzeEZvaElraFFjTWlSdXAwRkZub3RYMzdYZUlWM1V0WWVwNzRoUU5kSEhuY3NLcU1oelVkc2VvYTA3eXYyUG54bHdmbGJ2ZXBTZnZ0cklPM1VoUHJxOGdNV1RzZ2Y5M3RmTThET2x4TTFqbTF2NHcrNDJ2bkpyQlQ1MytxWEhxZVl3MTgvSXZuQnd2SnNyQzdOeTBmQVdKV09TZ2tPR3hPMHdLTTkxMHRZZEl4Q01wZDBLOHNXVHMxazhlZUFiZjM2V2M4Q2l2OXIyQ1AvNVFqMEFxNi9JNWNOWE90LzM5Nm5NZC9PM3Q1UlQxeFpKeTlEb0RNWm83NDVSa2V2Q3AydWx5REF6N0ZGN2dWOFphVS90YnVlZk5qVHdrZVdGTEoweStLZHpTWTIzVHZwdUl4RUFBQU9GU1VSQlZIYnh5emViZWVDRDVYeXdLamZWNWNnWWwzNGZuU1J0elIvbm95REx3ZmJqWFZqNnZKRTJMTXZtclZNOStEME81bGQ2VTEyT1pBQUZod3paNUNJM1U0dmRuR2tOMDl3WmZmOEh5SWhvQ2tTcGJna3p0ZGpGeE1MMFhtc2lZNE9DUTRiTWFjS05zLzBFZ2pFTzZkcldhZU5RYlpDMjdnaTN6TXROMnhsZk1yYm9aU1pKdVcxK0xoVzVMdmFjN2lZUVRNODFIWm1rSjJ5eDUwdzNwVGt1N3FqS1MzVTVraUVVSEpJVXY4ZmszdFhGSEcwSWNiSXBQZGQwWkpMVHpXRk9OSWI0OU1wQy9CN05wcEtSb2VDUXBLMmFuc1dzVWc5UGJHMGhuSzVia0dTQVVOVGlzUzNOekNyenNtcTZacm5KeUZGd1NOSUtzNTM4NVZVRmhHTVdQMytqT1cxM3pCM0xnaEdMeHpZMzB4MktjYy95QXNyejB2dGE4REsyS0Rqa29xeVpuY1B0Qy9JNFVCTmt5N0d1SVYzbldpNlBhTXhtODlFdTlwOE5jdXU4UE5iTVZtdERScGFDUXk2S3oyWHd4ZFhGekMxMzgrenVOcDdmMzVIcWtqTEdDL3M3MkxDbmplbkZidjcrQXlWRDMySkU1RExSeW5HNUpNMWRNYjd3UkEwN1QzV3piR28ydHk4dUlOdGo0akExVUhzNXhTeWJycERGTTd2YjJISTB3TEpKV1h6M2puTEc1YXVMU2thZWdrTXVXVTE3aEY5dWErV1Z3MTBFWXpCM25JOEpSVzdjRGdPMzA4QlVpRndVcS9kNkl1R29UWFZybUgxbmV2QTREYTZibnNWZnJpaWtJazlielVscUtEamtzZ2pIYkU2M1JIajVTQmUvM05wS1cwOE1oeG0vamtlYVhxWTg3ZGwyL0JLMk1RdXkzUWFmdUtxUVZUUDhUQ3B5NFhib1NaWFVVWERJc0RqU0VHSjNkWkJkWjNwb0RLVDU5YnJUVkZHMml5VVRmVlNOOXpHclZGdUpTUHBRY0lpSVNGSTBIVU5FUkpLaTRCQVJrYVFvT0VSRUpDa0tEaEVSU1lxQ1EwUkVrcUxnRUJHUnBDZzRSRVFrS1FvT0VSRkppb0pEUkVTU291QVFFWkdrS0RoRVJDUXBDZzRSRVVtS2drTkVSSktpNEJBUmthUW9PRVJFSkNrS0RoRVJTWXFDUTBSRWtxTGdFQkdScENnNFJFUWtLUW9PRVJGSmlvSkRSRVNTb3VBUUVaR2tLRGhFUkNRcENnNFJFVW1LZ2tORVJKS2k0QkFSa2FRb09FUkVKQ2tLRGhFUlNZcUNRMFJFa3FMZ0VCR1JwQ2c0UkVRa0tRb09FUkZKaW9KRFJFU1NvdUFRRVpHa0tEaEVSQ1FwQ2c0UkVVbUtna05FUkpLaTRCQVJrYVFvT0VSRUpDa0tEaEVSU1lxQ1EwUkVrcUxnRUJHUnBDZzRSRVFrS1FvT0VSRkppb0pEUkVTU291QVFFWkdrS0RoRVJDUXBDZzRSRVVtS2drTkVSSktpNEJBUmthUW9PRVJFSkNrS0RoRVJTY3IvQjlCdkttOHlWcWJJQUFBQUFFbEZUa1N1UW1DQyIsCgkiVGhlbWUiIDogIiIsCgkiVHlwZSIgOiAiZmxvdyIsCgkiVmVyc2lvbiIgOiAiMTUiCn0K"/>
    </extobj>
    <extobj name="ECB019B1-382A-4266-B25C-5B523AA43C14-4">
      <extobjdata type="ECB019B1-382A-4266-B25C-5B523AA43C14" data="ewoJIkZpbGVJZCIgOiAiMjY3MDkwNjY0Njk4IiwKCSJHcm91cElkIiA6ICI2MjY1Mzc1NDMiLAoJIkltYWdlIiA6ICJpVkJPUncwS0dnb0FBQUFOU1VoRVVnQUFBcDBBQUFMd0NBWUFBQURWdjg2NkFBQUFBWE5TUjBJQXJzNGM2UUFBSUFCSlJFRlVlSnpzM1hlYzNGVzkvL0hYOXp1OTdjejJrdDMwM2pzRUFra29DU0ZVbGFaWXJvcjNYcjBOeTFWVTlLcS9xM2k5WEJ2WGV3Vzk2TDBLS2doSUp3a2trRUI2NzcxdGI3UFQyN2Y4L3BqTjdFNTJBd0d5YkxMN2VUNGVQc3pPenN5ZW5SMW0zdk01NTN5T1lwcW1pUkJDQ0NHRUVIMUk3ZThCQ0NHRUVFS0lnVTlDcHhCQ0NDR0U2SE1TT29VUVFnZ2hSSitUMENtRUVFSUlJZnFjaEU0aGhCQkNDTkhuSkhRS0lZUVFRb2crSjZGVENDR0VFRUwwT1FtZFFnZ2hoQkNpejBub0ZFSUlJWVFRZlU1Q3B4QkNDQ0dFNkhNU09vVVFRZ2doUkorVDBDbUVFRUlJSWZxY2hFNGhoQkJDQ05IbkpIUUtJWVFRUW9nK0o2RlRDQ0dFRUVMME9RbWRRZ2doaEJDaXowbm9GRUlJSVlRUWZVNUNweEJDQ0NHRTZITVNPb1VRUWdnaFJKK1QwQ21FRUVJSUlmcWNoRTRoaEJCQ0NOSG5KSFFLSVlRUVFvZytKNkZUQ0NHRUVFTDBPUW1kUWdnaGhCQ2l6MG5vRkVJSUlZUVFmVTVDcHhCQ0NDR0U2SE1TT29VUVFnZ2hSSitUMENtRUVFSUlJZnFjaEU0aGhCQkNDTkhuSkhRS0lZUVFRb2crSjZGVENDR0VFRUwwT1FtZFFnZ2hoQkNpejBub0ZFSUlJWVFRZlU1Q3B4QkNDQ0dFNkhNU09vVVFRZ2doUkorVDBDbUVFRUlJSWZxY2hFNGhoQkJDQ05IbkpIUUtJWVFRUW9nK0o2RlRDQ0dFRUVMME9RbWRRZ2doaEJDaXowbm9GRUlJSVlRUWZVNUNweEJDQ0NHRTZITVNPb1VRUWdnaFJKK1QwQ21FRUVJSUlmcWNoRTRoaEJCQ0NOSG5KSFFLSVlRUVFvZytKNkZUQ0NHRUVFTDBPUW1kUWdnaGhCQ2l6MG5vRkVJSUlZUVFmVTVDcHhCQ0NDR0U2SE1TT29VUVFnZ2hSSitUMENtRUVFSUlJZnFjaEU0aGhCQkNDTkhuclAwOUFDSEVoYzAwUVROTURCUDB6djgzemY0ZTFZVkpVVUJWd0tJcXFJcUNWYzFlSm9RUVFrS25FT0lzZE1Qa1dGdWFqY2NUN0cxTTBSREswQmpPMEJEU2lLYU0vaDdlQmNuclVLa29zRkxwdDFIaHR6R3gzTUhjNFM1R2xOaXhxcEkraFJDRG0yS2FVck1RUW5ReFROaFpsK0NwN1NHMm5reHlyQzFOV1lHVnNnSWJaVDRieFQ0TFhvZWx2NGQ1UVlxbEROcGlHWnBDR2kxaGpjWlFoaEVsZG1iVU9QblFORDh6aDdyNmU0aENDTkZ2SkhRS0lYSTB3K1MzNjRQOCtOVldOTU5rZkpXVFcyY1ZVUld3OWZmUUxrcU5vUXpQYkFteXR5NkJvc0RmTFN6aG5zdUxzRm1rNmltRUdId2tkQW9oQUdpSjZqeTh0bzBudG9hWVd1UGltc2wrS3YwU05zK0hwbENHVi9lRzJYRXF3YzFUZlB6dGxjV1UrV1Ixa3hCaWNKSFFLWVNnSTJId3JlY2FlZTFBbEN2SGUxa3l4WS9iTGxQbzUxTXlZN0J5VDVqVit5TmNPdHpGQTdkVVV1aVd4MWdJTVhoSXl5UWhCam5kTVBuVGxnNVc3STl5MDR3QXQ4NHFrc0RaQjV3MmxSdW1CN2h4ZW9EWEQ4WDQzY1lPTkVNKzh3c2hCZytaM3hGaWtGdC9MTTV2MXJlemVISUJpeVlXOVBkd0Jyd0Y0MzNFMHdhUGJ3NHl1Y3JKb3JHZS9oNlNFRUo4SUtUU0tjUWdkcXd0elhkZWJLYklZK1hLY2I3K0hzNmdzV0NjbHpLL2pYOTl1WWxqYmVuK0hvNFFRbndnSkhRS01VZ2xNaVpmL25NRHpSR042NmNGS0hESmxQb0h4ZTJ3c0hSS2dGREM0UE9QMXhGTFM5OVRJY1RBSjZGVGlFRnE3ZUVveDlyU1hESFd5NWdLWjM4UFo5QVpXZWJnOGpGZTZrTWFyKzZQSW5zNmhSQURuWVJPSVFhaGVOcmtsWDFSSERhVnF5ZkpPczcrc21DOEQ3ZERaZm0rS09Ha1ZEdUZFQU9iaEU0aEJxR1R3VFN2N0kxdzlVUWZIamxkcU45NG5SYVdUUEd6K21DVW82Mnl0bE1JTWJCSjZCUmlFUHJaYTYzNDNSWW1WN3Y3ZXlpRDN0UWFGOFUrS3crdmJlL3ZvUWdoUkorUzBDbkVJRlBma2VIMXd6RW1WRHJ4eSthaGZ1ZTJxMHlwZHJQMlNJejZrTmJmd3hGQ2lENGpvVk9JUWVibHZWRlVCVWFYdTdES0dlRDl6cUlxakN4ellMV29QTDhyMU4vREVVS0lQaU9oVTRoQkpLT2JyRGdRd2Uyd01MelUzdC9ERVoycUMyMTRuU292NzQyUzBXVVh1eEJpWUpMUUtjUWdjcUk5UTMwd3c5QWl1NXo3ZlFFSnVDMVVGOXFwNjhqSWhpSWh4SUFsb1ZPSVFlUllhNXB3eW1EaUVDZUtJbFByRndwRlVSaGY1U0NSTVRqWW5PcnY0UWdoUkorUTBDbkVJTkljMVVobVRJYVhPUHA3S09JTTFVVU8wcHBKWTFqdjc2RUlJVVNma05BcHhDQ1IwVTBhUWhwV0ZTcjh0djRlampoRFpZRVZWWUdHVUpxVUpvM2loUkFEajRST0lRYUp0RzVTRzB4VDdyZkpydlVMa00ycVVsVm9wekdza2N6MDkyaUVFT0w4azlBcHhDQ1Ixa3dhd2hwRENnZG1sZk40U3dyampJM2ZwZ2xIbWxOY0xNZWFWeGZhYVlwb0pESlM2UlJDRER6Vy9oNkFFT0tEb1JzbUhRbWRjWUVMczFWU05LbnoxVC9WbnZQMVMzeFd2blByRUFBNjRoby9YdDdJZjl3MURMb1ZjWGZWeG5saVl6dmZ2bVhJUlZIZExmUmFxVzlQU2Rza0ljU0FKS0ZUaUVIQ01DR1pNWERiTDh6dzVYRlkrTkdkTlFEVUJUTTh1cWFWYjk1VW1YZWRienhaeXhlWFZGRHNzK1pOMDdSRWRFcDlOaXhuek4yOHVpZk1zdWtCTEtyQ2hpTXhaby93OUxqT2hjUmpWMGhxSnZxWkpWc2hoQmdBSkhRS01VZ1lKc1RUSm03SGhkbWZVMUd5UjBJQ3VHd0tDbDFmZCtld3FYbVh2MzRnd3RIbUZDYXdZazhZZ012SGVEblJtaUtlTnBrendvdWl3SVlqVVZLYXdaWGpmQi9Fci9PZXVCMFdVcHFKRkRxRkVBUFJCZnlaWHdoeFBobUdTU0p0NE9vbHlGM01JZ21kK21BR244TkNKS0h4d3ZZT0lrbWRQMjhPOHVFNWhibks1ckxwQVY3WUVTS1J2bkRYUzNyc0tvbU1JWlZPSWNTQUpKVk9JUVlKdzh6dVlPK3Rlbmd4dTJGNmdDUE5LYTZlVk1Da0toZXZINGp3eXM0UVRlRU1UMnhzSjU0MlNHWU1MS3FDYWNKcmU3TlQ3aGNpdDEwbHBabG9VdW9VUWd4QUVqcUZHR1F1MURqVEhOYUlwZlRjdnpPNnliR1cvTk41VEJOcWc2bmM5WXE4VnZ3dUMvVWQyYU05Z3pFZHI5UEM1V045VEtseFVleTFVZUJTOFRtdFdGVFkxNURrZDIrMmN0M1V3QVc1dGxOVjZOeHBmMkd1dXhWQ2lQZERRcWNRZzRTcWdzMENxUXUwSGM4YkI4THNxMDhDb0JrbXlZek83OTVxeTd1T1pwZzh1N1VEaTVvTlpVdW0rQmxSNHNCcFV5aHdXZGh4TWs1MW9aMVJaUTUwSS8vVUpkMkFNV1ZPN3J1eDZvSU1uQUR4dElIZHFseXc0eE5DaVBkRFFxY1FnNFFLdUd6cUJidW04U056aW5ML1B0U1U0dmR2dFhML3pWVjUxN24zc1pOOC91cHl5Z3E2WHJxMm5ZamhzS29rMHdiNzZwT01yM1RTSE5iNDdsL3FlaXdsaUtVTXZuOWJkZC8rSXU5RFBHUGl0S3E1VUMyRUVBT0poRTRoQmdsVlZYRGFWSklYYUtXenUxQkN4KzgrdDEzMlUyczhIR3BLOGFPWEdvbW1ETzViVmtGYWh6S2ZqVy9ka2g5YS8vbVBwL3BpdU9kTk1tUGdzQ2xjQkMxRmhSRGlYWk5KSENFR0NWVlJzcFhPaXlCMDdxOVBNTFQ0M0pyWVcxUzRmVzRSWG9kS1dqTm9pZXA5UExxK0UwOFpPSzBLRmttZFFvZ0JTRUtuRUlPRXFrQ0JVeVdjdUxCRDU2R21GSnVPeFpnMzJudk90M2x0WDVobzJ1RERzd3Y1eGF0Tm5HeFA5K0VJKzA0b3J1RnpXckRKSzdNUVlnQ1M2WFVoQmdtN1ZhRXFZT1ZZMjRVWnlFd1QzandVNWMrYjI3bDVab0NxY3p5dTg3bHRIYXc5Rk9XTDE1VlRYbUNqS21ESDQxUnBqbVQ0MmhuSGFzWlNGM2JnUHRXZW9TWmdIWEM5VklVUUFpUjBDakZvT0t3S05ZVjIxaHlPWTVnbXFuSmhUZUh1cTAvdzNQWU9QakcvaEJsRDNlZDhPN3RWNForV1pBTW53TWd5QjgxaDdhSmIwMmtZSnJYQk5KY01jK0tXVXFjUVlnQlNUTk84VU52MkNTSE9zOGMyZGZDOWw1cjR4azFWdVpCMklVbHJKbmJyK1FuRHVzRkYxWHFvS1pUaC96MWJ6NWV1S2VHZXk0djdlemhDQ0hIZVhVUXZ5VUtJOTZ2Y1o4VmxzM0NpOWNLY1lqOWZnUk11cnNBSmNMSTluVjBDNGIvd1Bnd0lJY1Q1Y0pHOUxBc2gzby9oSlhZS25DcTdhaFBJSk1lRnd6Uk45dFVuY2RzdGpDdHo5dmR3aEJDaVQwam9GR0lRR1Zwb3B6cGc0M2hMaW83NHhkdGFhS0RwaU91Y2FFMVJIYkF5dk9UY05sQUpJY1RGUmtLbkVJT0l6UUpYamZNUVMra2NiVTY5OHczRUIrSmtXNXB3UXVmYThWNnM4cW9zaEJpZzVPVk5pRUZteVVRZkpuQ3dNWW1teXhSN2Y5TU5reVBOS1RLNndZMVQvZjA5SENHRTZETVNPb1VZWklZRWJNd2Y1ZUZBWTVKUVFxYlkrMXNzcGJPN05zSGxJNzFVK2FXTG5SQmk0SkxRS2NRZzlJK0xTZ2pHZFhhZGl2ZjNVQWE5WGFjU3RNYzAvdlpLYVpNa2hCallKSFFLTVFnTkxiS3hlTHlYMS9aRkx2aFRlZ2F5V0VybjVWMWhGb3p4TUtKRVdpVUpJUVkyQ1oxQ0RFSWV1OHFTaVQ2U0dZUFYrOEw5UFp4QmE4MkJDUEcwenVJSlh2eE9TMzhQUndnaCtwU0VUaUVHcVlWanZZd3N0ckY2ZjRRRERjbitIczZnYzdnNXllc0hvbFQ1clN5ZTRPTUNPNVZVQ0NIT093bWRRZ3hTTHB2Q0QyNnB4TyswOFBLdURzSUpyYitITkdqRVVqckxkNFp3V1JWK2N0c1EzSFo1S1JaQ0RIenlTaWZFSURhMnpNSFhyeXVsT2F5eGNvOU1zMzlRbHU4T2N5cVk0U3ZYbGpLKzNOSGZ3eEZDaUErRWhFNGhCcmxGNDd6Y01TdkE2L3VqL0dWckVNT1EzcDE5eFRCTm50c1daUFcrQ0RkUExXREpSRjkvRDBrSUlUNHcwaFJPaUVIT2JsRzRZNWFmSGJVSlh0c1hJWmt4dUg1YUFKOXNiRG12NGltZGwzYUdXSHNveXZScUo1K2VWNFRES2dzNWhSQ0RoMkthcHBRMWhCQWNiMC96NkxvZ3orNElNNmJDeWJ6UkhzWld1TEJMTUhwZjBwckpvYVlrRzQ1RTJWZWZaTmxrSDM4OXY0aWhSWExHdWhCaWNKSFFLWVRJU2VzbVQyNE44Y1BseldSMGt5R0ZkajQwcDVEUlpjNytIdHBGNlhocmlqOXZDbkt5UFlWRlViajNxaEkrTmllQXd5WXJtNFFRZzQrRVRpRkVEM3NiVS94aFU1Q05KeEtjQ21hbzhGdXBDTmlvOE5zbzlkbGs2djBzb2ltZGxyQkdZeWhEWXloTmZZZEdUY0RHbk9GdTdwcmxaMUtWaEhjaHhPQWxvVk1JMFN2RGhLT3RhVFllajNPOExVMWRTS00ybUtFdWxDRXNaN2IzcXNDcFV1bTNNYlRRUmxYQXhyQWlPM09IdXhoVjRzQWl4VTBoeENBbm9WTUk4WTdTdWtsYU0wbHBCbW5OSkx2QlhkWjY1ak5SVlhCWVZPd1dzRnRWV1E4cmhCRGRTT2dVUWdnaGhCQjlUaVo4aEJCQ0NDRkVuNVBRS1lRUVFnZ2grcHlFVGlHRUVFSUkwZWNrZEFvaGhCQkNpRDRub1ZNSUlZUVFRdlE1Q1oxQ0NDR0VFS0xQU2VnVVFnZ2hoQkI5VGtLbkVFSUlJWVRvY3hJNmhSQkNDQ0ZFbjVQUUtZUVFRZ2doK3B5RVRpR0VFRUlJMGVja2RBb2hoQkJDaUQ0bm9WTUlJWVFRUXZRNUNaMUNDQ0dFRUtMUFdmdDdBRUlJSWZwSE5HV1Ewa3hTbW9scDl2ZG9oQmlNVEJ4V0JhZE54ZXNZK0hYQVFSTTZOY1BrUkh1R0o3ZUcySGdpenNHbUZDbE5YbVVIS2tXQkVvK0ZjZVVPcnB2bzQ2cHhQa3E4bHY0ZWxoQVhoSlJtOHRiUkdFOXZEM093T2MzSjloU2EwZCtqRW1Md3NhZ0tRd3R0akMxM2NQUFVBcTRZN2NGaFZmcDdXSDFHTWMzQjhmbDI4OGtFMzMyaGllUHRhZWFNOUZEc3RXSlJCdTRmVmtCYU16a1ZUTE9uTnNFTlV3cjQxdlZsZU93RC81T2tFTzlrOWFFWTl6L2JTRkkzdUhxaW42cUFEWXNxcjRkQ2ZOQU0wNlF1bUdIVnZqQXE4SzFsNVN5ZDZPdnZZZldaUVZIcFRPc20vN3MreUxIMk5QKzB1SnhLdngyckJSUUpuUU9hWVpxa05aTzFCNk04djcyRHE4ZDVXVHpCMjkvREVxSmZoWk1HdjFrWEpLa2IzSGRERlQ2bnpBQUkwWi9HVjdxWU85TERBOC9WODM4Ymdzd2U2cUxVT3pEajJhQW8rNlExay9YSFlsdzFvWUNoeFE1c1ZrVUM1eUNnS3RsMU1qT0h1U2tyc1BMMDlvNytIcElRL1M2ZU50aFpsMkR4Skw4RVRpRXVFRDZuaGFYVEFoeG9UQkZLRE55MUxvTWlkR1owazNEU29OSnY2KytoaUg3Z3RLbVUrV3pVaDdUK0hvb1EvUzZaTVlpbERTb0Q5djRlaWhDaW0rcENCN0cwU1VhWDBIbFJTMnNtaGdrT20xUTNCeU5WQmJ0Vklab2F1UDhoQzNHdU1ucDJwN3BWaXB4Q1hGRHMxdXl5c0VSbTRHNjFHUlNoYzVEc2xSSnZSd0Y1RmdnaGhCRDlaMUNFVGlHRUVFSUkwYjhrZEFvaGhCQkNpRDRub1ZNSUlZUVFRdlE1Q1oxOTZGaExpa09OcVhkOXUyVEdRTlBmM1FwRTNjaHVFRGpiLzdvdmEwMmtEYzdjSEJkSjZHZTk3K2F3bG5mOXRHYXlyejZSUCthMHdhN2ErTHNhc3hCQ0NDRUdqNEhaZmZRQzBSN1QrZU9HZHI1emF4V3VkM0VTem0vWHRsSG90bkw3SllVOXZwZlJUTDcyUkczdWE4TTBVUlM0ZHBLZnRRZWpBQ1F5QnFacDRyWjNiVSs5WjJFSncwc2MyZnQvczQxUnBRNnVuVndBd0luV0ZEOWUzc1FESDZuRzJjczRuOWpVVHJIWHlwMlhGQUVRU1JyOFptMGJkODhyWWtxTkc0RG50b2M0MXBwaVFxVTd0eXMybzV2Yy8rYzZIcmk5T3UvK2F0dlQvTmVxWnU2ZVY4eUVLdGM1UHk1Q0NDR0V1SGhKNkR4UG50L2V3WVlqMFI2WHAzV0Q3ejlYMytQeVQxOVp5b2pTYkFoc0RHWHlLcHR6UjdwNWJGMDdNNGE3Y1hWcjgrUjNXL0E1TFR4NFYwM3VzbCsvMFlMZlpXSHBWRDlMcC9vQmVHSmpFTGRkWWRuMFFJK2ZlNndsUlYwd3phZXZLTWxkOXNhQktOT0h1a0hKVmxsUHN5Z0tOcXZDUnk4dDR2dlBOekN5MU1IY2tSNkt2UlkrZmxreEJ4b1RUS2x4czZzMndjN2FPRjllV3ZHT2JWaDBBLzZ3b1oxRjR3dDRjbk9RTDEvbmVGZUJYQWdoaEJBWEp3bWQ1MGtzWmJCNGlwOHJ4dnJZZGlMR3psTUpQam0vcE5mci9teDVFNWx1SWZPUjFTMmRwK2QwQmN3S3Y0MW50d1p6WDdkR05SWk9LR0RKNUFMQ0NaMWZ2ZDdDakdGdUdqczBQbkZaL3M5cGptUzRiTFNueDgvVkRYaHljenQzZEZZc3Q1NklNYXpZeVpiak1SUUZkcHlNZDd1dXlTV2p2SHhzWGpHRkhpdDN6eXVtT2FLeHF6Yk9NMXU2VHZiWlcxZFBlMHpEWVZYNTJmSW1BUDU2VVJsUGJHb25rVGFJcDNVZWZLbVIwZVVPYnA1WnlMUGJnbFFYMnJsbVVnRXB6ZVNSMVMzODlWVmxPS3pTUTFVSUlZUVl5Q1IwbmllanlwejQzUllPTkNiNTdkbzI3RmFWN3o3VHM4SzVZTHlQU2RWdUNsejVKY0U3TGkxaWRKbmpyUGYvK0xyMjNMOExYQmJLQ213OHVTbklQMTlmZ2MycWtFZ2JmUFZQMldsMzNUQTUySmpnMFRWdEFNd2I3ZVd1UzR0WXZqdEVwZC9PNUNFdW50d1U1SGhyRXA4enpzemhiajV4ZVg1d2ZXWkxrSFMzWUR4dGFIWWFQYVdaL04wMVhTZVovR1I1RTU5YldFcEZ0OU9lQ2x4V1BqYXZpSDMxS1pyREdwKytzZ1NiUldIRm5qQzc2eEo4WldrRkFOZFA5ZlBvbWpRL2ZhV0pUMTlaUW9sUG5vNUNDQ0hFUUNYdjh1Zko3QkZ1MWgyTzhmS3VEb2FYT0JoU2FPY2pjd3BSbEd5RjhkbHRRZmJVSlpoVzR5TGdlZThQZTBZemFZbG11R0tzbDBOTlNWb2lHamFyZ3ROcXdXbFR1ZStHQ3FJcGcxaktvTHpBeXZhVGNlcUNHUUJXNzQ4QWNOOFR0Y1JTQm5kZVdzUXpXNEo4ODZZcWtoa0RwNjFybWxzelRHd1doZU90S2JhZnlGWkFyNXBZUUlITGdzUGFOWDVWeVo0Wlczakc3eFJ3V3puUkdrWlZvTkJqNWRXOVlWYnZEM1BQbGFVazBnYUpkSFlhLythWlJUeTd0WjBmTDIva083Y013V3FSaXFjUVFnZ3hFRW5vUEUvMk55UlpleWpNRjYrcndHMVhlWHhkR3o5NnFaRzVJOTI4Y1NES3FESkg3bnZ2UnlpaDgvaTZka3lnTmFMeCt2NElEYUVNdDgwcHlnVzhZNjB4dGgyUDg1a0ZwWGdjRmlBYk91Ky91UXE3UmVIQmx4dTVjcHlQeTBaN21UTEV4WUdtRkd2MmgvbkhKUldvblpsUE04QmhWY2pvRUU3bzdEaVZZTzRvRDhHWVJyZGxuNlEwcUEybVNXcGRWZEVpdDVXQXg4SytoZ1M2WWZMb21sYVdUUXRRRmJEejJQcXVpdTFwZDF4U3hJMHpMQkk0aFJCQ2lBRk1RdWQ1TXI3U3lhaXlDbG9pR2ZiVUpUQ0E1bkNHRFVmaVJKTTZtbTZ5NFVpVTBnSWJMcHVLeDZIbXBxUTF3K1NoRlUwb2I1TzVOTVBraHVtRmxQaXNmR2xwQlJuZDVON0hUdktscFJYYy8rZGFhb3JzZWRkWGU3a3ZyME5seFo0d2RvdkM0c25aVFVjK2w0VnAxUzZlM3haazFiNHdWMC9NN21qUDZDWldpOEtZY2dkanloMTgrK2s2QU40OEZDVVV6N1pYTW9GUVhHUFRzUmpXYm9PZk05SUxyVEMwMk02aHhoVGxmaHVianNXWU84TEQxMitzWkZkdEFrMDNtREhNUTB0WW82NGp6YWkzV1ZvZ2hCQkNpSXVmaE03em9MNGp6UzlYdFJCSzZKVDViQXd2c1RPbDJzMGRjNHR3MlZWQ0NaMEREVW1PdDZUWmVTcEJlMHhqZW8yYlcyZG5XeUlsTXlaZnZhR1N5bTdySXMrMDduQVVyN05ubFRRWTA2ancyd2w0dXRhSXBqTGd0UFhjUm42OE5jVkxPenU0YlU0eDZ3NUhhUXFuV1R6Wmo4OXA0ZmE1UlR6eWVndlRocm9wOFZyUmRCTzd0ZWZQKytpODR0eS9UN1duMlZPWFlPblVRTjU2Vk5PRTd6L1h3SzJ6QWh4cVRISGRGRDhaemVUYlQ5Zng5UnNyVVlDTlIrUE1HT1poNDdFWWJaRk1kdmU4RUVJSUlRWXNDWjNuUVZYQXp0OWZVMDZoeDhvdlZ6WFRIdE5aZHpqS3VzTTlXeWhOR3VMaW1ra0Z1YStUYVlOWVNxZlE5ZmE5aHVhTjl2WjZlYUhIeWhldUtTT2U3cHJ6YmdxbktRLzAvTk51T1I0amxURjVkbHVRcW9DTkNyODl0NDV6NGhBWGMwZDRpYWNNOEdiWGp2YVNXL004dnozRW1ISW5ENjlxWnRHRUFwWk04ZWNxck1OSzdJeXBjQUxacXF2RHBqQnBpSXVkcCtMTUh1N2hmOTlzeFRCaGQyMkNtMmI0My80SENTR0VFT0tpSjZIelBEbTk4M3AvUTVKdjNsVFY2M1Yybm9wVEgwem5YWGFxUFVPcHo5cHJVL1ozdzZJcXpCam1SdE5oMjRrNG84dWNaSFNUWXErVmtaMzlRSmRNOW5QZGxBQWVSKzgvNjY1NVJibC9welFEKzFuYUdHVjBrOGZXdGRFWVN2T1ZwUlVrMGlhUHZON0N3Y1lrbjV4ZlRNQnQ1YTVMaXpITS9GT1ZKbFE1Mlh3OHp2eXhQb2FYT0RqV2tpS1UwQmxiSVEzaWhSQkNpSUZPdW5MM2diSUNhNi8vTzdOTkVtU3JqK2ZqVkI2SFZlRzJ1VVg4YVdNYkkwb2RSRk1HUDNxeEViZEQ1Ykl4MlNxcDEybkI0MUNKSm5VT05pWlp2VC9Nc2RiZWorbU1wMDFzbHV6VEk1WXlTR2F5eDJudXEwL3lMOC9VMFI3VnVIZHhPVjZuaGRLQzdEcFRyMVBsNXl1YU1VMnc5UExNbWpURXhjMHpzZzNyUDM5MUdZZWJrc3daN3U3MXVrSUlJWVFZV0tUU2VaNlptTDMyNTRUczhaUVRLcDI1cjF1akdodVBSZmx5WjkvS2MyR1lrTllNbXNNYTFtNjdoUm82TXZ4eFl6c09xOEpucnl6RmFsRjRmbnNIUDNxeGtZOWZWc1Qwb1I1K3VyeUp1bzQweVl4QnFjOUdlWUdORVoxSFk5WUYwMWd0Q2g2N1NuTllveTZZcHJ6QVNrZGM0NkdWelF3cnR2UGJOVzBzbmxMQXJUTUxtVFhjazdmeHlXRlYrTXlWcGJSR3RGNDNSRDIycm8wdHgvUFBacy9vQnFxcXNQWlFsTXFBbFM4dnJUem54MEVJSVlRUUZ4Y0puZWVaZ3NLM2J1bDllbjNqMFJqNzZ4TzVyOXNpR25OSGVLa0sySHU5Zm04TXcrUXJmendGd0dXamZBRHNxMC95cTlkYldETEZ6eldUQ25MckttK2NFYUM2eU1iVFd6b1lYK2xpMFFRZmhSNHJsWDRidGpPbXpsL2NFV0xIcVRpbUNWWUx6QjlUUUhXUm5kMTFDWVlWTy9qNDVjWHNPaFhubGQxaDZqdlMvSEZEZXk1Y21tWTJEQnVtaVdHYUxKcFF3QzB6ODgrTi8raTg0cnhOU0VJSUlZUVlYQ1Iwbm1jL3Uzdm9XYjgzZDZTSHVTTzdqcWNjVitsa2JJWHpyTmZ2amRXaThQTzdoK1ZkTnFIS3lYYytOQVJ2TDJzMVp3enpNS1hhZzlYU2RhcFFiKzVaV0Fwa054QlpMRW91dUU0ZTRtSkNaWGI2ZjBxTm15azEyZnZRZEJQRHpMWk40dlRTVFFXVXpqRUMyQ3dLRDl4ZS9hNStQeUdFRUVJTVRJTWlkQ3B2MXdDem41MnZvZlVXT0UrenZzTXU5TzdPcklCQzcrc3pMN3BHN25ucFdBZ2hoQkFmdEVHeGhjTnRWN0JaRkZLYWhJN0J5RFN6Tys3OXpuZVJ2b1VRNTBUVHovMjZ5WXhCK2oyOERyZEdORmJ2RDcvcjI3MGJ5VzV0NTdwN0wrTzkyT3c4RmFjOTlpNytrR2V4Y2srWVUrM3BkNzVpSDloVkcyZlZ2dlAvSE5seVBIdkFTM2NuMmxKc1BoWS95eTNFMnhrVWxVNVZWU2p5V0dnS1pmcDdLS0lmWkhTVGFOSmdmTG1jZWlURSs3VmlUNWlPbU01dGN3dEpaZ3krOVZRZDM3aXBDbjh2M1RrMDNlUzU3UjBzbmVMSGFWZFp2VC9DcWZZTTl5d29JYTJaL09lclRkd3d2WkF4Ny9EZnB0T204T0tPRU1PS0hZd29QZnQxMXg2TThOTE9zd2NQd3pTeHF2QzlEL2RjOXZQbzJqYXFBbFp1N3JZZVhkUGh4NjgwY2Vsb0R3dkcrYzU2djh0M2g5bFRGOGRqdDNDMEpkc1JSRGRNL3U3YU1obzZNdnhoZlh1dUp6Sms1MXk4RHBYN2IrNWEvNytuTHNINncxRStzNkEwNzc3Zk9CQmh4WjR3WDExV21UZWp0YThoeVVNcm1zNDZwak5kTjhYUGpaM2RRN3JiWFpmZzBUV3RmRzVoR1VXZWMvdGdudEZOdnY1RUxmY3NMTTB0RVdzT2F6eTdMY2kvREgvN0pWV21tVDFoNzdTbnR3VHgyRlVXVCtucTEvendxaFl1R2VYcFdoSm1abWZoL3JpaG5YV0hvMWhVaFdURzRMc2ZxcWJZbXgxenFjL0c3OTVxNTdJeFBoeG56TmlkM29DYjFreVNHWk5FV2llcG1jUlRPdEdVUVR4dEVrbG9SSklHODBaN0dkKzU0YmN0cXZPSERXMTgrNVloZWZkblVSUWVYOS9HMEdJN1pRVm5qMUc5UFU2RDNhQUluVGFMd3N3YUYyOGNpTEJndkErWFRVVlJMdXhwZC9IK21hYUpia0JkUjVwVDdTbStjbzFzWkJMaXZhanZTTlBRb1RGcmVQNjY4SzBuNG95dmRQWWFPQUYybkVxd3V6YkJyYk95UWE0eGxLRzZNSHZ5bXQycWNQWEVBaDVlblQxYzR2cXAyZEN4OFdpTWxYdDZCa2NUZUd4ZGU0OGxTU05LSExrZXcvUEgrcGcvOXV6aE1KVFErZmNYRy9JdTAzUkk2d2Ezemd6dzB4Vk5EQzIyTTY1ekhmdnlYU0ZVQldZT2RSTlBHemh0YW84amhrMFQzandVWWRtMFFONmEvUWVlYjhEb0xKN09IdUhoN3N1NlhuOGFRaGwrdGJybHJPTThyU09tOGVyZU1ITkhlUGpUaGpZK2ZXVlhJQjFYNGVRbkgrdTVoK0NmLzNpS2U1ZFVVQm5JUHM2R21UMmdRKzNsL2U1WWE0cEgzMmpsVS9OTG1GQ1ZEVVVaeldUMS9naUxKdmpPdW94cTI0azRIb2RLVXpqRFU1dURBTVJTT29xaThQQ3E1cmY5blJaTkxPRHB6dHNBSkRVRFZZRTFCN3NPVTRtbkRZNjFwbmh5VS9aNmZyZUYrMjdJZGplNWJXNFJNNGE1K2NhVHRXdy9HV2YxdmxEdWRwcHU4di8rVXBmN2VzbVVBUFBIZXZtM0Z4cUlwUTFjTmhXSE5UdnIyUmJWbUQzY2c5ZXA0bmFvVkJjNThEaFV5bnhkSndNdTN4MWkwWVFDdkE2Vm55MXZ5anVFUlZYZ2Y5N28raHVXK3F3OVBqQ2NmcHpHbEV2Z1BHMVFoRTY3UmVHT1dRSDJOYVI0NFBrRzVvMzJVaG13OVhyTW94Z1lUTk1rbGpJNTJwSmt4NGs0QzhaNm1TVkhiUXJ4bnRSM2FHdy9IdXNST3Q4OEZLR3VQY09YSGovVjR6YjNMaW5ucmNNUnBnOTFFNHhwQUp4b1RUR3V3cG43dXFiSXp1Y1dsQkdNYXdSakdnNmJTalNsVTFaZzVjT3pDM3ZjNTVsMjF5WFkxcTBWMjVsVnREUDF0aFJnKzZrNHYzdXJGWjlEeGFyQ1U1dURSRk50V0MwS3pzNksyYis5MkVBd3J2TXZ0dzZoeEp2L3RubXdLVWs4YlRCajJIdDdmV2tPYS96Zm02M0Uwd2JSbE1HREx6V3lhSUtQcVRWdUhsM1R5azB6Q3BreHpNMURLNXI0eTlaZ3JoS3JLckNyTHNHMmszRStOYjhrN3o2dGxteXhCZUNwemUyb3F0S2pvOGkraGlTL1dkUEszWmZXS2s0Q0FBQWdBRWxFUVZRVjVXMHlWUlNGSXkwcERqY251V2RCYWEvQjg4MkRFUzRmNjJOS3RZdWh4WFpTR1pPZnIyemk0NWVWVU81LysxaFI0clZ4U2Jkdy9zVEdJRjZueXBRYUY3dHJFMXczeGM5L3Zkck1KYU05ekJ6bTZmVStqalFsR1Y3aUlLMFpUQi9tWnRtMG5oWGNaN1oya01oa1ErTFhidWhxeDdmeGFJeS9iQTF5L2JRQUM4ZjdzS2pac0xwNmY0U3hGYzVjdGJjMW9yRzNMczQzYnFwaWIxMkNtMmNHc050VURqUWtXTGtuekwzWGxlY1ZybXhuZmhycDlqaEpmYXZMb0FpZEFIT0d1ZmpoclpYOGZIVXJyKzJOZEU2enlETmhvRExKVHFjVXVDemNOc3ZQSnk0cGZOdk5Wa0tJZDJkM1hZTGpMV20rZmNzUUNselovN1pXN2drVFN4blpOMmlyU2pwanN2Rm9sSTFIbzJnR1JKSTZMKzdvNE1VZHZkL25KYU84aktsdzRySlpVTS9oOWJrcVlFZXI2UXFaamFFTWo2NXBQZXYxOWJNRTBzbFZMajY3c0t0SzllaWFWa2FYTzdpaVc5WDBHMC9XOVhaVDNqd1lZZTRJTHphTFFsTTR3K0dtN1BSNkxOV1ZjRGNmaTdHN05vRm1aTjkzVGsrdkF4UjVySHo2eWhKZTNoa21sTlM1WTI0aE5xdktvMnRhS2ZKYWMwSC8wMWVXOE9QbFRZVGlPcmRmVW9UVHBqS213c21mTnJhemVuK1loZU1MZW96dFdFdUtOdzVFK2VKMStiMmcxeCtKOGRUbUlKOWRVTkpqMmxkUjRPN0xpbmw0VlRPUHZON1NJM2cyaGpJY2IwdngyWVdsK0p3V0FtNHJhdzlHS0MrdzVTcTk0WVRPbW9OUmxrM3IvWWpqQXcxSjluVzJEMVFVazNoYVo5VytDQnVPUkVta0RVcDhOazYwcGpuWm1sMGZlc1c0Z3R3ME9tU0QvdGdLSjNOR2VqQU04cFl1bkxab2dpOTN3QW5BcWZZMFQyOE9VdUMyOEpXbEZRUTgyZmh6b2pYRjc5NXFwOUJqWWVid2JtRjRVenZMcGdlSUpnMSsvVVlyOTkxUWlkT204TXF1TURmTktLUXFZS2M1clBIVWxpRDNMQ2p0c2VHMisrTWt1Z3lhMEdtektNeW9jZkkvSDY4bXJac2NhVWtSVHZhK2NGeGMvRlJGWVdpUmpYTGZvSG1LQy9HQk1VMTRkbXNIZHF0Q3ZMTXlDZG5UeTRvODFsd0krRkszZ3kvV0hJeXdweTdKM3l4NjV6ZGhUVGY1d2ZQWmFmQzJtSVpwMHFQQ0NIRFRqQUNMSm5TRnJjcUFqYS9mZVBaREpucWJYZ2ZZV1p2Z2EzK3F6WDJkeUJqc3FrM3d3dmF1cWR0b3FtZVpOSnJVMlg0eXdkZVdaWC9tenBNSjZqdlNUS2x4TWJiU2hkdWhNcmJDeFplWFZoQndXL2oyMC9VOGNIczF5WXpCaWJac29MSmFvTkJqNVhCemtxcUFqVUtQbGY5ZTFVSWlyZlB4V1NXNXFqREFKeTRyNXZIMTdmeCtYUnVmdWJJVXQxM2xrL05MK01XcnpZeXZjRkVSNkpvYWppUjFmdlY2Q3pmTkREQzB1S3NYOVBQYk8zaHBad2lmMDhJZk43YVQwVXpTbWtsYU45RjBBMUJ3V0JYc05vVk1DQjU1dlpWN0ZwVGtndWViaHlKTXJ2Ymc2N1l4YzgzQktGZDBXL01hVGVtOHRqZDgxdEI1dENWRlcwekxDL1ZBWGdYMHRNZlh0ekc1eHAwZk9odFRmUFRTSWtxOFZyN3pUQjJ4Vk0vM2NvOUR6YTNGWExFbnpETmJnZ1E4RnRLNnlTOWVheUdqR3dSak9sNm55cTJ6aXZLcStOR2t6dTdhQkxYQk5NbTB5Y0x4MlI3WGo3emV3dlNoYnVhTnpvNnp4R2NsMnZsQjZzejFzcjA5VG1JUWhjN3U3QmFGQ2JLb1Z3Z2gzcE5ZU3FQUWJXRkVpWVBqYlNtR2wzYWRiRGFwdXZkamZUY2RqZEhRa2VIK1A5ZjIrdjF2M2p3a3R3SEVhbEg0MjZ2S2VIWmJrUElDR3grYVhVaEo1d2ZJQXcxSlh0b1o0dTdMaW5PWFJSSTZEN3pRMk92OVJsTTZYa2ZYRzc5bVpLdVdYcWVhV3ljNHRmcTlWVG8zSEkwenROaE9WZWM2MVdCTVorSVFGek9IZFUwTlA5QVpuZzBUVXBxUit4cGcyWFEvVTZyZE5JVXp0RWF6NGZLWnJVR3VtMXhBWXpqRHc3MnMrN3gzU1RrcHJTdGtuYTc0cmRvWHlhMXRCWGhsVjVqUjVVNnVtcEJmQVoxYTQ4YnJWQ24zMjNIWkZCdzJGYWRWd1dsVHNWdlZ2SXBkdVBOeFBkU1VaRUtWQzAwMzJYZzBmenIvZUV1S3BuQ0dtVVBkWlBSc0pmbjBNb2JUWDUrbW9PUmErQlc2TFFSak9tOGRqdlQ0SFUvNzJMd1NITDBzZzdPcUNoMXhuV0hRWTVOUGIrYU1jRE84eEVHQlM4VmhVZGg0TE02Ymh5SXNuUlpnNFRnZnoyN3JZRml4UGZkODhqb3QvUENPR3VxRGFmN3ZyVFlXVC9IeitQbzJkcDJLTTd6RXdRUFBONURSVGRLYVFTeHRjckl0eFl4aGJxcUw3SjIvZjgvSFNXUU55dEFwaEJEaXZmTTZyWHp5aWtLMm5ZanoxcUVJQzhjWGtFZ2JuR3BQNTQ3VzdhNjJQVTBvb1ZOVmFHUHhaRCtqeXJxdXMvVjRuTFVIbzlpN1RlRWVha3J4MCtXTk9HMHFKVDRydjNpdG1ZeG1rTkt5YXpZTjArU0hMelJ3eDZYRnpCN3V4dWV5OEs4ZkdjS3UyamhsQmRramZrLzdoOStkNUcrdktzMEZnbEJDSnh6WHFlbFcvVXRvQmczZHVwc2tNeWJoUlA1bHZVM052M1Vvd3JXVHUwSmRSMXhqL2VFMCsrcXlVOGQzWFZyTXFmWjBydnI2NE10Ti9IVm5wZmVaTGNGY2hlNjFQUkdtMXJnd1RUalZsbVpjcFl1eEZTNHVIZVZsK2U0d1UycGNWUHB0SEdwTTBSek9NS3pFUVN4bFlKclpNUzJaN01kcUlkZmFKNTQydVdhaUR4UHkydjI0SFJhR0Z0c1pVbWp2VWJsTjZ5WnBQZjh5aDBYaEd6ZFc0dWxjQ3JEOVZBS0hWY250N2dZNEZVeWo2U2IzUFpuL1ljSTA0ZDdIVHVaZE5ybmF6ZDhzS21YaGVGLzJGRHZEcEtiWXh0a1VlaXo4elZXbGVPejUxY0lQenk3azkrdmFpS2ROdHArSW5mWDJFNnRkTEJqbkkrQzJZcmVxdkhrb3l2b2pVV1lPOC9EVlpaVzQ3ZG5mcXpKZzQ4R1hHL25zZ3RMY2M5TnBWWGx5VTVDUHppdkdZVlc0Y3B5UHFUVXVYdGdSWXVGNEgwVWVLNCt0YitQQk82dDVjbE9RWGJXSjNIT3N0OGRKWkVub0ZFSUljVTVTR1pQYTlqUmVod1ZWeVo1WTl2ajZOaHBDR1E0M0pSbGQ3c3dGbE82ZTJ4N2lxb2tGbEhxdHZMaXpnM3VYVkdKUnM3dVVYOWpSd2FldUtNM2JiREdpeE00bjU1ZFFWbURGWWMxVzRuN3dRaVAvY0cxWjdvMTlWMjJDN1NmaXpPNDJMUnFLNi94MmJSdExwL3BaTktIclNPQy9iTzNnQzllVXNiOXo4OHowb1c3dUxPNnFDcDVzUy9PN045dHlYN2RHTlJvNjB1eXQ2enEyT0pISkQyU0htbEoweEhWbWROdnNjdFdrZ2x6SWUyUjFDM2RmbnExMG5kN2RyNUNkU2dld2RWYndPdUlhMjA3R3VmT1NiSWovM0tJeVdpSVovdlBWSnU2L3FZcFlTbWQvZllKS3Y0MFhkblp3NlNnUHcwb2MvSFI1RXkyUm5tMEEwNXJKUXl1YWV0Mjg4dTFicWdpNHJUUjBwSG5naFFiOHJyTkhnRVJHWi80WUx4K2EzZlU0dlhrd3dtVmp2SG4zZmNWWUgxZU05ZVYyeVVPMjI4R0RMelh4NEYwMXZkNjNWZTA4dmc0RnAvM3QxOXA3SEJZVThuK1prV1VPVXBwQmlkZktkVlA5dkxZM2pNOXBaY3BRRjQrc2J1YnZyeWtIeUUxdHY3QzlnNWQzaHpBTUdGSHE0RUJEZ3AybjRtUTBrNVJ1b092WlN2UXZYbTNtemt1TG1EUEN3M1BiZzJpR3laR21KT3NPUlZnMlBjRFVHamN2N2d3eHBOQ2VPMGhGVWVCRHN3dnpLc1M5UFU0aVMwS25FRUtJdDVYT0dKeG9TM0gvVTlrcDVqa2pza0hMWVZOWU1NN0huemEwMHh6SmNOY2xQZHVTN2FwTjBCTE9jUG1DVXF3VzJIUXN4bVByMi9qSTdFSit1YXFaT1NNOVBmcDBXaTFLN21lY3BnQnF0emYyS2RVdXBwd3hsVDkvckkrYUlqdVByVzluNWpCM2JyTm9OR1h3ODVWTjFMWm4rUERzd3J6V1JzT0s3SHo2aXRKY3l5RG9mWHA5NDlFWTNtNEI2YTFERWVhTTlPVDFoQnpkV1NWTGFTWTJhOWR4d3Q5N05qdWxuc3dZdWJXanlZekI2SElIbWc1WFRmVGg2RndINjdBcVZCZmF5V2dtamFFTW84c2R2SFVveHFXakRFNjFwZm5yem1VQVoxdTdldTlqSi9uSzlSVlVCZXk5ZnY4MHJ5TmJIVDZicHphMzUzM2RFdFk0MHB6a2svTjcvbzBqU1oyZnZOTEVYMTFaUW5WaC9zOWR0UzlNU2pPNXJsc2Z6bjkvdVpGUVhNKzd2ZGRwUVFIaWFSMjdWYzNiNkR0am1KczdMaW5xZnJmNDNSWlVOUnNpTFJhRklVVTJoaFhiVVZCNjlIS2RVdU9td0cyaHlHUEZaVk54MmxUV0hvcWdLbkRyck96OVdsVFlXNWZnMVgxaFpnMzNjS1E1aGMyaTBCN1RxQ2wyNUQ0NHRFYzFDajBXb3QzV2tYWVBuRy8zT0FrSm5VSUlJZDVCWFRDRENYeHNYaEhORVkyT2JxZlhMSjdzNSt0UDFoTHdXSmg4Umdqc2lHdjgvcTAyUG5WRlNXNHQzMGZuRmZQUXlpYSsrZWM2SmcxeDltamxBOW5RZDNwMzgybXhsTUYvdk55VTF5ZlRabEY3QkNlUDA4TFVHamMvV2Q3RTZMSnNrUHprNWNYOGJHVXpFNnVjZWUyQmZyTzJsUjBuZTU0c294a20yMDdFY3owb1Qzc2N1R1ZXSVhOR2VOaDJJczZYbDFiMHVDMWtPMmU0T2tQa0xiTUtXVERPUjFvemNodUpVbHAyVi8rbG83d0FYRHZKei82Ry9OOTNmS1dUUFhVSlpvL3c4UHIrS0R0T0paaFE1Y1QxRHBYQnZ2TG1vUWlUaHJnSnVQTmpRMFkzK2UvWFdxancyeGpTUzlDZFVPbmlaeXViU1dhTTNOLzZ2bTR0ak5xaU9qOTR2cDRmM0ZhTnFzQ1BYMm5rbWtrRlRLbk8vcDMwTS9ZSTdhdFBFRW5xTkhSa2NwdUxUcmFsZTJ4S1NtVk1udHNlNUNOemloaGFiTWZ2dHZEdzZtYnV1cVNZcWtJYkxwdUticGdZaHNrUFhtaGcyYlFBczRhN21UZ2sreHp1L3JkTmF5YTZZZElReXFBcUNqNW5mdWpVald4UHo4V1QvV2Q5bkVTV1BDcENDQ0hlMWczVC9WdzNwUUNmeThLS2JvM2JrMm1EMzczVlJwSEhTbEl6ZUhoVkM3ZGZVa2pBYlNXUzBQbjV5bVl1SDVNOTRjVTBzN3VXM3p3VW9UR1ViVFMvN1dTYy8zdXpqWVhqZlZRWDJYUFRrWDkxUmM4TkdGLzdVeTMvc0xpczF3cGVLbU95N2tpRXpjZmluR3hMTTZYYXhVZG1Gekp4aUp0TngySUVQQmErdUtTYy8xclZ6TDgrVzg5VkUzM01HdTQ1NjBhUDNpcWQzYTNhRjZZcVlNOU45Wjhwa1Raenl3eXVuWlJkODVudTNJUWVTeG1rTkpNWGQ0U29LYlF6dk5UUm85ME93T0lwZnF4cWRtcis3NjRwNCtjcm0vSjI2bitRTkQzYlp1bnV5L09yZDZZSnYxM2JpbTZZZk9MeWtsNm5reXNDTnU1ZFhNNVBsamVTeXBqY1ByY283M3F2N1EwenFjclpvK24rYWEzUkRMOWMxY0szT2s5dnNsc1Z3bkdEejF4WlNzQnRaVjk5QXQwd0dWN2l5TnRnbFVqcmJEZ1M0eU56aW1pTmFqeTBvb2xwTlc2R25GR0p0VmtWN3Jpa2lGK3RidUZrVzRwYlpoYWk2U2I3RzVNY2JrcHlwRG5KcWZZMG4xdFl4dGJqY2FiMzBvODFudFo1Y1djSDEwejA5L280aVM0U09vVVFRcnl0M3FwcnUycmovR2xqa0lvQ0cxKzZyaHpOaE4rdWFlVmZucTduOGpFK3FncHREQzkyc0dpQ2o4Zld0YkduUGdGbWRncjhXemNYNFhHbzNEQTl3SXM3UXp6NFNpTXVtOHBITHkzaXFXNGJiTHJycmRKNTJ1ZXZMbVBiaVRpemhtYzNxcGhtZHEzZHliWlVaMDltbFJLZnluM0xLbG14Sjh4TE84UHNQSm5nSHhhWHY2Zkg0NjFETVJhTTd4bElvMGtkaDAzbFNIT1NDcitOcDdjRTJYQWtSbG8zU0dWTXJCYjQzbC9xOFRoVTNIYVZGWHZDM05OTEg4ZnZQVnVmVjAyRzdIVDhzWlkwQ2pCL2pKZGJ6NkY1L3R1SkpQVWVHMzI2MDQxc3F5Q0FYYlV4TENwTXJNcXZaTCs4SzBSdGU1b3ZMYTNBWVZPb0M2WngyUzBjYkV6bTljNHNMYkR5VDRzcitNbnlKb1lVUnBnLzFwZGR6N3M5eEpiak1lN3J0bFRBWmxGcENtbE02VHhOODJoek9tK1QyYWd5SjVlUHlWYUlEelFrZVd4OU81KzVzZ1NMbWwxVG10Rk5OTjJrS2FKUjZMRnlwRG5GSTZ0YnVHNXFBUXZIRnhCTEdianNLcTFSamJMTzNlcmpLcHg4YVdrRi8vbHFNeTFoalRzdUtlTHg5ZTJNcjNTd2NId0JZeXFjdkhVb3l0NzZSSzdSdk1PaUVrdGxqOWFzNzhoUTZMYXl1NjczeDBsMGtkQXBoQkRpWFltbGRaN2FIR1RwRkQvelJuZHRtUGpDTldYc3FrMndjbmVJYXliNWN1RmdTS0dkR2NNOWpDMTM1bFgxQ2x3VzdyeWtpSnRuQk5oVm0yRGlFRGRUYXQ3YnlUNzNMdW1hRG4xbFY0aG50M1dncW5EWmFHOXVhdDlxVVZnNjFjKzFrd3BJWnQ1Ym4rWkUybUQ2VUJlelIvUWM1NGFqY1o3YTNFN0FiZVZ6aTByd09xek1HZW5CYmJQZ2NhZzRiRjNoS1pveStPNHpkYVF5WnQ3bEFQZmZWSFhtWFo5M1BxZUZCMjQvK3pucDNkZDBxb3JDblpjVzlRajgwNGE2bURPeXF4Zmx3NnRiYUkxbzJLMEtOMHpQNzF0WldtRGxpOWRWNExHci9PZktaZzQzSnhsZjZlSnJOMVRrSGFONnlTZ1BqNjFyNDRVZEhRQTRyQ3EzeiswWnNMY2VqL0g2Z1FoL2YwMTVyaytzMDZZeXZNVE9sLzk0Q2dXNGNVYUFVKzBwYnB2YjFZZnpSeTgyMEJMUktIQlp1SFpTV2U3K0t2elpEMDlyRDBZcGNGbjRmcmRsRzc5K280VzY5Z3ovZUcxNWJxeEZYZ3VqeWh4ODVZL1owN2l1bnhZNDYrTWt1aWptNlo0TFFnZ2hCcnhEelNtVy9lSTRYN3l1bkZGbDc3Mmx5K2xxNG9YcTlEdmJoVHpHY0VLbjRDem4xZzlrUjVwVGxCVlkrNjF4ZXZlZDl1ZWlQYVpUNEZUUGVoYjkrVklmVFBPdnp6WHdoODhNWldiTndLeVdTcVZUQ0NIRXUzWWhoem00OE1jSERNckFDZVQxYWUwUDc3WVNlZm84ZHZIK3lXSFVRZ2doaEJDaXowbm9GRUlJOFlFN3N4WE9hU2ZhVXB6c1BKZjhYTFJHTkZidkQ3L3pGZCtqN003dGFJL3hiandhbzdiOTNNZDVNZGx5UEo1M2toRmsveTZiai9Wc0wzV2hlWHhkT3crdGJENnY5NW5XWkJYaStTTFQ2MElJSWQ2elBYVUpYdHNYNXEvbWwrRHRYS1AzeXU0dzZZekJqVE95bTBtKy8xd0RuN3FpT0svZDBjOVhOakY3dUp2NVkzMW91b25XZWN6a0V4dmJ1WHFTUDdjNUJMSWJXZXpXM3VkRW5UYUZGM2VFR0ZiczZORVV2RHROTjBscUp1bU1TVkxUU2FSTkVobURlTW9nbHRLSkpnMGluVUhyby9PNld0NXNQUkhqclVOZFBUVlBTMlFNZnYxR0M5KzhhVWl2TFk5T1c3NDd6SjY2ZUc2ajB5OVh0VEJyaElmWnc5MzhjVU03YngyTzVqVkNCekJNa3lHRjlyeGVrWSt1YVdYT0NFOWVMOVIvZnltNzYvOEwxNVJ4SnNQTTlndE5heWJKakVraXJaUFVUT0lwbldqS0lKNDJpU1EwSWttRGVhTzl1U01iMjZJNmY5alExdU5NYzR1aThQajZOb1lXMi9QK05tZks2Q1pmZjZLV2V4YVdVdCtSNW9tTitiMU9BMjdyMnphbFA5LytkMjByMjAvRmV6ekdwNW1BWVhEVzA1TU9OaWI1N2RwVy9tbHhCYVZ2ODN1TGN5T1BvQkJDaVBkc2ZLV0xyY2ZqL09ENUJwWk5EL0RTamc0U0dSUFRoSTFIbzBEMnZQT0hWclpnVVV3K2RVWDJmT3M3NWhieDBNcG1XcU1hR1EyMm40cmx6dGgrYVVlSWwzYUVnR3lqZHF1cThQVWJLOWw0Tk1iS1BUMnJtaWJ3MkxyMkh1czRSNVE0dUd0ZUVadVB4Zm56NXZiY2FUUU9tOEtKdGhRMWhYWnFpdTE0SEJZQ0hndERDbTE0SEYzcjkwd3p1eFAremt1TGFRbHIvUHFObHJ6N2o2WU1mdlJpUSs3cldjTTllV2V4bTJhMnFmcXlhZms3dWJ1N2ZscUFKWlB6KzIvdXJrdXdhbS9YN3hsTkdXdy9HZWREM2Rva3JUMFlCVXdpU1oxdEoySjV4M0VDL05zTERjVFMyU2IxRHF0Q1NqTnBpMnJNSHU3QjYxUnhPMVNxaXh4NEhDcGx2cTd6ejVmdkRyRm9RZ0ZlaDhyUGxqY1JUM2VWZUZVRi9xZmJZMURxcy9LWkJma3RuN2FkaU9OeHFJd3BkMUxma2NaaFUvUGFRdG42ZUROT2J6NDh1eWpYU2VGTW9ZVE9kNStwUCt0dHgxWTR1V3BpQVErdmJ1R3J5eXI2ZkRQUlFDZWhVd2doeEh0bVVlSGpseGV6N25DTXVTTTlYRGJhZTA2VnpzcUFqUzllVjBGck5NUE9rd2tXVC9aVDE1N21sbG1GUExTaW1jOWZYY3FMTzBPTXIzVHkvUFpzQUkybWRNb0tySHo0SEhwVTdxNUxzTzE0ZGpwNDlnaDNyc1ZSUjF6ajhmWHREQzEyY01jbFJWVDZzNEhyWkZ1YUUyMHBaZzd2Q20rYmpzVW84VmtaVmVaZzYvRjR0Z0c2Q3N0M2hVaG1URDU1UmhON3p4bjlUQTgySlltbkRXWU1jN1B4YUl6WDlvWnBqV3JVZDZSNTYyQ0VjbjlYMkV0bHpGdzE5Mmh6Q3IrN0sveHVPeEZqZEhuWFVZeEhtMU04dDcyREwxNVhqcTdEejFZMFVlQ3k1bTNRK1ZxM1UzODJIbzN4bDYxQnJwOFdZT0Y0SHhZMVcvbGR2VC9DMkFwbmJxTk1hMFJqYjEyY2I5eFV4ZDY2QkRmUERHQzNxUnhvU0xCeVQ1aDdyeXRINlpic2JiMVVEOTg4R09IeXNiN2NCd0NyQ2hNcTMzdVhoQXZCMVJNTDJGdWZZTVdlTUV1bit0LzVCdUtzSkhRS0lZUjR6OVljakRCcnVJZDVvejN2Zk9WTzdWR2RQZlZ4cmhqcm85aHJZZWZKQktvQ1UycGNiRDBlSTZVWkhHOUw0N0dybEJaMEJiTWhoWFpjTmd2cU9Xdy9yZ3JZMFdxNjF1SmxkSk0zRGtSWmR6akM0c24rM1Bucm1tN3kwczRRYXc1R3VYbG1WMFV5a1RaNGZuc0hYN2ltakUxSFl5emZFK0xyTjFSeHJEWEZqbE1KdnJLMGdrcS9qVzBuWXB4c1MzTnpMOGQ1dm5rd3d0d1JYbXdXaGRGbFRnSnVDODl0NjJCc2haT0pRMXhzUGhiTFhmZUpUZTFzT0JyRm9tYVBXZnpzZ3E1QXUrbG9qQW1kRGNmM055UjVkRTBybjVwZlFubm5ZL1BKK2NYODk2cG1Qank3TUc4WndLbjJORTl2RGxMZ3R2Q1ZwUlVFUE5tMy9CT3RLWDczVmp1RkhrdGV5SDVpVXp2THBnZUlKZzErL1VZcjk5MVFpZE9tOE1xdU1EZk5LS1FxWUtjNXJQSFVsaUQzTENqdHNheWdNWlRoZUZ1S3ovYlM4UDVNajZ4dW9UV3E4YlZsbFNnS0hHdE44Ujh2Ti9MUFN5dXBLYmFUU0JzOHM3V0Q3U2ZqSkRNR1F3SjJ2bng5QmFvQ3gxdFRQTEV4U0cwd1RZblB5ckpwZm1ZT08vdno3OCtiMi9uTDFtQ3YzenY5REFrbGRJNjNwUEtPU1QzemlpdjJoTGhpckRlM2pFUzhleEk2aFJCQ3ZDZW1DUTBkR1I1NHZvSFBMQ2poTjJ0YVNXdlo1dkZXVldIOWtXeW9DaWMxZnJxOEdhdXFVQkd3Y3NmY1lsYnRqWENnSWNuSEw4dUdxNGFneHBvRFVUSzZRVXRFNDVrdFFWUkZ5YTMxaE96Sk1acHU4b1BuczFQYWJURU4wNFFTYjgrM3NwdG1CSExIUnFZMWsvdWZxaU9XMGhsZVl1ZTF2V0ZXN2drVFN1akUwenB6aG52NHhrMlZlVTNLOXpjbUNTVTBmcmFpaVVqQzRQTlhsNUZJNi94MlRRdDN6eXVpTXBBTmZDUExuRHkydnAxeGxhN2N1a2pJbms2MC9XU0NyeTNMVmh5THZCYUt2QmE4VGd1VmhYWkdsVG55UXVmZGx4Vno5MlhGUFhwSTdtOUljcVE1eFlRcUZ5L3REUEhhdmpDZnViSTA3MmROcUhMeGhhdksrTlViTGV5cFRmQ1pCYVdzMkJQbW1TMUJBaDRMYWQza0Y2KzFrTkVOZ2pFZHIxUGwxbGxkRGROUGozZDNiWUxhWUpwa09uc2FVYUhIeWlPdnR6QjlxRHYzb2FMRVp5V2ExSGx4UjBldWtuM2FtNGNpVEs3MjlPaS9tZEc3L29hcW9tQlI0ZGJaaFh6dkwvVnNPeEZqNW5BUHoyd0pjc1dZQW1xSzdSZ20vTmRyellRU09uZGNVa2lSeDhyK2htVDJ1WlRRK2ZtS1pxNmE0T05qODRvNTBwSU40YVUrR3pXOUhFdXFLTXJiVHErYlp2YjVjYkFweVlvOW9WNURaelNwYzZncHljZ3lKeXYzaExsbDF2czdEV293azlBcGhCRGlQVkVVdUgxdUVhUExZeHhvU1BIdFc0YlFITmI0NWFwbS9tRngxK2t0RzQ3RTJIQWt5dWV2THN1dGlmdmkwZ3ArdTdhVmxtZ0dnTXBDS3pmT0tPZWhsYzNZclFiaktsd3NtdUFqWTVqc3FVdm1mcWJWb3ZDM1Y1WHg3TFlnNVFVMlBqUzdrSkxPNHd3UE5DUjVhV2VJdXk4cnpsMEcyZk82UDdld0ZJZFZ3ZU5RYVk5bFE1UFhvWEx6ckZJeWVuYU1pN3V0clp4YTdlYUIyMnBZdFQ5Q2ZURE51QW9uLy9KTUhkR1V3V3Y3d3J5eU8weEdNMG5wQmhuTjVQZnIydmptalZXNTA0VTJISTB6dE5oT1ZXRlhwZmEwdXZZVXJaSHM3LzNTemc1ZTNSUHFjWjFDajVYN2JxamsyVzBkQkRxbjJxc0xiZnp6MGtyMk55WTQwWnBpeVpUc1ZPOXoyem9vOTl2NDVvMVZCQlBaelZCelJyZ1pYdUtnd0tYaXNDaHNQQmJuelVNUmxrNExzSENjajJlM2RUQ3MySjU3bkx4T0N6KzhvNGI2WUpyL2U2dU54VlA4UEw2K2pWMm40Z3d2Y2ZEQTh3MWtkSk8wWmhCTG01eHNTekZqbUR0My9yeW1tMnc4R3U5eG5uMHNaZkJQdis4NmJuUGVhRy8yNytPMWN1MmtBbDdZRWNKbVVXZ09hL3pOb3V5R3FEMTFDWTYycFBqbWpWVlVkSWI3NFNYWnBRTXI5NFFZWGU1Z1dlZUpSMVdGTnJhZmlMUGxXS3pYMEJsd1c5aGRtNkNxMEhiVy9wenBETHk2Sjh5RXF0NnJuRnRPeEJsVzdPRE9TNHI0MFl1TlhEUFpqOWNoelgvZUN3bWRRZ2doM3BlaFJRNm1ETEhRRnRYNTVhcG13a21kbjc3U2xIY2RFNU5IWG0vaDQ1ZVg0SFdvZUIwcVg3ajY5SzdyR0swUmpRZGZibVR4WkQrdjdBb3h2dExCTDFlMWNQblkvR25UUTAwcGZycThFYWROcGNSbjVSZXZOWlBSREZKYWR0T1JZWnI4OElVRzdyaTBtTm5kS25tanloeWRheUdEYUxyQmtpbCt4bFprcTRXUnBNNVRtNEkwaFRMY2RXa3hWa3Qycldvc1pmRG13UWhmN1p3Q3ZtMXVFU3J3bjY4Mjg0MGJxOWhWRzZjNXJQR3h5NHA1OE9VR2pyYW1jdXNYM3pvVXlkdFVkS0l0eGJwRE1RNDFKVG5acGpCdmRMYnl0blJxZ1Bhb3hyQVNPNWQxWHJiK1NKUWRKeE1jYVU2aEcyWnVLY0RwSTBJM0h6ZUlKcnMyK0lRU09qNlhpdE91VXRtNXJqVGd0bUszcXJ4NUtNcjZJMUZtRHZQdzFXV1Z1RHUvWHhtdzhlRExqWHgyUVdsdUxhalRxdkxrcGlBZm5WZU13NnB3NVRnZlUydGN2TEFqeE1MeFBvbzhWaDViMzhhRGQxYno1S1lndTJvVHVkQzUvVlFDaDFYSnE4QkM5bWpLdit1MnU3NTdGWFR4WkQvcmowVDV6ZG8yN3J5MENGZm4ySTYxcENqMzIzS0JzN3VUN1JtT05pZnp6bzNYREJQUFdVTGdvZ2srbnRzZTRzVWRJYzUyL3FLcXdMQVNPOWRNS3VqeHZZeHVzbngzaUdYVEFsVDRiVXl1ZHJGOFZ3Y2ZtbDNVKzUySnR6WG9RbWNzYlpETW1LUTBBOU9VWFdnRGw0bEZWYkJic3AvZzdiTGpVSWcrODhLT0R0cGpHdlhCREtQTG5WVDZiWG5yK3A3YTNFNlIxOHJoeGhRL2VLNmUrMit1d3FvcVBMVWx5QzJkYXlHOVRnc2ZubFBFaEVvbkJ4cVNqQ3AzOHVXbExsb2lHZDQ2MURVTlBhTEV6aWZubDFCV1lNVmhWWEZhRlg3d1FpUC9jRzFaTGdEdHFrMncvVVE4RnpyRENaMGZ2dEJJUjF6RDc3WlM1clB5ek5hT1hFdWhqRzVpbU5BU3lkQWF6WERQd2pLY1ZwWGZybTJsdXRET3EzdkNkTVExL3VyS1VwSnBBNmROcGFyUXhwRVdGVVhKaHBZdkxxbk1yWEU4MUpTaUk2N243U2pmVjUvRUpMc1U0SnJKL2x6TEpJREoxVTVXNzQ5MEM1MHhGb3p6VWwxazU2NUxpOWgxS3BIM2VHdTZpZjBkM3IxZjJON0J5N3RER0FhTUtIVndvQ0hCemxQeFhIVlcxN050bFg3eGFqTjNYbHJFbkJHZWJDQTNUSTQwSmZuLzdOMTNlRnpsbWZmeDc1bmVKTTJvRjh1OWQyeURDMkJzd0kxZVFsZzJ5MlpKc2ducENXeXkyZVFsUFp1MjJleUdOTExKa3NKQ0lGUWJiTURHQmJCeHc5MjR5cGFMZXBuZVQzbi9HR21rc2VSdVlWdmNuK3Z5QlpwNjVrdzV2L09VKzNublFKaWJKM3VaV08xaTZZNGdWVDRiMW82SlRvb0NkMDN6NVl6cFhMcy96S3dSbmg0VkJNd21UbHJLeXFRbzJDMG1ndkYwenF4Mnd6Qk9XdUpJMHd5bURIWnowOFRjcnYwVDE2L3Y1SEdZdVcvR3lRUGlYOWUzYytPNC9KeVc4ZTVXN1FsanQ1aVlQalR6M2l5Y1dNQ1BYMmxnNXZDODdCQUxjZVkrTUtFenFScXNPUkRodWExQmFscFROQVRWbkhFbW9uOVJGTWgzbUtrb3NEQnRvSXQ3cGhRd3VzeVdNL05TQ0hGaDFBZlNUQjNzWmx3VmxPWmIySHdvMnV2dEhwaGR3dmFqVVJ4V0U3V3RTZGJYUkZrNG9USjlabUFBQUNBQVNVUkJWSURSbFhZc0pnV0hSZUZ3UzVMTnRWRm1qZkJnVWtEVlllR0VmRm9qS3NVZUN4YXp3cFZEY2xzL0ZjRFVMUUJOR09Ca1FyZDZsdmxPTS9NbjVKUG5NT0cybVhIYU1tV1R2dnRpUFQrK3R6cmIrcWZyQm8rdGF1RllXNUxCeFhZYVEya3FDNndrVllNeFZabkhhNCtwMmU3dTdyb0hzSFVId2x3NTFJMjlXMjNSaFIxZDRZK3Rham54cm95dGRQSE1SajhIbXBJazBocHQ0VFRqcTF4WUxRcURpKzA5UW1jb29WRmUwTE1ydWJzSjFTN3lYV1lLM1pac3FhaTNENFF4S1hEbjFNTHNOcjlYRitlTlBTR21EblpUMDV6RWFsWm9qNnBVRjNYTmxtK1BxUGpjWmlMSnJ0YlY3cSszSmFSUzA1emdvOWNVY1RhVzd3NWlOaW5jZm9XUFp6ZTFNNmJDaWQycVVPbXpzWEpQbUVCTXhldktqU2xsQlZhT3RhZE9XU3NVb0RHUTVzZmR5bG1kVEVvMVdGOFR5WWJsNzkxVmxaMG9WTnVhWk9uMkFQODhwMnZTVkVXQmxUbWo4L2pUMmxZZVhsQ2VEZUxpekh4Z1F1ZGJCNk44ZDJrenNiVEdMWk45RFBEWkxrcTlNUEgraWFWMDl0VEhlWEtUbjRNdFNSNzljR1hPUkFFaHhQbFR0Y3hrb2trRG5aVGxXOWwyTk1hZWhrUk83VU9MV1dIQkJBZjdHeE1NN2VqS3JXMU5NcVRZUm1Nd3pZYURYU0gxU0hzS2w4M0VyOTVvWm15M3J0cEUycUI0aElmSDMycGxUMzF1Q0lzbWRmN3oxYWFjTVh0V3N5bW5DUGwxby9KWXZUZkV6bU54UG5wTmNYYUZJYnRGNGExOVlYWWVqL05QMXhibkZGci82YjFkQmNNakNRMU5oNXJtSkpXOXRIRFYrVk0wQmRPTXJuU3k5VWdzcDdENzZaaE5jT3RrTDArc2F5V2xHdnpqMVVXbkRET0htcE5NRzNMcWFnRURpMndVdU16OGJuVXo5MDB2b3RKbnhXazFvZWtHdW03d3cxY2F1SG1TbDZtRFhZenRDTlRkdHptbEdtaTZRVU13alVuSnpLanZIam8xUFZQVGMvNzRBdFllQ0RPdXl0VWpJRUxtcEdGL1l5TG5zaUVsZHRxaktzdDJCUG4wRGFXTUtMWHoxdjR3UzNjRXVIT3FqeXNHdWxpMlBjaHZWN1p3K3hRdmJydVpIY2RpM0RMWnkzV2o4L2pSeXcwODlVNDcxNHowa0ZBTk50UkVXRGloSUtlMXN0eHI1ZWQvUHhDQXRRY2lOQWZUM0RIVjE2TWw5cEhuanZPSk9TVU1Lc3B0alExRVZYNjN1cFZyUm5vWVYrWE11ZTdtU1Y1MkhtdmdMK3RhK2VnMVBXZnhpNVA3UUlUT3BHcnd4TVlBY1ZYbkc3ZFdrUy9CNHdOalpMbURBWVUyL3ZSV0s2KzlGK0hEVTZYR21oQVhVbU13aGNWTVRvSHhNUldPWHN2bS9PYU5acTRkbllmWFplRlFjNUloSlhaR2xqdXlZeXQzMWNVNXVMYU5oeGVXODhRN3JWUVgyM3NVVG4vZ2hOcVlBRjk3NWpoZm1GK2FVd2YwUksvdURMSjJmNWpQM2xEVzQ3cFpJendjYkVydzQxY2ErUFRjVWlwOVZzSnhqVDBOQ1dxYWtoeHNTZEFTVXZuM0QxV3hhaytZV3liMS9CMXBES3FzM1I4aEdOZW85TnF5WGYxbnFycklSaVNoWXpFckZIbE8zbTE3dUNWSk1LNHg5QlNyTHdHMFJsUit1YnlKU2RVdXFueTUyMksxS053N3ZaRGZyMjdoYUZ1U082YjRVRFdEdlkwSkRqWWxxR2xPY0t3OXhTZm5sTEtsTnNia1FUMG4yTVJTR2t0M0JMaHhiQUhyYTZMOHc5Vzl0M0ltMHpyLy9YcnUrTjV2MzFuRmsrKzBNYWJDa1IwRGUrdGtIMzllMjhMMG9SNHFmVlkrYzJNcHoyN3k4N3ZWTFpnVUpmc1pxUzYwOGZIcmlubGxXNUQxaDhKNDdHWW1WcnZJTzhWeGZWeVZnemZlQ3hGT2FIeGtWdkZwUStMaDFpUy9YOU5DdGMvVzY5aE5xMW5od2JtbC9NZXJqZngyWlRQM1gxMGt1ZUlNZlNCQ1oxb3oySDQ4enJ6eCtmTEIrQUFhVm1wbllMR04xL2FFSlhRS2NZRWRiazFTNWJWbFc1Q2NOaFArbUlaaGtOT3FGSWlwSEc1TmNuOXhKalR1YTB4eVZjYzR1ZHJXSkt2ZUMzR3dPY1dEMTVkUWttL2hVM05MK2UzS1puWWZqekYzVEI2aks1ejhaR2tEMFdUUFJkdDdhK25zOVBsNXBhemVFK0ZvVzRxSEY1WGp0SnBKcXdidE1iVmpQR2FtaE0vSFpwZXdlS3VmLzNpMWtYKytyZ1JWMDNsMVI1Q3hWUTd1bk9KallKR04vM3Vublh5SE9UdFcwMlkyRWVoNHJmWCtGRDYzaFhVSG9sdzNPcS9IZGlUU09xcG1FSXhybUpWdVE3c01nN1VISWl6ZUd1RG15UVZFRWpvL2ZxV0JHOGJsTTN0VVhzNHM2WlJxOFBTR2R1YU96anRsVDExTmM1TC9XZDNDd29uNXpCbWRUelNwNDdTWmFJMm9sSGEwQm80cWQvRHdvbkorOVVZekxTR1ZlNmNYOHRUNmRrWlgySmt6T3A4UjVRN1dIWWp3WG4wOFcyamViallSVFdiR3dkWUgwdmhjRm5iVlJUR2JZR3lsczhkMnpCbWRlZjdlZEM0TDJpbFR3SDlROXU5aWo0VUg1L1plNzNQS0lQZEo2M0xlTjdOblNQUzZMSHhoWGltdmRFd21hbzlvV00wUWlHbUVFaHEyYmlrMEVGUDU3OWVhbURyWXpYMHpDazg2NDcwazM4Sm5ieWpsZDZ1YmVYcWpuMysrcnVmSmtPanBBeEU2azJtRFdOcWdORjhHL1g0UTJTMG1pdHhXR29McGk3MHBRdlE3aDVxVE9hMTZ3MHJzV016d3I4OGN3OVF0ZGFxNndZSUptVkl6NGJoR2dkUE00Qkk3NzliR2VIcERPMWVQY1BQL1poUmxaekM3YkNhK3RLQ2N0UWZDTE5rV3hHWXg5VmdQL0V4RU90WlRmMmhoR1U2YmlVMkhvL3p4clZaTUpwZzEzSk50OVZJVXVIMktqMEtQQlpkTllWQ3hLenRiUEprMitNR1NlaXE4Tmo0MXR5UWJwc2RVT2xpMkk4Q1huenlLeGF6d2oxY1hVZWcyWjFjLzZtNVhYWUxIMzJ6QjZ6TG5US3lwYVU2UzFneStQTDhzTzF0N1hKV1RGOTV0WjJDUmpmSGR1bllQdHlheFd4VG1qODg5ZWJhYUZjemQwdEd4OWlUM1hOVlZoL09uU3h0b0NhdmtPODNNRzljMWZLQzh3TXJEQzh0NGUzK0VmS2VaZis4MkhPRVBiN1pRMTU3bWkvTzZTbDhWZXN3TUs3WHpsYWVQQVprbFBFMkt3dCtkSXB4ZEtyd3VDeCtabVdtTmZXSmRLL3NhRTVoTU1LN0tsYk15bE5kbDRVc0x5cklsbWs1bFlKR05yOTFTaVl6VU8zT0tZWnlzaUVELzBSaE1NL3ZuaC9qMDlTV01IM0NTMVFaRXY1Vkk2enl6c1oyNjloUXJ2emowWW0rT0VCZlZnZVlrTi8rNmxvY1dsakdzOVB5WEp3ekhOWktxY2RMWnYyZEMwM2xmeDhWMUh2WE9abDVoYzBnOTdlU1YwejJuYnB6LzZ6eXhCZmxNblZoMC9uVGFveHI1RHBPc05mNCtxdmVuK01HU0J2NzY4WUZNcWU3WmN0d2ZmQ0JhT29VUVF2U05QS2VabnAzSlorZjlub2h4THFIdGZBSm41M05laVB4MnJnVTR6cllsc25NOWRpRXVKSmx6SllRUVFnZ2grcHlFVGlHRUVFSUkwZWNrZEFvaGhCQkNpRDRuWXpvdkVGVUR5eGtPZ1ZFMVNLcjZTZGVLUFpuV3NNcXV1dGhKUzFDY3lEQkEwdzFVelVEVkRWSWFwTkk2U1UwbmxqSklwRFFtRFhSZjBGbUhlc2R6bmt4bmVSSWd1MTBPYTlkK0NNZTFVOVpiRTBJSUljVGxTVUxuT1ZxK08wUWdxbkhQVlQ0U2FaMXZQbC9ITjI0NytZbzN5M2VIR0ZmcHBOSm41VWhia3QrdGJ1SEhIeDRBd0YvV3RqR2t4TVkxSTA4OUhOOWhWVmk2UGNpZ0l2dEoxN0lGK041TDliU0VWY3ltekVvZ0ZwT0N4YXhnc3lqWXphYk1mNjBLTnJQQ3lISm5yK0YzZDEyY3gxWTE0N0psWGs4NG9aSFhzVFJZSktueHpkdXJlSHBERzdXdHFleDlFbW1kMjZmNFdMTTNER1RxbzhiVEd2bU9yby9adlBGNTJkQzhabCtZZlEwSlBuTkRwb1JIV2pYNC9wSUdIcmkybU5FVjV6K3JWZ2doaEJDWERnbWRaNkUra0tJaG9HWnJuM1hhY2lURzZBckhTUU5uSUtieThyWUFWM2JjcnltWVpvQ3ZxeTdZamVQeitmMmFGblljaS9QSk9hVll6TER4VUpRVnUwTTlIc3NBbm55bnZjY014aUhGOW14UjNLL2ZXc25ydTRMTUcxZUF4WnlwN2JhMU5wcGRXVUhWRFA3cjlTYnV1cm9JdDkzRU93Y2pQTHZKajZycktHVHF2ZDAwcVlCQlJYWWU3bGdXN1F0UEhPVUhIeHFBMlFUZmVxRU9nTS9QNjFyWlk4MitNQnRxb3R3d05wLzVIU3VJYkRzYVk5V2VVSThpd0FDSmxNNkszU0UrMTIzSnVjMjFNV3dXaGNGRk5oTHByZ0xRaXFMa3JHRXNoQkJDaU11UGhNNnpVQjlRMlZZYjdSRTYxeDRJVTllZTV1R25qdlc0ejVjWGxMRzdMczd3VWpzRzRJK3FIR3hLVU9TeDRJK3FBRGdzQ3ArNHJvUmR4K09FRXlwbWswSWtxVkdhYitIdWFiN1RidGV1dWpoYmEyUFp2ODBtMk5zUXgyeFNtRDgrbjlJOEsyc1BSSmsxUEk5eXI1VjFCeVBFVXpwRjdrenduVG5jdzh6aEhwNVkxOGJ3TWpzemhubllYUmMvMmRQbGVIUkZFek9HZVhobFc1Qi9XVlNlVS9xa09hVDJXSDZ0MDlJZEFhNGE0cWJLWjJQcmtTaWpLNXlzMmhNaUhOZjR0MmVQWjIrbkcrQjFtZm5PbldkZkZGb0lJWVFRbHc0Sm5lZHBWMTJjMnBZVTM3cWppbnhuSm5HdDJCMGltdFM1ZllvWG04WEV4a01SbWtOcC92UFZSaUJUZExmQVpXRlBmYzlnOStiZUVLVUZWdWFQTDhCcE5XTTZnd0dYbFY0YmFuWHVPTW83cHZyWWNEQUtnTnR1NHViSkJjUlNPb20wenFzN1F6eHdiZkZweDZBZWFVdnh5SE9aQUtqcEJ0OStJZlAvZ2JpV3ZjMzBvUjcrK0ZZcmQwNzFaZXZZL1dScEk4ZmJVK2lHZ2FMQTIvc2pRR2Jac0VkdXErUkFVNUk5OVVtK2VsTTUyNC9HK0w5MzJybG1wSWVVcXZNZmYxZWRVNHg0ZDEyY0Y5NzFuM1lmQ0NHRUVPTFNKcUh6UEJnR0xONFN3R1pSaUhXMFRFSm1IZUJDdHlVN1FlYXVhWVhacnUybVVKcWZMV3ZpTzNkVVlqMU5sN0dxR2Z6dzVRWUEycUlxaHBGWmovWkV0MTNoWmU2WVRKZjIyL3NqT1NGdDArRm96bTExd3lDbEd2eDJaVE1BeFhrVy9xMWpYZDBURFNxeTVYU3ZmL3ZPM083MWhtQ2FBWVZXSmxTN0NNWlY2Z01wM0hZenFtYncrUnZMOEhuTUhHdFBNYmpJUmlpaDhiOXZ0Z0x3NXI0UTdWR1ZiNzlZVHppaGN0YzBIMHUzQjNuZzJoSlUzY2dKblpwdVlIMi9LMGNMSVlRUTRvS1QwSGtlb2trVm44dk1rR0k3dFcxSkJuZE03cW56cHhnM29QY2xyRGJXUkVtcE90OTlxYTdYNi8vaDZtSkdsV2NtMFZqTUNwKyt2cFRGVy8yVTVWdTVhNW92dTlUY3ZvWUV5M1lFK1lkWlJUbkx6Nm02enBnS0I1K1lVM0xhN1QvY2t1U1BiN2R5cURuSk14dmI4Y2MwOWpVbVdMMG56UHdKcDU4aC8rSm1QN0dVVG4wZ1RWdll3cllqTVNZUHlndzk4RGhOT0N3S1Q2OXY1MGNkRTZZNi9mMk1Ja3dtaFplMitHa01wSmt6T3ArcGc5eWtOZmpPaS9WODdaYUs3UGhZVlRPd3ltUjJJWVFRNHJJbm9mTThlQndXUG5xdGo2MUhZcXc3RUdiTzZIemlLWjFqN1NtR0ZQZWNYWjVTRGRZZmlqQmxrQXV2MjVLZGNBUGdqMnI4N05WR3lndTZKaGdkYUVyeTM2ODM0ckNhS002ejhPdVZ6YVJWbmFRS3FtNmdHd1kvZnFXQmUyY1VNYTFqbkdtZXcwSlJuc1pmTjdUVEhFeWZkTnZIVkRvWk44QkJwZGRHaGRmS2ZUTUxlWFZIaUFFK0srT3JuU1RTQnY2WXl0ZWU2ZXBlLzBiSFdFdUxHY3dtaFU5M3pEci82ZEpHN3B6bVk5MkJNQU9MN094clNHYWZwN2NsMjV3MkU0ZGJrMncrSE9QcnQyUmFVanZMSkkydWNQRFUrblllbkpzSnpXa05yTEwycnhCQ0NISFprOUI1RHBKcGcrUHRLVHgyTXlZRnhsYzVlV3A5R3czQk5BZWJFZ3d2Yy9SYWh1aXQvUkdHRk51NWM2cVBueXh0WVBZb0QxNlhCY09BRjdlMGNmM1kvSndaOEVPS2JYejBtbUpLOHkzWUxabVd3eCsrMHNnWDVwVXlvREF6UVdmbjhUamJqc1N5b1hQcVlCZFRCN3RvQ3FWWnZEV0l3Nkl3ZDB4WEthWm9VdWQvMzJybHlxRWVLcjAyUHRVUjdnWVYyWEhiVFJUbFdSaFVsQW5NMzcrN3E0V3krK3oxazJtTHFJeXJjcko4VjJiV2ZWSUZwN1huSFdJcG5jZmZiT1hxRVc3Mk55VnBDa1lZWGVsa1JKbWR1NmI1K05ZTDlXeXBqVEpsc0x1anUxMjYxNFVRUW9qTG5ZVE9zNUJLNnh4cFMvTEk4NW11OFN1SHVBR3dXeFd1RzVYSE14dmFhUTZudVc5NlVZLzcrcU1xeTNjRmVXaGhPWGxPTTRzbWVmbnRxaFkrZDBNcHIrOEtrbFIxNW8zTDdkSzJtSlhzYzNSU0FGTzNERFpoZ0pNSnZYVGxsK1ZiK2ZzWmhmem9sUWJHVnp1NVlxQ0xVRnpqcWZYdHpCam1adVp3ZDQvN2RMZG1YNWlkeDdvbU91bUd3YTlYTnFHUWFYV2NNeWFQOFZXNXozdGlhYVNtWUlxeWJpMjNuV3FhRXJSRlZON2NGNkhDYTZIU2E4UGp5THlvUEllWld5Y1hrTzZZcTVUV2RHenlLUlZDQ0NFdWUzSTRQd3QxL2pRRzhKR1poVFNIVlFMUnJsbmM4OGNYOFBWbmorTjFteGwvUWdqVWRQalQyamF1R2VuSlRqYWFOZHhEVXpETnQxNm9KODloNG1zM1YvVG9Sbjc4cmRZZU05eWpTWjMvZkxVcFp4VWhxOW5FRHo3VXM2U1EyMjdpOHplVzhZdmxqUnhvVExEdGFKdzVvL055dXZVN0dVYW1tUHYybzNFMjFrUlpNTEdBZ1lWZDVZNE9OTVc1YWFJMys3emR4NUdlYVB3QUowNnJ3dkxhS1A2b1NpQ3FZck9ZbUZTZDJTK2pLcHg4Lys0cWZPN2VINk56VWhSQUltMWd2WkJMSmdraGhCRGlvcERRZVJadW1WekF3Z241NURuTkxPOVd1RDJSMG5saVhSdUZiZ3NKVmVkM3ExcjQ4SFFmWHBjbEV6amZic0V3REJaTjlBS1orcFhyYXlLOGN6REs1SUV1RGpRbGVHeDFDemVPeTJkVXVTTTdlL3VCYTR0N2JNUFhuam5PRithWFV1bnR2ZjVsZDRHWXl0NkdPSGFyaVUySG95aGt4bVllYjA5UjZiTmxBK1RHUTFHZTI1eVo4VDZ1eXNIVXdYa01LYlpqNnphNzNqQVVCaGZiVDltOTN1bTJLN3lzcjRseXJDM054R29uLy81eUkvZGYzVFdEMzJaUnNGa3NKTk1HRGNFVTlZRTBkb3VwUi8xVGdIaEt4MmFSN25VaGhCRGljaWVoOHl3NGJUM0R6ODdqTVo3WjZLYzgzOHJEQzh0UURmalRXNjE4KzRWNnJoNlJ4OVFoYm9KeGpVL09LZVcxWFVHMkhZblJGbEdaTnRqTnZ5d3FwelRmUWxvMVdMMHZ6QlByMmtpa2RXNFltOCs3dFZHaVNiM0g4L1hXMHRucFN3dkthQXltMlZ1Zm9LWWxTVnRFWlV5Rmsxc25lNWxZN2FLbUtjbmFnMkZXdkJaQ053d3FDbXdVNVptWk96cWZCNjh2WVhDUkhVWEpyQ1QwdlJObTEzZXYwOW5wRzdkV1lnQ0J1Sm9ObzVHRXhwSnRRZlkxeFBuOHZIS0tQR2FxaTJ3OC9sWWJjMGVudUhteWw1ZTIrTmxjR3lVUTFmQzV6WlRsVzVrK3pBTkFhMFFsbFRad08weW9XcVlPNnRValBPZjJoZ2toaEJEaWtpR2g4enhFVXhyUGIvYXphRUlCTTRkN3NqTzFQM3RqS1R1UHgxbXhLOGlONC9LeVl4MnJmVlpLOHZLWk9NQ0YzZHFWR3EwV2hYbmo4cmwrVEQ0N2o4Y1lVbUxubHNuZWM5cW10ckJLdnRQTWg2YjVHRjdteU9teUgxRnVaMFM1SFUySDQrMUpqcmFuU0tRTmhwYm16clNmTU1CMVJtdWYvK2FOWmc0Mkp4bFVaS2ZLYXlPYzBQais0Z2JHVnpuNTZzMFZ1RHBDK3VTQkxrcnpyUHpQbW1iR1ZEbVpXTzFpL0FBWEEzeldIa0YrNTdFWXoyMzJZeGlabWUvRHl4ek1IQ2FoVXdnaGhMamNTZWc4UjUyVGZqckQwWWw2bStBem9icG45M0YzWmxNbW9KMlBDZFd1TTNxZVFjVjJCdlZTMXFuemVyUHA5RjNhWDE2WU8zSElaakh6eU8yVmVIcVp1Vi9wcy9LTlc2dE91d3JTM0RINXpCMlRqOW94WFBaMHR4ZENDQ0hFNVVGQzUzbnFMWEIra1BVV09EdWRUWUNVc0NtRUVFTDBMeCtJR1JwS1J6STBUbk03MFg4WkJyMk9neFhpZzhabE0yRlN5UFltQ0NFdURXazljNXh5OVRKL3BML292NitzRzdmZGhOdG1JaFR2T1RGSDlIK3FaaEJMNlZUMlVqTlVpQThhaTFuQjV6TFRHRXhkN0UwUlFuVFRFa3pqZFpteDllTlYrRDRRb2RPa1FHbWVtYjBOOGRQZldQUTcwYVJHWFh1S0VhV25Mek1sUkgvbnNwb1lXK0hnN2YxaE5GMzZmNFM0Rk9pNndUc0h3NHdzdFpQdjZML1I3QU14cHRObVViaDZtSnNuTndWNGMyK1lTWU5jV0V4ZDNlNmlIeklNOUk2Qzk0dTNCSWlsZEc2ZDBMTW92aEFmTkhrT0UvZE1LZUNiU3hyNXlTc056QnRmUUpYUGlsbkdud2p4dnRNTnFBK2tXZlZla0phUXlnTXpDeW4yOU45b3BoaUc4WUU0MVQzWWt1SVhxMXBadmpkTWdkTk1nZE9DV1NhcjlGOEdKRldEdG5BYWg4M0VBek44UERDek1LZmd2UkFmVk1tMHdhdnZoZm5mZDlxcGFVMWhNeXZ5M1JEaUlraHJCc20wd2JBU093L005TEp3YkI0T2EvOXQ2ZnpBaEU0QWYweGo2N0VFYTJ1aTdHOUpFdW1sK0xyb0gweGsxcDhmVzI3anVoRWVScFRhY1ZqbG9DcEVKOE9BeHBDS1A2WnhxQzFKUFBXQk9SUUljY2x3V0JXR0Z0dnhPVTFVZXZ2L3ZJTVBWT2dVUWdnaGhCQVhSLzl0d3hWQ0NDR0VFSmNNQ1oxQ0NDR0VFS0xQU2VnVVFnZ2hoQkI5VGtLbkVFSUlJWVRvY3hJNmhSQkNDQ0ZFbjVQUUtZUVFRZ2doK3B5RVRpR0VFRUlJMGVja2RBb2hoQkJDaUQ0bm9WTUlJWVFRUXZRNUNaMUNDQ0dFRUtMUFNlZ1VRZ2doaEJCOVRrS25FRUlJSVlUb2N4STZoUkJDQ0NGRW41UFFLWVFRUWdnaCtweUVUaUdFRUVJSTBlY2tkQW9oaEJCQ2lENG5vVk1JSVlRUVF2UTVDWjFDQ0NHRUVLTFBXUzcyQnJ3ZlVwcUJxaGxvdWdFb0YzdHpoQkJDQ0NFQU1KbkFZbEt3bVVGUituZEc2ZGVoTTZrYXJEc1U1WVZ0SWZZM3B6anVUNUhTakl1OVdVSUlJWVFRbUUwS0pSNHpnd3B0TEJpYngwM2pQQlM2KzI4MFV3ekQ2TGNwYlBXQktJOHNiaVNoNmR3d3RvQUtyeFdMcVgrZlJRZ2hoQkRpOHFBYkJvR294dnFhQ0VmYlVueDhWaUVQWGx1SXc5by9Sei8yMnpnZFNtajhlWU9mY0VyamtkdXF5SGVhTC9ZbUNTR0VFRUwwTUdPNGh6K3NhZUdKalg1dUdwL0h5Rkw3eGQ2a1B0RS9velFRU3hsc1B4NW4wUVN2QkU0aGhCQkNYTkp1dmNKTFVqWFlWQnUvMkp2U1ovcHQ2RXlrZFNKSm5TcWY3V0p2aWhCQ0NDSEVLVG1zSnZLZFpwckM2c1hlbEQ3VGIwTm5Xak13RExCSUk2Y1FRZ2doTG5HS0FoYXpRa0xWTC9hbTlKbCtHenFGRUVJSUljU2xRMEtuRUVJSUlZVG9jeEk2aFJCQ0NDRkVuNVBRS1lRUVFnZ2grcHlFVGlHRUVFSUkwZWNrZEFvaGhCQkNpRDRub1ZNSUlZUVFRdlE1Q1ozaUEyRi9ZNExHUURybnNsQmNZOFh1MEJrL1JqaWg4ZGIrOElYZU5IRVdnbkdOU0VLNzJKdHgyVXFtRGJUM3VRVGcrLzE4WjhzZlZVbW1EUURxL0ttenVxOHFIMFVoemtxL1hYdGQ5RThwMVNDbDZpVFNCdkYwNXIreHBFWXNwUk5ONmtRU0d1R0V6b0JDSzNQSDVBT2dHL0RrTzIzY082T0ljcTgxKzFnMmk4SmIrOE40SEdabURIT2Y5cm5US2l6WkdzQ3NLTXdhNFRubGJSOS9xNVVyaDdnWlA4Q1p2ZXcvbGpYaXRKcjQ3STJsNS9qcWUvZndVOGY0NWgyVkZEak5mTytsZXZ3eEZRVWxkOXMxZ3h2SDVYUGJGVjRBVk0zZ0owc2IrZXlOcFJSMExCTWJqbXQ4KzhWNkZrNHNZTjY0L0F1MmZldHJvdXh2alBPUFZ4Zm5YUDdaUHgvaDUzOC9FSnRGNlhHZlpUdUNKRldkTzZiNFNLUjEzamtZWWU2WWZON2VINkV0a3M0KzFwRzJKT0dFenZpcXJ2MWMyNXBreWJZQW43K3hMSHZabnZvNHYxelJ6TC9jVk02UTRyNVowM2piMFJoUHZ0UEdUKzZ0dnVDUHZic3V6bTlXTm1NMTk5eFhKMHByQmwrWVY4YkljZ2ZMZDRlSUpqVHVtT29ENEk5dnR6SnJoSnNKQTF4ODQ5azZWTjNJZmxMQ0NZMWYvZU9nN09PczJoTWlsaks0ZVZKQjlySVh0L2haZHlEQzkrOGUwT3Y3dHJzdXpxbzlZVDdYN1RQKzhqWS9Ob3VKUlJNTGV0eitmRDM4MURGK2RsOW1meisvdVozMU5kRmViemRoZ0l2N3J5NWk2NUVva3dlNlVicHQrbC9XdG5IRllCZXpodWZ4aHpXdFhEODJqMnRHNXZYNk9FZmFrdnpmdW5hK2Ztc0ZBSSt1YUdUdW1Id21EM1NkZGxzakNZMGZ2ZExBOSs4ZVFGb3orTWF6eDAvNVdYay9mME9FZUw5STZCU1hqV2MyK05sK1BJckRhc0poVmJDWUZHcWFrMXd4MEVXaHg0TEhZYVkwMzhyZ0VoUEZlVjBmN1MyMU1id3VDMk1xSEx6d3JwOTlEWW5zZFdrTmx1OEtzbnBQVjR2bkYrZVhzYmNoenAvWHR2WFlCbFUzZUdaVE8zL2IxSjV6K1MyVGZkd3dObk9naWlSMXRoMk5jZGMwWC9iNnQvZEhBSU53UW1QcmtTaFhERHA5eUQxWG43K3hqQ0VsdWNIcWhjMytuSkR3WG4wY3pUQ3lnUlBnMmMxK0pnMTBzbnBQbUNzR3VuTDI0Zm5wMmJyVytiZloxSHVJbWpYQ3cwOWVhY0JsTXpOM1RCN1BiZll6YTBRZU40N0w1enN2MW5Pd09jbndVanRiajhUUWRDTW5kRzQrSEtVa3IrdmtJcEhXK2R0R1A3Tkg1ZkhNQmo4UExTakQya3RndXRRTktyTHpsWnZLczMrM1JUU090Q2FZTWpqM3MvU2pseHNBV0hjd3d2cURFVlRkb0tHamxmOUlXNHBnVE1OcXpuUnlmZVdtY29vOW1mZjVjMzg1a3ZNNDYydWlMQmpmZGZKUkgwaXhvU2JLbUVvbkw3NGI0TVBUZlp4T0pLbXo5a0NVQ3ErRm11WWtBQ2xWSjVMUWVXaGhHUjdIdVMwWkY0eG5taGlOanY4M214VHVtbGJJWGRNS1QzcWZsR3F3ZUd1QVkrM3A3TW5YMGJZVWRZRTBEdzcxWURiQlIyWVZaYmV6VXlLdDg5YitTSThUc1phUVNsdEVaWHhWNzRFekdOZjQvZXFXN04rYUR1R0V6cytXTldJQThYVG0vd0dPK1ZOOC9aWktTdk16NzhYRi9nMFJvcTlJNkJTWGpROVA5MlVQZExXdFNmNnlybzFad3ozY1BzV0gyNTQ1aUc0K0hNTmxNekhBWndNeVAvVExkZ2E0ZjFZUlI5cVNUS2gyTVdPNGgzQmM0M2VyVy9pbmE0c3A4dVIrRFd3V0U1cWhNTFRFemovUEtUbnRkaTNaR2tUVmplemZXNDlFR1Y1bXp3YTZRODJabHJlSEZwYWhhZkNMNVUza095ME1LejIvRnJkbk4vazUySlFncWVyOGFrVXpZeW9kT2RjbjBqb09xNG0wYW5Da1BjWDBvVjBIcVhjUFI3bHFTTmZmYjd3WHBqR1k1bDhXbGZOdWJZeGZ2OUhNbHhlV2tYZU9vZUJranZ0VE5BWlY5STc5dGZWb0xIdmRGUU5kZEdRaENweG1Qam1uaEtQdEtheG1oU0tQaGVaUW11cENHemROTE9CNGV5WjBOdmpUVE8zMk9nd0R0aDZKOC9IWm1aWlFUWWMvdjkzR2lISUg5MDR2NUM5cjIvamoyalkrZG0xeDlya3VKN3FSYVpFRU9OeVNZT1dlTU1QS011KzczYXpnc0hXOXFERVZEdXJhMDhSVEd0ZU55WndRUGIvWno2U0JMZ2I0ckQwZnZKdW1VSnJXc01xRTZreWdDc2MxSGx2Vnd0MVhGakpoZ0pPZnZOTEF5ajFtcnUvb1RUaldudUpYSzVyUmRJT1Vwdk8xWjQ1eit4UXZleHNTbUJTNC8rcGlpajBXZEFQKysvVkdLbjNXY3c2Y0FEOWMwb0J1UURLdDg4TWxEUXd1c2ZQZzNGTi9WMjBXaFkvTkx1Rm55eHFwOU5xWU5zVEZhN3RDcEZTZC8vZmNjUUNTcW9HaXdJcmRRUUJHVlRqNDBKV0ZMTjhWN0JFNjF4NE1FNHByL09zengzbzgxNjFYRkRCbmRENFBMK282U1dnTnEveDZaVE1QTHlyUHRuUjJYdis5bCtwejd2OSsvWVlJOFg2VDBDa3VLNkc0eGl2YmdqUUVVOXcvczRqQkhTMTZvYmpHWDllMzB4aEs4NUdaUmRuYnI5b1RZbENoamVwQ096OVlYTTlOa3dvWVZ1TG11VTErSmxXN0dGL2xSTlBodDZ1YXVXOTZFWVdlekk5OFdaNkZLd2E1Y0ZoUG4weEdsTnV4VzdwdXQrbFFwalVJWUc5RGdzZmZhdVdmcmltbUxEOXpvUC9vTlVYOGRsVXpkMC96TVdOWVZ6ZDlJS2F5OVVpTTJhUHl6eWdRelJ6dVptSzFrOStzYkdiUnBBTEs4cXpzT2g3UFh2L0RseHZ3UnpWTUNnd290REtwb3dzd250TFpjVHpPTmFNeUI5SGx1ME84dVRmRVF3dkxzWm9WWmd4ejQ0K3EvT1NWQmo1MlhjbDVkVWZYKzlPMGhWVmlTWjNqN1NucS9HbTJIYzIwVHBwTW1mQnJBRHVQeFpqOGtVRTU5eDFVYkdkUXgzTVBLckp4c0NsQmRhR05hMFptOXBtcUdSeG9UbkxQVlYydFcvc2FFd1RqS2tOTDdhUTFneisrMVVwS003am55c3h0N3B0UnhHT3JtM2wwR2ErYWpBQUFJQUJKUkVGVWVSTVB6QzdPYWVtOUVEcGIzazVrdHlobjlGazZuVmhTNDFjcm1nRklxanFoZU5mZlU0ZTRjMW9tZlc0TFhyY1pxem5UU2dyZ3Nwa3B5Yk5rQTE4OHFST3g5TnplalRWUkJoYlpzSm9WMnFNYXYxelJ4UFJoSHFZTnpueUdQbnRER1Q5L3ZaRzJzTVlkVTd4VUY5cjR3WWNHc0dwUGlEME5jVDV6ZlJtYkRrZElxUVlmbnU3amlYVnRmUGFHVXA3YjdDZWMwUG5VM1BQckh2N1Jod2V3cnlIQmIxYzE4Nk1QRHpqaisxVVgydmpRbFQ2YXcybDIxY1haZGlUS1BWZjVtRE02czkvK3R0R1B4NUU3RktDMzl6T2MwSGh6WDVqN1poUnh4YURNUGpuY211S0Z6WDRlV2xpR3haUjVyMS9jNG1mVG9TaGVsNFdFcWhPSWFmeDBhVmRMNTArWFpsbzYyeUpxenVPZjYyK0lFSmM2Q1ozaXNuR29PY25QWDIvRWFsYW85dGw0YWtNN3VnNXRVUlV3bURldWdBZXVMYzdwT3QxUUV5V1UwUGkzdngybm9zREN0Q0Z1bHU4S0VVM3FmS3FqWmNSc2dpcXZsVCt0YmVGTDg4dFJGRmk4TlVCek9NM3lNNXhvVkpwblpVeWxnNzBOQ1dxYWs0eXBkTEpzUjVDVmUwSjhmSFlKb3l1NldpSEhWRHI1N1BXbC9QN05Gbllmai9QeDZ6TGJjYkFweWZQditwbFU3YzZHMzFPcDZtak5OU21aVnRrVEE5UjM3cXpDNkdpQTdUNkdiY1h1RUNuVlFOVU5IbHZWUW5Nb3paY1hWdUJ6ZDkxLzBjUUNDcHhtSGwzZXhPMVRmRnczcXZjeGJxZXpmSGVRd3kxSllpbURsN1lHK093TnBVd2Y1aVlRVS9uaHk0MThhbTRKU2RYZ29TZVBZdWw0K3BWN1FyeXlMZFBTOUpWRjVaUjdyWXlyY3JHNU5wb2Rwd3R3b0NsQnNjZVNNd3hnNmZZQWtPbjYvTzNxWnNyenJYeHFUa24yc1MxbWVIQnVLWC9iMU01M1g2em5DL05MczRIc1FvZ2xkUjU1cnE3SDVZc21GbHlRTVkwZWh6azdubkIzWFp4WGR3UnpXdE42OC9hQlNMWkZPUlRYbURXaXEyWDRqMnRiTVhkOE9Eby9LNUdrenVxOVlRWVYyZGhWRitmUGI3Y3liM3p1T045Q2o1bXZMQ3JuRDJ0YStQNlNldjd0bGdvY1ZoTzc2K0swUjFXMkg0MVM1TEZ5NzNRSFhwZUZQZlVKdnYxQ1BRNnJ3cGZtbCtHeW5YOEEzMVdYZVUySmxFNVRPTTMvcldzLzVlM3Z1YXFRRVdWMnJobVpSeXlsODRQRkRlU2Y0MG5Ic2gxQkRDUFRYZDU1TWhGUGFYaGQ1cHlUaTRaQW1wc25lWmsrek1QV0l6RzJINDN5VDllV29Hb0dqengvbkljV1p0NDdWVGV3ZEF3MU9aL2ZFQ0V1ZFJJNnhXVmpVTEdkejF4ZlJvSFRqTWRoWW45VGttVTdBa3diN09LbVNRVnNQUkxqUUZPQ3NkM0c5ejIwc0l5MFp2RERseHY0MEZXRmJEd1U1Y1V0ZnNvTHJQejgxU1pTbWs1YU0waWtEYUxKVE92RmRhUHp1RzlHVVU2WGVhY24zMmxqVklXRHFTZU1vK3M4WUN6ZUdzRHJ5aHpJQnZpc2ZIVlJCWHNiNHh4cFRiSmdRaVowTE5rYW9LekF5dis3dFJKL3QxYVVhUjJUQnM2bFJleTl1amgwVEFuNTVZcm1YbHRLcHcxeHMyaGlBV3YyaGNsM21yR2FGY1lQY0RKMWNCRi8yK2pueXFIdTdJSHQwUlZOM0h0VkVmOTJjeVZPKzdrSGhJOWVVOHo2bWdoNzZoTThjRzB4OWY0MGIrd0pNWDk4UHZhT2s0TzBabUF4Sy96aHpSWVdUaWhnOXNoOFpnMzM4T05YR3RESnZBZmpCamg1ZW1NYnJXRTFHekxmM0JmSnRqSUI3S3FMWjF1TThwMlpydDlad3oxOGYzRTlYMWxVanNObUloVFhlR3gxTTE5WlZNSE00VzRHRmw3WTdrbTMzWFRLeVNHUFBIZWNTUExzcG5OL2JIWXhKa1ZCVVl6TXVPWmpzWnpydi9Gc1Y4aTk1NnFlNHl5dkdlSEpUaVI2YkZYWEdFTUQrTXoxWlJSMW5PQjBqdWxjdmpPSXc1cDViNHJkRnY3cG1tSThEak9QcldySm5xanRQQlpqYjBPU0x5MG81MmhiRW9mVlJEU3BVOU9jcE5KcjVhV3RBZjV1ZWlGZWw1MDk5UWtPTkNad1dCV0NjWTJWZTBKY015THZ2TVlNR3dZY2FrbGlVaFIrdXF5Ulc2L3c4dW5ydTRMWHhzTXg2dHVUMmRjTjVIVG5Od2JTREMzSnRPUyt0Q1hBMHUyWms1ek83dlZWSFdPOC8yNUdJY05LYzRldFFLYXIvTFlydkJ4bzdCci9XZGVlcHFJZ2Q5aUMzYUx3enNFSTd4eU1VTnVXcER6ZnhuKzkxdFhTK1Yrdk5XYWYxK2N5OCtrYlNzL3JOMFNJUzUyRVRuSFpNSnRnUkptZEhjZGlMRjhYcHRKcjVWTnpTck9ENzRjVTIzbHNkUXVMSmhZd3U2Tmx6bWt6OGVMNmRtWU45MUJkYUNQZmFlYUIyU1hzcVl0ak1Tdk1HNWZQVDVZMjhyVmJLamphbHVUTnZablEyZG5TK09yT0lLVjVsdXhrRGJ0RndlTXdaWit6dTVybUpKcHVjRlhIMk1uTzhYQ2Jhek1USnpvRjR4cDVUaE1PbTRtS0UxcDh6aVp3YmowYTQ5M0RVWktxenBwOVllYU55eHlRUG5kaktYOVoxOGFuNTVaUzByR2RmMzY3bGVJOEMyL3ZqekI5cUllamJabUQ1ZFVkcy9EOVVaVkV1bXNiVzhNcXFxNVQ2YldkOGZhY2ljMjFVUVlYMndnbjlHd0lVRFVkbTFtaDBtdGpTMjJNVzYrd1lUR2JjbWJnZSt3bXJoenNZZm51RVBmTktLVE9uMkpmWTV5UHpPenFXbC8xWG9pN3AvbjQzN2Rhc1Z1VjdHdHJDcVhwZkdXYWJ0QVN5Z1RUQzluQ2VhWStjVjBKdlp6TG5GSnB2alVic0xxUGF6NlpWM2NFYy80K1dVdW5waHVZVGJrYm8yb0c2dzlGdVhPcWw0MDFVY3E5VnNxOVZnNDJKM082Z09OcGcyQk1SVkhJRG9GWXZUZk1zRkk3WnBQQ1IyWVdzYk11em9yZEllb0RhZTZhNXVQS0lXNk90Q1ZadkRYQXQxNm9ZM1NsSTZmQ3dObllkalJLbGRkR1kwRGwvbGxGdkxRMXdPZHVMR05mUTV6UmxVNWNOZ1dyeFlURGFxSXhsTTRaSXZKdWJZeWpiVWsrTnJ1RXY2eHQ1ZllwM3JQdVhuL3crbExDQ1kybDI0TWtWUU83UldGZlk0TDU0M1BIZlg1c2RnbnRFWTBYdDdSVDRIVHh3T3dTekNheVl6cS90S0NjUFExeERqUWtVSlFMOHhzaXhLVk1RcWU0Yk93Nkh1Znh0MXBKcEhYS0M2eTBSdEk4L2xZcktWVW5wZXFvZW1iaXlBdnYrbWtPcWR3MXpjZDc5WEUySElvd2Yzd0JmMW5YeHZncUI5TUd1em5TbXNEcnNsS2NaOEdrZ0lMQjVJRXVKZ3pJblluNlhsMmM0aE82bGhzREtudTZ6WUFIR0ZubVlFQ2hqZnRtRkxMeldEem5PbFV6c1BYQk4yMUxiWlNLQWl1N3pRcWZ2ajVUK3FpemUzbDhsWU10UjZJc21GQkFNbTJ3NDNpY082YjZDTVUxaWp3V2Z2MUdjODVqcFRVajIvTFlWelFkdGgrTjhaV2J5dGwyTkVhUnV6TjBndFZpWWxLMWk5Ky8yY0t0SFRPTFR6UnZRajQvWE5MQUZZTmN2TFFsd094UmVUbXRWd3NuZUJsYWFnZGFzNWVwV3FaVnpIcVNXZkx2dDBIbk9ENVcxWTFzdWFRbjFyV3g1VWdNVzdmeVNlR0V4ci9mTTZEWE1hb25hK2xNYXpyLytXcFRkdWlGWVlERnJQQ0oyU1dvUm00WVRaL21NeHhQNmF6WkcrYU9xVjYyMU1hb0xyTHgrdTRnZzRydDNEdTlDS3M1YzJLVDd6RHpEek9MQ01RMDRxbHpMK0Q1NnM3TUNjYTd0VEVHbDlqNXdyd3kzcTJOc1dTYm4yL2RVWlc5M2NIbUJNOXNhT2ZiZHc3SXR2NXZyWTB5b01pV2ZkMjZrWGw5QUFZR3VtNWsveloxRzVkaUdKa2hQcG5MTTVQZHFndHRiRHdVWVVTWmc2WmdPanNPRXpKanBYY2ZqM080TlluRnBGRGdOUE9EeGZVNWovZUR4ZlUwaGRJOGVIMHBvOG9kR1BDKy9vWUk4WDZUajdHNGJBd3V0bkh6NUFLS1BSYWNOak5PbTBLOVA4MnFQV0crZGtzRkprWEJiSUwyYUtaVVNTaW1jcUF4Z2M5bHByNDlSYm5YU3BVdmM5RDNSelFHRi9mc051dmVMWjFXRFk3N1U5bVo4SjMyTnNacEN1VVdtaDlhYk1kdVZSaGNiTzl4d0FnbE5Nb0xMbXlMSWNESFoyZTZFMWZ1NlZtd2Z1YUlQSDd4ZWhOWGovRHcrcTRnWXlzZDVEdk5KeDNERmtwb3VPMFhkbExOaVhZZGp6R3MxSTdEYXFLbU9jbkFqZ0NXVWcyc1pxajBXYkdaRlVKeExXYzczNnVMTTZyQ1NiSEh3aDFUdmZ4bVpSUEZlVlp1bnBnYlRrZVUyM3VVWm9va1ZCeFcwMlZaSXFtN1pGclBhUVcvYzZxWGE3dlZrdnpxMHoxblVEY0cwL2dqR3ZHMHh1R1dURmlLcFRTYWdpclZoU3FhRHAvc1ZwM2hSNjlrU2kyTktMZjNPS2tLeHpYYzlwTWZMb0l4amNrRG5UbWg5K096Uy9qRjYwMnNyNGxpN2ZiUlNxWU5ScFRaejNrY29xYUQxMlZoWkhuWDk3ZXpTM3p1bUR5Nm4xK01xM0toS0g2MkhJbHk1UkEzU2RWZ2QzMmMyNlowdFJZdjJ4RmsxWHVaN3ZSWUt0Tzl2cjRtQXNEdFV3b1pWR1FqcVJyOFlFazlvYmllN2ZvR21EK2hnTWZmYW1WZ1VaeFpJenc1ZFZSTDhpd3NtbFJBU3loTlEwRE5EbjA0MEpTa29xQnJNdGNYbmpqS2hHNjFPTi9QM3hBaDNtOFNPc1ZsdytNd2M5Mm9mUDcwZGd1aktweGNQY0pET0tGalVzQnFWdmo5bWhhS1BSWnV2Y0xIVjIvT0ROQy9jNnFQT3p0YWVUUTlNL3RYTitCUWE0cWJlMmxSVzdNdnpPU0JMZ3FjWnZZMnhrbW1EWTYwcFhLS3lzOFpuWmR6d0QrZFE4MUpwZzA1ZlUyOVFFeGw4K0VZYzhlYzJlejFVNmtvc0RKK2dKUGZybXFoSmF6eWpZN0pKNzBKeFRVQ01ZM3lnbE9YMFdrTXBIUDJ3OWthUDhERnNGSTdpYlRPam1OeC92WG16UDVQYW5wMjl2L1hidW5hVHMwd2VHTjNtTDBOY1I2NXJSTGRyRkRia2xreEpwYlVPZFNTWkZSRnp4T0g3bXBhVXFjdER4UlA2U1RUT2w3M3BmdHoyQkpTS2VnV2RpSUpuZVpRVjNlMzBVdVgvZFlqTWZ5eHpHMWUzeFhDSURON3ZhWTVpZE5td3VzeU02RHd6SUxNb2Via0tmZGp1ZGZLblZOOUhHcEo5cmp1L3F1TEdOUHRmZHA0S01yT2J1TlNXOE1xQlU3ekdaOFltRTN3d0xWRk9aZnRhMGpRR2xHWk9UejNlMmxTNE5wUmVienhYb2dyaDdqWmRpUkdXYjQxWjNqTXpaTUtUdG05dnUxb0RBV1lQc3pEc0JJN2Y5M1FOV0ZwZElXREtxK1ZQZlc1UXoyQWJNSDQxbkR1elBRVnU0TGNjMVVobmxOL2RIT2M2VytJRUpjNkdRd2lMaHNwMWVCLzFyUVFTZWhNR2RTeklQT2RVd3ZaWFpmZzEyODBaYnZ1YXBxVHZMWXp5Sy9lYU9ZclR4L2pqVDBoTmg2SzRyUXBQUWI5QTd5NU4weEx4MEhpOVowaHhsWTVXYncxUUh2MDNBYnJIMjVKRW94ckRDMDVmYmZxL3NZa0wyN3g5enFHN0Z5TUtITnd1Q1ZKZVlFbHB5djJSTy9VUkJsUjV1aDFoWmxPcW1idzJPcG0vcnFoL1p5WE5UU2JNaWNPSzNhSG1GanRwTENqZXoydEd0bUpLNTNDY1kxQUxGTjgrMnUzVk5BU1Vmblpza2FPdHFWNDVMWXE1b3pPNDFkdk5QSENaai9oVSt5dmR3NUdHRHZnMUt2RmJEc2E1eWZMbWpqUzJqTXduVXc4cFJPTWF6bi9FbWs5V3pLcHQzK2RYYmJuWW05RElxZmcvL3FhQ0g5WjI1cjlWMTVnN1ZGb2Y5SEVBajR5czVDVXF2UGhxM3dNTGJGVDVNblVQMDFyT3NQTzRETUptZG5oVzQvR2NsYkc2WTN6SE1jV0x0c1I1QmZMbTA3NVBwN294TEhQaTdmNXVYRmNmcTlEUkdZT2M5TVFTSE9nS2NtNmcrRWVrd0JQWi9KQUY5KzR0Wko1NC9JeGQydXhOUXg0YldlUVkvNFVRMHZzL0dwRkM3VzlmSWJ5bldaSzhqTjNQTzVQc2I4cHdSUHIybGk5TjBSN1JNdVdBRHVacy9rTkVlSlNkK21lMmd2UlRTQ204dGlxVmtyenpIeGlkaWxwTGJQS1RXczRuUzJIVStReDgvRENNdjVuVFF2L3NheVJ6OXhReHVJdGZodzJFK01IT0xsN21vKzJpTXIvdnRtYVUvVGRibFh3UnpVY1ZoUCttRXFoMjhLYis4TFVCVko4NTQ0cU5oNk84ZE9sRGR3MHFZQkV1bU8yZTBydm5DemVNWmJVSU05aHp1bmFTNmtHVDI5b1orN292RE5hdnZDcW9XNG1EbkRtRlBnK2xXaFNKNWsyVUhXZDdnK2ZWQTJlM2RUTzFpTnhQakduaFBVSEkvemc1UVp1bmxUQXRNR2U3UDZDekNTYjEzY0dzN09TVDhaaVZ2amkvREllWGQ3TUg5YTA4UEhyU3M2cE5mWkFVNUxOaDZOODVhWUt3bkVOUllFRGpRbnluTGsvUlI2SG1idW5GVEp0aUp1bk43VHpibTJVNmNNODNIT2xENGZWeElJSkJRd3F0dlBNaG5iVzdBdno0ZW1GekJxZWUvQit0emJHNFpZa0g1dWR1L3ptaVdZT2R4TkxhZnhpZVRNUFhsL0tpTExUSDl5ZmY5ZlBocE1zdWRoYnlTU0FmN3FtcU1mcVFXZmlTR3VTdWtBcXUrclMxTUV1cmh1ZFIzVkhLNlZoUUN5Vm1Zd1Y3R2kxdGxzVUVtbWRYNjlzWVdDUkRaL2J3alVqUGZ6cWpTYVc3dzZ4dmliQ1BWZjZzcE9hUWpIMXBLdER2YmdsUUhtQnBjY3FWMmZxdHl1YmM3NFhtZzZUcXJzQzdIMHppbmo4N1ZaKy9sb1RYMXhRZHRhMVU5T3F3Y2d5QjdOSDVSR0lxVGh0WnVyODZXenJ1Y2RoNXM2cFhoeld6QmpORTkrRGw3Y0ZXYjRyZDRoS1p2V2ZUR0Q4MTV2THN4UHlPdFg3MHp5OXNZMUFUT09oaGVXVTVsbFpzdFhQejE1dFpFS1ZpeHZINVZOZGFLTXBuRWJURGFKSmc1Ky8xa2dncHZISnVhV1lsVXlMNzh2YjZpa3JzTEI2YjRpcGc5emtuZkRhei9ZM1JJaExuWVJPY1Zsb2oyaU1LcmR6K3hRZmlnTFBiR3huN1lFSVZvdkN2ZDJLZ3p0c0pqNTlmUmxMZHdSdzJoUyt2TENyaHVHYWZXR1diQTF3LzlWRk9UWHZabzNJNHhjcm1qQU1nOUVWVHZJZFpsN1pIdVJEVnhhUzV6Unp3OWc4S24xV1Z1OEowUnBWV2J3bHdBdnYrdEc3dGZqbE9jejgrejI1UmFvUHR5YXhXeFRtajgrdHoyZzFLeWM5d0o5cDRBUll2Q1hBMndmQ2pDcDM1RXlvV2IwM1RFRkhQVWUzM2NUa2FoY2JEa1ZadFNmRXlQS3VGa2JJTEJFNlk1Z25aM3djZ04xaXduVEMrdTFlbDRVdkx5aGo2OUhZT1FWT3c4alVDUDMwRGFXNDdTYVc3UWp5OHJZQWJydVpmejVoZkoraWtLMUFVT3l4OEMrTHlobDh3aVNjMFJVT3ZuRmJKVzhmQ09lTWlldTA3bUNZKzY4dXlxa0pxU2owMmhwMnc5aDg4aHhtQ3Mrd2kvMGpNNHR5RmlIb1MwMGhsZXZINUdkYkVydFBWdW4wclJmcWlLZDBUQ1lZWCtXaXVzak9zeHY5bE9kYitIREg5OE5sTS9INUc4dDRlMytFUEllSk1aVk8yaUlhMzMzcE9JYWhNR3RFenhhM2NFS2pwam5aNDZURXBDaFlldG1QSmdWTy9HZy9lSDNwS2J2WExXYjQyTFhGck5rWHduVU81Y0tzRm9YYk84Wm9mdXY1UnNLSnpKamc3dHZjMlgzK3hmazlaOHZmTXJtcmUvMU1QYmU1blVGRk5qNXpneS83ZWJwanFvK3JobnA0YVd1QWFDb3pqT2VwOVcwVU9DeFUrcXpjUE1uTHNGSkg5cnN6c3R6QnZWY1Zzck11eHFaRE1ZYVhPWHFFem5QNURSSGlVcVlZUm0ramdTNS9CNXFUM1B6cldoNWFXTlpyblRWeCtkT05uZ2U0VTRtbk1xMlVaMUlRdXM2ZnloWmZQNVhlaXErZmVQM0pyanRmdXBGNS9QTWQvOW1YMjNnNm1uNysyMzh5Ri9OMVhXaXFSazRMZFc4MFBmTjk2SHpOaVpTT3pXcnE4UjFSdGN5RW91N2ZnMVB0cTh0dFA3NGYyL3QrN3BQTGJmK0xjeGRPYVB6MzYwMHNHT1BoNnd2T2I5V3VTNVcwZElyTDF0bWU2RHR0Sms0OUtxM0xtUVJPT1AzQm9DOFBGaVlGdUFDUGZ6RVBhSDI1L25sL09sQ2ZMbkJDejMxNXNsWnppNWtlSjE2bjJsZVgyMzU4UDdiMy9kd25sOXYrRitKVVpDS1JFRUlJSVlUb2N4STZoUkJDQ0NGRW41UFFLWVFRUWdnaCtweUVUaUdFRUVJSTBlZjZiZWgwMlV5WVRRcnBDMU5uV3dnaGhCQ2l6eGdHcUxxQit4d1hXcmdjOU50WFpqRXIrRndtR2dPcGk3MHBRZ2doaEJDbmxGSU53bkdOUVlYbnZ0endwYTdmaGs2WFZXRjhoWU0xZThOb2VyOHNSU3FFRUVLSWZtTHRnVEJPcTRteDVmMjN0bmkvcmRPWjV6QnoxeFVGYkZ2U3hJOWZhV0RPbUh3cUM2eFlaQ2t4SVlRUVFsd0NOTVBBSDlYWVdodGwyOUVZSDduS3h3QmYvMjNwN0xjckVrR21xWHJwN2pCL1d1L25lQ0JOT0tFaGpaNUNDQ0dFdUJRb0NqaXRKcnhPRTdkT3pPZitxM3lVNXZYYjlzRCtIVG83K1dNYVNkWG82R2FYbGs0aGhCQkNYQW9NekNZRnN3bDhMZ3VXZmp2b01lTURFVHFGRUVJSUljVEYxYzh6dFJCQ0NDR0V1QlJJNkJSQ0NDR0VFSDFPUXFjUVFnZ2hoT2h6RWpxRkVFSUlJVVNmazlBcGhCQkNDQ0g2bklST0lZUVFRZ2pSNXlSMENpR0VFRUtJUGllaFV3Z2hoQkJDOURrSm5VSUlJWVFRb3M5SjZCUkNDQ0dFRUgxT1FxY1FRZ2doaE9oekVqcUZFRUlJSVVTZms5QXBoQkJDQ0NINm5JUk9JWVFRUWdqUjV5UjBDaUdFRUVLSVBpZWhVd2doaEJCQzlEa0puVUlJSVlRUW9zOUo2QlJDQ0NHRUVIM09jckUzNFAyUTBneFV6VURURFVDNTJKc2poQkJDQ0FHQXlRUVdrNExORElyU3Z6Tkt2dzZkU2RWZzNhRW9MMndMc2I4NXhYRi9pcFJtWE96TkVrSUlJWVRBYkZJbzhaZ1pWR2hqd2RnOGJocm5vZERkZjZPWlloaEd2MDFocXc5RWVXUnhJd2xONTRheEJWUjRyVmhNL2Zzc1FnZ2hoQkNYQjkwd0NFUTExdGRFT05xVzR1T3pDbm53MmtJYzF2NDUrckhmeHVsUVF1UFBHL3lFVXhxUDNGWkZ2dE44c1RkSkNDR0VFS0tIR2NNOS9HRk5DMDlzOUhQVCtEeEdsdG92OWliMWlmNFpwWUZZeW1ENzhUaUxKbmdsY0FvaGhCRGlrbmJyRlY2U3FzR20ydmpGM3BRKzAyOURaeUt0RTBucVZQbHNGM3RUaEJCQ0NDRk95V0Uxa2U4MDB4UldML2FtOUpsK0d6clRtb0ZoZ0VVYU9ZVVFRZ2h4aVZNVXNKZ1ZFcXArc1RlbHovVGIwQ21FT0xtV2tNcWUra1RPWlpvT3IrME1ra2lkL0Fldk5heWluOFBVdzNoSzUwSk5XVXlrVC8yRC9NcTJBSFgrMUlWNXNuT2duZVh4SXBMVXovbytBR3YyaFdrT25WdUx5SEYvaXRiM3NUVkYxVUE5UmVXUWpZZWliRDBhZTkrMlJ3aHhjVWpvRk9JeXBtb0drYVJPZTBTalBwQ2lwam5KcnJvNEd3OUZXYlVueEpLdEFaNThwNDBuMzJuTHVkOXJ1NEljYk1vTm5XWVRIR3RQOGJkTi9sNmZxeUdRNXFmTEdudUVCMVV6U0tUMW5IL2RRNVNtd3k5WE5MTzVOcHB6dnkxSG92em1qZWJzMytHNHhwSFdaSS9uYlk5by9NZXlScEpwQTkyQUh5eHBvTGFsNSswQS9GR1ZOL2FFc3VPNE45ZkcrTnhmanZEbEo0L20vUHZzbjQvZ2oxNjQwUFhsSjQ4UzZ3anJTN2NIK052RzN2Y2hRTDAvellyZG9lemZqNy9ad3R2N3d3QWNiMC94NklvbTJxUGFhWjh6SE5mNDI2YjJzOTdXU0VMajBlWE5oT0luZjQ0bFd3TnNxSW4ydUx6T24rTHJ6OWFkOWprNjMvT2piWm53LzMvdnRMSnlUL2lrdDErMkk0Q2w0MmdVakd0ODlzODkzN1BQUDNHRWpZZDZicE1RNHZMUmIyZXZDOUhmYlQ0YzQ3bk43VGl0Smh4V0UzYXJ3cEcySk5VK0c5VkZOdHgyTTE2M21TcWZGYmU5YTV4SmUwUmpkMTJjYjk1ZXlidTFNWmJ2Q21hdlM2a0dLVTNuUnk4M1pDKzdjNXFQSWNWMm5scmZocTRiZk9mRk9oUWxVMTl1WEpVVG0xbmgzZHBvOWpuOE1ZMDdwM3FaTWN3RHdNbzlJYnd1TTFjT2NmUFUrbmFtRFhZem9yeHJacVkvcXJKbWI1aTFCeUxNR3VGaFVISFhkWVlCVDYxdm85SnJ4VzdObER1N2JsUWV6Ny9yNTR2enl6R2ZjTnE4WmwrWW1jUHljTnZOck5rWHhtRXhNYm5heFNmbWxPVGM3bXZQSEQvUHZRK3I5NGFZT3RoTm5xTnIzeG9HYkRvYzVUUFhsNTcwZm0vdUM5TTl0amVHMHR4VW1CbDdYdVd6TWF6VXdRK1gxUFBSYTRzWlgrVUU0RDlmYlNTUlBpSHM2d2J4bE02L0wybmdSUDk0ZFJHMXJTbGUzaFlnb2VwWXpRcG1SZUVqc3dyWldCUEZZb1luMW1WT1JDSkpuVEdWRGg2NHRqaDcvL0hWVGg1ZDNveWl3RlZEM1YydkQxQTRmWlAxaXZkQ0JHSXFsZDdNNjVvekpvOWZybWhtK2pBM0JTZE03SHl2TG83VmJHTENBQmNiYXFJTUtMVGl0cHY0eWIzVk9iZjd3NXFXMHo2dkVPTFNKcUZUaU12VXRDRXVwZzF4QVJDSXFUeTF2cDJCUlhidW5WNUlSWUVWZ0tOdEtZNjBKWmt5dUNzNExOc1o0SWF4K1NSVkhac0ZQbnB0TVJqdyt6ZGJ1R3FZbTBrRFhUblA0M09hV2JVM3pJQkNHMTllVU01ZjE3ZFRXV2psdWxGNUFMejRycCtGRTcxY1BTSVRNanZERE1EMm96SGUzaC9tWDIrdUFLRFlZK0YvMXJUd2I3ZVVBM0NnT2NtUFhtbGs1bkEzMzdpdGdsZ3lNeGE3YzFHT1YzY0dhUTZuK2Rqc3JrQjAzYWc4TmgyT3NuaXJuenVuK3JLWHgxSTZHMnFpL092TjVldzhGbVAxbmhDTEpub3Z5TDd1elp0N0k0d3NkK1NFemozMWNkb2lLajlkMXRqajltTXJIZHgvZFRHYkRrZDU0TnBpL0ZHVmFFb25FTlZ3MlUzWmx0ZVp3OXg0WFdaYzFzeGxicnVaT24rYXo5MVlpdGQxK2tIcWp5NXZKcUVhWERQU3d6VWpQWHh2Y1QyZnY2RVVyOXZDa3EwQlFnbU5iOTllaGRXaUVFL3AvTmZyVGN3Ym41L3pHRU9LN1h4OGRqR0x0d2E0WXBBTHF6bnpobWk2Z2ZrMHRZNFBOQ1o1ZFVlQUx5MG95NDZwSDFSa1orcGdOMzlZMDhJWDVwWG5qTFYvZlhlSW15WVZFRTVvUEwyeGpjL2NVSGJhMXlpRXVEeEo2QlRpTXBiV0RON2NGK0dkZzJIbWp5L0l0a3FwbXNHeUhVSGUyaC9oOWlsZHdldHdhNUthNWlUM1hsWEVVeHZhTUN2dzl6TmR2TG96Q0FiTUhaT1AzYUx3L09aMmhwYzVtRmpkRVVBTmc4WkFta2VYTjNHMFBVVnRtNFh0UnpKajhFcnpyU2ZkdmhlMytJbWxkTDYvdUFGZE43QmJGY3dtK09QYnJWdzdNcCtLQWl0Zm1GZVdiY1g4K1d0MWZHSjJDZFZGTnRiWFJGbStPOGlYNTVmanRIVTFhVm90Q2grZlhjSlBseldnQUxkUDhhRW9zSFI3a0N1SHVDaHdXbGk1cDVYYnB2ak9hYXprK1hoNWU1QVp3enpjYzFWWEdQN3EwOGY0N2wxVnVPMW1JZ2tObDAzaDZRMlpZSjVJRzFndENyOWUwWFRTeDd4M2VoRXpoN3ZKZDFvd25XWkFsQW00Y3FpYmdvNGczQkpTc1pvVXZHNEwreG9TYks2TkVrM3FQUEo4cG9zOHJSbWtOWU5mTHM4TWMvanFUUlVVZWpMM0hWZmxaR3lsays2cjhxbGFacVcza3puV251SjNhNXE1ZTVxUFFVVzVkUWJ2bnVyajU2ODE4WnVWVFh6aXVoS2NOaFBiajhaSXBnMG1WYnQ0Wlh1QUdVUHpLTW1UdzVJUS9aVjh1NFc0VEtWVWcwZWVyeU9hMUJoY2JHUGxleUZXN0E0UmpHdkVVaHBYRHM2MEhuYnZ6dHhVRXlNWTAvam1DM1dvbXM0M2I2L2tVSE9TbGUrRitaZEY1ZGd0bVlReHFzTEpuOTV1NC8vZFppZmZhV2JCaEFJV1RDaWd0aVhKZjc3V1JIbStoVHVuK2ZDNkxMejRycDkxQjhQc2I4eU1FYTF0VFRLOExCTTRQbjlqT1NpUTV6Qmg2a2d2OVlFVSt4c1RXTXlaU1VGcFRjZEFvU1drNG85cUZPZFpXTE0zekF2dit2bmtuRXdBUFZGcHZvVXZ6aS9qMGVYTkhHdFA4YUdyQ21rSXBHZ0twVmxmRTZNMDM4SVZBMTFzcm8yeHF6N09JOC9sZHFkSGtxY2ZNM20ydGgySjBSQkk0YmFic3F1SlJCSWFKcE9DMTVYNXFmVzVMWHp2N2dIWit6eitaZ3NEaS84L2UrY2RKemQ5NSs5SG8rbHRaM3QxNzczamlndkdOamE5aFhKQUVrSVNDT1J5aENPTkkvbVJoRnhDd3FWRGVrSTVDRFZnWXdOdXVPS0NjZS8ydW0ydjA3dks3dy90enM3c3pOcW1HSXhQeit2bFA2eVZOSksrS3UvdnAxcVlPOXlkYzUrZGpLeXlzZnBBZ0kySFF5UmtsZmFRUkw1RHhHTE1WS0VlaDhqWEwrMnlGTzZ1aldBM0cxaC9PRWllVGVUQmhXVjg1NlZhZm5kN0h3QWVlcm1PSDExZmp0MXM0RWV2MXhOSnlQem9PVTJROWkrMjhQVjVtVmJIYUZJaEZKUHhSYVRVT1hWeXBDbk9YOWEyTUh1SWl4bURYVm5uWURJSzNEZXZoTit2YXVLblN4djQzRVVGMVBtUytDSVNENzlhU3lTaDhzTnJLNUJWeldyZGZjeUNjWVZSdmV4Wis5WFIwZm5zb0l0T0haM1BLR2Fqd0ZkbUYyTXhDamdzQnRyRE1zdDIrWEJhREZ3OW9aaWtERnVxdzh4UGM1MWVQY0hEMWVNOS9PR2Rac2Iyc1JOSnFQeHFlUk5PcThoVEcxcEp5aXB4U1NFcFF6UXA4OEpXTDErZXBibTI2N3dKL3JLdWhidm5GTk1XbHZqdk54cXIrazZrQUFBZ0FFbEVRVlM1ZkV3ZUFFUExiSXp1cmNVZnZyVzd5eExXRkV6eXg5WE5GRHExVjQycWFvTHZzWnQ2RVpkVXRsU0hlV3haSTZxcVloSU5MQnlkUjN0WVl1a3VIOWROek1kc01uQzBPWGZTRU1BMzVwWHl5cloybHU3MDhmVjVwVWd5UExhc2dac25GNlRXR1ZadTQvTXpDak8yKzhHLzZqL2kxYyttdGozSlRaTUxlSFdiTnhVaVVPdE5VcEdYdTFad0xLR3dxemJLNGFZNGF3NEVzdjVla1cvaG5rdTZZbEZuRFhGak40dThjeURBL0NrRlRCL2t3aUNBb3NLZjFyUXdwTXpDN0tGZFl5MHJXdnlvd3lKeW9pVkJheWpKaUhsbHB6MEhxOW5BTDIvdHpiNjZLRy90OW1mOXZhMGo0NzJtUFpraE9wT1N5bE1iV3BqYzM4NlFDdHRweCt5TzZVV3NPeGppeGEzdGZQZnljaGFOenVPNVRXMVU1SnR3V2tYOFVSbTcyY0JEVjFWa2JQZnN4clllOXFpam8vTlpRUmVkT2pxZllRYVVXRGpXSEdmSlRpK1NyTEJnVkI2RHk2d0FCR015cjc3bnBjbWY1SllwaFJoRnNCZ0Z0aDJQb0NncU16dXNVZjgydFpCUVhPYTlZMkh1bWxYTXErOTdHZHZienRBeUM3OWMza1F3SnJQaGNJalYrd1BjZUZFQlE4bzFjVm5oTWJPbk5zTG9YbmFzSmdPbEhYR2tsd3gzWjFoWEsvUE5QTGhJRXp2ZXNNUi9keVFwSldXVjZ5Zm1VNVRtVHBVVkxZditrV3NyMlhBNHhKSWRYaFFGanJWMFdVODdPZEdhNFA3NXBkeDNhV2txby83TjNUNkdsRnVvS3VnU2VxSkFWaC9qMDBjbGZqZ1dqYzNEYVRHd1ltK0FZeTF4QnBSWU9Od1lvMzlKYnRHNXFUckV5RW9ieDFvUy9PZWlMaXN6d0l0YjJuRjFTN2g1WWxVVEJ4dGlsSGxNckRzWVl1VytBRWtaa3BLQ3JLb2NiSWl5dnk3RzUyY1U0clNLdkhjOGhDOGlNYkd2ZzZtRG5EeXpzUlhRaFA4UFg5TkVkeUFtOGRqU0JneUNRRnM0ZWNaelBOWVNwMyt4aGYxMVVVWlYyVkxMVFVhQmg2NnM0RVJyZ2lVN3RNejlVMjBKaWwwbWJPYXU4Mm9PU013WjV1YkdpL0s1UnZaZ0VnVU8xTWVvOVNhNWVVcm14Q0Jyek03Rm9Pbm82SHlpNktKVFIrY3pTaUFxODdPbGpmZ2lFbmwySXlVdUk2OXQ5NUdRRkJLU0ZxdW5xTkFTVE5JYVN2TGwyU1Vra2lvdnZkZk9oTDUyWHR5cUNadEZvL1BZVXhQUjl1RTJZaktBUVFDUHc4ajNyNjVFTkVEL0Vnc1QrNWJ6eGk0ZnIyMzNZVTBUU0x0UGRiVnNhdzRtK2VtTlZUalRrbXZxZllsVU5ueDZqYy85ZFZGMm40cHcxK3hpVHJiR1dYY29SSzAzd1RjWGFER2M4MGE2bVRmU1RZTS95YS9lYnVMK0JabFd1b2RlcWNWc0VoQUVUZlRzcVludzlsNC9zNGU2K01lR1Znb2RSc3J6elVTVENyWHRtWFU3bFkrcmFDaGFuS3lpcW5UbTEwenM1MkRkd1FCOWk0clplaXpFWFRPTHM3YUpTeXJMOXdiNCtxV2xiRDJ1Q2ZyT3BLZ1RMWEgyMWNmNHdUV1pscjdMeDNpNGRLU0syMnJBWWpTdzQyU0U0eTF4N3BwZGpFSFE0aTMvdEtZWmIwVEdhUlhaZVNySzlJR1pibnRKMFdKSXY5K3g3NGRlcnVOYmwzZTUxM01Sak1vSUFsaE1CdmJYUjdsdmJnbS9XOW5NTlJQeU00U3l6V3hnV0lXVllSWGFPSDNueFZxK01LT0lpdnl1bU45L2JHakYzUEhWTVlrQzdXR1p2Njl2WVVpWmxlYzN0eEdLS2R3OHBRQkZKV3ZNb3NtUGI4eDBkSFErSFhUUnFhUHpHY1Z0RTVrL3lvM0xhc0JoRnJHWnRiSkpQM3l0bnAvZDFBdDdSL0tOb3FqODhaMFdhdHJpU0xLSzBTRFFFcFFvenpNeW9FU3pIcmFGSmZKelpFWjNsaVFhMG1FOUJiaHVZajRUKythT3JmdldDelZaeXlvOHVTMmRBS2ZhRS96bzlYcmNOcEZaUTEzY09yVXdxd3hTb3o5SnNTdjcyQ1Faekdrcm0wMEdaZzV4VWVReU1yVENSS1hIUkhWTGdscHZrbGUzWmRiTmpIOE1IVC9pc3NJekc5dHBEU1l6RXBZdUh1emsvNzFXejdQdnR1SzJHZWxiYk1uYWR0a3VIOE1yYkZUa20xam85UERZbXcyVTVwa1lVR0xoejJ0YnVHMWFRV3I4T3VsZmtya2ZxMW5BSUpBU3UwWVJ2amEzcTFUVEZ5OHVZdGVwQ0UzK0xndG1OQ0VqQ2dKN2FyVWtzS1Nzc0w4dWhzV1UrNXJVZVJQOGFVMExYNXhSUkswM1FhOThNMzJLTFBRcnRyRGhjTERIV05SUVhDRVVseWwyWjM1aWtqSVpjYWlpQVViM3NsUGlObEhzRWlsMWExYmhoS1JralZtOUw1bFJ2a2xIUitlemh5NDZkWFErdzh3YTRtTE53UUI3YXFKOGZrWlJTdnhZakFMckR3WFpVeHZsQ3hjWGNlK2xYV0lrUFJuRDMxRWd2TG9wenVCeUs5M1pkU3FDeHk1bTFNNzgxL3Z0dkxuTGwvTjRJam02R2ZWazZRVE5oZnJGaTRzbzkyaldzT2MydFhIcGlEeEswc1RLdHVNUlJsUm1pOXhZVXM2d3RBMHBzektrekVwU1ZxbnpKampaVVpoOFVJbmxyT3AwYnE0TzRiU0lqRXh6Ry9kRUlDb1Rpc2tNSzdkeDc5emlWRFk0Z05NcU1uZTRtemQyK3Jnemg1WHpRSDJNTGRWaHZuZWxWa2JLWWhLNDU1SVNmckdza2FTc2N1MEVENk9xTXMrM3BqM0JiMWRrWnJocmxtdzFTK2d2R3BQSDdLSHVqR3ZUU2FOZndtb1MyRjhYUyszamNHTVUwU0JrWktVcmlrcHpVT0ozSzV1NWRVb0IrVTRqVDc3VHdsMnp0UE81YkZRZXYxblJ4UEFLVzJyczBubi9lSmhCcGRaVXFhVk91bzlabmsza3RtbUZ5QXEwQkpMVWVCUDBLN0pnTlJuNDkvbVpTVXg2blU0ZG5jOCt1dWpVMGZrTTg5WWVQeHNQQjdrM1IyM0RhWU9jSEcySzhiT2xEZHd6cDRTS2ZCTk5nU1FIRzJKVU44VTQycHdnMzJIZzg5T0wyVmNmNWZxSitWbjdPRkFmSTYrYjZMeDJRc0hIWnVrc2NSa3pSTXZoeGhnWEQrbktmRDdhSEdkL1hZVHJKMVptN0RPYTBMb2VwY2Y5dmIwM3dOWmpJV1JacGJMQXd0QnlDemJ6bWV0YWRySnNsNTlicGhTY2VVVTBLL05EVjFabWlPTk85dFpHV1gwZ3dJaEtHeTlzYVVOUlZTYjEweXgweDF2aS9IVmRDMSthV1lUYkpwS1VWUGJXUlZoN01JVGRZcUJYZ1prbE8vMzRJakxUQnJwUzVZdDZGWml6aXFXdlB4emtVSDBzUzFCM1o4M0JJSnVydy9RdHRuQ3dQc3FrZmc2dTZYRGw3NjZKY3MyRWZPeG1RNnI2QUdqeHNtWVI3cGxiUXFIRHhHOVhOakdwbjROQkhYRzEvVXNzVEJubzVBL3ZOSFAzbkpLTU1RekZaSmJ2RFhCZGp2c3BGRk15eG1SdlhaU2xPLzBFWXhKbGVXYXFDa3dNS01tZS9Pam82RndZNktKVFIrY3ppQ1NyUEwrNW5WTnRDUjVZV0liTnBBbVk5b2lFSUlCQjBPcGgzam16bU1VN3ZQemlyVWErUEt1WWcvVlJxbHZpaktpME1XZVlHNXZad0pPcm01ZzdQQStQUTNzZG1EdUtraXVxMWkybnUzdjQ1YTN0cVdTUjd1U3lkS1lUVFNxcDR1S2lRVWhaV2tFVEs3Nm9URkZIcHZ1QitpaC9YZGZLTlJQeUtYQ0l0SWRsakFZdHRuRE53U0FWSGpPbU5LdlpoRDUycGc5MHBPSkpIMzZsRm45VVFWRlY3bi91Vk1aeEpDU1ZSMTZ2NTZ0elNoaFdidTBvTTZVd3FQVE1WczVPdWd2T1VFemh0ZmU5dkg4aXd1M1RDeG5iMjg2MjR4R2UyOXpHcW4wQkxoM2g1bVJibk9zbTV1T3dpUHhsYlF2NzYyT1V1STNNSHVwbVVqOUhxaFhwR3p0OGZIOVBMYVY1SmliM2Q3SnlYM1ltZVUrV1R0QnFiSDUrUmhGMnM0R3J4M3VZT2NSRkpLSHd5R3YxZkNtdDBING5pcXFWcitxOG5IT0d1Wmd5d0luRkpQQ2JGVTA0TEFhdUdaOHBJcStma004ZmdrbCt0YnlKUjY2cHdHbzIwQnlRK012YUZ2cVhtSm5RMTA0d0tpTXJLamFMeVBHV09JMytKRlVGWFFLMWI2R1pMODBzU2lXVC9XTkRLejk4dlk2a2xEMW1rcUt5cXlaS2N5REpGV1BQWGRGL0hSMmRjNGN1T25WMFBvUEVrcHE0KytabHBkak1CdDQ3SHVZZjYxc3hHR0RhUUdjcUxsSVF0T0xwQlU0amRyUEF0V25XcDVPdGNSNWIxc0Njb1c0V2pjNUxMYitvdjRPL3JHbGgyVzQvSHJ2SWlNcE15OU1ORjMwd1MyY25mMTdUUWx0WVltYUhKWE5ncVlXbE94VWUvR2NOZ2dDU0FsTUhPTEdaRFR5enNZMGRwOExjTUttQWFRTzFUa2V2djkvTyt5Y2pxQ29VT28xOGZrYW1lQ3JxVmxROHZSN21tVGpXSEdORXBTMmpVODRIWmQwaHJVYnFRMWRWVU9EUWRqU3huNTJoNVJiZTJoT2czcGZrK29tYUpUVXVxVlFWbUxsc2RCNVYrWm5aN2IwS3pOd3p0NFRXa0VTOU44SG9YdmFNc2xjZmhQUlFnV010Y2NyY3hsUjFBd0NQdzhENnd5SGUzdU9uekczQzNWRUd5V2tWY1ZxMTR4eFpaV1AreUx5c1dGdVRVZUNlT2FXY2JJdGo3YWdGK3NvMkw5TUd1RkpXenAwMUVWN1kwbzZxYW9sRzEwM016K2pnMVBrN25YeGhScllnMXRIUnVYQVFWUFZqVE9NOGp6alNIT2Z5SjA3d3pjdEtkWGVOenY4Sk9wL2tEMUphcGprZzVYUVJmOXJVdENYSXM0dTRiZGtxc0xPczB2bEdldnZPODVWZ1ZNNHF4UVNhcGZNTTNTM1BpQzhpRVl3cDlDcklMaEYxdm82WmpzNzVSREFtOCt2bFRTd1k1dVI3QzByT3ZNRm5rUFB2YTZPam8vT2grRENDNTN3VW5FRE9Ma1NkbksvaTVYd1huRUJPd1FrZlhYQUNlT3hHUEQwMEREcGZ4MHhIUitlVFJYOFY2T2pvNk9qbzZPam9uSE4wMGFselFTSXJXcUxGaGNxWmdtSWlDUVZmUk1wWXRxY21rclhkOWhOaHBJKy9EZmtuUW5xSm42U2tFb3FkM1luRWVraDJTa2puMy8wU2pNbXNQeHo4dEEvall5VWhxUmwxVFQ4bzdTR1p0L2RtdHczOU5EbmNHS1BSbDluUktSQ1ZXYm52a3p0T1ZZVjRVc1VYa1dqd0o0bWVJYWxQUitmVDRQejByZW44bjJmRnZnQk4vaVMzVFNza0xxbTBoNlVlMXkxMEdCSFFDbGtmYjQxenVESE9vY1lZODBlNm1USFloZHk5T0NUZ3RJZ3BsOTl2bGpkeDlRUVBmUW90N0R3VjRibE51WHM4T3l3R2ZuQ05WcnFuUFNUeitOc05QSEJaZVNwcEJLQzZPYzcvYm1yamUxZVVZeFEvSG4vcm50b0lHdzZGdUtlajhMZXF3aS9lYXVDS01SNDhkaVAvM056R1BYTkxNc29IYlRnY1l2dUpNTis4ckF5elVVQ1N0WkpDUjV2aXFXU2luYWNpUEwrbG5kNkZscXdrbkhRZWVMNkdCeGFXVXVIcDJlWDkrSnVOSEcvdHVkOTI1M0ZQSGVqa3RtbGF1OE5vUWtrbFJKMEowU0JreEhlcUt2eDRjVDNYVGZBd3JvK0RMY2RDck40ZlRIWGE2WW1UclhIK3ZMYUZiOHdyeXloY3Z2TlVoRmUyZWZtdnF5cXk2bHNlcUkreDVrQWdkZjA3K2V1NkZpSUpoYTlmbWwydUN1RG55eHE1YlhvaDVYbGQyZHB4U2VYeE54c1owOXVlNmx0L09wSVNMTm5oUXhRRXBnMXlubmJkQjU2dlFTVjNpMDlGVlNsMW0vak9GZVZuL00wUFNpZ204KzBYYS9ueDlaWGtPN0x2bzVxMkJOdE9oR2tQUzlSN2szZ2pNdmZOTGVGUGExbzZPamwxSFhGTVVyaHFuSWRMaHZXY09HVTFDNnc3RktCL2tZVkJaZG1GOTAvSHZ6OTdrdjkzYlJVcjkvbFJWYmg4VEY2cTJvR2lrdXJtRlV1cVJCTXlNVWtsRXBjSnhSVWlDWlZnVkl0Ym5UclF5ZENPdXJhS3F0V1h2V2xLSVdWcHBhUE1Sb0gxaDRNNHJTSlRCcHk1cVAzbTZoQTFiVWx1dkNpNzFGUW5mMTdiU3JNL2lheXF5SXFLcEtna0pSV3pVY0FnQ0poRUFZdkpnRmtVV0RBNmoyRTVhdS9xNkh5YTZLSlQ1N3luSlpoazZjNnVrakd4cE1MUjVoZ2pPd3FHWHozT3d5dmJ2TFNHa2d3cHN6RzJ0NTBiSmhWUTZCVDU1ZHVObkdoTlpNU3NKU1NWLzdxNkFwZFZSRmEwbDNjNHB1Q1B5b3p0Yldkczd4NEMwenBRVlhoK1N4dUtvb210VGtiM3NuRzRNVVk4cWZLRGYzVzFGQ3gxRzdNS1hYOFVObFdIRUlDS2pxem5NbytadlhXeFZBMUZoMWtyVHI2N0pzS0xXOXU1YlpyV2QvMnVtVVg4YzZ1WHVLU2Q3d3RiMnZuS3JKSU13Zm5FcW1ZQzBVeUxZVnhTK092YTFxeEMzM2RmVW95bkk5djVnWVdaTFNyVGlTWVUvcmF1bFVaL2dqbkR1bXB3cmowVTVPMDltYVdBRkZXemduWC9yZkk4TTkrNnZPczNEamZGaU1RVmhsZG9ZN1grY0lqSkEwOHZ5bUlKaFdLM2lZbDlIZnh0ZlN0Zm42ZUp5SEJNNGJsTjdYeHVjZ0d5b2hLWHlCQ2VxL1lIR05jbjg1N1lXeHVsM3B0RVZsUjIxMmo5NTgrR1pUdDlEQzZ6c08xNGlORzliQmxKTnp0T2hubDZZL2FFUjFKVVhueXZuWmZlYTg5WWZzWFlmT1lPZDJVcysrRzFGUmt0U0RzNTBCRGo5ZmR6bDdrNjE0Z0dBYk1vSU1zd3N0TEdWZVB6VXhPKy8xaVFPWmw1WVV2bU9aNXFTL0NMdEdlc0V4V1YzNjVzeWxvK2I0U2JLOGYxWEU3SmJEUWd5U3JYVHl4ZzdhRUE2dzZIVXBVYkhsdmFRRGloWURNWnNCaTFZdmx0SWExM3ZkTnF3RzR4VUZWZ3dXRXhVT0xxRXBmYlQwVHcySTBNSzdmeXIvZTlIR3JvcW5lYWxHSEZYajlyRG5SWlBPK2FWWngxVHAyQ1YwVmwyNGx3MXNUaGxpa0ZqT2x0NTViSm1pQTFHZ1NNb3NDQmhoaExkdmhTalFaMGRNNTNkTkdwYzE3eDZyWjJkdFZFaVNZVUpBV09OTVdZMk5mQlYrZDBGY0N1OXlWNC9NMm1qR1Vxc0dCVUhsTUdaQXVQejg4b1pIeWZMa3ZEQTg5clpYMmVlN2VOWXkxeFFuR1pmMnhveFNBSVBIcEQxUm1USHY2NXVSMEQ4T1ZaeGRTMEo1ZzExSVVrdzZicUlCYWp3UHhSZVN6ZjQrZnlNWjZNT3BJZmhoLzhxNDVBVkVaU1ZCNTR2b1k3cGhleWVMdVBZcGVSdjZ4cFFWYWhwajFPdlRmQjJnUGFOcmRPTGFUY1krS0xGeGV6YkplUDlwRE03MWQxZmFBZlc5cEFLSzZRbEJYK3VVVVRPUXRINXpHeG40TTZiNUlyeCtWbEZQdis5ZkltRm83MlVPenVFak0vWDliSTJYU1NiQTFLUExtNkdhdFo0TUZGNVJuV3lzdEc1WEhacUV4cjMrb0RBZmJXUk04bzBqY2ZEVEdocngyTFNlQm9jNXc2YjRMV29NVGk3ZDRNaXkrQXh5SHk4RlVWUExhc2taaWtJZ3FhNWZ2UnhRMzRvMXI3VDR0Uks4bjA0aGFWa1pVMjd1Z28zWE84Slk0L0lqTmxnSk9UclhINkZGbG9DOGs4djZXTnIxMVNncVNvL0g1bEMvZk1GZW5YVVVELzllMWVqalpwTlNtZjJ0Q0t5eXB5Nzl3Uzl0UkdPZGdZNDhHRjVZeXNpdkduZDVyNXh2eXlsT2lYVllIK3hSYStmSVppN3dCTGR2aVJjbGp3ejBjcThrMVU1SHQ0YzdjZmcwSDRRRWxGS2lwMnM0Rkhiemk3OGxlSkhQVTl1Ly85SjIvVVo0aTZuU2NqZk8vSzhnd3I4TlpqWVY3ZjdtWFJHQSt6aDdvUURWcHQzRFVIZ3d3dXM2YThHN0lDYis3eGNmdTBRazYyeFJuVnk4NlVnVTZDVVprL3JXbmhDeGNYVWVqTS9Nem1PNHo4OUhOZDU5TWVsbmxxZlF0T3EwZzRvU0RKQ3RkUEtramRUK2tzMmVubllFTTA5ZjlJUWtGUnRQZEVkNjRlNTJGOFg3MXRxTTc1aFM0NmRjNHJMaG51WnVvZ0Y1dVBobWdOeVZ3eE5nK0grZHlFSG45bFRqRUpTZVhCRjJxNDk5SVMraFNlMlZYWEZwSnBEQ1M0ZTA0SkF2RFNlMTc2RlZ0NDdYMHZ4MXJqWEQ3R2c5MXNRQkRnMlhkYitXS09Ob2dmaEVldXJVeTUxKysrcElRblZqY1RqTW1wajVZL0t2UG80dnFjbHNaQ3A4anQwN1VXZy9lbHRjRjhmWWVQWXBlSmFRTzdQa2oydEM0eHBXNVR4clVRRUtqSU41N1d2WjZMNnVZNGYzeW5oU0ZsRnU2WVVaUmx2Znl3K0NJU08wNUZ1SFdLZG00dmJtbG4wUmdQaTBibmNlL1RKL25wNTZwNi9LMzdMaTFPblVkelFPSi8zbXJNcU9lNThVaUk2aWJOVXFXbzhQSzJkbTZlVXNEQmhpZ3ZiVzNudmt0TCtkM0tKaGFPOGxEWllXbStiVm9CVDZ4cTVvN3BoWXlxc2pOM3VKdkovUlYrdktTZTZ5Y1VVT3dXT2RJVTU5bDMyL2o2dkJLTUlnd3R0ekp2WkI0L2Y3T1JPMmNXTWFUTVNxbkx5TGcrOWl6Um5JdEJaWmFNSHVhZGZQOWY5YWQxcjM5Y3ZITWdRSE5BNHFiSm1SMmN2R0dKUDY5dDVSdnpTMVBXNGxCTUpwSlFDY2RsUklOQWMwQWlyMlB5c2UxNEJMZXR5ekpZNzB0azlXc0hMZnY5UjR2cmlTVjZGdHJ6UnJxWVBkU2QxYmtwblo4dWJlQzJxWVZVcFZtWTA2OVhUWHVDZjIzejRyYUxQTGl3TE5VdzRXUnJuR2ZmYlNmZklXWUl1WGNPQk9oVFlLWlhnWVZIRjllemFFd2VBNG9kdlBLZWx6Rzk3SXlzdENFcjhJZDNtcmxsY21HcXd4Um9NZWZyRGdYWmZEVE1iZE1LYVBBbnFXbExNbStraTZjMnRGSGlNckZnZEY1RytFNTZ4NndHWDVKZnZ0M0VvemRVbk5VOW82TnpQcUNMVHAzekNvL2RpQWV0YUhRNHJtVEV3NTJKYUVMSjZIQmpPNHNYOGFHR0tKS3NwajVtUDFuU2NOcjFKdzl3Y1ArQ0xvRjM0NlI4L3JxdWhiRzk3Tnd4bzVBblZyWFE2RXR5dzZUOG5MR2tINFV0eDhLRVltYzJMNFppWFFrTW8zdlo2VjlpeVlpMU00c0NOck9RTS82dWMzdHZXZ3l0Q2dTaUNqWlR6M0cxdWZqdHlpWm1EM1Z4OWJqOGo3V2MwT0lkUHBJZFNUL0w5L3FSRlpYNUk4NnVlUHF2M201S3hSQ3FRRGd1Wi9SaFQ4Z3FZM3RwQmRVM0hnbmlDOHZzcm9td3V5YkNKY1BkL0hwRkU1UDdPeGpWeTVhNjEvb1VXYmhoWWdGUGJXaGova2lKK1NQZEhHcU1vNnJndEJud2htWCtzTHFabXlZWDREQWJVdGQyVkpXTmVGTGxpVlZOZkh0UkJZdDMrR2dPSmxseGxza25KUzRUd3lxNll2YStmWGs1aFU1alRrdGlYRkxQNnQ0NVd6WWREVE5qY0xaWElkOWhSRlpVMWg0TXBncmFiejhaWWVmSkNLZmFFemdzQm1yYUVpd2M0MkhxUUFlcXFoS01kaDFYNzBKelZySDhUdTVmVUVZMHJyRHRoUGJiQW5DOE5jNC9OM3NwY29tTXF0TEVZQ3loOEdpMzUzaG9oWlV2ekNqQ1lUYVFsRlZNb2tCTlc0SXR4MExjTUVrVGNpdjJCWGp0ZlM4ZWgwaENWbmxpZFF0SldjRWJsbkZhRFZ3N29ZQUozWm9pYktrT0U0akpmUGVsV3NyempFenM1MkRGM2dEaHVKTHl4SWdHcVBTWWVHcGpDLzh4dnd4L1ZHTGprVEJiajRXWTFNL0JnNHUwdUd0ZlJDYlBMdUt4Ry9uRy9GSzJud3p6KzFWTmxMcE16QjdtNG5oTG5DM1Y0ZFJ2aCtJS2txTHcyTkxzOElOT0ZvM3hNTEhmMllWKzZPaDhFdWlpVStlODVtUnJuR010Y2VhY0pyR2dreVU3L2J5OXArdUQzZGxmK25Uc3JJbml0SXE4c3MzTHFDb2I5MXpTWlpsc0RjbzgvVzRyMzF6UTVlcnR0Q2dFb3pKTGQvblpYUnZsNXNuNXFaaStiMTVXeWt0YnZmeG9jUVB6UnJpWU50Q0Z4ZlR4S0s3QlpWYktQVVllVzlxWUVrcUtDdUc0a2lHY3ZyV29qRUJVNWxoTEhJOUR4R2tWQ2FSbGR2c2pNaWJSd05IbXJzUWZ1MWxJV1FCZjNOcU9LVTI1SkNTRjV6YTFZVXdMak8zTWdwY1ZDRVJ6aTFGSlZobFJZYy9Lb2hjZ1pVSDZvQnh2amJQclZEUmxpUzEybTdoOVdtRkcwdFpETDlkbWJIUHIxTUpVbkc1NkRHR25wVFBkMVpsdTZSeFdZY05oTnJEclZJUVJsWFpHVjltd213MXNxUTZ6NDJSbVBLRm9FUGoyb3ZLVXVONTlLb3hSRkhqbFBTL1hUOHJuYTNOTFdMTFRsNVhOUEcyUWc0ZXZxcVRJWmVTV0tZVTVYZWJQYldwalNMbVZDZDFjcGVuajhmVEdWbmFkaW5iZk5JdlpRMTJualhrOEcwNjB4bWtPSkpuWUw3ZnJkc0VvTjg5dmJ1Zml3VnAzcVpsRFhFd2U0T1I3TDlVeWJaQ0xCU1BkK0tNeURzdlp1WDQ3cjZuVFlrQ1NGUTdVUnpuVUVLTjNvWW1OUjhKY09TNlBXVVBjcWZVVXdHSVMrSytydEtTeVF3MHgxaC9TS2dEazJjWFVaR0hOb1dDR1JYeFNQenQ5aXl5NGJRWXNvc0RXNHhFMkhnbXljSXlIMlVOY0xON2hvMCtoT1NNRytwdVhsWktVVmY3N2pRWnV1S2lBcmNmQ3ZMYmRTMW1laVYrKzFVUkNWa2pLV21KU09DNno3bENRRVpVMkRBS01xTEN6Y2wrQWRZY3lxeE4wdGp5VkZFMkVUeDNreEdrUldUQXFqd1VkNFNodjd3MndyemJDZnl3bysxaHFyT3JvZkZMb29sUG52TU1Ya2FocGk3T3JKc0wyazJGbURuYWRlU1BnY3hmbFo4VjBianJhYzdrWlgwVGlWR3VDU28rSlMwZTRlV09ubjFsRFhUVDRrL1F0dE9DMHFSZ0VjTnVNSEcyT01hVE1TakFtODhLV2R0NC9FZWFpL2s0S0hDTFBiV3JudVUyWkNSRERLcXhzUFJiaDlSMCtwZzkwblRZajlYVHNxWTN5M3JFd0J4cGkvT2oxT3U3czZKdmQzYjJlTHB3QTdwaFJ4TFB2YXZHYSsrb2lIS3p2Y21FZWE0M2pqOHEwQnJ0S3ZGUVZtS2tZcDRteE8yY1cweSt0My9vRHo5ZHc5eVhGR2U3MSs1NDVDV2hKWHI5ZDBaenoyRlZWeS9BV3UzMFZEWUw2Z1ZwVXBuT3NPY0dWNC9JNDJxZ0o1bHp0T0IrOW9XZjNlbHRRUXVoUUo3NndoQW8wK0x1dVEzb1NWWkhUU0ZKU1dia3Z5RzNUdGZDQWlmMk1QWXF0VHRwRE1xZmFFMVRtbXhuZHk4WkxXOXE1WTNvaDk4NHR3UmVXMlhZaXpNTFJlY2dLdkhzMGlNZXV1VTg3WGE5djdmRlQ0akttM0xnV280RFRhamh0SWY5RVV1VzZpZmxNNzhod3IvVW1PRkFYWTE1YSs4d2xPM3drUDBxdG9nN1dId294cHJjZGV3OWhMMk43TzNoanA1L1ZCNEtwRFAwZEp5TWtaWlV0MVNGVVZjVmxGZGx4TXBMYTVrQjlsTUZsMXRTOTBoa09vaXBnRkFXU3NwYndaelVadVB1U0VsNTV6OHVxL1VIdXZxU1lRYVZXNGgwQnh1bVRwYzU3UUV5N0Y0cWNScHI5U1h4aGlaMG5JM3czTFk3VFl6ZGlOaHJZZUNURTV1b1E0L3M0K1BibDVhbnpMUGVZZVB5dFJ1NmFWY3lBRXUzNXNKa052TGE1bldrRG5mUXFNT08yaVh4eFpqRUg2cUlZUllGNUk5dzh0cXlSNzF4UnpxbTJPT3NPQnBrMTFNWEMwWG04dWR2UDdLR3VIaWZIKytxaXJOb1hZRlJhSzFQUWt0aVc3UENTWnpQeXlHdlpzWnlLb2xMbU1YUHYzQXV6bzQzT1p4dGRkT3FjVnp5L3FaMk5SNFBZelFZR2w5cjQwcXlpY3hhdnRHSnZrTEc5YlZRM3gzRllEVHk0cUF4ZlJPTDNLNXQ1K0txdTBqdlJoTXlUcTV2NTdoWGxGTmlOT0MwR3ZuZGxPU2JSZ01PaUhkdWUyZ2hXazVqS0lJOGtGTnBDRWdsSi9VamRXSmJ1OU9Hd0d1aFhiT2ErUzBzL2xNdCt6akIzeWxLc3FQQ2RGMnNZMDl2T3d0RzVTL1pvSldPVU15NERLTXN6OGVnTmxUbjNjOTh6Si9uR2d0SVBGQ0p4Sm1ZTWRtSVdCWTQydG55bzdaZnM5S2ZFaUtSb1pYR2VUY3NZRDhWbEJuUUk3bEJNNWcvdk5OTzMwTXpyMjMxWWpBTDlpaTA4dmJFMTU3NnZHdWRoeG1BWEsvZjdtZGpQeWY2NktJUEtyRXp1NytTcERhMU03RzluZUxtTnRRZURYRFlxajJQTmNaYnZEWEJ4dDBuVi9yb29SVU15bHpYNkpBNmtaVVVEREM2MTluaHZ0UVFsOXRaRk1rVG54NEV2SXJIdFJJajc1L2RjcmNBZ3dKeGhtbVZ3N2pBWEpxT0IxZnNEak85cnA4Qmg1R0I5ak12SGVETGlqTzk3NWlSZm1sbVVsWGtmbFZTc1JnTlBiMnpOeUFydmZBcWVTUnU3U0VMaDFpbUZqS2l5NFEzTC9IeVo1bmFPSlJXS09wSjVlaFdhMlhRa1RLUGZ5NlQramd5cjVkS2RQdDdhNjBkUm9GK3hoVU1OVVhiWFJFaEtLbkZaUVphMTUrZUpWYzNjUEtXQVNmMGM3SzJMc3VWWWlQa2o4M2ptM1RaR1ZscVoyTmZCeWRZWUhydUpJcGNSZ3dBQ0ttTjcyeGxWbFRsSlduc295T1kwbDNrNnNxSm10UlRkWHhmbG1YZmJzQmdOM0g5WmFlcTgwam5aRnVmVmJaOU9wUUlkblRPaGkwNmQ4NHJobFZabURYT3lyeTVHa3ovNW9RUm5PSzZ3dHphS05ZZGJPNUxRc3JaRlFTQVVsMWs0T3AvcURqZXpJTURhZzBGR1Y5a29kaHRURmpDblZXUjhIenVyOWdXNGRXb2hsNC8xY0tRcHpzdnZ0ZkR0eThzeENCQkxxbXc3SGt5Snp0WDdBNXhxUy9DMWoyaHQrTTRWNWFsRUlwTW9wRVRuNmR6clA3cXVzc2VzK2RYN0F6Z3NCcllkRDFQdlMzRHJsRUpzM1N4V1Q2NXV6b2pCVEVncXYzcTdLV09acWNQNjlFblR2WVptTG42M29pa2pPMlJ5ZnlmVEJqbFpOTWJEc0FwcmFxTFE2VjUvY0ZHWGdHcndKd2xFdXF5ZFkzdmJ5WGRvUGVDTFhTYmFRaEw5aWl4Wk5UdGYyTkpPb3VONkdBUzRaSmlML1hXYXU5dGlFaGpkMjg3T2t4SEc5M0hnc1l2VWVSUHNyWXRrV1dxVGtrcXRONUVWMTRrVGdhY0FBQ0FBU1VSQlZIaXdNVXBUSUxQNGVQOGlTNVlWdVpQV2dJUXJSK21rajhyS2ZVSDZGMXZwVzN6NnBMdUwranRadk1QSCtpTWh6S0tBeHk1UzZqWmhNQWo4eDRKU2FyMEpIbnE1eTBxbnF2RG9rZ1lNZ3NDb1hqWnU3a2hRQ3NjVVhGWURYK3FXa09lUHluenZwZHBVMHBBdkl2R0RmOVV6c0ZTTGNYWGJETncyWGFzSDIrUlBjcnhGZThZSGwxcDVha01iVG9zaE5iRnNEVWtVT1kyTTZtWEhiUmNwY0JpeG1ReFlUUVkySEFsaUVPRGFDZHJ4aUFaTitLMDZFR0JDWHdkSEdtUGsyMFhxMnhPVWVVeFU1bXZYeFJ1UzZWdVVYU096K3lSaDFwQXpXem83MlhSVWM5M2ZOYXVZZjI1dTQ4bFZ6VG5IUHlrckdWVWlkSFRPSjNUUnFYTmVNYVlqOW01Zlhld01hMmFTbEJYMjFFVFpVaDJtdWpsR3YySUxDMGQzeGE3OXoxdU5oT0lLL29pTXl5cFM0QkM1WlVwQmhxZ054eFUySEFseDc2WFpRdkhpSVM1KytWWVRWNDcxNExKcEZrMnJTV0J6ZFlocEE1ME1xN0R4NHRaMkpGbXpqRzQ4RXVLQnl6S3RRYTFCTFd2M281WlJnak83MTNQeHpvRUFiKzcyYzkrbEpaUjdUUHp2dTIzODVJMEc3cnk0S09WT245alh6c1ZEWEJrV29KNkt3eS9aNFNPYVVQbmM1QThYT25DdXVINVNBY2EwYjI0MHJ1UXNvNk9paWJ4Y2Y3T2JSUjY5b1pKcjB3U0JMeXpSRmpyejcxODdvU0JMWEF3dHQvREt0blprQllaWDJ2QkdKSGFlaW5EM25NeDc3V0JqbEhoUzVXUmJJcVBRK095aHJpeUxhRS9JQ213N0VhWXRKUEh5ZSszTUhPS214RzNFYkJRUWhLNEQyM1k4d3VvREFTWVBjREJyeUpuM0hVa29iRGdjNUt0enpqeVJzaGdGcGc5eXNyYzJ3dEJ5R3pkTUt1RDlFMTBXdmFwOGM0YUYvTDVuVHZMUWxlVlpsczZtUUpLeXZETlhUVmg3TU1pd0Noc2xiaU9xQ3QrOW9pSTF1U2gyR3NtM2k3UUdKV1JWUlJCZzJrQW5Wck9CdUtUeXlHdDEvTS9OdmVsZGFDYlBMdktuTlZxbWVVVytDWnZKZ0t5b0tJcktmeTl0NFBJeEhpYjB0VE84VW5ONVh6c2hQM1dQeUFwRTRqS0tDc2RhRTF5ZUkzWjI3YUVnWTN2YlU5bjdhdzRHZWZkbzdwdEtVcUJ2WWRlNXUyd0c3bDlRU2xtSDUyRHlBR2ZxSE5OcEQwa2NiZjVnNzA4ZG5VOEtYWFRxZk9hUlpKV2E5aVJHUTVLcEE1M2NPcVV3VlhibHpkM2FPbGVOenljVWt6RWFOQmVwVVJTeU9nYXQyT3RuUUxFbFozMjhma1VXS3ZQTmJEZ1NTcm1scnhtZno5RW16WUxpdEJpNFkxb2hxcXJ5K2c0Zk03c0pOKzFZL0RRSGtueGxkakd1YzJ5SlVGU3RmRTFwbm9tMmtNeGYxN1hnajBqY003Y2tKVEMvTkt1WTVYc0QvSHA1RTkrL3VwSUNwNWpxVnBTT1NSUm9EOGxVcEgxRGs3TEt3WVlZay9wL3VNeFlTWVpZTXJ0dFpUeXBJcXU1VzFxYVJNTlpKV1dWZTB4Wk1aMi92TFYzMW5xNUVvblNhZkFudGF6cnRnU24yaExZekFKWGpEMXpFazR1bDdmSGJ1UnJjMHNRQk0wTmY2dzVqc01zWnRSREJWaStKOER3U2h1TGQvZ1lsRllQOGt6YzFWSGJzelVrOGRKV0w2b0svN213akUxSFEveDhXUU85QzgxY010ek44QXBOTENVa2xlYzN0M0gzSlNYOGJWMUxoaERxQ2J2WndMZXZLRC9yY0ltRm96MllSQUVCUG5UMWdzT05VYVlQT3JNZ25qekFpYUtxSFkwajRqUjRrOVQ1RXRSN2t6VDZFeGdNQXRlTTkvRE9nU0FWSGpQckRvZVlQTUJKVEZJb2NCZ3hHUVZhUXhLL1c5SEVtRjcyVkRtc1RreEdnWnNtRi9DWE5TMmNhb3R6elhpdElrTjFjNXlqVFRHT05zZXBibzR6YzRpVHNqd3pOck9ROHpxdE94aWtNdDlNbmswa3p5NXl6UVFQczRmbURvRTQzaExudldOZGNhOGpLek5qTzYwbXJRcEZkNnpucU1TY2pzN0hnUzQ2ZGM0ckVwS0tvcXA0UTNLRzYwaVNvU21Rd0dJeXNLODJoaVhOUW1rVUJiNDBzNGoreFpZc1YzRW5BMHZPWElPejBHVmtRbDhId2FpTXlTaFExNTdNcUlXNGFFd2VxcXJ5MnhWTm5HaE5wSmEvMWEyclRpeXBZRFVaVXBuS1Y0N0xZL1pRTjdkTUtlVHZHMXI1NWR0TmZHTkI2UmsvOHFDSnNGQk13ZEROamZid0sxM3VkSXRSeVBqL1phUHpPZFFRSVM2cHJEMFl3R3dVbU5UUHpyUkJyaXozOVB5UmJzYjF0bWZVRCt6T3pLRXUvcmltT1NOYk9pbHJkUjhuZHN1b3J2VW1zSm9NMUxVblVGV3c5V0RWUGRZUzQ4blZ1Uk9RQUI1K05UdEJZc1pnSjlkUExNaXg5cmxCbHJXTTR5a0RITnc2cFFDWFRXVG5xUWdIR3FKODY0V2FqSFhqa3NyVjQzTUwwaTNWWVY3Y21wbG9KaXNxS21xcVVjRWoxMVd5L1VTWU9sK0NSNjZwWk92eENEOWYxc0NpTVhuRWtoMFowQWtsRlRZZ0tkbytYRmFSNnFZNEo5cmlIS2lMVXQwU1oxSS9CMStZVVlyTmJPRGFDZmtzSEozSDV1b1F6MjF1dzJvMHNIQjBIaU1xYmFoQXNVdkViQlJTSmFqT1JMcVFxbTZPWXpNTHFWaExjN2U2b1QyRlFzZ0tmTC9iK0thNzF3RVdqbll6c05US3liWUVkOC9wRWx2Qm1JekpJTkRrVDJaTUdqdXRmOTZ3eEYvWHR0Qzd3RXp2SWpQelI3cXB5amRqTkFvOHVhcVpNcmVKcjh3cDRUZkxHL241bTQyVXVJejBMalJUM1J6bnoydGF1R3kwbTlsRDNZVGpDamF6Z2RhUVJFbkg1SEZJbVpVSEZwYngrMVhOdEFRa3ZuaHhrZGFNd0d4Z1pKV042eWZtMHhhUytOdTYxb3dDL3hhVGdEY3NZelVaOEVZa1RyVWwrTk03WGZmK3NsMlo3NC91YkRzUllzb0FCOWQxdS9kWDdQVm52UmRBaTFYT0ZldXBvM00rb04rWk91Y1YyMDZFK2Q5MzJ6QWJCYjQwS3pPTzY3RmxEVWl5SmpJWGpjbjh3SS9vWmdYNE1IUzZMLys2cm9YdEp5S1lqUUxYcDFuK09yTkl6N2JsWVhlTUl0eDVjUkZyRHdXd24yV3M2cTlYTkhHcUxjNk5GMlYrY0U2WC9SMk15bXc2R3VDK3VhVzBoMldXN1BSeHRDbkdHenY5S1N1Y2l2YWg3Mnc3MmF2QXpILzIwTXB5MGVnOEZvek1TMlVJZ3hhM21DdmU5c2xWemZnaU1rWVJwZ3h3OWxnYWFYQ1pOYWYxOFh5aXFzRE1EUVhaSW5kWXVTMW5UR2RQVEI3Z1lQSVplbTlMTWl6ZDVlZUdTWnE0blR2Y1JVVytpVFVIQXJTR0pSWnY5L0d2OTcwb2FibGNMcXZJVDI2czRtQkRsT1pna2pHOXRWcXhuYTFKTzdHYURNd2U2bWJHSUJlYnEwTWtaUldiMmNEY1lTNSs5SHBEVmtMTjJmTDg1allhZkVsRWc4REZnMTA1WGIyNUVBMzBtSHlXemx0Ny9NenNLTHZVeVpJZFBqWWVDU0VJTUROSFNFQyt3OGpqdC9UT0tpUDA1bTQvWlhrbXZqQ2pDTkdnV2ZtZjJ0aktzZVk0aThhVVVOT3VQV09kZFRoL3ZxeUJscUNFMnlZeWIwVFhXSmZsbVhqZ3NsSTJIQTVoRkFYdVR3dWhXWHNveUpJZFBtNmZYcGpxeXc0d2JaQ0wzNnhzUWxWVmhwYmJtRFhFbGRHWTRXd1FjNWlLdjdHZ1RFOGswdm5NSWFpcStzbG5BM3dDSEdtT2Mva1RKL2ptWmFVTUtNa082Tlk1ZjFGVWVuVEpxZXFIZDlWOUZwRVZUZUI5MEhQV3hIbjJ2aFJWUlZIcFN2OEZFTFNhang4bHl6NmQwNDNmWngxVjFTN2R1YWlOV09kTlpMbDFlem9HT0QrdTc3azhGa2tHU1ZHeUpqY2Y1amM3aXo1OGtIRlQxQSsyZmpTaFdhVDFKQjZkRDBzd0p2UHI1VTBzR09ia2V3c3V6SkpYdXFWVDU3empkQy82OCtGRCswbnlZWVZnZDhIWnVTOHhaNVBFajVjTHVWaTFJSERPcnVEWkNNN09ZemhmT0pmSFloVEJtT01CK0RDLytXSHV5USs2amMxczRLUDdXM1IwTG13dTJJaGowU0FnQ0ZweFlSMGRIUjBkSFIyZDh4MVZWVEgzME56aVF1Q0NGWjEyc3dHUFRhUXQvTUg2UmV2bzZPam82T2pvZk5MSWlwWTQydXNzdlI2ZlJTNVkwV2tTb2N4dFpHZGFxelVkSFIwZEhSMGRuZk9SWTgxeHduR0Z3U1VYcnVpOFlHTTYzVmFSZWNOY1BMRzJqZWMydFRGMW9CTzcyWEJleFVQcDZPam82T2pvL045R1VsUU9OY1JZdHR2SHBENDJxdkkvdnRiQjV4c1hyT2cwaVFJM2pNc2pHSk41ZFdlQXpkVWhuQmJ4WTh2UTFkSFIwZEhSMGRINUtDaXFWdmxBVWxRbTlMWngzNndpaW5vb05YY2hjTUdXVE9va0lhdTBCQ1VPTk1iWjN4Z2pHTk16aTNSMGRIUjBkSFErZll3R2dRSEZaa2FXVzZud0dIRlp4QXZhSTN2QmkwNGRIUjBkSFIwZEhaMVBIOTNacktPam82T2pvNk9qYzg3UlJhZU9qbzZPam82T2pzNDVSeGVkT2pvNk9qbzZPam82NXh4ZGRPcm82T2pvNk9qbzZKeHpkTkdwbzZPam82T2pvNk56enRGRnA0Nk9qbzZPam82T3pqbEhGNTA2T2pvNk9qbzZPanJuSEYxMDZ1am82T2pvNk9qb25ITjAwYW1qbzZPam82T2pvM1BPMFVXbmpvNk9qbzZPam83T09VY1huVG82T2pvNk9qbzZPdWNjWFhUcTZPam82T2pvNk9pY2M0eWY5Z0Y4RWlSa0ZVbFdrUlVWRUQ3dHc5SFIwZEhSMGRIUkFjQmdBS05Cd0N5Q0lGellHdVdDRnAxeFNlWGRZMkgrdFRQQTRlWUV0ZDRFQ1ZuOXRBOUxSMGRIUjBkSFJ3ZlJJRkRzRk9sVFlHYkJjQmVMUmpncGNGeTQwa3hRVmZXQ1ZXRnJqb1I1ZUhFak1WbGg3dkE4eWowbWpJWUxleGFobzZPam82T2o4OWxBVVZWOFlabk4xU0ZPdFNYNDByUUM3cjY0QUt2cHdveCt2R0RsZENBbTgvUVdMOEdFek1OWFZlSzJpWi8ySWVubzZPam82T2pvWkRGbG9KTy9ybTNoMmExZUZvMTBNYmpFOG1rZjBqbmh3cFRTUUNTaHNxczJ5c0pSSGwxdzZ1am82T2pvNkp6WFhEbk9RMXhTZWU5RTlOTStsSFBHQlNzNlkwbUZVRnloTXQvOGFSK0tqbzZPam82T2pzNXBzWm9NdUcwaVRVSHAwejZVYzhZRkt6cVRzb3FxZ2xFM2N1cm82T2pvNk9pYzV3Z0NHRVdCbUtSODJvZHl6cmhnUmFkT05wTDh3ZFlOeHovNGpaK1FWSmJ1OUNHZHBrckFoMDFkaXlRVWZKSE1HZUNlbWtqVy9yYWZDSCtnYzczUWtCV0lKajdZMkNXbFR5NmY4RkJqakQwMWtiTmF0OEdmSkpMalhGcURVdGE5QUZEZEhFYyt6OS9YZ2FqTWkxdThuK2h4eHRQR055bXBoR0wvZHgrUTA3MmJQazRVVlROK2RQNzdvTytrVUV4RzZYYW9jVW5OK1R4OEZFSnhoUVovTW10NU1DYlRtR1A1UitIVHVQZDF6aTh1MkVRaUhWaXhMNEF2TEhQalJmbkVrZ3JmZjdXT2g2NnFJSytIR05jVit3S01xTEJSa1cvaVpGdWNQNjFwNFdlZnF3TGdtWTF0OUNzMk0yT3c2N1MvYVRZS0hHNktZVElhbUQvU25YT2RsZnNDMUxUSCtiZHBSWmhGQVY5RUlwWlVpU1VWb2dtRlNGTEZHNWJ3aFdWOEVRbVAzY2lORitXejRYQ0k3U2ZDZlBPeU1zeEdBVW1HdC9jR09Ob1U1OXFKK1FEc1BCWGgrUzN0OUM2MFVPVHF1cjBWRlg2eXBKN2JweFhTcDBnTDBGNjYwNGZMSmpKelNPNXpldWpsT3F3bXJkcUJyS2c0TENJUExpcmo1OHNhQ2NkbHhJNUtDTDZJek9PMzlDSVVrL25PUzdWQWw3Qk9MN2syYTRpYkd5L0tULzMvaisrME1LVGN3dXloMm5YNjZSc04zREdqa0FxUG1hM0h3ano3Ymh0MmMrYThVRkZWbkJhUjcxOVQwZU1ZdkxIVFMyMTdrbnN2TGVseG5lNzhha1VqVXdZNHViaUg4VjE5SU1EeVBRRkErNURPSE9MazZ2RmQ1L0xhZGk4bldoUDh4L3pTTS8rWUNzKzgyODRQcjdPZU1VTnowNUVnMVMxeC9uMWVHUmFqZGpFVkZmNitvWVZlK1JadW5sS1FXbGRSNGNXdDdWVGxtN2x0V2lFcjl3ZDRmYnMzOXlHbzhMVzVKWXlvdEFIdzlJWldEalhHZXp5T2hLd3dxdExHSFRPS3pueCszWGpvNVRydXZiU1lDbzhXNmhOUHFtdytGaVFRbGZqaXpHSit2cXlCbXZaRXptMGRGZ09QM2RRcjU5L1dIQXh3b0M3R1BYTlBQODZxQ2o5ZVhNOTFFenlNNitOZ3k3RVFxL2NIVDNzUDdUb1ZvUzBzY2NrdzdkN2NmaUxNc3QxKy91dXFucmRaZnpoSUxLa3liMFQyYzMrNE1jYi9ibXJqa1dzcmMyNzdyL2U5UkJJSy96YTFNR1A1YjVZM01hYTNuVmxEcysvTHBLenk4Q3QxL0xUakhkVkpiWHVDSjk5cDVyYXBoUXlyc0dYODdmMFRFVmJ0QzNEbnJDS1c3UEN4cXlhQzJQR1FTb3JDTFZNS21kalhDY0NtNmlEMTNpUTNUUzdnYkdnT1NQeml6WWJVZU8wOEZlYnBEVzA0TENJSlNhRi9pWVhKQXh3OHRhRU5XOXA5cndKT2k0R0hyODY4dG45ZTI4S29LanVYcGwzUGQ0OEUyWG9zd3Jjdkw4dDVETFh0Q2Y2MnJqVTF0anRQUlhocVEydkdPZ2xKNVNjM1ZxVytBd2ZybzJ3OEV1SWIzWjdkdC9mNENVWmx2aml6K0t6T1B4Zm42dDdYK2V5aWk4NExqSHBmZ2dhZnhJUys5b3psMjA5R0dGcHU3VkZ3K2lJU2IrejBNYWxqdXlaL2txcDhVK3J2bDQ1MDg1ZTFMZXl1aWZLVjJTVVlSV2owSi9uYnV0YXNmWVVUTWh1UEJObDJQSnl4M0NEQWQ2NG9aK1pRRjM5YkYrTlhiemZ4K1JtRi9IaHhQZVY1WnV3V0FadFp4R0UyNExRWThEaEVlaGVhOGRpMVk1NDczTTN1bWdndmJtM250bW1GR0VXNGEyWVIvOXpxSlM2cGhHTUtMMnhwNXl1elNqSUVKOEQrK2lpQnFFS3AyOFJiZS96TUc1RkgveElMVDIxb1krcEFKeVpSNEowREFmSWRSc2IyN3JwMkR5d3N3MjQyMEJ5UU1sN2VYNzJraFBJODdmbzg4SHdOQUU2cnlPOXU3NE9zd0k4WDEzSFpLQStUQnppSUoxVXNIZUwxSHh0YTZWZHNZVllQUWplZEVaVTJ2am9uODRWZjcwdndselZkeDlFV2ttbjBaNzYwS3dzc3JEOGNZbk4xR0pjMVU5VDFMYkxRR3NxMlhnd3RzN0hoY0lqZWhkMWlvRlhvVTJUaGttSHVsQUJadHR1UFNleFMwdzMrSktHWXd2d1JialllQ1RGOWtEUDF0NWZmODNLNE1aYjFlNHFxOGo5dk5XVXRuelhVbGJIOTFlTUxlR0pWRTN0cUlrenM1d0MwajZHaUNGdzNNVDlqVzRNQVg1bGR3cytXMXJOc2w4amxZejA1QlJEQTQyODJadnovVEdKeTI0a0krMnN6cmJOUHJtN0JuMlp0blQ2NFo5R2VUckhieU9jdUt1RDE3VDZTc3NKM3JpalB1WjQzTFBIZmJ6U2NkbC83NnFQYy85eXByT1hqZXR0VDUzUzRLVVlrcmpDOFFydXYxeDhPTVhtZ00ydWJkQWFVV0ZpOUprQjFVNXc3WmhRUlRpaVl4Tk5QRUlhVTJmajE4a1pRWVY0UEU4NWN2SDhpd252SEk1aEYrTkhyOWFtSlZ2OFNDMDNCSkJ1UGhGaDlJSURicXIwSHJoem5ZWENaTmVlK1pBWCt1YVdkT1VQZHZMek55MzllWnNHV05uR2IwTmRPYXpESjM5YTJVdXdTK2NLTW90VHovc0tXZGdCVzdQTmpGSVhVaE5NWGtmakQ2cGFNMzdsbFNrRnE4bm82UmxiYXVHdDJNYSs5NzhYUU1Va2RYV1hqUzdPNm51c0dmNUsvck1uY2YzdFk1bVJiZ2kvUHlueit0eDZMTUs2UG5WaXl5MVFvQ2dMUnBJSTNJdEVja0VqS0NpZmJ0QW5VcUNvN3Y3eTFkOFkrdnZWQ1RjYi9tNE1TNVI1VHhySm9RbUZMZFpnSEY1VVRUU2djYkl3eEx1MjllRDdjK3pxZlRYVFJlWUZSNzVQWWVTS2NKVG8zSGdsUzE1NU1DYVIwN2w5UXlyNjZLQU5MTEtob0QvelJwaGlGVGlQZXNQWmlzUm9GN3BwVnpON2FLTUdZaEdnUWtHU1ZjRUxtUHkvTFBldE9KNUpRVWk4UmkxSGdLN05MMkhvc2hNMXN3R2tSZWVpcTdKZVBxbW92Mzg2NFhORUFYN3k0bUdXN2ZMU0haSDYvcWt1MFBMYTBnVkJjSVNrci9ITkxHd0FMUitlbGhNckd3eUZtREhaaU5obDRhN2VmQ1gwY0RLdXc0YktLYks0T2NmRmdGOXRQUkxob2dPUE1GL2tNckQ4Y3dHa1J1YWkvZzNwdmtpZmZhZWJocXlvMDY2elUyUm1yaXgrK1ZrOXpNSW1xd2srV2FOZm84akdlcy9xdFhUVmgzdDRUb0xMYlI2TjNnWm10MWFHczllZVB5dU1QcTV0ekp0Z1pEUUl2YnVteURNcUtTcTAzd2U5dTd3UEE0aDArNWd4MUVZNHBWQlpvdnhkTEtMeXd1WjA3WnhiaHRvazh2N21kMHJ3NEF6dktmYlNGSkNZUGNEQytqejNyOTdyenhrNC9nYWhNTUNiei9WZnJVc3RWRlk2MXhQbmZUZHE0SmlRVjBTRHc3UmUxZTduWVplSjdWMnIzVDZGVDVQTXppckJiUGxqa2tLeG9RcmpIditkd3lkWjc0M3p1b2dLSzNDWlc3ZzBRaU1qVTVyRGFTSXBLa3orSm9rQyt3OGo3SjhMTUhPS2lxc0Q4a1d2eGphaXduZEhTdWZsb2lBbDk3VmhNQWtlYjQ5UjVFN1FHSlJadjkyYjl2c2NoOHZCVkZUaXRJbCtmVjhyT1UxSE1va0Ewb1daTllMcFQ0amJ5Ny9OTDJYUWsrNzdyaVhlUGhGaC9PTVIzcnlpajNwdGsrVjQvOTE1YVNpU2g4SWZWVFR5NHNJeUVCRTl0Yk9FcmM0cHhkUWpQMzY5cTFyd2lDWm5IMzJ4a1lLbUZxOGZuczNpSGw2cDhNNWVPY0JPWFZQNjhwb1d2WGxLU3NwS3JLaXdZbGNmYzRXNmVlVmU3bjViczhGSGtNdlY0akpJQ3JTR0pCeFpxNzdtL3JHa2hFTXNlYTI5WVFsRTFhNk5Sekt3SHZiOCt4czJUQy9CRno1d2c4dmYxcmFrSis3ZGYxRHduVjR6MU1LcVhqWnIyT0kzK0JHL3U5Z0hhTXpwOWtJc0JwVmJXSGdpUWtGV0NNWVdYdDJyUDhkZm1sbVNJN25SQ01abE4xV0gyMVVaeFdrVlc3QXRnTXduTUdPeGkrVjQvRS9vNUtIRWJpU1lVL3JtNW5WSzNNV1d4UEIvdWZaM1BKcnJvL0QvQTNyb29KMW9TL09DYVN0dzI3VUZmdVM5QU9LNXc5WGdQWnFPQnJjZENOQWVTL005Ym1nV29QU3lUWnpkeW9ENjdkTU82Z3dGSzhremNOcldReWYyZG1JeUdMQ0hWSFlmRndJekJMaVFaMWg0S01uT3drNmtEbmZpalhZRk9CeHRpN0R3WndSK1Y4VVZrbWdJSlRLS0JtWU9kWEQ1V0UyR0ZUcEhicHhjaUszQmZtdnY0OVIwK2lsMG1wZzNzRW8xMnMvYUJhZ29rMlZzWDRhYUxLakVJVUpwbm9zR2ZvTmh0NU5acEJSUTRqTWlLWm5HbzZpYkdVaFl4QVVwY0p2eFJHYmRONU05cldsQVVUZnc0MHo3R0oxdmpMTnZsNTV1WGxTRUlrTzhRS2JDTHJOanJUNTFEZDc2eG9KU2twUEtUTityNXl1d1NTdDFHRGpiRU9kV1cyKzNVblVFbEZ1NmEzV1VSU1VvcWdaaENvYlBMcXEycW1xdi9hSE9jUXFlUkJ4ZVZzYms2VExuSFNKOUNUU0MrY3lCQWExQk9oUUNraHdzQXZIY3N4THdSYnFKSkdidlpRalNoOElkM21way9NaTlWbHV5YThSNmVYTjNNSmNQZGpPMXRaM2lsbFRLM09XWGxPUjFESzZ6WVROb2s1RWZYYVc3WTFwREViMWMwODhpMVhhN0h1QVRmZjdXV0gxeFRoY1dZM1RhdTAyWCtRWGp2ZUpqVit3TTkvajJha0JsVW1tMWRLM1FaS2M4ejRiQUlLQ284dmJFdDU3WkxkbWpXc3pzdkx1TDE3VDVtRG5GUjZqTGxuQVNXdWsxOEs0ZjdWSkpWcExUblRGWUVGTWl3ZWdFWURZYlVSTTBYa2RoeEtzS3RVN1JuNXNVdDdTd2E0MkhSNkR6dWZmb2tQLzFjVlliVkd1RFBhMXZaWDlkbDFmM2ZUWnE0VVNHblZmV1JheXR4V1VVVUZZcWNKcTRhbjUrMVRrOE1MYmN4dm8rZG43L1ZpTE5ESFAxNnVmYk1pUWFCdjYvWHJQcXlETSsrMjhZOWwyalAvTDlOTGVCQWZaem1nTVNkTTRzd2lRSXI5Z1hZV3hmbHdRNXh1R2gwSG45Zm4rRFhiemR4NTh3aThtd2lqNy9WeUUyVEMraFgzR1dsakNWVkpPWDBRWVlHZ1pSbnd5UUtOUGdrbHV6d1o2d2pLMXFJME5NYjJ5ak5Nekt1WTZMbGkwajRJako5aXkzc1BDV3h1emJLZDE3c2VxNDYzZXZwM0hoUmZpcnNwdE1DdTJTSG43bkQzS2xRSXRBOENhQXlzYStkaVgzdEtmZDZwMEJXVk0zdG4wN24zRXBXSVJpVmFBb2tLYzB6MHVoTGNyZ3h5dEJ5RzV1cnd6elVNWkd6bVEzTUdlYmlsZmU4ZkgxZWx3ditrN3ozZFM0Y2RORjVnYU9xc0hpN0Q3TlJJQktYS1hGclF4Nk9LeFE0aktuWjVuVVRDN2h1b2hhNzFCUkk4dmliVFR4eVRRVW00K25Gd2xYalBQeDlmU3UxN1FtQ01ZVndYS1kwejVUVjRYNXNienMzVHk3UVhEVU5VYlllQy9IbFdjVVorei9TR0NNY2w1azJ5TUhmMTdmeDZQVlZxVmw2S0NhemNwOG1Da2Izc3RPL3hFSitXcXN3c3loZ013c1p5enA1Y1VzN2lnS09EaXZKNERJTCsrdGlqTzVscDErSGkreElVeHlEQUwwTHV6NUdqOTZRR1gvbWkwZzh0clNCUjIrb29qVW84Y3pHVnVhTnpHTmtWWmZJZWVtOWRtUUZmcit5aVVCTXdXZ1E4TmhGVmgwSU1IVlFidmRUbmsxa3g2a0k4YVNLMjJZZzMyRkVOTVE1VUIvbDRWZHFNOWFWVlFGcmpqSFpVeFBCWUJBWVVXbGp4NmtJN3g0TnBlSXJPK056SDdtbWlsNEZacjQ2Ui90d0d3MENmMTNiU21XK21ac3V5aWVhVklra3VpWUJOclBJOTY3b0VudmhoSXJOYkNBYzE1SWlmcmEwZ1hGOTdGaE1CbzQyZDhWRHpodVp4K0x0UGtJeGhZc0h1Nmh1anZPYjVVMGdRS012aWNOaVNGbXMwdm42dkJJOGRtMzhuQjEvanlSVUJLSHIvd0RHRHBIbHNBZ1oxcEtsTzMwMEJ5VkVBOXd4WFhNdHg1TXFtbHpLcFB1eUtRTWNURG1ObFR1WGU3MDdCZ0crZTBVNWpmNWtocnZ5b1pmcnVHdDJFUlVlYzhwekFJQ2dXZS9UNDlaYVF4SlByR3pPdWY5WHRublpkRFNFdWR2NHAxdUY0NUxDMWVQelU2RVFpM2Y0VWtsaXkvZjZrUldWK1QyRUhIVHliMU1MU01xWnd2R0pWYzFNN092SThBVEVrZ28vZkswZWc2Qk5iUCt4dmhWWlVSblQyODdVZ1U3K25PWXlWbFF0bVNaZGFJenRZK2YyYVZvTVp5S3BjUEZvRDhZZWpGK3RRWW45ZFYwVFlJL2R5TW5XQUFaQnM2Q3QyaDlnemNFQVg1NVpURFNocEJMcHJoNWZ3T0x0N2Z4eWVTT1BYRlBKWmFQeitOM0tadTZhOWVIakZBSDZGcG1aUGRSRklDcW5Rbms2WXpvN3JlN2JUMnJXeXYzMU1VWlVXdW1jZDUyTmU3MDdnYWdXUm5QN3RNejRVa1ZWTVlzQ1Q2NXFKcEpRU01ncTdXRXBOVm1lTmRUTlV4dGJHRjdlOVk2S2QyUkc1OWxFcmg1ZndMcERJVDUzVVFHMTNpU05nUVJQckc0bUthdjg0czFHSWdtVmhLeGdGZzNFSllYRGpiR2NvUTNuK3Q3WHVYRFFSZWNGVGpndWtXOFg2VmRrNFVSYm5MNGRNL3c2YjRJUlZia3RRbHVyd3lRa2hSKytYcGZ6NzdkTkwySkkyb3ZuNXNrRnJOd1g0R0JqbEx2R0ZhVmVTb0dvekIvZmFlR3E4WjdVK2phemdidm5sUER5ZSswY2FZb3h2SnRWcXFyUXdxZ3FPemFURjRNZ0VJektiRGdTWXRvZ0o0R296TEdXT0I2SGlOTXFFa2pMd1BWSFpFeGlwdml4bXdYcWZSTDF2aVNHdEkvWjZGNE8vcmF1aFJzbTVhZmNZTzhmRHpPcXlrNW4yTnByNzN0NS8wUm1US3FrYUdLOVV3akdKWlduTnJaaU5Rb1VPSTNjdjZDTVc2Y1VFWTRyNU5sRk5oNE9jdkVRRjBVdUkyL3U5aE5OOUp5K3V2bG9HSU1CWHR6cVpkSG9QQUNHVlp3NXBoTkFGUVRhd2hMN2FtT01xTFRSdjhUQ3MrKzJrWkJVekVhQmcvVXhTbHdtakNJWUVTaHhHMW15dzhmWVBuWWV2cXFDdFllQ1dFd0c0a2tGYzlwWFh6UkFSVWRjYnpTaHBGeVUwWVJNbWNmSVRWTUs4VWNrVnUzTHRCQ2FqUUwvUHI4RWM4ZkZIRkJpNGVZcGhTemU3dVhTRVc0V2pzckQyakdaZUhPM0gyOVk0dnFKQmFtNDErNElaemFTQWxDYVo4WW9DaXpaNlV1SnpvZGZyYzJaS2R2NTRkMWRFK0dGTGRuSlJyS2lmV3h0Smszc0txcUtvbW9mMFZHOWJOemNrVnp5K0p0YWlFZFNWbGt3MHMzSjFqaS9XdDdFLzd1bUFzODU2Sjg4ZDdpYks4ZjFISHJ4MTdWZDR1VjRhNXhkcDZJcFMzYXgyOFR0MHdvelhMOFB2Wnc1cWJsMWFtRkdURE5vWTEvblRmQ0ZHVVVaTWVHZGV6RWFCRVpWMlhqOGxsNnNPUmpnZUV1Q0lXWFdERUZ4cENuRzg1dmIrUDdWWFJPNTd1TWFqc2xaYnVuMFkwaEhVZUZBUXhSWlVmbjcrbFl1SCtPaHdtUG11YzN0V2R2ZU5MbUFLOGVKR0VXQnNiM3QyRXdHS2d2TWJLN3VXa2ZJbWlaM083YTRraExNbmZmT093ZURiRDhSNWp1WGw1LzJIbzBuRlVLeHJ1TlgwZTZYVHM3a0pRSncyMFFldnFxU3g5OXE1TVpKK2YrZnZmTU9rNk82OHZaYlZaM1Q5T1NrVVU0b29TeVVCUklna1pPeEFRTzJ3WGpYeHQ4NllLL0RZcS9YT2JEZWRjREdOcll4TnNGZ3dBU1JVYzQ1ajNLYUhMcDdPb2NLM3g4MTNUTTlRWklCU1ZoNzMrZmhUSjlodFFBQUlBQkpSRUZVNGVsU2RkWHQ2cHJxM3ozM25OOWhhR2Y2aXFhRHhTWnh6U1IvTGozazhUWHR6Qjdwb2RKdnhXbFZzQ2x5WGdwR1MxakZZOCt1QXFVcDlwakJoL2FJU3FuWHl2Z0JMaHhXaVVLM2dzK2g0TFlyU0pLWmhyRG1RQ1QzZkQvWDk3N2d3a0RjR1JjNEhvZUZ1K2NXc3UxNG5MVUhJeXdZN1NPUjFqa1pTT2VpZk4xSnF3YnJqMFNaUE1pRjMyM0pxMEFQeGpRZWVxMkppb0t1bVd3cVkvRGdjL1drVk5PSS8ra05BVEthUVZvMUl4dTZZZkR3MnkxY090ckx0Wk1LVVdSVHpHUXJRb014dGMrbDEyS1B3dEtkSWRZZmpqR3Uyb25kSW5IWG5CTCszSm1IdGFjK1RtMURWNEhLa2JZVUhRbU50a2hYa2N5QUlodjFvUXgzekN6bU45MGlDY1BMN0hnZENodU94SmpkS1diWEg0N3l3Skt1WlowYnBoUnl3eFF6MmxNZlRMUDJZSXpheGdTZnZieU0zNjlzWThwZ04zTkdlUEQyS015cTZsWjh0YXN1d2NSQkxrcThGcFowQ3NtK09OU1Nvaldjb2JyUXhyeFJIaDVmMDhiMG9hY3U5TWlTMGNDcXdMZ0JMcDdmRWlTUjFpbnhXUEE0Rkk2MnBoaFY2V0J2UXlKUFNHZzZ1T3d5djN5cmhTR2xkdTZZVll6VEpoTk42cm1pclo3RVVqcUdRVzVaOENkTG0vaWZPd1lTaXF0Y01zekQweHNDTEo1UVFJRlRZWGQ5Z3Bhd3lyRE9IOFpYZDNidzh2WVFmcGRDdXRGZzU4azQ2YzU3Uk8vTXBUelluT1NlZWFVTUtMTHh6TVpnTHExRE13d1NhVE9pbGlVYnBmemhLNDA1c1hERitBSXVHZVltbnRaNWFYc29iK3hmdmJhU0VrLytveTZiRjZySVp1Ujg3Y0Vva3dhNWNwSDFvNjBwSGxuV3luL2VXSlZiZmo3YWxxSzA4OXBtK2R5VjVWVDViYnl3MVJRN2cwdnREQ3F4c1hSbkI3ZjNxTVR1NzdwMlg3STJnQ0xYKy9OWVB0S1M1dHBKQlJ6cXJNcWZPcmgzWHUxM2IrbTl2TjZUMnFZa2JydENrY2ZDejk5czVtTnpTL0E2RkRLZGN5aExId1ZHa2dUZEQ1djlFejlWTGRMZWhnUnlQK290bnRaeVZlWmdGa1lPTExaeHNDbEZlWUdWVFVkalRCL2k1bXZYVnJLckxvR3E2VXdhNUtZMXJGSWZTdWZ1UlRDL0kzdTNhTEdxRy8xT2VMSzQ3VExmLzVBcG9uKzgxTXk3bmpmU3d4dTdPdGh5TEpiTEhlK0wrYU45ckQ4Y1kxZG5wSHgzZllKdlB0OUFMS1hpY3lqWUxETGpCampwU0dnNVVmLzhsaUIvMzlxVnQ3bGtnaCtMQWxlTTkvSEk4bGErZkZVbHhSNEZWVGV3S0JJMVJUYSsvV0lEWDc2cUVydEZwdHhuWlZDeHZVOXJMSzlENXUyOVlhNFk1K05ZYXpvbllFOEcwZ3dvdERGNWtDdlBxa2szQUFNdUcrUEQzbTFTK2tHKzl3VWZYTVEzZklHU3loalVCZEo0N0FxeVpGWlJQcm0rbmNhT0RJZWFrd3d2ZCtEdW85aGkxWUVvUTByczNEaWxrQjh0YldUZUtBOStsd1hEZ0JlMnRuUFpHRjlldE1OdWxiaHJkakZ1dTRMTEptTzN5anl6TWNESUNqdVhkaTd4QldJYWo2OXBJNjNxdVIvMXYyME9jT2xGQlNRek9zNCtIdmlqcTV4c09Scmovb1ZsMVBTc3FBWXV2Y2lYTzc1dXdGZitlcEtMQjdwNmlidFFUTzAxNjVZa3VPcmlBcDdlRU9EaUdpZlBiZ293cHNySmdDTHpQSnB1UHZRYlEybnFnaG1LM0JhbURYWHg3NU1yc1Zra3ZuUlZKY3YyaGZuWm15M29oa0dKeDRMREp2UFJtY1Y4LytWR3RNNklRekNtOHJ1VnJWZzZmM0d6MGJlZVBMc3h3TUt4UGxidGoxQlJZT1hmcjY1a2IwT1NWUWVpNXJKMDkrKzFSOWd1bGRGeFdtVktQQlpLdkZiMk5TU1lQTmhOdGQvSzhmWTBBNHBzSEdsTmNkZHNNMktxYXFZMXpPd1JIcVlOY2JQMWVBeUxaQzZWTm5aa0dGSnE2NVVqYUZWa1NyeVduRFdOWVpnVnNPR0V4bmRmYXVSN053OGdtdExZVzU5azVuQTNMMjhMY2ZYRlhkL0R0Q0Z1S3YxV2lqMFc3QmFaam9UR2I1ZTM4SU1QMWVSRmxrOEV6UEZlT3NiTHpNN2MzQ090S1pidEMvT0plVjNYTHEwYVBQUmFFM2ZPS3NrdE5mZm55dEFmM1plb05SME90Nlo0WlVlSU8yWVc1Nkx2a2FUR3NuMFJMaC9yWTFsdG1CZTNtZjgrclp2QXlFNml1dC9CVjR3cjRKRmxMVnd4dnFDWDJPMUpUMXVZMHkweHJqb1FZZHZ4L3BmNU94SWFRenBGeEp5UkhteUt4S0dtVXkvZG5vNFZ0UkdtREhKanQwaFUrcTA4c3F5RmY3dWlnclNtZDVwWnY2ZkQ1L2o0M0pKK2kwdU90NmY0K3haVGhCa0d2TDZ6Z3h1bitEbllsR0x4K0FJeXFzRTNuNi9uYTlkV0lwR3Q4bmF6OFdpTTlrZ21iOUwxMHJaUTNyTXZtdEp6a2I5VDBWTXdPMjB5YzBkNldMcWpnOG1EK3hlZHNnVFRoN3JaZmp6QjJBRU94bGM3dVh0T0NkOTh2cDR2TEs3QWFaVjViRTA3ejI0S2NFK25QZEdOVTNybmRJTHBTckMvSWNtaksxcDU0S29LdE02OGNqQ0w5ckppZXVYK0NEdE94SE41cGQySkpuVldINGh3eFRnZmRjRTB1bUZlMDMyTkNUNDJwNFMxaDZMOGRXTWdUNWpyQnZnYytWWnQ1L3JlRjF3WUNORjVnWkhPbUhZWkQzYm1lV1YvSU8xV2lmbWp2UHgxUTRDV1NJYmJadlNlaVFaakttL3VOb3RndkU2RkpSZjcrZld5VnU1ZldNWWJ1enRJcVhxZkZqUVRhdklmYkJZNWYrbXN5SzNrZWNCbFZJTVZ0Vkd1SEZkQWZWRHRNNzl2WW8yTEZiVVJ5bno5VjVWbWVXZHZHTGRkWnZQUkdBMmhOTGRmVXB3VHQvMHQ4MHdjNkdMTDBSai8vVm96MFpTV3k4TUM4MEU2b3R6TzF1TnhDdDBLTm92cFc5Z1V5bkQ3ekdMK3ZqVklmVENOeXk0UlQ1bVJ5dnNXbVBtcDk4NHZCY2tVbmI5K3A1VnJKL21wN294K0ZydjcvaXlqS2h6TUhPNWgxZjRJMEpXL1dGTms1Y005dnFlV2NJYm5ObmN0QjdlR005UjBMcCtPcW5Dd3B5SEo1TUZ1cWdxdG5HaFA0WE1xRENpMDU0cUtsdFdHZVcxbmZnSEVTOXZNWEwrTVpsYWFQcjhsUDFKNDk1eGlQSGFGdzYwcGpyZW1LUEZhc0NnU1BxZENoYy9Lbm9ZRUl5c2MxRFltR0ZKaUl4VFhHRlBkZFUrVWVDMTVGbFpaVWQ3OVJ6d2JWUWJ5ZnF3T05pZXBMTERsSmdUUVZUaFRWV2g5VHhXd0Q3M2F4TjF6U2lqeFdyaHpWakViajhSNFkwK1k0ZVVPa2htZElyZkM4dG9JZStzVFJKSWFuNyt5UExkVWZTckdWRG01YTNZSmhXY2hhak50aUlkRlkvdTNwbmw2WTllOVlUOU5QamJBTDk1c3psTU5NNFo2bU5YTnN1cFFTNHJETFVrKzJwbDdlZU9VSW43K1pqTnY3UWt6dXNxUkYvbDZyeno4ZGt1L3k5UXAxY0RWN2JzZVZHSmpST2N5cnl5Wno3ZXgxVTUybm93emRiQ2JQNjFwUXpkZ2QxMkM2eWJsVDBTUHQ2V1lNOUxMNEJJN3BWNHoxYVNpd0lKRmNlTnh5QVJqWjlhNEFHREJSVjVHVlRrNVhaMmN6U0lSNjVZaVlGRWtwZzF4ODd1VnJVU1RPdU1IT0xsaDhwbjVnZDQ0dFpER1lCcFo2bHJwaUNZMWJOMUN5N0lrb2NnU1ZvdEVXdE5wQ2F1NUl0TGFwZ1NsblgrUFYwMG80RGZMVzNNRnBEVkZOazYwcDdsa3FJZmJabmFOcDYrMG5yNDRtL2UrNE1KQTNCa1hHUFhCREFabU1VQkx4RFJZejNMRnVBSys5bXdkZnJlU1Yvd0NaclRuc1RYdHpCbnB5UlVielJydW9ia2p3emVmYjhEcmtQbksxWlc5bHVKVzdJL3dTby9sekpTcXM3cyt3ZElkK2VMbU13dkxHRlJpNTBRZ1RhblhYS1k4M0pKaVVCK1J6S3BDSzhOSzdieTRMWlJucU42VFpmdkN2THF6Zy9zWGxWSHB0L0tYdGUxODcrVkdQakczSks5Q3RTK0dscG5DY2tTRkk1ZTdsK1hpZ1M2ZTNSVGczbm1sT0t3U2JWR1ZwenJ6eFU2MnA3bCtTaUVWbmRmcG04ODNNS3JTa1J0M0Zvc3NVZUxwc2hrQm1ERFFSWEdQQ01DTlUvditmRGFMblBzdXN2U3NzajBSU0RPcnMwQnBUTFdUYmNmTUg4ekx4L3F3VzJWK3Q2S1Z5ZDJXVlM4ZjYrczFjUWpGelFyeHRLcnpzYm1sZVV1UldkN2NFOFl3WU1FWUh5VWVzL0FKekdLUWJjZmpYRHZKVDBNd3c0WWpVYVlQZGVVSnlnZi9WcGZYRVVjM3pCeTlubjZCb3lvZHVVaFBsbzFINHJtbzV6OUNJcTJ6L1VSdjU0VXNLZFhnU0dzcTU4VUlwb2RndWMvSzE1K3RZOHBnTjI2N3dqVVQvZngyUlFzM1RDNWtZRkh2NnhKTEduUWtOTklxMkR1L0trbmlsTXV0ZWUvdnNjUUlwcnRDWDR3b3R6T3l3b0Ztd043NkJET0hlOGhvWmdld2JPcktwSUV1cXZ5bm42aGx1WGxhVVY2a3N2c0VNSlV4ZUhwOWdPbERQTG1KZ0NMRHZmTkxzQ295Ujl0U3ZZcWFzdWdHdkwwM3pKZ3FSNS8yWEZtU0dSMVZNN2hwYWlIRHloejg4SlZHdm5KTlpWNzA3SVd0SVFhVjJDaHlXMHh4WlpHNTdaTGlYaFpYRjFVNTJId3NuaE9VUjF2TmxKdVJGVjNQT2sySHVtQ2FvYVYyU24wV0drSnBtam95UExVaHdDZm5sMkpSSkk2N0ZSUlp5b3Y0RzVCejJ1aSs5T3gzV1hMRmIzMFJTbWo4NU5WR21qdlVYcm00VjR3dllNdkxjYW9Lck53OHRlaU1jNWZ0RmltWG01OVJ6U0tmdG9oS0xLV3pyelBsYU01SVQrNzVOM09ZaC85K3JTbDN2WncybVE5Tk13V2x4Nkh3TDVlVjhSOS9xNmZRcGZUWjVhcy96dVc5TDdod0VLTHpBdU9haVFVc0h1L0Q2elI5MTdJazB6cC9YdHRPa2R0Q1V0WDV6YkpXYnAxUmlOOWwyZ1U5dHJvVnd6QnpoOEJNTmw5L09NcTZRekVtRG5SeHNEbkpJOHRiV1RUV3g2Z0tSeTdoZi80b2J5K2o4MGRYdERLc3ZLdlRUazhPTkNVWlZtWkgwMDJybW8vTjdoSWF1bTZ3N1lTWnIzblQxRUsrLzNJanBUNkZCYU45NklZWmpTMHZzTkllMVhoMHBXbFEvSzhMeTNJUDJIdm1sL0xHN2pELyswWXozN2krbWlKUDd5aXFxaGs4dHlYSWhzTXg3cGhaek9vRFVYNjB0SkdQenkzSmk2aUJtZnZvc3NuRTAvay9jQzZibEpmYjF4K05vUXd0WVpYR2pqVERTdTFNSC9yZWZVQ3pIR3RORVV2cERDODNQL3U0YWlmak9wZUdQUTZGU0VLanRqSEpiWmYwSFVGSnBIWFdIWTd5Nmc3VGs2L2NaK0gzSzF2eHV5dzV5Nk9zZU93dVZBTlJMVGY1bURYY3c0eGhwdVhMcmRPTGVQQzVPajdkd3pmeTJ6Zm5kNHhwN01qdzA5ZWFUdHR0WkVWdGhOWklKbTg1KzNTa1ZUUDM5TWV2TnJGNGZBR0tMTkVZU3ZkYTZ0dHhJazZKMTBKYU01ZGJOeCtMRVUvclRCbnM1ak9MeWpBTU9OYVdZdHdBSi9jdEtPT1BxOXJZZGp6T3ZGRStKdFE0YzJMcjBaV3RLTEpFSXFPeDhLSXpOMFFITXhyVjNScm5WRFFFTXp5K3RwMnZYbE9Gd3lyeDlNWUFFMnBjdU8weWV4dVNEQ3FOTTJtZ2kwQk1aZldCU002eTYzUlUrcTE5NW5RYUJ2eHBiVHRwVGVlV2FmbVRvdXg5SDA1b3ZaYWxkY09jeFB6M2EwMmtWU1BYYktJL1Z1eVA1dXlabHU0SWs4d1kvRzVGZmpwQVkwamxhRnNxWnlzMGE3aVhHY1BjNkQzU0ZjZFdPM01DOTlNTHkzaDlWd2ZUQnVkUGdFNEVVbGdWbVZLZitkejc2OFlnYzBkNk9kQ1U1TkdWYmR3N3Y1UkxocG1SM2xVSElybjNKZEk2UDNyRmpBWkdrbWN1elB4T2hibWp2SGdjTXRXRnRseEYrNjY2T0M5c0NYSFAzQkllZnFlRlIxZTBjdXVNb3B6MTJOdDdJMnc2WWw2WDlxamFaMGVtN0xoc1ZuTUNNTHJTd1JQcjJucFppTjArczVqYlovWTlQazJISjlhMmMzR05FNXRGNXFGWG03aHN6Sm5keCtmcTNoZGNXQWpSZVlIUmx4SHdycm80ZjkwWXBNSm41WXVMeTFFTmVHeFZHLy81ZkFPelIzaVpNc1JOUjBManZnVmx2TDY3ZyszSDQ3UkhWYVlPZHZQQWtncktmQll5cXNIeS9SSCt2TGFkWkVabjRSZ2Z3WmlXUzQ3dlRuK1JUakF0bHZiVUo1Z3owc05iZXpwdzJ4UkdWSmlpNlVRZ3piNkdCTVBLN0Z4OXNaOFNyNFZQWFZySzcxZTJNYWJTemNzN0FxUlVneFcxWVd3V2lXbERYTXdhNGUyMWpIakZPQitUQnJwNkNVN2RnQTJIWTd5OEk0UlZrWGhnU1FXVmZpdlRocnA1YWtPQUg3elN5TVVEM2R3NDJaOWJEczVhajJpNmtiZVUrOGl5cmx6TmJHRkxZeWpEVzN2Q3RFWk1vUmxKYWp5MUlVQ1p6MEtGejhxb0NpZlJwRVlpYmI2anFTUE4rSDRjQkFEMjFPZjcrWm1md2NqOTBEKzdPY0RNNFc3V0g0N21vckI5OGZWbnUxd0k3bGxRUWppdWNhZ3B4ZTc2QkRWRk51NmRYNXFMMU00ZDZXUGowU2d2YlF2eXdwWUE4MGY3bURmS2k4MGkwUlpSS2ZKWU9ONmV4Tyt5OE8wWEc0aDA4MWsxZ0hoSzUzOWVOL05RcjUvc3p4VkQ5UHdlK29wMGdubi9mdXZHYXRZZWl2SzN6UUUrTnFla1gzUHJ2ampTbXNMdnNuRG43R0tHbE5pcEM2VDQ5VHV0ZVJFNTNUQ2owTGRkVWt3d3BuSXlrT2I2U1g3R0QzQVJUV25ZclRKckRuWlpFNDJ0ZHZMZzlWVzh1QzNFNDJ2YldEeStnQ1VUQ25CWUZUNnpzSVFLdjVWbCs4SzV5ditVYWhCUGFUaHRNdUdFVGpTbDVia0NaRkZrZXYzbzZnYkVVeG9PcTBKZElJM2RJcUhwOE9kMTdWeDJrUzhYK1I1VWJNc1piYzhlNFdIRnZnaVRCcG90RTFjZmpMRGxXSnlwUTA1dnlOOFhpYlRwTlZuYm1EQnpEanV2ZnlLdFU5OXBlYVZxQnN2M1JSaGNtajlKTzl5YzRuQkxpc3ZIK3JqNlluKy8xZWhacmh6bjQ4cHhQaHBDYWY2OEpzQ1NDUVY1YlIvQm5NUk9HdXhpOHFEK0p4OVByR3RueTdIOFoxRkcwNUZsaWRVSG8xVDZMVHl3cEpJRFRTbUdsZG5KYUFhUHJXNUQxUXh1bVZaSUlxM3ppN2RiK05PYU5qNHlvd2lMSXRIY2tVR1JUWUZVN0xIa1duZyt2cVk5OXl6STlrZTNXMlJPdEtmNlRHbkkvbTBCbkdoUHMvMWtuS050S1c2WVhNVGdVanVmdTZLQ1A2eHE0enN2TnZLZm5YNjBrd1k2bWRUNWVkL2EyeVYrbDllR3NWdGt4bFE3Q1NjMDZvSnBpajBLSzJ2RHpCL3RJeGhUZVg2TDJRV3Nvc0RhNzkrT1lVQmFNL2pOOGhaU0daMy9kN25aV3Zod2k1dW1EblBGWXNmSnJ1dlovYmtEbkxON1gzRGhJVVRuQlU0c3JmSGM1aUJMeGhjd2M3Z25GLzM0ektJeWR0VWxlR3QzQjR2R2V2bjhsV2JsZGsyaGxWS3Zqd2tEWEhrVm5WYUx4T1ZqelZhSXUrcmlEQ20xZHhadm5MNUtzZGVZVWpyRHl4MXNPeGJQaThLTnJIQ3dhSXd2N3lFOXNzTEJ0MjZxSnAzUkNjUlU3bDlZVGlDbThkTDJFSWVhazd5OHZTTVh5VEF3SDZhNllhRHBabjVTOTRyMDVvNE1MMjhQY3ZtNEFtYVA4T2JlWjFVazdweFZ6S3poSHQ3YUU4NWJjczIyd1d3TnEveXhzdzJtTE1PbkZwVGxsdEt6VmlwMmk0d2l3OFVEM1pRWFdDajNXaW4yV3ZMeXZYYWRqUFByWldZa3A4eG5ZVXhWMTJlMUtGS2VkY3ZwMm1CT0dleG01akFQZHF2TXJPR25iMEVIWnRYL3RtTnhSbGM1dVhxU1AyZDQzVFVHTTNwNXlUQVBXNC9GMlhJc2x2dHhlR1pUZ0QzMUNkeDJzMzNnUlZWOXR5THN6dXgrdkVsUGhXNllYWFErTkwzb2xBVWFmVEZ4b0pzUlpZNmNxOEJOVTR1NGRsSmhua1dOQkRpc2N1NXZvWHRrOXMvTDI2bHRTR0sxU0RsYkpEQXRhejQ2cTVnYkp2dHplWXpkdTJoZDJpM1NFMGxvZlBONVUrakxNa3dlNUQ1dFVVVVd3NEN2LzYwZVZUTXJxcStiNUNlWjBSbFFhR1h4K0s3Y3hNWGovVGxSUEdXd0s1ZkNZVlVrYnB4U2hDS2Qzb2FuUHg1ZDJVWlRSNW92TEs2Z3BsdmtQNlhxL095TkpqVGQvRnhEUyt4YzNhTndiM3lOa3dXamZibUo1Sm53NVBvQWV4c1NYREhPZDBhdEZQdkNqT2FkL2xtVXlwZzkwUCt3c28yMFp2Q1poV1ZZRkFtdlUrR3ppOHJZZGlMT1czdkN2TGFyQTRkVjVsT1hsbExrVnZKNnh0ODV1K3M4dStzVFBONXBpbTZ6U0Z3LytkU2R4QWFWMkZrdzJzdTFFd3R6MzE5Vm9WazhXQjlLNVZxQUZua3N1ZFVibjZQTHVzMHd5RGw0U0pLWmd6dWt4STVtR0l5cGN1QzB5WlFYV0hobmI0UzM5b2JKYUFZUzVGeHBqYzVubzBXUitON05OWlI3YlZ3M3VTQTNsbUZsZHBvNk1zdzRUVTdudWJyM0JSY2VrbUdjb3ZmYlB6RUhXMUpjL2ZBeHZyQzRuR0ZscC85eHZKREpkcVA1WjBmVmVsZktadHNYWm0wOWNraG1OS3RueGFsdWNOcWsvN05OdGxyME5LMnNQNUNjcTN0SjA4L2Y5WG0vN2hIZE1BWHVQM3E5ekluVCtmdjhEYUUwWG9mU1o0RWZrUE05ZmIvR2wxR04wemFoZUQ4eERJaW16TlNBL3I2YmYvUStmeitmSzRtMEdhSHRMOUtuNldZVU42L3pWQjh1SGRseDZaM2RwSXpPNTQ2QmdTeEovZWJqbXZ1OHQ4L3p6M3J2bjI4aVNZMy9mYU9aS3kveThMVXJUOTNlOXA4VkVlbjhQOENGSURpaGIyc1dSUWJsTk1iTzNUbmZnak0zaGcvQU9ONE41K3BlT3A4L091L1hQZkp1ajlQVDQvSmMwNzN3clMvZTcrL21YQXBPTUs5dmY0SzYrejcvQ08vbmMrVjA2U1NtVlZIK1B2MjVkTWdTeUwxdXBsTVBWcExlKytQcG4vWGVGNXg5L28vT0p3UUNnVUFnRUFnRTV4SWhPZ1dDRHhEbk85bEZONkNwSTNQNkhjOEJyV0UxWndHVFJkUGg5VjBkSk5OOTlMYnN4RERJSzNES0VvcXI1LzM2L2pPZzZWMzJRRDIzUDdNeDJPZTE3WTZxaVlzc0VBajZSaXl2Q3dRZkVFSnhsZSs5MU1pM2Jxek9XMkw3OHRNbitlbzFsUlQyc1lTMnZEYk1NeHVEdlpZRCs4cEptelRReFhXVENubHFRenVmbkYrYTYzL2VuZnBBbWw4dGErVzdOMWZudmI5bi8vS3ZQbk15MXhZUTRIOWViK0syUzRyemZQYXl5N0NxWnBCVURkSVpnNlJxVnU4bk1qcnhsRTRzcFJGTjZrUTYyL1YxTHdaNWZYY0hCVTRscjJCSmtjMTJmYzlzQ3VZVmRIVG5ZSE9TMzYxbzVYdTNETWhWVDJzNmZPK2xKdTZjWGR5blk4RHg5aFMvVzk2YXMzZHFDR1o2K1VCbThic3RlT3d5cVl5UmN5N0lzdXBBbEtVNzhpdjJOZDNneXZIK3ZDNU5QMTdheEMzVEN2TzhaRHNTR3QvNWV3T0xKeFN3c0EvYm1uTTF4bjJOQ2Y2eXRwMzdMaTNOYTVXcnlHWXgwUXRiUS8xZSsxVEc0TitmT2NtM2I2cnV0WVQ5blJjYitPaXNZZ2IzMFg0WDRFK3IyeGhTWnM4VkUrMnVUN0R0V0x6ZmMzMzkyZnBjMForbUc3anRDbCs2cW9JZkwyMGlsdEp5blhwQ2NZMkhianUxUFpkQUlEZzNDTkVwRUh4QTJIUTB6a1dWRGg1ZjA0N1d6WUU2bWRGNWZFMTducC9paUFwSHpscG04aUFYOTh6dnFuSmZjekRLdnZvRTl5N28ycmJxUUlRRGpVbEtmUmFLUFJZZVdkNmExeVVLNExjcjJqallsQ1NsNm56ak9kT3E2ZnJKUlV3ZDR1TG5ielVUVDNVcHozaGE1NGV2Tk9aZXQwWXllUzAvQWU2YVhVeFRoOHJmTmdkd1dtVWNWaG03VmVKNGU0cWFRaHMxeFRiY2RnVy9XNkc2MElxN215VkxJS3F4cHo3Qk42NnZZc3V4T0cvdTdyTGZTcXNHYVUzbkJ5OTNuZi9HcVlXTTZ1eFFzK0ZJakpuRFBYbDJQWHNiRWhnWURDdXo1NWwrMnkxeW4vbDd5MnJESkZLOW82bUhXbEpjTzhuUDdCRWVIbnl1RGswM3Y1K3NoYzVEdDlYME10OS9mRzA3QmM3VEx5bzlzOEZzaDdweWY0UnhBNXlVbjZZYjE5a2E0N2hxSnpkT0tlVGh0MXE0ZnJJL3orOVgxUTEwblZ5Rk1zRHdNZ2QzekNvbXJlcnNhMGhRVldERHFwam02aFpad2pBZzBlaytVVkZnelRrSm1GMXp6R05FVXpxYmo4VzViSXlQZFlkaURDMnpNYmpZeGg5V3RqRi90SmVCeFRiMk5TUTUxcGJLYTNXYmRaZG9DYXM4dHJxcnV2cFRsNVhsbkJteTdoSUNnZUQ4STBTblFQQUJZZjJoS0hmTUxNYWlTSG5ScVVNdEtTNGI2OFByNkJJdWJ0dTdiM2o5NFJuRm5BaWsrT0tUSjFGMUhRbUpZV1YyMHFyQnB5NHRKWkhSR1ZmdDVKbU53VndrN2Q1NUpVUzZDWnhYdG9XNHVwdWx5WXA5RWFZTU1kc0lBamdzRW9WdUN3T0tiRG0veUZCYzVjbjFBUVlXMi9ud2pLS2NLRGpSbnVaNGV5clBIdW5WWFNFV2p2R1JVblZzRnJoN2Jna1k4THVWclV3ZjV1YmlnZmtlbElWT2haYXd5cmRlNkJKRGIrMEpJMG53aXpzSHNlNWdsTFJxOFBWbnUzeFAwNnJCQTB2S2VYcERrSXhtRUU1cS9PRGxScVlNZG5OSFAvWTd2K2pXRy9wSEg2N2hhRnVLUDY5cDU4SHJ1M3BTLytUVlJqNDJwelRuOVJwTmFMbW8zeDlYdDFIYmtDU2Uxbmo0blJaOFRvVUhyNnZpcFcwaEVobWRLOGNWVUZGZzVXZHZOUFBaUmVWVStLMDBoelA4WVdYYk9Sc2ptTDNDUjViYmNka1Z4dGU0TUF6VHRIM2lRRGZUZWpRNHNNaW1oK3N2MzI2bUk2SGh0TXA4djNOQ2NPbEZYbGJVUm9oMjNqdmZmYkVoOTc0cngvdVpNOUkwWXQ5MEpNckFZclBkNlF0YlF4aUd3YXdSSG1ZTWMvUDJuZzQrUHErVVE4MUpXc0lmak5RUGdVRHc3aENpVXlENEFGRGJtQ1NwbWg2Q2htRkdsTElvTXBSN3JmamRuYUxBZVBjVnZ3ZWFraWl5S1RJZnVxMkdQNjl0WjNpNW5VdUdlWGpvMVNZVUdkN2MxVUV5WTNRS1B2TThxdzVFMlYwZlowU24vVmlKMThLR1E5SGNjUjFXaVQyZGpRSmFveHFwak03OWkwekxqNHhtc0hKL2xIV0hJbHd4cmlEWGxVblZERjdkMmNHcUE5RThmOE9qYmFiQitJZW5GL1BraG5ZVUNXNmY2ZUsxWFIxZ21MNkFkb3ZFYzVzRERDOTNNS0hHRktEaHBJN2JMdWM2SFVXVEdsOTVwbzRUN1dscW14Sjg1K2F1SmQ5RVd1ZUJwMDVTNHJGeTc0SlNHb05wbnRvUTVONEZwZjlRUC9mTlIrSk1IcFF2Z0J0REtpNTcxekhDU2IzVDB4YnVtbDFDUmpYNDZyTW4rWmRMeXhoUWFPT3BEUUVPTmlYNWZHY1hvWW1kbllWKzlHb2oxMHowTTNPbzU1eU9jZW5PRHFZUDdmSlh0RmtVWHRnYUpLT1o3UlVkVnBtR1lJWm5Od1g0ZEtmUHBkc3U4K0IxMVh6eitYcis1YkpTMHFxUmE2ZTZZTFNQSjlhMVUxVm83Yk1EamFvWkxLK05jUFhGNWoxUVVXQzJwd1JZTkxhQWVNcE12YWdMWmhqYW8wVnJ0bmtERXBSNXJYUWtOSHhPaGQ4dWIwWFhEUlJaeWsyRUJBTEIrVWVJVG9IZ1BLUHA4T3ltUUc1cCtsaGJpcCsrM2t4aHA4aU1wM1YrOWxZenNtUVcrcVF5ZWw0THllMG40M2s5akxQZXBUMjNYVnpqUkpJa2ZyTzhsVHRuRitkYVpuYkhva2pjTTcrVVpNYmd6ZDBkekJsaFJxSnFpbXhVK3EzRVV6b2Jqa1I3dlMvTDRHSTdWMDN3Y2FESkxBQktxd1lQUGxkUExLVXh1TVRHTzN2RHZMVW5URWRDSTU3V21EYll6ZGV2cTh3SkhvQk5oK04weERXKzhYdzlxcWJ6amV1ck9OS1M0cDI5RVI1WVVwSHpMeHhWNmVTeDFlMzh4M1gyWFB2QXZ0aHlOTWJsWXd2eU9xcGsweGNjTmhtdkloRkxhY2lTY2NaRzFtRDZ4bTQ5SHVPemw1ZDEyMmFRMFl5Y3lUZEFPS0hpZFpySGxTVXo1elNWTVpBbCtNM3lGb0p4amRzdUtTYVMxSEs1clJkVk9WRTFXTHFqZ3lLM2hZa0RYZWRraklaaGl2VWZ2ZExFcHk4clpWQ0puZGQyZGJEclpJTFBYVm1PUlpaSnBuWGNEcGxJVXVlNUxVRnVuVzZhaU8rc2l6RzR4RVk0b2JHeU5zSy9MaXpqMVowZGJEc2VweVdjb2NDbHNQWmdsOUc1eXk3enVTdktlWE5QbUxhSWlydFRCSStxY1BCQ1p5ZXJJcmRDa1ZzaG94b2NhRXB3N2NTdXBmWHYzdEpsMkE1bUpQMUhyelR5M1ZzRzBCWlJlWHhORzVlUEsyRGNLYnArQ1FTQ2M0c1FuUUxCZVdiMXdRZzl5MEdxL0ZhK2NvM1o5ZU9CcDA3eXBTVVYrSndLSFFrdGI0blNNTXpPUkIrYlU1TGJkcXFjemhIbGRqNDJwNFNrMm5mMWR5Smw4UE0zRzVFbEdGUGxaR0JuMFVmM0grNVpuVUwwVkdSN1lOc3NFdmN0S01WdU1hTmhnWmpHMGgwaFBIYVo2NmVVa3RITTFxUlhqT3VLZ0YwL3hjLzFrLzM4ZWxrTEV3ZTVpS2NOL3VlTlpqd09oY2RXbTh2TUtWVW5vMEVpby9IMHhpQ2ZuRi9TMzFDNGNXb2htNC9HK08zeVZ1NWRVSm9UNzBDdTJDUkxXMFFsR05jWVZHekxpelpuMGJ0dFc3RS9RamloOFplMVpndlNtY1BkaksxMjR1MlJ2eGxKNnZpNlJkdTJuVEFqd3N0ckl5d2M0Nk05cHZLYjVTMlVlYnR5T0JNWkhhOWQ1ajl2cU1yMU9qOFhZNVFrdUhWNkVVNnJ6TGJqY1ZLcXdjdmJReWd5L01mZjZyQXFabDZ1WFpHeFdTVFdIWW95dHRySjJHb25iKzJKc0hpOEQxMDNtelZrTklQTCt2blJBQUFnQUVsRVFWUzVvOHg4ekdjM0JmamNsUlY1NTVRbDg3TzhzYnVEQWxmWFQ5R29TaWVCV0JzTm9YVE9NM1JuWFFLdlEyRkFaNGVrRjdZRTJYSXNsbmM4VlRlN25UMzROek9GSXFVYVBMYW1EWWRGb3NoanlYVmRFd2dFNXc4aE9nV0M4NHdFM0QyN2hFZFh0dWEydFVaVWZ2VzJtWnVYek9nOHRxWU5peVQxRWhtNkllVVY3NXdKcDJwZnFjand6UnU2Y3YrU0dSMm5WV2J6c1JqTDkwWHk5bTBKWjBoa2RBWVUyVkI2Vk9NTUtyWno2NHhDd0d5dGQ2UWx4VXZiZzZpYXpwWGpDeGpaV2ZRVFNXbzh0eWxJYzBlRzJ5NHB4cUtBM1NLeCtXZ2NYVGVZMTFuSmZNZk1ZcUlwalUxSFl0dzd2NVRudGdTWk9OREY2QW83UDMyak9SY2hqS1gwdkFodmxvdHJYTHl6TjhMZnR3UzVjV29ocW1aK1ZnazQyWjVtODlFWXdiakdqMTl0NHZySmZyWWVpN0grY08rSWJrWXptRExFVFNUUktaNGRDaCtmVjhMR0l6R0NNWTFveXF6Szd6NEdSWWJQUDNtQzIyY1dNN0xDd2Q3NkJGVitHMlZlQ3k5c0RURjNsSWRSNVk2OFNjTE9rM0ZXMUVid09CUU1BK29DNTI2TXM0Wjd1SGFTUDljZDVrdFhWVkJaWU10cmk1dGw2YzRPWWlrZFRZY1Q3U2wrczl5OGh3MERQdi9FQ2E2NjJJOVZsaGhaNGN5TFptZlplQ1RDL05GZTZnSmR1Wm8yaThTczRWNWUzeFhtNDNQTnljU2JlenE0OUtLdUZwazNUQ25raGlubS9WVWZUTFAyWUl6YXhnU2Z2YnlNMzY5c1k4cGdOM05HZUhMdFVBVUN3UWNESVRvRmd2UE12RkZlb3NrdTc4T3FRaHVmdjlLc0xJK2xkZlkzSjdseHN2a0RHMDNwL0w2Yk9FMnJPdHRQeERuU2tzcHRTMlIwMHFyQmY3M1FGUkdOcDNWR2xKdFJ5eU10S2RxaWFpNjNFa3h4NFhOWitNT3FybU1EQkdJYUQzMmtobWxEM0V3WjdLWStrR1ozZllMOVRVa21ESFJSRjBqemI1ZVg0N1RKaEdJcXF3NUVTV1lNUGpUZEhHODRvZkhEVjVvSXhWVUtYSmFjMEVxcjVoZ3ptaGtWYTQxa2FJdG0rT1NDTXRJWmcyYzJCWmd5Mk1WZk53YndPaFd1bWxEQXJwTng4eGcrQzFiWmpKVDUzUmErY1gwMWlneUp0TnBuVGllWU9iQ2ZtRmZDOTE1dVlIaTVuWW9DRzRvc1VkdVk0Qy9yMnFrcHNsUGd0UEJmTjVuSFlqaDh1RnZ2OVN6WklwMUV4bURpSUJkNzZoS1VlQ3k0YkJLUmhFRk5rWTJmM2o2dzEvdCs5VTRyTmtYbXRaMGR6QmptNW1CVGlqSFZUaGFOSzJEYjhWaXYvVU54RFVkbnNkaTVIcU41ZmhWRk1udVNCNkxtOTNybnJHSit0N3lWT2FPOGFMckJzbjJSWE40dW1BVmJBSHZxRTdubGRUQzlQYmNlajdHak04SUxwdlhTdmZOTG1UN1VoZE9xOE90bExYVG44ckZlL3V2RkJnNDJwMmpxU0JOTzZNd2VZWXBPVFlmbnR3UnBES1dwQzJZb2NsdVlOdFRGdjArdXhHYVIrTkpWbFN6YkYrWm5iN2FnRzJZNmdzTW04OUdaeGVlOCs1RkFJTWhIaUU2QjRBT0czU0t4NW1DVVlXVjJpdHdXeW4zVzNMS2lwc05uTCsreU9vb2tOZWFOOGpKM1pOZVM5K2FqY1E0Mko3bnRraTVCc3ZGb25McDJVNWp1YTB3U2lLb1V1QlNhT3RJY2FrNnkra0NVQjViMFhuNzh0NzhjeDJhVmVXZGZtQlcxRVlhVzJwazh5TVhnRWh1cjlrZHhXQ1grdUtvTm0wVmlUME9DaFJmNVdEUzJLeUxsY3lwY01kNnN2SGZiRkp3MmMzbjJ2MTVvNEljZnJzbmxGZXE2d1NQTFdqblpua0xWREN5eVJHdEVwYkxBa2l0SWFZK3BGTHA2UjY3T3RDMWppZGZDL1F2TEdWQmtveTJpWWxYTUNOeDNiaDZRODhBODAyT1YrU3g4WkVZUkQ5YlY1MjFmc1QrU1ozY0ZVT3Exa2xGMTdCWW9MN0F5ZDRTSGcwMm15T3JlWDN0M2ZZSVh0NGF3eUJJTkhXaytQTDJZTGNmaURDOTNuTk14QXF3N0ZLTXVrT2FUQzBxSnAzV3krUjlKMWVqMTNyNUlablIyMXlkUU5YTUNrcDJFQUx5NUo4eUd3MUdHbGRyNzlJb0Zjekp4dytSQy9yaTZsVVJhNTk1NXBibWlOa1dHRWVWMnRoNlBVK2hXc0ZsZ3g0azRUYUVNdDg4czV1OWJnOVFIMDdqc0V2R1U2ZjV3MzRKU0lUZ0ZnZzhBUW5RS0JCOUFaZ3h6ODhpeVZrWldPQmhSbm0rT1hsUFUxUnU3dVNQRDdCR2VQT040bDEzR3BrajUyMnhkUDdnbjJ0TU1Mckh4eXZZUTR3ZTRHRnZ0NUhCcnFwZWY0VWRuRjZQSUVySUVzNFo1R0ZYaFlGZGRndGQzZHpDdzJNNE5Vd3JaZGlMT2kxdUQvTXRscFVSU090VkZ0bDRtOXZOSGVWbGVHMmJYeVFSM3p5bkpHYzNiTFJLcjlrZllWWmZnWTNOTCtFeTNxTm40bXE1cTYyeDNuTVBOS1VaVzlrNE4ySEVpanQrbDREd0RHNmxzOVhOYTA3RmFwUGUvajNqbjllcU9SWlpJWkF4c0ZybVhQMlozaHBYYStWQm5VVTZoVzZIRVkrRWJ6OVZ6eDh4aUNwejlwMFM4MzJNRU9OeVNZdHdBODV6dFVSWGZLWHhHQTFHTldGcmorYzFCMnFJcXdiaUtWWkZac1MvQytCclRlc3RsazdoeXZKL2F4Z1R2N0EzendKTEtmZ1ZubG9IRk5xSkpEYWRWb2F5SForbkZBMTA4dXluQXZmTktjVmdsMnFJcVQ2MDM4MVpQdHFlNWZrb2hGVDd6UHZ6bTh3Mk02dU8rRVFnRTV4NGhPZ1dDRHlDRFMrek1HdTdodFYwZExCNWZRRVkxZWtWcVVxckJvWllVZDh6c3Y0aW1MNDYzcGJoK2NrR2V5ZmFBSWh2elIzbno5Z3NudEZ4bnBHVzFFZmJVSjdoa21JZVB6eTFqNi9FWWo2NXNaY3BnTjRPSzdaUjRySHgwWmpILysyWXpCbWIzb3l5djdlcGd6WUVJbjFtWWIwWVBabEhTb2VZa1AzeWxrWCs5dEl5cVF0T1hzcll4eWVIbUpJZGEwaFM2WmU2ZVhjcWVoZ1EzVHkzc2RZeDlEVWtLWEFwVEJydEpaSFIrdk5TMDBUbFZSQzZSTWJDL0Q0b3pudFo0Nk5VbXdrbU5xWVBkL1JaWlBiRk94V0U3ZGFUTmFaTnpLUkJaT2hJYXhkNzM5cGorUjhlb2FuQzBOY1ZOVTAwTG96MzFTWlpNNkY4cy8ybHRHL05HZVprejBrTjVnWlcyaU1yYWc5SGM4bnByV09XUGExclpjVEpCUjBManZnV2xGSHRPUFVGWWR5aksweHNDTEJwVFFDaXU4ZjJYRzdsOVpqRlRCdWRiUDduc01pNmJURHlkLzEyN2JGS3ZBaXlCUUhEK0VhSlRJUGlBY2J3dHhmTGFDUHViVXR3eHM1Z3R4Mk44OWRrNkxxcDBNTGpVVG5tQmxUS3ZsZHJHQkpVRlZvcjYrUUhYZElpbE5DeUt4TEcyTkZaRm9qV3Nrc2pvbFB0c2ZiNG5sdXJxWExQdWNJeUJSYVlJbWp2S1M2blB5cmJqY2RZZGlqSmptSnN2TEs0Z2xkRjVlMjhZcjBQRzQxRDQ5R1ZsUExLc2hWVzFFVDQrdDRRWHRvWTQwWjdtaTBzcWNGcE42NXRBWEVXU3VqclNmR0plS1M5dUMvS1QxNXI0NVB4U2Foc1NIRzVOTWJiYXlhVVgrWERhWkg3MVRqTUx4eFRnNzR5aTJxd3l3WmhxOW9vUFp4amMyVTdTcHNqY01zMFVwb20wenNQdm1NdllhZFhneWZYdExCanRwY3huWmV1eEdNVWVDNnBtRUUvcnRFZFY1TTd3MzZzN08zaDVlMzZieU81TTZ1WjU2YkFxZkdKZUNlc1B4M3IxSEg5N2I0UUpBNXlFRWhxQm1FYVJxKy9IclVXV2FZMnFaRFFqcit2VTloTnhiQllKbjBNaG5ORE8yUmdQdGlTeEtCS1ZCVFplMjlWQklxMHhia0MrMkZOa2lWUkdSemZNU0doMW9UWFhRU2tVeisvTlh1cXo4SVVySzFtNkk4VGJlOE1jYmtreHBOVGVLOW9LWm9UMTcxdUROSVF5M0QyM0pEZDVxU20yOHZpYU50N2VZK1BHS1lXTXFEQy83NnhQcDZZYmVkNmxqeXpyNm83VnN3Mm9RQ0E0ZndqUktSQjhnRGdaU1BQYkZhM01HT3Jod2V1S2NOcGtabzN3MEJwVzJYRXl6cUhtRkN2M1I3aGxhaUg3RzVOYzFrZVBibG1Tc0Zna0RNUGd3ZWZxVURWd1dHVStQcmVFNWtpR21pSmJ2OHZLUDMrcm1aUHRhU1RKekQrOGQ1NVpVZjNhemhDS0pMRjRuSSthWWh2ZmZiR1JwVHM2TUlDRlkzeTVxRktsMzhyWHI2dmlVSE15MTE3eUM0dk5RcU5OUjJQOGNWVWJzZ3l6aG50eVk1QWt1SDV5SVVXZHhTNDNkb3RtSG05TDhhT2xqVnc2MnNkVjNTS3owNGU2K2QzeVZwYnU3TUR2VWhoYjdTQ1JObEJrY3YzTXV4ZG4yU3dTdStzVGJEeGlGdTM0M1FyM3ppc2xveGw4OVprNlpCa1dkVjdMeGVNTHVHSmMxN202OC9BN3pYblgrY1lwZmdyZEZtWU9jOVBUaFdwWFhaem5OZ2RRWklsRlkzejlWbEtQcnJUeitpNzQ0cE1uTU92cFRheUt4TTFUQzlIMGN6dkdvd2VqREMrejgvcnVEbGJ0TnlPVzNjVXdtQ2tlNGFUR0Y1NDhRVTJoTGMvdXFTOFVHYTZkNUdkTXRaTm5OZ1dZUHNTVm0wQmtVVFdESjdlME03YmF5WDJYbHVIcFpsNi9ZTFNQQ1FQYy9IMWJFTG5idlp0dGc5a2FWdmxqWnh0TVdZWlBMVENqNWlEYVlBb0VIeVFrd3pBdXlHbmd3WllVVno5OGpDOHNMbWRZbWNqbkVWeDR4Tk9tblZGZnZjTzdZeGprN2FOcVlEbkZ5cU9tbSs4NTFUN1ovZjdSRmVyczArWjBZKzVPUzFpbHpIZjYrYkdtbTB2SjNsTXNxMlkwbzFkVXJPZjFlVDk1TjUrM3YrT2N5ekdtVkFOVk13M3NuYWZKdlh3LzBRMzZqSUFLQlA4WGlDUTEvdmVOWnE2OHlNUFhyaXc3L1J2K0NSR1JUb0hnbnhUWEdZcUJubUxsZEdMeVRJWGt1MG1KZkRmQzZVd0VKNWpqT1pYZ0JETjYyRE5xZDdiRTNQdDU3SE05UnJ0RnlxdXNQMWNJd1NrUVhOaGNzRTFwRlZsQ2tzRG91L0dLUUNBUUNBUUN3UWNLd3pDd0tSZnU3T3VDRlowdW00emZxZEFlVTgvM1VBUUNnVUFnRUFoT2lhWWJSSk02TllWOUYzcGVDRnl3b3RPcVFJWFB3dmJqOGRQdkxCQUlCQUtCUUhBZU9kS1NJcGJTR1ZsMjRZck9DemFuMCtkUXVQd2lMdyt2YU9lSmRlM01ITzdCWlR0OTBZVkFJQkFJQkFMQnVVTFZEZlkzSmxtNk04UzBRVTRHRko3YURlS2ZtUXRXZEZvVmlWc21GUkJKYWp5M1BjejZ3MUU4ZHVWOTcwQWlFQWdFQW9GQThHN1FEZE5UV05VTnBneDBjdi84RWtyY0Y2dzB1M0F0azdLa05ZUFdpTXErcGhSN201SkVrcUt5U0NBUUNBUUN3Zm5ISWtzTUs3VXhydEpCbGQrQzE2NWMwQ3V5Rjd6b0ZBZ0VBb0ZBSUJDY2Y4UmlzMEFnRUFnRUFvSGdyQ05FcDBBZ0VBZ0VBb0hnckNORXAwQWdFQWdFQW9IZ3JDTkVwMEFnRUFnRUFvSGdyQ05FcDBBZ0VBZ0VBb0hnckNORXAwQWdFQWdFQW9IZ3JDTkVwMEFnRUFnRUFvSGdyQ05FcDBBZ0VBZ0VBb0hnckNORXAwQWdFQWdFQW9IZ3JDTkVwMEFnRUFnRUFvSGdyQ05FcDBBZ0VBZ0VBb0hnckNORXAwQWdFQWdFQW9IZ3JHTTUzd000RjlTRk1yUkdWRUp4RGMwNDM2TVJDQVFDZ1VBZ0FGbVM4TmdsQ2wwV0JoZGJzU3JTK1I3U1dlV0NGcDJKak1IZnRuWHc0czR3RFIwWkFqRU5WUmVxVXlBUUNBUUN3ZmxIbGlRS25ETEZib1daUTkzY002dVFxZ0xyK1I3V1dlT0NGcDJ2N1Fuemd6ZGE4RGxsYnJ1a2hLR2xkbXlXQzNzV0lSQUlCQUtCNEo4RFRUZG9DYXNzM1JIaThRMUJZaW1kQjY4cXcyMjdNTE1mSmNNd0xzalFYekN1Y2Q4VDlYUWtOZTVmVkk3ekF2MENCUUtCUUNBUS9QT3pkRWVJNWJVUkhybDlBTk1IT2MvM2NNNEtGNndTUzJaMERqUW5tVDNDSXdTblFDQVFDQVNDRHpRemhubkFnRDBOaWZNOWxMUEdCYXZHRWhrenA3UE1aenZmUXhFSUJBS0JRQ0E0SlRhTGhOZXAwQkxSenZkUXpob1hyT2pVZEIwQVNib2dzd2NFQW9GQUlCQmNZRWdTYUJkbTFpTndBWXRPZ1VBZ0VBZ0VBc0VIQnlFNkJRS0JRQ0FRQ0FSbkhTRTZCUUtCUUNBUUNBUm5IU0U2QlFLQlFDQVFDQVJuSFNFNkJRS0JRQ0FRQ0FSbkhTRTZCUUtCUUNBUUNBUm5IU0U2QlFLQlFDQVFDQVJuSFNFNkJRSkJ2NlJWZzFlMmgxQzFzK2NidC9GSWpDZld0WisxNC9kSEpLbXg2a0RrUFIxRC93Y3VTMU5IQm9CVXhxQXRvcjZuOC9aRldzMGZUQ2orL3A5RElCQUkzZ3VXOHowQWdlRC9Lczl2Q2RJV1VmbmtndEl6ZnM4ZlZyVlJVV0JseVlRQzZnSnBmdnA2TXcvZFZ0UG52dEdVVGpDbUVvcHJxTHJCcElHdXZIOS9ZVXNRcXlKeDlVUi92K2V6V1NRT05DZXhXbVN1R09mcmM1OWdUT1dwRFVFK1ByY1loOVdjeDhiVE9sOTY2aVMvdkdzUVlBckxMVWRqL092Q3NsNWpmSFpUa050bkZnSHc1YWRQRWt2cGZaNG5lNnpzMkl1OUZ1YU85T2J0ODlqcU5pSkpuZnNYbGZWOGV5OHlLcnkwTFlRaVNjd2E0ZWwzdjQ2RXhrK1dOdkx0bXdma2JZOGtOWDd5YWhOZnVib3lyOVZ1VzFRbG10UVlYR0xQYlR2VWt1SVBxMXI1MWcwRDJIRXl6aXM3UW56MW1zcmM5VExIWXhCTm5Ya25rZ0tYQlZucWV2M2srbmFjTnBsYnB4ZlIxSkhoT3k4MjhKMmJxdkc3eis1ai9taHJpbCs4MWRMdmZaamwyMzl2b0MyYXdUQ2tmdll3R0ZuaDdQWGRQYktzbFNsRDNFd2Q3T0xwRFFIV0hvcGlrZk9Qb1JzRzFZVTJIbGhTa2R1MjZrQUVteUl6WTVnYmdCOHZiZUx5Y1Q0bTl2ZzdFQWdFNXc0aE9nV0NjOFFmVnJYbFJianFnaWtLWFJaK3ZMU3AxNzZUQnJsWU5MWnZrWGM2RGphbitPWGJ6ZWk2Z1N4SkRDMjFVK0sxTUw3YXhjYWpVV1lNOWFEMHNjYlIxSkhoOXl2YmVtMlBwVFhXSEl5dytXZ3NiN3Nzd1ZldXFhVFFiWXFmeDFhM2M5K0NVcVQrTkVVUGRBT2VXdGZPeUFwN1Rnajg2TU9uRmk2blluZDlna0JNeFd0WFdIMGd3cHh1Z25UYjhSaC9XdE03bXFycUJuL2RGT0NaVFlHODdkZE1MR1RoR0crdi9WTVpnMTMxWFgyUlBRNlp0L2FFcVN3MDIrM2FGRk5JdjdnMXhKZXZxcVRJb3dEdzV1NE9MaDN0dzZMQTlLRnVUclNuaUNiMVBORjVyRDNOdzI4MzU1M1BNQ0NqR2Rnc3ZTL3F0MitxeHVNd2o1L002R3cvRWVmVEM4c0JXSDBneXVoSzUxa1JuRDk1dFpGRll3dE9LZDZXMTRZNTFwYm1ZM05LOHJaL2FVa2xBNHI2YmsyOC9VU2MxUWVpcHozL1ZSZjd1YkxIQkdoM2ZZSmxlOE81MXhuVjRKWHRIZHd5clloNDJwekU2SVlaRGM2K0JwQWdiOElnRUFqT0xrSjBDZ1RuaUVWamZLUTZsNm5YSFlwaUFEZE5MZXh6WDcvVEZCT3FCdlhCRklPNlJjMzZJNUxVY0ZwbGhwYmErZTdOQXdqR1ZQNjBwcDMvZDBWNTdsaUhtcE5zT0JUdE03cXFhZ2F4dE1ZRGl5dDYvVnRQNG1tZDc3L2NtSHQ5eDh3aWZ2cDZNNDJoREM5dEQ3Ry9LUW5BRjU4OENaaHQzVFRkNEl0UG51VGlnVTd1bWwzQzB4c0NuQXltZVdCeEJhMWhsVkxmNlI5SFc0L0ZXTFl2UWlDdVlwRWxOaDZPY2Vmc0VpeUt4Tk1iQXZ6YjVlVllMUkkvWHRwSWdVdGgvQUJYNS9sTjhYMG1VZVdYdG5XZ2RxNmIvL3pOWmxLcVRrZEM1NmV2TnpGenVJZU9oRTQ2bzJOUkpDYlVtRkcwNWxBYWkwWEdZWldZUDhyTC9vWUV2MW5Sd2hldXJLQXRtbUZQZllLanJTbmUyTjJCQWNSVE9odVBkSW40enl3c1kwUzVuWi9lUGpCdkxIV0JORDk0cGJIWDlsN1g1WGljUXBlRkVlVjJFbW1kRFVlaWFEcmMvL2h4cklxRTNHTW04TlZyS2lueHZydkhmMW8xSTR1bklxT0JxdmJlNTdIVjdYMEthSUI0V3FQWVk4MjkzbmdreGp0N3c3UkZWUnBDYWRZZWlGQmUwUFh2cVV5WEdEL1NrcUxBcGVUK2JlV0JDSW1Nemw4M2RrMDBFaG1kcHpka2VIWlQxem5kZHBsdjNsQjk2ZzhzRUFqZU40VG9GQWpPRVRYRlhSR2VKOWExYzhVNEg4UExUaTBtVzhJWmZ2Wm1DOSs5cFRvdkt0WVh6MjRLNG5YSVhEUFJUeUtqRTBwb2FMcEJXMVJGUnFMSW8zRFg3QkwrdmpYSXk5czdjRmp6Zi96ZGRwa1pRejFZTFRMYWFaSVYzWFk1TDVMb2NTajh4M1ZWU0JMY002K1VlRnJqcTgvVThZTmJ6U1hwelVkamJEMFc1NzVMUzVHUTJGT2ZZTnZ4R0Y5Y1VrRkxST1dYYjdmdy9Wc0dZTGVlT2t3NnB0ckprRkk3djNySFhIS2RQc1NGYmtqOC9NMG1sa3dveUFtcGUrYVg4dkJiTFZ4MXNjcUMwVDdLdlJZbURYS2Q5aG9Daktpd1k3ZVkrOTB5cllqRExTa0NzUTQrUEtNSW45T0N4eTd6NVBvQWJydk1kUk1LMkYyWDRLMDlZVDU3ZVhrdWduemJKY1g4ZG1VcjRZVEdYOWExNDdMSnVTaHVQSzN6NWFkUHZxZW9ibmNNQTFidWp6QzA4MTU2WVd1SWFyK056MTFaems5ZmIrS0tjUVdNclhhK0wrZDZyOXcwMVU5Rk4rSFluWDBOU2JZZWorZGVEeTl6NEhjcHZMUXR4TWdLQjJPcW5YblI5bWMyQmRod0pJb2lTM2dkQ3ZmT042T3F6ZUVNTDI4UGNmL0Nja1pVZFAxOWllVjFnZUQ4STBTblFIQU9lR0pkTzF1T2RmMmdKak02ejJ3TThzekdZTC92dVg2eW4zbWp2SlI0TFd3Nkd1dVZ2OWlkUkZwbng0azRYN3FxZ2dOTlNWN2Uza0V5bzlPUjBQak5zbFpjZHBtYnBoUlM1YmR5L2VSQ05CMWUycFovN2tLM2hlc20rZm5EcWpicUFta2lTWjFZU3FPOHdFcFBLVGh4b0l1UHpERHpNRi9ZR2lTalFrMnhsVXVHZWJBb29IVG0zRmtWOC8rS0xDRkxYYTlIVmpqNDlNSXlTanhXL3JpcWlYbWpQS1ExblVpcWY3RnJWU1FLbkFwcDFhQSttR2J1S0E4T3E4eDNYbXhnNmhBM0YxVTZDTWJNOUFXL1UrSE8yY1g4WlYwQVJaYllkVEpCU3lURG0zdkMvUjYvTzJWZUt4ZFZPYWowVzFsOUlFb3lvN05xZjVRUHp5aWlQcGhteDRrNEQxNWZCY0M0QVU0Mkg0dng5SVoyYnA5WkRJRERKdlBaUmVXOHVUdE1JSHJtZVpydmh2V0hvNXhzVHpPZzBNYWhsaFFiajBUNTJqVlZaL1djd1poR1F5Z05tRG1zUU80MVFDVFJkeEZUT0tIanNQWjlQV0xwL0Z6ZUlvOUNrVWZCNDFDb0xMUXhyTXllSnpvL09xdVlqODRxUmpmSTViWWFodm0zdFhoOEFUWEZWcEtacm1NYUJxZzZlZHNBSktUVFRuWUVBc0g3Z3hDZEFzRTU0S2FwaFZ3M3lTelkrZXZHQUZaRjVzWXAvUmZ3QU5nN28zTFRoN3BaY3pCNlN0RzUrVmlNbWlJYjFZWG1meE5xWER5M09VQnRZNG92WEZtT3cyWkc1K3FEYWU1YlVJclBxZlI3ckkvTUtPS3RQV0ZxbXhMY082bUVrUlVPQU1JSmpVZVd0WExkWkQrak9yY0IrRjBLUjF0UzdENnBNbTJJaDR5bWsxSU5KS25yQjE3VkRIUzZYdHNzTW9OTDdMeTVKMHd3cHJKNFhCblBiUW15cnlHUk41WkFUS1BBWlVHUkRBYVgyTGxuZmlrN1RzYXhLQkxyRDhYd09CVHVubFBDbnZvRXYzcW5OZSs5MVlWV3ZuSjFCVjZId3JocVYyN0p2RHRQckd0blZLV0RLWVBkZWR1emhTcWFEcnZyNDdodEVvR1l5cnBEVVpiWFJsZzQxb2ZiM2hVMW5UM2N5OU1iMjNsblg1akxMdXJLTnp6YW11TFdHVVg4Ym5rclgzN2FURFV3TUFWUTluV0p4OHFYcno1OVNrTmZKTk02TDI0TE1hTGMvRDVjTm9rUFRTL0tTMVY0ZEdVYmxtNEIza3VHdWJscGF0RzdPaDlBbWRmQzJvTlIxaDQwOHk5VjNTQ2w2ank2b2lzZk9KN1dHVmJhTzRxLzhVZ1Vaei9SNWxCQ3hXSHQrNzZzRDZSb2k1alYvNi91RFBIMm5vNWUreFM2TGR5L3FJeWZ2ZEVDd0J1N2UwOHdudXpESmNIamtQbldqV0tKWFNBNEZ3alJLUkNjQXh4V0dheG1YdVcreGlSM3ppckdvdlFkWFpFa0NYdTN2TGVwUTl3OHZ5VklmVERkNS82R0FjdjJSYmo2NGk0Um0xRU4xaCtPWWJkSWZQZmxSdTZhWGNKdGx4VHgwcllRajYxcDQ3T0x5dnM4VmlwajhPQno5YVJVbmVwQ0cwOXZDSkRSRE5LcVFVWXowQTJEaDk5dTRkTFJYcTZkVklnaXc0TFJQbHkyR0R0UHhObDRKTWJ6V3dJNUs2RnZQRmNQbU1KRTFZemM2ODllWGs1S05YaHhXNUFSWlE0Y05qa1hKZXpPLy92ekNlNWZWRXFWMzViN3JNdjNSUmcvd0VsVm9ZMlh0NFg0ektKeUZvMnhjc1BrUXA1WTM4N3RseFFqU2JENVdCd0pzQ2hTcnFEbnRWMGRsSGt0VE80VW1YYUxoTWNoVTlaUFB1bTI0ekdxL1RaT0JsTGNka2tSZXh1U2xIZ3NyRDhVWlV5VmcrcENHNEdZeGkvZmJ1YXpsNWR6cERXVmUrL1AzMnptUTlPTHNDZ1NidnZaV1Y1dmlhZ01MWE13b3R4R1hTQkRsZCtXdTFaWjdwbFg4cjR1cjkvYkl5ODJXNzJlamZ5Q3VjUWQ3OE9GWU5GWTN4a3ZyeDl2VDdIdVlJeUR6VWxPdEV2TUhHNDZEQ3laNENjUVZSbFVZbU5XNTdiMWg2UHNPSkhBNjFCT1cwVXZFQWpPSDBKMENnVG5rR2hLUmRmTmdvcSt5R2c2QlM0TDM3NnBLL0pTNEZRWVhlbGsvZUcrSzN2M05DVFFkQ012VjIzMXdRaGxQaXRwMWVBak00cDRZbjA3WDdtNmttc24rVW4wV01iVWRQTzhEcXVNM1NweDEreGkzSFlGbDAzR2JwVjVabU9Ba1JWMkx1Mk00QVZpR28rdmFTT3Q2cjBxZjJjT2R6Tnp1SnN0eCtJczI5ZkJBMHNxZ2Q2V1NYWEJOSSs4MDBKTjBla0xwTHF6L1VRTXIxT2h4R1BCNjVENThsV1ZyRHNjb2JsRDdWejZ6bEFYVEZOUllPVXZhOXY0K3JYNXk4eDc2eE9Vak1xUEdEZUZWUFkxSnZPMmpTeDNJRXVtU0wxbW9wK1RnUlIrbDRWWnd6M01IT2JoN2IxaFh0L1Z3U2ZtbGJKcWY1akpnMXdNSzdNenJET3ZzaUdVNWxoYm1tS1BoWTZFdVp5YzZTd2l5M3FlWmw5amdMV2Y0cHJUTWJEWXhwMnppdnE5Tjk1dmttbWRReTBweGcwNHRZZ3Q4VmpaRzQ2ajZlUTVKVHkzT1hUR2hVVDdHcElZUUluSHdxSnhCVG5MSklCeEF4d3NyNDEwRTUweDVvL3FzcjNhVTUvZzhUN2NDbnJ5aGNVVi9VNDRCQUxCKzQvNGF4TUl6aUYrbDRYdjNGemRwMDNMdHVNeG5sd2Y0T1krS3Rxdm1WaUEweWF6ZEVmdlpjVVN0NFdQekNqTy9iZ0hZeXF2N09qZ2pwbEZ2TG96ek5BeU85ZE05UFAydmdpUmhFWWtvUkpPNmpTR01zVFRPdS9zaXpCanFJZGJaNWpublZDVFgyaGhrY216UVNweUsvemJGWDFIU3JOc1BCTGxvc3IraFVra29URnZsSmRTbjRXTmgyUDk3dGVUWk1iZzJvbCtkcDAwSTJKMnExbEIvcFBkVGR3NkhZYVgyVGpZbkNRVTE2Z3V0T1pWYUdkVWc3cWdtZnZZbmRxbUJNM2hUTjYyb1NWMkZCbktDMndNNmJGTUxFa3dlNFNIWmJWaDN0NGJadVgrS1A5K2RXWGVQdHVPSnhoZjQ4emxzTWJUT3YvMWdobmwxUTB6WXB0OTdYTXBmR2xKL3Z2L0VVNVhIUFhDbGhCdjdPNjZiNm9MYmR3Ni9kMHRyd2ZpS3I5WjNzclBQbnJxYXZxVXF2UHJkMXI1OFVkcWNIVzcxKytlVTN6R2xrbUx4eGNBcGs5blQ4WlV1ZmpyeGlBSG0xTWtNeHJ0a1F6anFydnUyNHhtVU9xMTlQS0Y3YzYzWG1oQU8wMFZ2a0FnZUg4Um9sTWdPTWY4NHUxbUZFbGk0UmdmRTJwY1NCSzh0U2ZNc24wUlByT3dyRTk3cE1HbnNFeXE4RnVwOEhkRmlMWWVqM1BKTURlbDNxNXRzWlNPcmh1VUYxZ1lXV0hINTFCWWV5aUsxNkZ3N2FTdVpma1YreU84c2oyVWQveVVxck83UHRGTDhQWTMxdldIWXh4cU5wZWorMk4wcFpPTHF2cVAzdmJIOUU2UDBhem9CRk1FMnkybXZkRFFNZ2YxZ1RUYkEzR21EYzAzZks5dFNwREtHQnh2VCtkZHJ3V2p2ZjNteTk0OXU1aEVwdmN5c2RNbWMvT1VRaDVkMmNhOFVkNjhhSmxobUtMN2xtbGRrd2VYVGM2WnkyZVgxM3Vhelo4dDVvLzI1Q3JiQVd6ZFFvK2h1TXF5dlJHdW0xellwM2ZyKzhFZlY3ZXg0NFQ1ZlQzMFdtOVAycDU4L29rVExCemo0NXBUTkMxUVpMaDJvcDgvcjIwanJScmNOYnU0VjdSWWxza1R2RDBScFVNQ3dibEhpRTZCNEJ6enVTc3FXSHN3eXJPYkFyeTRMVVNsMzBwTFdPV0xpeXR5dVlkWlVoa0RnNjVvak42Wkc1bk02TG0yaHoycmNhY09kdU93eXJSR3VxSjNzL3ZvdUxQOVJKd2VqVjJZUDhyTC9CN0x6NCt1YUdWWXVaMEZvL3MycTljTjJISXNUakNta2tqcnZMb3p4RjJ6aS9HNytuKzhuS21CZkUvNkUwYjN6aStseEdPbHB0akcyR29uLy9HMytsNGVxRy9zQ2pPbTJta1czbFE0S0hMM1gweVZ4V2FSU0dSNmJ6L1JudWFsN1NFdXFuS3k4VWdNbDAxbThZUUNySXJFd2VZa3NaUit5a2h2WDBTVHZhdTZzMGJtZmYyYkxFdW5GRlZaQ3QyV1hubWVXV29iVXh4dVRaNDF3UW5rR2NTSFlpb3JEMFFaVmVuSUZhT3RQaHRaQUtjQUFDQUFTVVJCVkJCRmxtRENRQmNlKzVrUHBLYllSalJwK3FWMlg1WVhDQVFmWElUb0ZBak9NVlpGWXY1b0wzTkdldGwwTk1xck96dlFkSU5kOVhGbUQvZGk2YWFGdnZkeUE5Rmt2cWpjMjVCa2VXMVh6L0N2UDF1ZjkrLy91ckRzdFA2ZmZmSDRtbloyMWNWN2JlOHYwZ2x3M1NRL3JSR1ZqS3BUNmJmeTFJWUFuMTFVM3N0NGZFS05rNUVWWnphbWhtQUd1MVdtTVpSRzA0Mjh5RnhQMmlKcW5rbDk5ekZuaTVidW5sTk1LSzVSSDByenJSdXEyWGcwem8rWE5uTFZ4UVVrTXpvWnpTQ1oxbk9oTDFVSFRUZndPcFJlb3J3eGxPR3R2V0cySG90eDg5UkM1b3owVWg5TTgvaWFkbGJ1anpCOXFJZEJKVFptRG5mbkZZckYwM3JlOTFUZ3RPUzl2bjZTbnljMzlKMkRhRlVrSG55dXZ0ZjJ5Z0xidTY1NnozSzBKY1hGTmU3VDc5Z05UVGY0L0JNbmNxK3pYWk82Yit0T1JqWFkwNUJnODVFWXRVMUpKZzl5NFhWMGZhZHVoOHpHd3pHZTNSeGdXS21ES1VOY3VmeGtWVFBvU0dnb1VyZGxjTU5nemNFb0wyNExjZlhFQXFKSm5SKyswc2pDc1Q3bS9YLzI3anM2cnZyTy8vL3pUbThhOWU3ZUs5aTRnakVZc0RFWVRBSWhZWk1OeWFadGVyS2svYkpKMkdTVFRjS21ic3F5S2JEWkVMNFFTT2pHZ01GZ0d4dGNjRzl5TCtwdE5KcmU3cjIvUDY0MDBtZ2t1WVRCOXVUOU9NZkhaL3JuWGwzcHZ1WjlQMlZ5UVRxNEhtdUxEOWtteUY2clhnaVJleEk2aGJoQXpDWllPTjdEdkxFZU5oOExVZGNjemJyTSswNU81WEwzb2xJZ2V3VDVjSFFkZnZwaU0vKzhwQUtuMWNTcVhYNSs5bElyMFlTS3hheGdWaFJNSmdWVk0xWWtTbWs2bXFiemIrK3FIWEpGbk4rODFrWm5LSVdpd0l3UkxrbzlRLytaS2l1d25IRzBja3FGYno3UndKM3pTaWh3bXJsaFdnRTF4VmJXSFF6UUVVN3g3QTQvVDIzdlF1dVg3UXNjWm43dzN1ekwzNDl0OFZGWmFPWGUyMnJUVmVuYVlodGZ2N1dhZzAweEdyb1N6Qi9uWnY2NHpDRG5zcG40L3AzRC95em5qeiszOFBkMk9ONGU1NFp6V0c2MXF0REdqLy9oektQRG93bWRmM3V5QVlERHJUR2UzOVhOMVpNOWZQQ3FVaHdEcXJPelI3bVlQY3BGT0s2eDdVU0k5WFVocHRVNE9kd2E1dzhiMmlseW1UUDYxUjVyaXhzaDk4YktkRGVKNmJWT250cnVZMVNwalJrOUkvWEhWOWk1Wi9uUW9menJqemVjOVhZTElkNGVpcTduWjAvcUkyMXhicm4vSkYrNnFaTHhGWTR6djBBSWNWNlNxcDRlTU5OTDEra0ptcGxMSmlyMFRBbDFoc200VmMyNEJEK3cwbmkrR3JzUzFCWVBmb201djk2bW51L2xmL0gyMFhXajYwWXVMLzBMY1RFSnhsUitzYWFWNVZNOWZHUDUwSVBnTG1WUzZSUkMvRTBHQms0d1FwdkZyUFIwRlRqM0JQZDJCNDJ6Q1p3Z1lmTmlvaWd3eEZTMlFvaExsSHlIRkVJSUlZUVFPU2VoVXdnaGhCQkM1SnlFVGlHRUVFSUlrWE41R3pwN1YrblFkZWtVSklRUVFvaUxuNjZEOWUwYVFYa1J5dHZRYVRFWmExYjNueUJiQ0NHRUVPSmlsRlIxZ2pHVmtjWDV1OWhCM29aT3A4M0VoSEliMjArR002WnNFVUlJSVlTNDJCeHNqS0pBZXJXdWZKUzNvYlBJYWVhMnk3d2NhNDF6LzlwV1kwSmhXWUZDQ0NHRUVCY0pWZE5wN1U3eXpQWXVIdHZxNDVxSkhpYVVuZDBVYjVlaXZKMGNIaUNhMUhsd2s0OG5kblhqQzZlSXBYVHlkMnVGRUVJSWNhbXhXUlRjTmhNTHhqajV5dEp5UnBWSTZMeGthVHJzcW8vU0hrb1JUZXBvZWIyMVFnZ2hoTGhVS0FyWXplQnhtSms5MGttQlBXOHZRQU4vQjZGVENDR0VFRUpjZVBrZHFZVVFRZ2doeEVWQlFxY1FRZ2doaE1nNUNaMUNDQ0dFRUNMbkpIUUtJWVFRUW9pY2s5QXBoQkJDQ0NGeVRrS25FRUlJSVlUSU9RbWRRZ2doaEJBaTV5UjBDaUdFRUVLSW5KUFFLWVFRUWdnaGNrNUNweEJDQ0NHRXlEa0puVUlJSVlRUUl1Y2tkQW9oaEJCQ2lKeXpYT2dHdkJNU3FrNUsxVkUxSFZBdWRIT0VFRUlJSVFBd21jQmlVckNaUVZIeU82UGtkZWlNcDNUZU9CN21xVjBCRHJjbGFPaEtrRkQxQzkwc0lZUVFRZ2pNSm9WeWo1blJKVGFXVHl0Z3hYUVBKZTc4aldhS3J1dDVtOExXSFFsejc3TXR4RlNORzZZVlVsMWt4V0xLNzI4UlFnZ2hoTGcwYUxxT1A2eXkrVmlJMDUwSlBuWlZDWjlhWElMRG1wKzlIL00yVGdkaUtnOXQ2U0tZVUxuM3RscThUdk9GYnBJUVFnZ2hSSmFGRXp3OHVMNmRoN2Qyc1dKR0FaTXE3QmU2U1RtUm4xRWFpQ1IwZGpkRXVYbG1rUVJPSVlRUVFselVWczR1SXA3UzJYWXllcUdia2pONUd6cGpTWTFRWEtPMjJIYWhteUtFRUVJSU1TeUgxWVRYYWFZMW1MclFUY21adkEyZFNWVkgxOEVpUlU0aGhCQkNYT1FVQlN4bWhWaEt1OUJOeVptOERaMUNDQ0dFRU9MaUlhRlRDQ0dFRUVMa25JUk9JWVFRUWdpUmN4STZoUkJDQ0NGRXprbm9GRUlJSVlRUU9TZWhVd2doaEJCQzVKeUVUaUdFRUVJSWtYTVNPa1ZlVTg5eHVyTlFYRHZuMXdDc1B4U2tMWkMvRS9xZXEwTXRNZmJXUnk1ME15NjRrKzF4ZEQzNy9sT2RjWktwUVI3b0ozR0d4NGVUVW5WZTJOTk4vRzk0ajNkS0xKRmZjeEltVlozMWg0TG4vSGRFMXlFY3o2OTlJY1JBZWJ2MnV2ajdkYzhqcC9uK25TTncyVXlzM3Uwbmx0UjU3L3ppUVovYjFKWGtRRk9VcGRPOUFQeGhRenVYalhSeDdaUUNHbndKbnRyUnhUOWVXVWFKZS9oVkJvSlJsYjlzOC9IWkd5ck8yTDd2UGRQRTNZdEtHVlBXdDdidTcxNXJaL1lZRi9QR3VzLzQraCsvME16Y01XNnVtK285NDNNQjJnSXB2dnRNSTcrK2V6UUF2MzJ0bllsVmRxNGY1UFdhRG9Gb2lxNklpaitjd3V1ME1IN0FHc0EvWHQzQ3U2NG9ZbEtWWStnUDFlRlBiL2o0N2gwT0hOYnM3N2JCbU1xM24yb2ludFRTanlkVkhVV0I5ODRyNXVwSkJVTys5Uy9YdEhLNE5YWTJtNDZ1dzcvZlVVdVp4L2hUMXhwSWN2L2FOcjYxc2dhclJRSGdWeSszY3Z2Y1lrWU1zbnBaV3lERjk1OXJTcjgrbXRTWlA5YkZMYk9LK05LanA2a29zQUtRVUhWR0ZOdjQ1SFhsNmRlcUd2eGxXeGRqeXV3Wng1OC9rdUtYYTlyNHdKV2x6Qm5qR3JUZHdhaktmYzgzYzllQ0VpNGJPZmh6aG1NMktkUjNKbmh1WnhkM3ppczVwOWYrNnVWVzVvM3pZREVyYkQ0YTRvNDV4ZFFVVzRkOC90RzJPSSsrMmNtOTc2b1o5bjIvOTB3VEg3eXFsTEhsbWNmVHI5ZTJzV3k2bDh0SG5kMTJmdUhoMDN4dFJSVWpTczUrdGJtbXJpUS9mYkdGVWFVMnZuaGo1WkRQVzdYTGo5V3NzSHhtWWZxK1JFcm5lODgyY2ZWRVQ4YjlROUxoalNNaFlnbnQ3SjdmWTExZGdLM0hJM3o1cGtvc1p1V3NYeWZFcFVSQ3A4Z0w2K29DekJuanBzRFJGdzUxSGJhZENQT1o2NGNPZ2hzT0JlbGZDMm9KSkZuUmN6S3JMYll4dnNMQkQ1OXI0c09MeTVoUjZ3VGdaeSsyRUV0bVZwQlNtazQwb2ZHRDU1cXpQdU5EaTBvelRwQ2FybU5TTWs4cU9xQW8yU2VhYUVMajE2KzBaWHhPZ3krQnFzSmJKN0lyaWJmTkxtSnk5VEJoY0JndjdlM20rZDErQUZ3Mk02TkxiVXl1Y1ZEcHRYQzRKY1lWWXdZUHhIL2Qxc1hobHV3UXFPazZQM3V4TmV2K2E2Y1VzR2lpaDIrL3U0WWZQdGZNZmU4YkFjRHp1L3lZVEFwSFd1TTh2dFdIeTliM3M0d2tWTDU0WTFVNkFIL3dxbElXanZlY2NacysrOUNwak50dkhBNVJVMlNqTzZweXVDWEdWUk05akNxMXNXcFhONS9xQ1l5UGJ2YXhaRW9CMVVWRzBLcjBXdm5HeW1vQU5oMEowUjVJQXVDMm1kTkI2M0JMak5jT0JqTSt5MnlDVHl3cDQ3OWVhdVhhUUFFVlhndTZEbi9hMU1tOGNlNGhBeWRBZ2RQTXg2NHA1emV2dGZHVm0yMVVlSWYrVTUxTTZYenQ4ZnFzKzdXZVEzVFRrVkRHL2VQSzdYeCsyZERCeTJZeG9XbzZDOGU3Y1ZvVlh0enI1NThXbDJOUzRIdlBOaEdNcWhuUFZ6V0lwelMrOWxoMkc4WlZPTkw3dFpjL2t1S2hqWjNwMjRtVXpyTzcvS3l2Njl0L24xaFNqdE5tNHFudFhXaTZ6bnZtRGgyYzZ6c1QvRzVkRzk5N3o0aEJIKzhJcHZpZjE5cFlNcVdBWGZVUm50N2V4YnZuWkg4SmpTZDFOaDRPOGNYbG1mdm0rZDErcWdxdHJLc0xNbStjSitNTGFEaXVjZCtxcHF6M2lxVjAxdFVGMlhnNDg1Z1lVMmJuWTljYSs4TWZUaEhxVjlrY1UyN25sUU1CM2p3V1lteS9MNlFPcTRteUFqbFZpL3dnUjdMSUN4dnFRa3lxY21TRXpvTk5VVHBES1g3OFFrdlc4NmZWT0xoN1VSbmJUb1Q1eU9JeXVzSXB3Z2tOZjFqRlpUZlJGVFl1bFY4NTNrMlJ5NHpMYXR6bnRwdHA3RXJ5dWFVVkZMbk92TWJxcjE1dUl6YmdFcWVxR2N1ZDlaZlNkRXhLOXFWUW04WEU3WFA3VHBCLzJlcmo2b2tGekJzL2VBQ3M2Z2tuYllFVUxwdUN4M0htTnZwQ0tpVWVNMHVtZWxreTFjdW1JMEU2ZzJxNk91ZVBwRml6UDhEUnR2aWdKLy9PVUlvRjQ5MWNNZnJNbGFwVnU3b0pEQWd0QTYyY1hVUlRWNUp2M2xhZHZ1OWJUelQ4elNmZWxBcWJqNGY1cDZ2TENNWlVudC9qNTZxSkhwWk05WEx2RTQwMGR5Y3A5MWpZZENUSWtxbERWMXJQWk9lcE1BOXQ2Z3RWdWc0LzdBa21Pa1pJUE5ZZVo4c3hJd3d1SE8vaHJnWForM1ZjaFowYnBubDViRXZuc0NFUnhRaHVQMzMveUhUVitLMFRFWUt4MUpEVjhKKy8yTUpwWDJMUXgxS2F6djdHS0gvZDVrdmY5K1ZIVC9QdGQ5ZHc3MjNaMWN3elZUci91czNIbTBmRHhGTWF2M3FsbGFzbWVQakNqWlg4YVZNblYwLzJwQVBXL3NZbzIwNFlQNTkwVzlTKzhEd1VEWDNJYmdUSDJ1TDhibDA3aXlkNXVIVldFVmRQOHZDTE5hMTBSMVUrY0dVcDFuNFZ4WFdIZ3N3YTdhTElhYVl0a0tMQ2EyRnZRNFM5RFZIK3Z4WFZiRDRXNHI5ZmFlV2U1WlhwM3l0ZDEwbXFjTi83UnBCTTZmem10VGJlZFVVeG8wcXpxN0JIMitJOHQ3TXJmZnVsZlFIMk5rUW9kdlVkMXlVdUMxdVBoZGw2TEF3WW9iYkVZK0Z6Uzg5OEJVV0lTNEdFVHBHM1Z1M3VadUY0VDhhbHphODlWczkzNzZqRmJUY1RpcW00YkFxUGJURUNRaXlwWTdVbzNQOUtkbld1MTEwTFNybHlnaHV2MDRMcEREMmlUY0M4Y1c0S0J3Uy9wS3BqdDJTK09KSFMwUFRzU3FmWkJCTjZxbnYrY0lwbWY0SlBYRnQreGdEMnpFNC90Y1ZXVmx3Mi9PVTk0L0p4STkvdnFSTEZVanJobUVZc3FkRVJTbUUzS3hTNUxOeHpZeFcvVzlmR3J0UFoxZFZwdFE2cXZEWk1wak5mRXB4UzQ4RFo3M0o3S0s3eTdhY2FBWWpFTmE2ZjVxWFlaY0VmVGZWN2p0SFB0dENaSGFDZmVNdEhveStaZGY4L0xTN0RPK0Q1MjA2RWNGb1ZwdFk0aUNZMHVpTXEwWVJHb2RQTXA2OHZwOHhqb2NtZnhHSlcwcGZOd2Jnay83MW5la0tqYnZ4TXczRVZtMFhoMjA4MVlqRXBxSnFldm13OGM0U0w3OTFoVkp1M25naFQxeFRqUTR0SzArOTNzRG5HeS9zQ2ZHR1pFU1NHdTVTcUEzWE5NUTQwUnBuV1Uyay9HNjhmRGd4N3Vmcnp5eW9aS3N2OWRWc1haUVVXbGt6SkRONjlBZTJ0RTJFZTNlekRaVlBTYlZRMXVQZUpodlJ6Z3pHTjc5NVJpOWRwNW82NUpkdytwNFFmUE5mRUI2N3N1N3crYTdTTHYyN3o4ZFdicXduSE5mNjh1Wk1QWEZYRzJ5R1IwbG05MjgvNlEwSGVONytFS3ljWVZmRml0NFd2cktqbWdmWHRmUC9aSnU1YVdNclVhZ2YrU0lyTlI0TjhkVVUxTCszdHhoOVZXVFN4Z0Q5dDh2SDVwUlhZclFyWFRpbWdLNXppSnkrMDhPa2JLcWowV3JHYVRTd1k3eWFsNmp5d29ZTzY1aGhkcjNka04waUJUMTFYd1l6YXpKL0pvb2tGM0R6TTcraGJKeU5zUGhvYThuRWhMalVTT2tWZTJuVXFRck0vZ2R0dVNsZC9RakVWazhrSVVXQ2NnUHBma3Z2RGhuWkdsUm5WcGVITUdPSGsxWU1CTmgwT2tWQjFmS0VVeFc1elZwQXNjcHY1L05Mc0NsVThwVEV3WmtRVE9nMmRjZVlPdU9UNnZXZWI4SWVOeXFDbTY2Z2EvSEJWOWlYOC9yNTBVeVVMeHJsNGJLdVA1VE9HRDUyYmo0V1lVZXZDNHpEejNFNC9leHVpK0NNcWlnTDF2Z1JUYXh4Y1B0TEZ1QW83bjdtaEVyTUpYajBReUhpUHhaTUtPTllXNTVkcldrR0JGbjhTdDkyVVVYWHU5ZmxsRmVuOUQrQ3htL24zMjJzQjQvSTZHRUc3eUdtaFBaQ2kzR3ZoV0d1TWNRUDZBZlk2M1puZ2lqRnV4dmQ3L0pjdnQ1SlFNeU5WT0s3eDFIWS81VDFoM1drek1hTEV4b0dtR0hQR3VKaGFZd1M2L1kxUnBsWTdNZmY4S0N1OEZuN3hqNk15M212YmlURFA3UER6M1R0cTJkY1k1WlY5QWY3eHlsTEtlNnJNRnJPQ3gyeHN1OTFpd216S3JEZzdyQW9taGJPcVF1ODRHV0ZpcFlQbmQzZWZNWFR1cVkveTZPWk9WTTA0Vms1M0puaHVwei9yZVQrNGN3Uk9tNG1mdmRpU01mak5ibFg0OTl0cjhkaE5KSklhVnJOQ01xWHo4QnNkdkhkK0NkYWViZEowbUZydDRPTkx5clBldTllWEg2MVBoMXFUQXIwSHZFbUJIYWNpckQ5b0hFT3FDajk5b1lWQVRDV2ExRm05eTgvcVhYRGpUQzh6UnhpL0M1RzRTcE8vcnlxcktEcnR3V1Q2UzE5N0lMTnl2dkZ3a05WN0Fsak44S0dyeTZncXROTGNuZm5GNUs3NUpXdytGdUszcjdZeHV0U0d6YUxndHB0WnZkdlA3dm9veTZaNytmMjZkdDYvc0JpdnkweDNUM1grdW1sZWRPQkh6N2Z3ejB2S21WenRZT2wwTDc5NnBSV1B3MEpaZ1lXUFhWdEdiVS8vNEhwZmdnZld0M1BOSktON3hiSVpaOWNQVzRoOEphRlQ1S1VHWDVLN0ZwVHc1RnRkNkxweE9idWhLMGxONGVDREQySUpqZDBOVVE2M3hsbDNNSkQxZUUyeG5VOWYzM2VTdlhheUY1Zk56R3NIQTl5NHNJUkZFd3N3S2NZSitYZnIycGxjWldmSmxPd1RUREtsRTAvcVBQeG1CNSs3b1RJOW1LVXJrdUprWi9ibHppOHRyMEx2R2Y3OHcxWE4zRG12aU10SERoOCtuRFl6bFY0YktkWEhnY1lJbFVOc3M2ckJsbU5oUHRoVGhWczV1NGlWczR1NGIxVXo0eXNjckp4ZGlLSW8vUHlsRmthWDJubmYvS0g3MVkydnNQTVBDMHQ1ZGtjWFM2ZDd1WGxtSVE2YmtRcGUyTk5OVnpqRmUrYVdZTGVlM1FDSmNlVjJqclhIS1BkNnFHdU9NYVZtNkg2cVpSNUxScC9aZ2YxbEFaN2Q0Y2M2NEsvZDVTTmQ3RHdaVHZldDFIV2ppcmVzWDFELytVc3QrRUtac3hKRWt6cTYzbGZaQzhVMWZyNm1GYk9pTTJlTU82dS80RmtVZ0FmVjdFL1NGa3p5SDNmVThwK3JXempZRkdQcU1Qdmg4cEV1NW85ejg4czFyY3djNmVTNnFWNzIxa2Z3T00wWmZRUjdoV0lhWDc2cGlpSzNHVTJEci8vRjZKTlo2RExUMEhQcGZjZXBDSTMrSkc1N1prQSsyQnpqdTA5bjkyWHNGVThOUGdyN2VIdUNZcGVKRHk4MktwcjFuWEdDTVMwclVIdnNwblJiNnBxalBMaStyM3FZVXVIcEhYNHNQVHMyTmVENmU3TS94ZklaWHN3bW8vOXM4U0RkWUVKeGpTc251UG5PdTJ0NGVYK1FHU09jeEZNYXEzYjV1WE51TVU2Ymlic1hsZkwwOWk2Z08rTzE0eXJzZk9yNkNzYjBYRUwvM3cwZHpCM3JadkdrQWc2MXhQamR1bmJtam5FVGpCbjlodDg3dnlUZEgxeUl2M2NTT2tWZVdqR3JFSS9keE12N0FoeHZqek8rd3M3aGxoampLZ1lQWUc4ZUN6R2oxc254OWdSZldWR0YzZEtYRkI3ZjRxTmd3S1hhKzllMlV0Y2NvNnJJeW9hNkVLL3NENUJVSVpuU1VIV2R1dVlvQnhwamZQanEwb3lLbGkrU29zQmh4dU93OE1kTkhYenNtbkthL1Vsc1poTXQvaVN4aEpZT2F3RHVucFB2cVE3ajVEeGpoSFBJeTdGbVJVbUhXSURabzExc1BoYm1YVmNNdnMwN1Q0VngyQlNtOUJ1RmZxb3pUcjB2Z2FiRFQxK0k4ZG1sNWZ6TGpaWDhmbjA3cit6dkhuSTA3Z3Q3dWxtMXkwK1J5MHlpV1dkUGZZU0VxcE5JNldnOWxiY2pyVEUrZGsxNVJrQWM3UEk2R0pmczN6Z1NZdDVZRDd2cm95eWZlZjRWSWsySHVwWW9kODRyNFpWOWZWOG9ycHpnNWp0UGQ5TWFTRkxwdGJLM0lVSWtvV1VNOExsbmVSVmdCSjFqN1RGZTNSL0FZbFpZTXNYTHcyOTJjTXZsUmN3ZTdjcm9HL2pqRjVxSnhvMGdGRTFxSkZKNlJrQ0xxeHFobUpaeDN5ZXVLNmU2TUhPRStQTzcvTXdlWlZTaGw4OG81Tm1kZnFaVVYyWDFCMVo3UXBmWnBQRG0wUkNodU1ZMWs0Mzl0Zk5VaEJHbHRrRkRKNERGYkZ3MlYvdTlaM21CaGUwbncyZzZ2SG93d0xMcGhWbWZlVGFWemw2SG1tTnNQeG1tTTV6aXhUMSszak92SkQwYndHTmJmRXlxY3FSdkQzVGpEQzgzRHFnT2Z1SGgwM3ppMnI3aktCelhPTjdXTjVDdHR6dk5waU1ocGczUnpzZTNkT0cwbWloeVc5TFAzM3dzeE9neWUwYTNoSmtqemh3V1A3ZTBra2hjNVdCVGpPTnRNYXhtaFIybndzU1NPcVVlTTBkYllzUVNPZ1ZPRTg2ZVFVRXVtNG1rcXZQaVhqOXI5blVQK2Q2cXh2Q3pSQWh4aVpIUUtmTEtpWTU0eitodzQvYmNzVzQyMUFVWVUxYk8xdU1oUG41Tjlna29udEpac3kvQTU1ZFdzdlZFaUZjUEJMaTlwMXAxc2ozTy9xWVkzMzUzNWlDSld5NHZZdWtNSGEvRGhOMWlZdWVwQ0NmYTQzeDhpVEhLTjZYQzc5YTEwUlZSTTBMbnlmWUV0Y1ZXUHJTb2xKKyswTUtxWFg2Y05oTlRxaDNFa3hyYlRvWlpQTWgwUVIwaEZhdFpHYks2RkV0cUxCenY0ZTUrZlFjWGpIUHpYMnRhV0RaOThNRDI2b0VneTZaN013TEZpM3NDakMyM003clVUcm5YekZQYi9YeGtjUm1mdnE0aXF3OWdzdWNTdHRXc01HK3NtK29pSzZVZUMzYUxpZTZveXUvWHRYSGZlMGVtTDFVL3ZiMkwwNzVFUnVnYzdQSTZ3UFJhSjQ5czl2SGN6aTVHbGRveUxza1A1SStvR1pkUEI3YlRwTUE5TjFiU0ZjbThERnZrc3JCb1FnR1BiL0h4aVd2TGVlS3RMcGJQOUtZRFpFY294UXQ3dW1uclR0SVNTREttMU01VkU5M01IbTBNNHZyaWpWVzh2TThJMnk2YkVXQkdGbHY1eHl0TDBYb0tmYS9WQlVtcGVzYlA0RWhyakkxSFFueWszNENaVW5mbTlwMXNqN09uSVpvZXVMTnd2SWMxKzdwNTQyaUlSUk16UiszSFV6cG1rNExGYkF5ZWF3OG0rY3FmVHdOR0ZYRDdxWERHWmZidjNWR2JQaVovODFwN3VtTFlhMlNKalhwZmtnMkhBdWk2OFRzMDBMbFVPcmVmREtQcTRMU2ErTVMxNVp6Mnhmbm1YeHVKSmxWMDNaak9hTjNCSU5Ha2lvS0N3MnBVR2FkVU96allGR1YwbVIyWGJlZ08xRzY3Q1lmTlRDQ3FadlhqSFVvb25xSzZ1Qy9NSFcrTDg5Z1dIOWRNTHVDeExUN0dsTmxwQ3lSNWZjRG84MTcvc3J5U21pSWJqMjcyc2VOVUdKT2lNTHJVeHZoS0IvOTBkUmtqU215b0dwenNpSE8wTmNidStqRHR3UlRodU1hWGxsZmlzcG1JcHpUdW5GY3k2Tzk3cnhQdGNZNjJ4czlxbTRTNEZFam9GSGtocm1yOGFaT1BqbUF5WTFMbXhaTThmT2ZwSmg1K293T3YwOEtZUWZvR3J0N3RaMXFOazVwaUt6ZDdpdmpSQzgxVUZsb1pYMkhuOSt2YitlQlZKVmtudlhFRDVxNTAySXgrZXIzbmI0c1pQalBJbkowSEdpTk1xWEZpdHloOC9OcHlYdDdmelpiaklkNi9zSlJFU3VQNTNkMWNOYUVnSGRSNnpSbmpZbHFOQStlQWR1ZzZQTE9qaTUybkl5d2RVQkVhVzI3blE0dktCNTBuVTljVnJwcm9adTZZdmdDeiszU0VKbitDeFpNSzZBcXJQZDBEQXF6ZVk0dzREMFZWQWpHVlJuK0MrOWUyWVRVcjNMV2doTGxqM1pRVldESUdONmw2Yi9XdDd6TUhtNlptb0ZCTVkxOURsQmtqbkN5ZDV1WHBIVjM4NjYzVnc3NW03WUVBYnh6cCs2Qm9JbnQwZkpIYmtoVTZBVmJPTHVTSHE1cjUwZW9XQ3AzbWRJVVFvTmhsb2RKclpkZXBDTlZGVmhLcXhycTZJTUdZeHFLSkJmeHhZN3Z4UExmWjZBY2JVYmx0VmhFMVJYMFZ5MWhDWTJLVlBTTm9kMFZTV0UzS2tQTk1odU1hLzdleGcrdW5GdlRySndyL3NLQ0VCemQwTUtuU2tiNGZqTmtGdkU1ait6ODY0RXZWUXhzN0dGRnFHM1JPVm9BNzU1YmdjWnBBSnoxYTNlTXdVK3EyOFBSMlAvZmNaUFRqN1F5cGxIcjZBdDI1VkRvL2NLWHhSZWg3enpTaEtMQmtpcGNySnhUd2crZWF1SHRSV1hxZzNIM1BOM1BicktLTVMrMS9lTDJEVDE5ZmtUVzM1MEIvMmVwanhlV0Z6QnBtOE5TaDVoaEpWU2VSMGpqVUV1ZjZxVjZpQ1EyNzFZU2l3UFZUdlJTN3pYaWRaa1lVMnpuZG1XRFpqTUtzTDIzZmU2WXAvYVZpNWF4Q1ZzNHVvcTRweXVaallZNjB4RGd5eVBSaEFKKzV2aUlqRkhjRVZlYVBHejRrankyM24zSGJoYmlVU09nVWw3eEFWQ1VVVTVsYTdlU3pONVJ6NzVPTjZjYzhEak0zVFBPeWFwYy82NFFNY0xBcHhwWmo0ZlE4akhhcndxZXZyK0FucTF0SXFqcTN6eWxLRDJqb1ZlOUw4S3VYTTBlNEoxVWRUZGV6NWlwY2NYbGh1bTluS0theXV5SEt5dGxHK0tyd1dxandXam5kbVdCNnJSTk5oMmQzK25sNWZ6YzNEYmlNSFlxcC9QdlRUVXl0Y2JCMGVpR2pTbTBrVloySE5uWFFGVmI1NnMxVmd3NU1tVFBHTmVoS1NZcWljL1drekpQcG04ZkN2R2R1TVIzOStqQUdvc2JrN1dQS2JCUTR6SGdkWmg1K3M1UGI1eFF6cGQ5OG9QYyswWkF4YlkybUczT01EdHdmazZzZGZPeWFja0l4bFYybklzUlNHdis3b1ozV1FJclc3aVFlaDRsb1VtVnFqWlBEclRFc1pvWERyYkVoQTlxbnJxdkFhalpoNmJmcG9iZzJiR1dzUDR2SnhLaFNHenRPUnBnNXdwdlIvOUpzZ2l2R3VOaDZQSlNlYTNMcmlUQWRRYU9xMnVSUDh1MmVhWUpPZENUWWVDaVlNWWw2S0theXJ6SEt5bGxGWjlVV01DcmtENjV2eCtNd2NjdmxtYStiVnV0azFpZ1h2M210TFdQYW5zYXVKTldGTnY2ODJjZit4c3paQlVKeGpiME5VVjdyTi9oclhJV0RqeXd1NHlzcnFuQllUWmdVNDh2TCt4YVVjS29qVG5XUnNhOUhsOWtZWFdvRW5nYzN0TE55ZGhGVGUzN201OXVuczlmUjFoaXhwRTVkVTVTS0FnczdUb1V4SzBwNlFGY3UxUHNTN0cySVlERXJMSjN1WlV5NW5iVUhnblFHVTd4dlFYRTYzUFV1a0hBMmVuOEc3Y0VVVllXV2pDOHQvZjN5NVphTXdXM0psRTZUUDhISWM1amdYb2g4SUtGVFhQSzhUalBmWEZrNzZBVGEreHFpdkhvd3dQUmFKNDl0NlVUVDlmU3FQeWZhNHp5NG9aMlBYV05NcjVOTTZleHJqTEMrTG9UTGJtSmtpWTNuZG5Yamo2aGNOYUdBa3A1S3o4Z1NHeis2YTJURzU3eCtPTWlocHRpdzFaOFg5Z1M0ZklRelhSRTgzaFpuOVc1L2VvVVVrd0ozeml2aHQ2KzFNNkxZeG94Ky9jazhEbU1pOHJVSEF2elhtbGJHbHRtSXBUVEszQmErdUt3eW95OW5Tb1dVMW5mU1QvU1VmbU5KNC8vZVVmQzl0NDNQVm5qZi9CSkszR1plN1RlUTZyYloyWUhKWWxLeUJzY01uSmk3dVR2SnoxOXN5ZHBQdllKeGphT3RNWmJQS0tTcXlFcDFvWlZ0eDhOWWVsYUQrZlBtVHBJcG5YKzlwWnFmdmRSQ29kT1MwZGN5cGVyRWtocUtZbXhyLzR4ak1SbFRVSjFKZDFUbGZ6ZTBFNGlxZkdoUkdVOXU3Nkl0bU9JRFY1WmtqTHczS1gyanovdlBVS0RRRnpvR1ZxQUIvcnpGeDlneU8xVkZRNi9tMDE4Z3F2TGcrblo4RWVOTFJQK2ZhYTkvV0ZqQ0w5YTA4Sk1YV3ZqSTRqSkdsOW5aV3g5bGZLV2RKWk1MdUhWVzVwZVZ4N2Y2cUM2eXNYaFNYMFhiYkZJNDNCS2p1VHRKVTFlU3hxNEVUZjRFaVpUTzFSTUxDTVVDS0FxY2FFK3dwejdDWlNOZHRBZVNWUGFiUnVwY0twMkRtVjdyNU43YnFubDVYNEI3bjJ4RTFYUStlVjE1VnQvUnQ5UFM2ZDcweW1POVdyc1QxQmJicUd1T2NiQXBTb012UWIwdndlelI3cXh1QjJmaXRwdUhuTVRmUE9DOTlqUkVLUyt3RE50dFJJaDhKRWU4eUFzRC85aUhZaHBQYis5aSs4a0lkeThxWmRZb0YyK2RpUERJNWs3VzdnK3dkTHFYVTUxeDdwaGJqTnR1NW9IMTdSeG9pbEhodGJCa2lwZDVZOTJZVFVaMVpOVk9QLysydDRIS1Fpc0x4bmw0Wlg5MngvK2hLcDFnbkdDdm5PQmg4N0VRWDcvRk9yTjV6d0FBSUFCSlJFRlVxS2dlYm9ueDI5ZmFlZmVjNG96bE1LZlhPbGsyM2N0dlhtdmpvOWVVY2NYb3Z2NTBYcWVaMitjVXMzeG1JYThlQ1BCcXp3bzRoMXBpR1FGMTg3RVFUMjN2bTRRYWpMRDB6Yi8yVllDUHRzWjVjVS9mZGt5b3NQUHBzMWpDYzZEZWNEblFVSlZPTUFMYXY5OWVtMTZacFpkSmdYQmM1WDllYmFNN292TEZHeXR4MjAxOFpMR3hNcy9wem9KMFg5c250M2Z4N0NEVEFaMk5XRkpqN1lFZ3J4NElNS0hTd1NldnE4QmxNekd4eXNIL2JtamozaWNidVhaU0FTdDZLcFQ5NSttTUpuWG1qakgyZFNTaHBlOVBxbnA2SUpDcUdZUFBEamJGMGovdk05RjErTysxYlpnVmhTL2ZWRGxrMzBTcldlRlQxMVh3d0lZT0hsamZ6c2V1cldCL1k0VGI1eFJuREVEclpURXAySzNaaXdUOGViTVBxOFhvaDdod3ZJY1JKVllxdkZZZWVhT1RVNTF4dnJLaW1nMTFRUjVZMzg3VUdoY21rMEpDMWZqbVgxdElwRFNTcXA1eFBBMjJqKzliMVl4SlVmakd5bXBTbWs0b3JtRlNqUDFUNzR0enNDbkd0cE1SeHZUMGhYeG9ZeWNUS3NNc20rN042TDd5aXpXdEdXRlUxWFIrOGtKTHhuMUpkV0JQWHFPdlozMVhZdEMrbnJvT3JkMUo5alhHV0R5cGdKWkFFcnZWeFBLWmhZd3VzMk8zS1B4bGF4ZlA3L2J6OG9DQlBwRWgxb3BmVnhkazIvSHdvSS8xTGpaaHROOVkvV3U0dnB4QzVDc0puU0l2YlRnVW9EdXE4czNiYXRMTDFzMGQ2MkpLdFowWDl3Wm84aWZUcSt2RVV6b2pTbXpjZEZsaDF2cmJJMHRzZlBxR0NqcENLWnE2RWx3MjBwVTFtdlpzdFBpTktaeDYrK0lkYjQvenJpdUt1R1p5OW9sbjVld2l2RTR6RXlzR0g3WHFzcG00ZFZZUjEwMzFzdlpBZ0hwZklpTjBYajNKdzlXVHpyeEU1TnVodXRBNlpEWHpmRFIzSjdHWUZMNjB2RElkb3FiV09Qak05UlcwQnZvR0M3MXZmc2w1TFlNSnh0eVhlK29qZk95YXNveitneVZ1TTErK3Fab3R4OE1jYVkxaDZ4bFExSDhaekRlT2htanRHYlRrc2ZjdGczbTBMYzdMZTQxd0VveW1PTklhNDNOTEt6TDZYZzVIVWVERGk4b29LN0JnRzZUQzJaL0hZY3ovNm8rb3hGTXFDOFo3aGwwbWN6RGZlbGROVnJYNlNFdWM1dTRrOTl4VVRhSFR6SXJMaTRna05EWWZDN0ZzUmlFVlhpdjN2dXZzUW5SL0wrenU1cFVEQVVhVzJxZ3B0dkhyVjFvNTFabGdlbzJEdTY4cVRVOER0WFM2bDljT0JQajkrbmErY1dzMUJVNWprTmtaRmlRQ2pLVnBCNXBlNCtTTkl5SHVmYktCMUNDTFlMbnRKcTZkNG1Wa3FZMlJnNndnQk1hQXdjSDZkQTVteVpTaEozcnZuYUVCakNWZEN4eW1yQUZoUXZ3OVVQVGVTUUR6ekpHMk9MZmNmNUl2M1ZUSitDRk8zaUovOWM3TktjUmdjbjE4cUJwWmc4Rnk1ZTNjbG5laTNlRzQwVTk0cU05SnFXVDAwYjFRTk4zb1FwR0w0MFQrUG9uQkJHTXF2MWpUeXZLcEhyNnhQRCtYUHBWS3A4aEw4Z2RkRENmWHg4YzdGVGpoN2QyV2Q2TGR2WFBQRHVWaUNKeHcvcFA2bnczNSt5VCtYcjJEZnhxRkVFSUlJY1RmS3dtZFFnZ2hoQkFpNXlSMENpR0VFRUtJbkpQUUtZUVFRZ2doY2k1dlE2Zkxac0pzVWtnT01sV0dFRUlJSWNURlJOY2hwZW00ejNKRnRVdFIzbTZaeGF4UTdETFI0azljNktZSUlZUVFRZ3dya2RJSlJsVkdsNXpkS21hWG9yd05uUzZyd294cUIrdnJncWhhWGs1RktvUVFRb2c4c2VsSUVLZlZ4TFNxL0oxYlBHL242U3h3bUxsamRpRzdubXZsUDU5dlpzbFVMeldGVml4bW1TQk5DQ0dFRUJlZXF1dDBoVlYybmd5ejYzU0VmNXhmeklqaS9LMTA1dTJLUkdDVXFsZnZEL0xIelYwMCtKTUVZeXBTOUJSQ0NDSEV4VUJSd0drMVVlUTBzZkl5TDNmUEw2YWlJRy9yZ2ZrZE9udDFSVlRpS2Izbk1ydFVPb1VRUWdoeE1kQXhteFRNSmloMldiRGtiYWRIdzk5RjZCUkNDQ0dFRUJkV25tZHFJWVFRUWdoeE1aRFFLWVFRUWdnaGNrNUNweEJDQ0NHRXlEa0puVUlJSVlRUUl1Y2tkQW9oaEJCQ2lKeVQwQ21FRUVJSUlYSk9RcWNRUWdnaGhNZzVDWjFDQ0NHRUVDTG5KSFFLSVlRUVFvaWNrOUFwaEJCQ0NDRnlUa0tuRUVJSUlZVElPUW1kUWdnaGhCQWk1eXdYdWdIdmhBWi9rdlpnQ245RVJkVXZkR3VFRUVJSUljQ2tLSGpzQ3NVdUMyTktyVmpOeW9WdVVrN2xkZWlNSm5XZTJObk5zM3NDTkhVbjhZVlZVcHFrVGlHRUVFSmNlQ1pGb2RCcG90UnQ1c3B4Ymo1MlZURTFoZFlMM2F5Y3lldlErZUwrQVBldGFjUHJOUEgraFdXTUs3ZGpzK1QzdHdnaGhCQkNYQnBVVGFjdGtHTDFiajkvMnRKRk9LNXg3NG9LM0xiODdQMm82THFlbDZXL3JvaktQei9TU0hkTTVYTkxLM0htNlE5UUNDR0VFSmUrMWJ2OXJLc0w4dHNQakdEK2FPZUZiazVPNUcwU2l5VTFEcmZHV0RUUkk0RlRDQ0dFRUJlMUJlTTlvTVArcHVpRmJrck81RzBhaXlhTlBwMFZYdHVGYm9vUVFnZ2h4TEJzRm9VQ3A1bTJvSHFobTVJemVSczZWVTBEUUZIeXN2ZUFFRUlJSWZLTW9vQ2FuNzBlZ1R3T25VSUlJWVFRNHVJaG9WTUlJWVFRUXVTY2hFNGhoQkJDQ0pGekVqcUZFRUlJSVVUT1NlZ1VRZ2doaEJBNUo2RlRDQ0dFRUVMa25JUk9JWVFRUWdpUmN4STZoYmpBVk8zY25oK01xcHpQTkc3ckR3VnBDNlRPL1lYdmdQWkFpbkQ4SEhmRUJYS2lQYzZSbHZnNXZ5NFV5KzJFejRNZFIvRlUzNEVTU1dnWnQ4K1dycC83TVhvMmpyWEZTWjNITG9rbXpyOHhzU0ZlbXppUC9TS0VPSGNTT29YSW9WMm5JL3pIczAxWko5ZDdIamxOcE9jRXVIcTNuNzlzN1JyeVBYYWVqckMzUGdLQXBzTzNubXlrMlo4RWpDRDUrRmJmV1owMGcxR1Z2Mnp6bmVlV25MMXYvcldSbzIxR0tIdjFZSURmdnRZKzdQTlZEUjdZME03dTA1R3plditVQ2gyaEZFZGE0Mnc3RWFZam1CbWtrNnJPWng4NmRYNk5Qd3Urc01ydjE3ZWZVL2hKcWpyZmY2NlpuVU5zbzY3RFQxOW9ZZE9SVU1iOW9aaksyZ05CQUw3N2RCTU52c1NRNy8rRmgwK1JWUHVPZzQ1Z2lxLyt1UjUveE5nL2Y5N2N5WlBiaGo3Tyt2dWZ0VzNzNm1ucjRkWVlQMXJkZkZhdkEzaHNpNDgzanhyYjhmVDJMdGJWQlFaOTN1cmRmbDdjNnpjKzc5VjJ2djFVWTlhL2V4NDV6V2NmT2tWRGw3SGR2ckRLTjU5b1BLK3dDdkNIalowOHN5TnpINlJVK1BsTHJhdy9GRHkvTnhWQ25EWExoVzZBRVBrcW50SjViSXVQajE5YmpzVU02K29DekJuanBzQmhUajlIMTJIYmlUQ2Z1YjVpeVBkWnRjdlB6VE9MQU9qc0NWaVZoVllBNW85MTg5Q21UbjY0cW9uUDNsQkpXWUh4Sy8yekYxdUlKVE9EYUVyVGlTWTBmdkJjZG9ENDBLSlNScFJjbUNWalYrLzIwK0JMOFB6dWJwN2YzWjN4V0ZMVkNjZFZ2bkJqSlpPckhOeS90bzBEUGVzU1Z4UllxUzZ5NHJLWkNNWlZUTURvTXZ2YjJyWlZ1L3hzT1JiS3VqK2hhdnpndWFhcyt6OTZUVGxqeSsyb0dqVDdNd1BpVlJNOHZMU25tM0pQNXAvZGNxOFZ1MFhoSDY4czVTY3Z0bkRaQ0NjRlR1TVkyWFU2d3A3Nk1KT3I3Q1ExblpidXZvQmRYV1RqL3JXdExKNWN3UFJhWjFaYjNqd2FZbnlGblNLWGhXQlVaWGQ5aEgrNXNXckliZDNiRU1Iak1ETjJ3RDdjZkRURTRrbWVJVi8zNHQ1dTlqZjByUlhkSGt4UjF4emxqU01oZkpFVUZwUEM5aE1Sd2dtTmtTVTJQcks0RElDN0ZwUnkzL05OekJuajV0UFhsOVBzVDdMeGNJaWJMeS9Fck1CenUvenNiWWh5eDV3aVJoUWJ4K2JlK2dnMVJSYnFmWDJWWnJmZHpHbGZnbDBudzFsdHUyWktBWk9xSEtSVTQyZDIreFZGL09MbFZrYVYycGhjYmV5ek5YdTdNU2x3eFNnWGtZU0d3MnJDcEF5NXVVS0l2NEdFVGlGeVpPdnhFS1VlQytNcmpKUDRocm9RazZvY0dhSHpZRk9VemxDS0g3L1Frdlg2YVRVT3JwdnFwVHVpTXFiTVJsYzR4YUdXS09VRkZnTFJ2dkR4dnZuRmJEbHVuSEM3d2lrS1hSWWF1NUo4Ym1rRlJTNXoxdnNPOUt1WDI0ajlEWmNYdzNHTllFeWxxaWNJRDZjcm5LTFkzZmRuNTYwVFlYYlZSeGhkWnVmeVVTNld6L0NtSHd2RlZIN3pXanNGRGpzVEtod0FmR1J4R1ZhemlRYzN0TE5ndkp0Wm8xeUFjYW4yZ1EwZHJKeGR4Snd4cnZQZWxzRzI3Y2FaaFN5ZVZNRE9VMkgyMUVmNThOVmxnejczbDJ0YTA1WEdhRUxsaDZ1YUdWZWVHZUNzWm9YSHR2UlZtK3Q5Q2I1NFl5Vmp5KzFVRlZrWlgrRmc0NUVRTjE5V2lLYkRoa01oYkJiNHl6WWZ3YWpLSy91N3NWdU5SUFNwNnlwSXBIUzBRZnBhNkxweC9MM3JpbUlBTnZaVVVILzVzdEZHdXlYekl0ZWNNUzRVRktxTExSbWhNeHpYMkhrNndwNzZLRTl0OTJlOHhtRTE4ZjA3YTdscFppRTN6U3hNMy8vUXBnNm0xYmlZTzliRjA5dTdLSEtiV1RMRnk0NVRZWGFmN2d1bkZWNEwxMDN4MGhaSVVsMWtwZFJqd1dVMzhjTlZUV2dhekJ2cjRsc3JhOUxiQzdEalpCaE5VL2pkdW5ac0ZvVlN0NFdKVlE1U3FrNHNwWE4xdjNDOFpsOEFYOWo0UGRsVkgrSGhOem9vc0p1d21PREp0N29JeFR1eG1CVWNGdVA5ZjdTNm1hNkl5bmR1cjZYTUk2ZEdJWEpCZnJPRXlKRnR4OE1zR084ZTlqbXJkbmV6Y0x5SDk4NHZUdC8zdGNmcStlNGR0Ymp0WnZZMlJIQmFGWDZ4eGdpbHdaaUcxYUx3c3hlelErcW13OGJsd2EvZldzT1ZFOXg0blJaTVoraEFZd0xtalhOVDZEaHpPQjNLV3lmQzdEd1Y0VitXVnc3N1BFMkhuNzdZd3Z2bWwzRFpTQmRiajRkNWJwZWZlNVpYWVZKMGZ2WmlLNEdJeXJ1dUtPSlFTNVRIdC9nWVUyYm5RNHZLTVBkc1J5eXBFVTVvSkZKRzBPMElwZkRZVEl5dnNQUEZHeXY1bjFkYkdWdis5bFZzeDFjNEtIU1pPZFFTNDQ4Yk83RlpUSHozNmV3SzU3VlRDcGcrd29YWDJiY2ZGUVcrZlBQUWxVVWc2NzBXakhleGFsYzNOMTlXeU1HbUtEWUxmT1htNnZSelAzalYyVldrOTlSSDhJVlZ4bGZZNlFpbWVIbC9ONSs5d2ZqNVBMUER6MWRYWkxmcjBUZXp1MTZzMmR0Tm9kUE12OTVhbmI3dk42KzJjL1drQW1hT01DcUZpWlRPbC85OG1sRWxSbGh0N2s1eXFqUEJhd2NEZEVWVXpDYllkanhDT0s1bVZhSlh6allxK00vdDlQTldUNlV5a2RTSkpEUzJuWWl3dTk0SXFSKzhxZ3liR1ZvQ0tmN2pqbG9lMmR4SlRiR05aZE85NmRlWHVpM3BMeUVBVzQ1bFZqNW4xRGo1K0pMeTlPMC92TjdCaEVvN2l5Y1ZwTy83NWw4Ymg5MnZRb2kvallST0lYSWdtZEk1MlpIZy9RdExoM3pPcmxNUm12MEozSFlURHF1UnFrSXhGWk5Kb2NobC9HcGVNZHJORmFPTjRLcnBjTytURFh4cVNRVWpTNGNQSG5mT0srSFZnd0UySFE2UlVIVjhvUlRGYm5OV2hhdkliZWJ6UzRjUGkyY3laNHlMSjdmN2FPbE9EbHZ0UE5RY0k2WEN0Qm9qR0hTR1Vuem0rZ3BLM0VaUSs4S05sZnhpVFN2YlRvU0lKRFR1V2xDU0VRZ0FIbm5UUjNkVXBTMlFwQzJZNHZWRElhNmI2bVZFc1pXUnBUYStkVnZ0b0pXLzh6VjNySXMzajRaNWNhK2ZNV1YyYW90dDNEbXZHRVV4K3FJK3U3T0wvWTFSTGgvcHBNajl0Lzg1blZqcG9MVzdnMUJNSmFucVRLNXk4dEkrbzA5a0tLN3g1dEV3WGxjTWdFcnY0SitYVW5XZTJ0N1hiL0hSelozTUhlTm1VcFdEd3kyeHMyNkxQNUxpaldNaFZNMm9qQ285QmNkZ1RLV3N3Snl1UURiN0V4UTZ6WHpwSmlQSS9tQlZFeCsvcHB3S3I1Vm5kM1pSN0RhemVKSVhYZGZSZW40MEwrenA1bVI3SElmTnhFY1dseEdLYWF5Y1hjemNNUzZhdTVQODhmVU92dDRUZEI5WTEwNGlwWUZ1WXNYbGhWZ3RDcHFtWXpuSEVRbDdHcUo4L2ZHRzlPMW9VbU52UTVUbmQvVjE2UWpGY3p2WVM0aS9keEk2aGNnQmYwUkYxWFRLQzRZT1lRMitKSGN0S09ISnQ3clFkYU15MXRDVnBLWnc4RUI1dUNXR1A2enl1M1Z0Z3o2K2FGSkJ4bVhPYXlkN2Nkbk12SFl3d0kwTFMxZzBzUUNUWW9UWDM2MXJaM0tWblNWVHZJTysxN253T014TXJYR3g2VWlROTh3dEdmSjVieHdKc21paUI0dlp1R3pyc0NxOGNUU0lMNlRTNUU4UWpHbEVFeHEzemlxaUk1aGkwK0VRK3hwaVRLaTBVK1l4VStLMjhLbnJLNGdtVkw3eDEwWld6aXBpM2xnM3pmNGt2MTdieHEyekNybHFnZ2Z0YmN3TmRjMHhOaDRKOEtXYnFuRFpURHo2WmljL2ZxR0YrZU5jYkRoazlKbnNmZXp0VU9Bd1k3ZWEwb09qYk5aemY5L1hEZ2F4VzAwNGJTWjBYV0Y4cFlQcnB2U0Y5OU8rT0Y5N3JEN2pOZmUrcXlicmZWcTdVMXc5MGNQdTAxRWEvUWxHRk50SXFqb2RvUlJWM3I3ak9wTFFLWFpaK0srWFd1aU9xb1RqR28rODJRbVEwYWNUakNybzU1ZFZjT1Y0TnhNcUhQeCtmZCt4L09SYlhhemU1U2VsNlhSSDFYUVZ1RHVxY3VWRUQ5WEZWdHdPaFNaL2drQk1JeHpYYVBJblVKU3o2NEI1MlFpcGRBcHhvVW5vRkNJSHdna1ZoOVdFWlppcjFpdG1GZUt4bTNoNVg0RGo3WEhHVjlnNTNCSmpYTVhnb1hOOVhaQXJKM2hvRHlUNTlBMTlBNDkwSGU1N3ZwbmE0c3pYM2IrMmxicm1HRlZGVmpiVWhYaGxmNENrQ3NtVWhxcnIxRFZIT2RBWTQ4TlhsK0w1R3k2dkE4d2Y2K0x4clYyOCs0ckJRNmN2cExLM01jcTM1eHJkQ0Z3MkV5a05LcjAyWnRSYXFDeTBFRWxvL1BxVmRtNityQzg0cXhwMFJWTDRJeXBKRGN3bWVQTllHRlhUV1hzZ3dMNkdDQjlhVk1hLzNGakpyMTVwcGNwclBXTVYrRnhNcVhZd3ZxS0s5bUNTL1kxUk5LQXRrR1RMc1FpaG1FcEsxZGx5TEVTNTE0clRhc0p0TjFGVmFDV3A2dWk2TVV2QmNBYWJkY0JqTnhHS2E4d2E1U0twNnFnOTVjSE5SNFBNR2VPaXB0Z0lmSGFMaWJYN3MwZUduMmlQYy9kVnBmenk1VllVUldkRnYvMEpNS3JFUHVqbDlZRW1WenU0YktTTGFFSm5iMzJVRWNVMmpyYkdxU3EwNHVnWHNxZldPSmhjWGNXT2t4Rlc3ZXJpazllVk02bks2SVBiMjZkelVwVURYMWpsaVcwK3lqeFczSFlUQTdmOGpybERWenJCcUpTL3ZNK29TcllFa25TRlUreHJpT0t5bVJoYmZ1WUJaTkdVUm5OM01uMDdsdFFKUkRQdjY5M1hRb2pja05BcFJBNllUVXJHOURYOW5laUlvK2w2ZW9UczNMRnVOdFFGR0ZOV3p0YmpJVDUrVFhuV2EwNTF4RG50aS9Qdjc2N2x2OWEwY0xRMXpveWVQbld2N0E5UTdMS2srOWoxdXVYeUlwYk8wUEU2VE5ndEpuYWVpbkNpUGM3SGw1UmpVb3lwWW42M3JvMnVpUG8zaDg2WkkxMzh2emQ5SEdnY2ZFcWc5WFVCcmhqbFNnOGlVaFJqb01oOXEvcjZwcXE2VGl5cFpWd0M3ZlhGNVpWVUYxcUpKVFUySGc0eXF0VE9qVE1LZU90a2xDM0h3eXlhNk9FYnQxYmp0Smt5OW5zc29XRzFtTko5UXM5Rmt6L0JiMTlycHp1cVVsRmdaVXlaalpralhOdzF2d1NuelVSM1ZPVlFjNHlUN1FuMjFFZnhoVlBNR3VuaTlybkZ4Sk02QlE0ejk3MXZ4TENmOGRSYlhYanNtZnMrcWVwWWV3YTMvUEgxRG82MXg3RlpGTHJDS1I3YzBJN0ZyT0FMcC9pUDl3eiszaCs2dWpUZFhlTjhkSVZUZFBZTXdERXBNSGVjbXorKzNzNnk2ZDZlNE52WFQ3bkJsMkJkWFpDRFRURzZveWxLM0JiK3ZMbXZiNmd4TDZqTzZ0MEJKbFk1K09TU0N0ejJ3ZHUyN21BM3UwK0ZpYWQwT2tNcEhseHZoTTBUblhHdW5PaGh6aGhYZXBEWTF4NnJaK2wwTDFmM1ZDbWYyK2tmOUQzN085Mlo0T0ZObmVuYkhhRVV6ZjRFQnhyN0JqZEZrM0o1WFloY2t0QXBSQTRVT0V5b1BWTVVPWHVxUW5GVjQwK2JmSFFFa3htVGJTK2U1T0U3VHpmeDhCc2RlSjBXeGd5bzJxZ2FQTDdOeDhwWnhWak1DaCs0c3BUL2ZxV2RUMTVYamkrYzRyV0RBZTVabmwyNUdsZVIrVDRPbTRKSklSMTJMV2I0ekExRFQ5VjBMcXhtaFk4c0xzdHFlNjlKMVk3MGRFNjlDcDBXdm5ONzMyWGR4N2Y0OERyTjNEU2dNbmZ2azQzWWVsTGpxbDNkakMrM0UwM3FLSXJDblhPTDJGMGY0Ym1kZm9JeGxVQk1JeEF4Z3NNOWo1ekdaakh4MVp1cnNqNzdiTlFVMmZqODBrcUszUlorKzFvYnZyREttMGRENlRrbys1dGU2MlRwOUw2dUN1MmgxRm5OSEhENzNPS00yNW9Pa1lTYUVjenVXbERDckZFdXZ2dDBFeCs5cG93UkpUYnVmU0k3bVBjNlUrQnM2VTd5ODVjeUI2TGRNYWVZdUtxeDZYQ1laM2I0c2ZTYk0yaENoWjFpdDRXSDMreGtYMk9NTytmM1ZiT0xYR1pHbDltNGRWWWhQMTdkeXRkdnJjWmxNeEZMYUp6b1REQzEycWg0dnJRdlFDcWxVVlUwZEhlVHkwYTZtVmJqb0NOa2hON2xQVjFGK3ZkUEJlUExnQTQ4dTdPYllyZGwwT21pQmhwZFl1T2ppOHVaV3VOSTN6Zlk1Zld0eDhONDNxYXVFa0tJYkJJNmhjaUJJcGNGcjlQTXFjNEVVNm9kQktJcW9aaksxR29ubjcyaG5IdWY3T3M3NW5HWXVXR2FsMVc3L0h4MGtDcm42dDErckdZVEM4WVpGYWFhSWh2L3NMQ0UvMXJUZ3FiRGwyL0tEbFgxdmdTL2VyazE0NzZrYWt5dk03QS8zNHJMQzlOOU96dUNLUXFkNW5TbDdWek1HREgweVgrd1lLQW9mUUhKSDBteHF6N0tsMitxekFwTjBZU0d5NmFnNmJEN2RKZ3YzVlRGNC8wbTArOEtxM2lkWnFxS3JCUTR6TGhzSnY3eitXWis4ZytqTWlxY3pkMUpxczlpV3FmK2V2ZHJYWE9NYjkyVzNlOFJqSkhpVFYyWmMzS2U3a3d3Nmp3dTh6ZDFKVkJRcVBLZTNXdmZONy9rck1KdGY2VWVDM2N0eU93R1VlcTIwdFNWeEdsVCtPcUtLcDRaTUQzU2JWY1U4L01YVzFnOHFTQmp5aStQdzV3MTJBdWdOWmhrMi9GUU9uU2VqUktQaFJFbE5zeG1CYXRKb2RCcFJqRXBCR05hUmdoKy9WQ0lLMGE3dVh5a2t3YzNkUEM1WmNOL2NmcS9qUjJETGp5UTBuUjJub3J3NUZ1Wm9mWlI0TjF6aXJsMmN2WjJDU0grTmhJNmhjaVJ5ZFVPRGpaR21WTHR3T3MwODgyVnRWUU1NdUo0WDBPVVZ3OEdtRjdyNUxFdG5XaTZ6cnl4UnNCY1h4ZGswNUVRWDcrMUNrVXhScmUvZFRMTStyb2c0eXNjSkpJYS83dWhuV1hUQzVrOTJwV3VxbzRzc2ZHanUwWm1mTTdyaDRNY2FvcGxES1lZNklVOTNiUUZrdnp6a3ZMMEJPWEQwWFNNa2NYOTZCaWo5Mk5KRFZVRHJlZXllWC85ZzJVc29mSEErZzRXam5kbjlVdU5KRFJNUGVGVVVlQ2VtNm9wZHZlMXE5aHQ0Zlk1bWRYQzNzdnIvUU5uaXovSlQxNW80YjN6aTFrNGZ1aUp6b2N6Mk04T3dPczAwelJnb1o4ZHA4TGNlbm5ob004ZnpzSG1HQk9ySEVQMkJRNG5OSnE2a2tRU09qYXprdTYvT2xSWGpzRll6UW8xUmRtaDlwUFhHZk82RHV5SzBCWkk4ZWliblV5dWNyRHRSQmkzM2NSTmx4VmlOV2QrTVJsVGJzZlVNNnAvUTUweENPeXhMVDR1RytXaXBpaDczNjAvRkNTUzBLajNKWERZRkhvUGlZb0NLNTliV3NGZnRuV3h0eUZLZGFHVjBXVkdlMDkxeEhuamFKQ3YzMUpEZFpHVkcyY1c4dERHRGk0ZjVlS05ZMEcybnVpclFpZFZuY3RIT2ZtbkllWlZIYXpTS1lUSUxRbWRRdVRJdFpNTCtKOVgyN2gxZGhGV3M1SVZXa0l4amFlM2Q3SDlaSVM3RjVVeWE1U0x0MDVFZUdSekoydjNCN2grbXBjOTlSRStlME1GeDlvU2JEemN5YkcyT0ZOcm5MeC9ZV2w2c01hdTB4RmUyTlBOSTVzN21WN3JaRWF0aStkMlpTOTNPRlNsRTR4SzVJZXZMdVA5QzB2NXc4WU9mdjVTSzE5Y1hrbmhHWUpuVzNkeTBJbnRIMWlmdWZUbHdGSEJQMzIvRVloUHRzZDVhRk1ubFlWVzN0MHprYmsva3NKcE0yTXpLMnc3RWFhMjJKNmVycWZFZlg1OVQ2dUtySHpxK2dyKzU5VTJ3bkdkRzZhZFc5RFEwUWVkbnhPTXFYZjZWL1IybkF3VGlXdk1IREg4SEswRGFUcThmaWpJZS90ZHZpNHRzT0RzRjlDUHRzVFkyeEJsOFNRUFRwc0pYMGpGWWpZR0Q1bE5SbC9pODFYcXlkeTNtcWF6OWtDUTUzZDNjZDBVTDdmT0txTFJuK0NCZGUyOGVTek1kVk1MdUdaU0FkR2tTbnRRWlVxMW5iOXM3YUt1T2NhVWFnZGZ2NldhUFExaG50dmhwejJVWk5Zb0Z6YXppY25WRHJhZmpMRDFlSVNiWnhieXdQcDI3bDVVbHA2VTNtd3lLcWk5S3hlQkVXUmJ1MVA4Ym4wN1Y0NHZvTHJuTXYyTjA3M01HK3RtMCtFZ1Y0MHY0UDFYOXUyN015Mi9Lb1I0NTBub0ZDSkh4cGJibVZqbFpNM2VibTZaVlpUMStJWkRBYnFqS3QrOHJTWWRwdWFPZFRHbDJzNkxld08wZENmNS9ESmpEazJyV1dIbVNDY2Z2cm8wUFlkbnIxbWpYTXdhNWVKRWV4d0ZvK0swZVBMNVZmTXNadmpvNGpMV0h3cmdPb3ZCS0ZWRjFuU0FQRmNQdjlISm52b0l5MllVc25TYU54MHMvL1JHSjNWTnhueVNaUVVXN2w0MGVLWHFYRTJzdFBPRlpSVkVFK2MrUWxsQjRkL2VQZmpsOWEzSHc5UTE5UTFHYVEya3VHTnU4YkF6Rnd4bXc2RUFKVzRMTS9wMVJSaFl4YjE4bEN2aldIcHBYemNiRHdjeG14U3VtK3A5VzVkdlBOYVdvSzQ1eW1kdXFHUkNULy9nRWNVMnZuVmJEYThmRGxMWEhPZjZxVjUySG8ydzYxU0V5a0lyRXlydHJKeGRtRDVHbDB6eHNtU0tsOVpBa3EzSGpCV2RKbGM3T053YzQ1K3VOcjQ0ZVYxbUh0M2NpVCtzb3FPam9HQXlHYk15cEZTZGxLWmpOc0hLMmNVVU9Nd1orMFJSenYrTGlCRGluYWZvK3RzNGsvSkY1RWhibkZ2dVA4bVhicXBrZk1YWjl5c1M0dTBVaXFsc1BCSmkyZlRDck11V3ZYTnovcjFxQzZUd09rd1owKy8wMG5XajhuYytvODR2UmJvT2F3OEV1R0tNKzZJS1ViazZSbE9xanNXYy9jYTZidlMxVFBWMEYxQUFSVEVHd0puTkNwR0VobWVJMGU5Q1hPcUNNWlZmckdsbCtWUVAzMWorOWd6eXZOaElwVk9JSFBJNHpCa1R0dmYzOXh3NFllZytrbURzbTBFeVNkNVNGREpHdjE4c2NuV01EaFk0ZXovUGFsYXkrb3Yya3NBcHhLVk5mb09GRUVJSUlVVE9TZWdVUWdnaGhCQTVKNkZUQ0NHRUVFTGtYTjZHenQ1NUFIWDk3NmhqbUJCQ0NDRXVXYm9PMXJkekdvcUxUTjZHVG9zSkNwMW0yb1BKQzkwVUlZUVFRb2hoSlZXZFlFeGxaUEc1clp4MktjbmIwT20wbVpoUWJtUDd5VEJhZnM0S0pZUVFRb2c4Y2JBeGlnSk1yc3JmYVI3ek5uUVdPYzNjZHBtWFk2MXg3bC9ieXJHMk9NbVVoRThoaEJCQ1hCeFVUYWUxTzhrejI3dDRiS3VQYXlaNm1GQ1d2VXh0dnNqYnllRUJva21kQnpmNWVHSlhONzV3aWxoS0ozKzNWZ2doaEJDWEdwdEZ3VzB6c1dDTWs2OHNMV2RVaVlUT1M1YW13Njc2S08yaEZOR2tqcGJYV3l1RUVFS0lTNFdpZ04xc0xDUXllNlNUZ2p4ZkFDSHZRNmNRUWdnaGhManc4anRTQ3lHRUVFS0lpNEtFVGlHRUVFSUlrWE1TT29VUVFnZ2hSTTVKNkJSQ0NDR0VFRGtub1ZNSUlZUVFRdVNjaEU0aGhCQkNDSkZ6RWpxRkVFSUlJVVRPU2VnVVFnZ2hoQkE1SjZGVENDR0VFRUxrbklST0lZUVFRZ2lSY3hJNmhSQkNDQ0ZFemtub0ZFSUlJWVFRT1dlNTBBMTRKeVJVblpTcW8ybzZvRnpvNWdnaGhCQkNBR0F5Z2NXa1lET0RvdVIzUnNucjBCbFA2Ynh4UE14VHV3SWNia3ZRMEpVZ29lb1h1bGxDQ0NHRUVKaE5DdVVlTTZOTGJDeWZWc0NLNlI1SzNQa2J6UlJkMS9NMmhhMDdFdWJlWjF1SXFSbzNUQ3VrdXNpS3haVGYzeUtFRUVJSWNXblFkQjEvV0dYenNSQ25PeE44N0tvU1ByVzRCSWMxUDNzLzVtMmNEc1JVSHRyU1JUQ2hjdTl0dFhpZDVndmRKQ0dFRUVLSUxBc25lSGh3ZlRzUGIrMWl4WXdDSmxYWUwzU1RjaUkvb3pRUVNlanNib2h5ODh3aUNaeENDQ0dFdUtpdG5GMUVQS1d6N1dUMFFqY2xaL0kyZE1hU0dxRzRSbTJ4N1VJM1JRZ2hoQkJpV0E2ckNhL1RUR3N3ZGFHYmtqTjVHenFUcW82dWcwV0tuRUlJSVlTNHlDa0tXTXdLc1pSMm9adVNNM2tiT29VUVFnZ2h4TVZEUXFjUVFnZ2hoTWc1Q1oxQ0NDR0VFQ0xuSkhRS0lZUVFRb2ljazlBcGhCQkNDQ0Z5VGtLbkVFSUlJWVRrOUdiREFBQWdBRWxFUVZUSU9RbWRRZ2doaEJBaTV5UjBDbkdXL09FVVc0K0h6L2wxdWc3aCtNVTE3MW93cXBKUysyNmZhSStqOW10aWt6K1JjZnRpc09WWUdIL2szQ2RORHNYVU16K3BuNDJIUTNTYzVlVE01N3VQK205SFBLblQ0RXVrYjZkVW5XWi84dnplT0VmeTZkaVBKM1VpaWI0Mk5YWWxpUGE3M1I1SUVVdGNYRzBXSWw5STZCVGlMQ1ZVZUd5TGoyTnQ4WE42M2JxNkFMOStwWTJVcWcvNmVGTFZpU1cxakg5UHZ1WGpjMzg2bGZYdnN3K2RvaU9VR1lpKy9HZzlzYVJHUEtsenp5T25zLzU5OWlIamRmRmszK2YvdjgwK2RwNDJRb1Eva3VKUG16b3hLY1pqcWdZL2Y2a1ZmZkRtcG4zdm1hWjBPUHZ4NmhhYS9JbmhYL0EzT3RFZTUwOXZkSjdUYTVLcXp2ZWZhMmJuNmNoWlBUOFlWWGw4NjlsL3hwcDkzVHkrMVpkeDMvOXQ3R0R0Z1NCTlhVbnVYOXRHWnlnejlLWlVuZjk4dmdWZjJMaC9iMk9VOVllQzZjZFBkU2I0eTREM0hHakhxVEFQYmVvQVlIOWpsQWZXdFo5MW04OUhybzc5WGkvdkQvRFFSbU43a2lramhBLzFMNlhxcEZTeWZtZFNxczZYSDYzUE92NC85NmRUYVAwK2Z1T1JJRTl2NzByZi90L1hPNGoyKzkzNDg1Wk9HczRRK3QvcFkxK0lmR0c1MEEwUTRtSzByeUhLWTF1eXc0ZW02L3pmNjlrbitPdW1lYmwrcWhjd3FrS2hmdFdkTWVWMlhqa1E0TTFqSWNhVzJkUDNPNndteWdvc1BMU3BnMFBOTVNJSkRZZlZoRW1CbVNOYzNEbXZtQ1gvUDN2M0hkNVdlVDF3L0h1MWh5MVprcmNkWis4ZFFraENCbGxBRXFCbEZtaExXN3FncFp2dXZYN2RCVW9YTFMybDBGTDJ5Q0tMREVJMjJYc1BiOW5XM25mOC9wQWpXeDZKczlmN2VSNmVoOGhYMHJWOGRlKzU1ejN2ZVFjNHN0N25HeThlNzNTZnpVYUp4KzZ2eVB4YlVXSE9GaC9MZDRlNFo0d2JzMUhLN0YrTlA4bW83Z1VzM3hOa3haNTB3UE96dDZxNWFhaVRJb2VCRXFleDNXcGVmMS9SUUxCVmhxNGhMUFBQbFEzb2RWQWJTUEhzcWtaTWVvbUdzTXd0SS9LNHZtOU9wL3Q2S2s4dXFhTStrSDNoVnpTSnBLenkvVmNyMjIzLzB6dkxNNzl6VFpzQVlIeWZIQlp1QzFDUWszMjZLM0FZYVF5bmVIeGhYZVl4V1UyL3hxL24xM1M2YnlNcWJOdy96a01zcWJKeWI0aXYzRlNjOVhPelFVZEtVU2wxR1puVVA1ZC9yL0x5aFJuRm1jOXp5L0VZL1lvdHVPMTYvcm5TeS9HbUpBYWRqaCsrWHNVajA0bzQ3RTNRczhDYzlabzdLbU1zM0I3SS9EdWNVSWdsTlg2M29KWm9VaVVVVi9qZGdscFVEZnhSaFovZlZkYnAvcC9LaFR6Mk94SkpLcnk5TGREaHo3WWNqL0tERDVTeDlYaVV0N2NGU0RVSHMwYTl4STFEbmZ6dXZtNVoyemVGRlg2em9DWnpRd1d3K2tDWVQwOHU0RWhEZ21kWE5TQXJHbjliWGsrUGZETWZHdU9tMHBlaXV5ZDcrZVFMZWV3THdwVk1CSjJDMElHa290SWozOHduSnhmZ0RjbzgrNTZYUjZZWFlURzJIeHhZc0MxQXJOV0ZkdUdPSU5zcm83aHNMVjh2dDgzQStvTVIxaDlNWnhjakNSVjNqb0ZIcGhmeXlVa0ZBUHpraldvZW5KUlB1ZHZFYXh0Yk1sMEg2eE5VdUUwWURhMnVuS2NRamlzODgyNEREV0dacjgwc3BwdTc1U0s2ZkUrSUtRTno4VVZrWWttTm00WTZHZHM3aDhVN2d5UmtsVVBlQk42UXpHTUxhd0VZMXMzT3RFRzVmSHB5ZnRaN2ZPL1ZTaDZhV29ERHF1YzM4MnY1OEhnM3BYa21YbHgzOGl4ZFYvZ2pDcCtiWGtTSjA4Z3JHNW9vZGhxWjBDKzN3MjBmZWU1bzV2OWpTWVZmeksyaFY1dWd6YWlYc3ZicmVGT1NMOTFZUklYSHpJOXVUd2RvaXFyeDg3ZHFlT0Q2QXZvVld6cmROMzF6QlBQMnRnRGorK1JnTSt2WWZEVEN5TzUyVXJLR1JEb1EyWFFrUWlDbTBLUEF6SC9XTlBEaGNma1k5TEI4ZDVCN3g3cnhCbVhDY1pYUFR5OGlQOGZBWDViV0kyc2FoNzBKYWdJcER0VEhBWmcxUEk4aDVWYUdsRnN6KzdEbVFKZ2pEVW51Ryt0bVoxV01OZnZEZk9xR0FzSnhoVi9NclQyOUQ3dU5DM25zYnp3Y1ljbk9JS0dFUWtyVytPWGNHbTRmN2VKVE54UjB1RzlmZlA0WUFETUdPNWd4Mk1HZmx0UXpycStkVWQzdEFHdytGbVZ2VFp4N3IzTURFRXJJT0t3dGQwODdxMktVT0l4WWpCSytpRXJQZkRNUFRNam5hR09DSlR1Q1ZQdVR4Rk1xZjF5U3ZoRngydzE4YkVMK0JUMzJCZUZLSm9KT1FlaEFRWTZSZ2FWV2ZCR1pQeTZ0SXhoVCtQVzg5aGZ6SGdVbVJuYTNvN1VaaTc2K2J5NHpoems3ZmYyTlI2S3NQUkR1MHI0OHRheWViOTlTZ3N1US9YWDk0NUo2ZGxmSGdQUVErOGdLRzUrNm9ZQ2pEUW4rdnNKTGQ0K1piODB1d1dwcUNSYjhFWm50bFRHK1BxdVluOCtwWVZDSmxRMkhJcXc1RU1ZZlZaZysyTUhHdzFIdXZjNU5tZHZFYitiWDh1bkpOZ0IyVmNYNHg4b0dpcDFHQUh3UmhhZVdwVE5mTllFay8zcTNFYU5lb2pFc1UrN096aFNkcnRFOTdkaE5PaFp1RDdCc2R3aTNYYzg3dTBMdHRudGdnb2Z4ZmJLelNwSUVYNXRaM0c3YjFuN3lSalVBZWgzWW1qK2ZGWHREdU8wR1JsVFlNdHN0M2hHa1I0R1p2a1haUWV6eHhpUTdxbUo4NjVZU1h0bmdJNXBRZUd1ekgxVkxCNjltZ3c2blZZL0RxcWZDWThacDB5Tko2YURJWTljakFVOHRyeWZYb3VlWmxRMFk5RkR0VHhGUHFoeW9UL0RvemNYVWhWSXMyUm1raHlmOTNyOVpVRU04cVdFeDZ2REhUZ3p0Sm9tbDBwbk8zOHl2UlZGUFVSUFJCUmZ5MkI5Y1pxVkhnWm5WKzhQVUIxSjhjTFNMWEl1KzArZTJGbzRySFBJbXNnSlVYMFJHTDdYY25BVmphaWJvMURTWXM5blB4eWJrOC9KNkgzazJBN3VxNHp5MnNKYUVyRkdRWTJERG9RaFRCdVl5b1Y4dUw2eHA1SnFlNldEMlFoNzdnbkFsRTBHbklIU2dtOGVFcW1rOHZxaU9DbytKWUZUaHMxTUxNd0hLeGlOUlh0dm9ZMXp2WFBvV20wL3hhaWVYa2pVVVRVTkRJeWxySk9UMmdVTkhPYzRQajNNVGx6VitPNytXTDkxWWhNT3FZODJCTUMrdGIyTG1zRHltRFVvUGViYWU3TEx1Y0pTa292SGs0bm9HbFZySnMrbTVjYWdqayttczhhYzQwcERBYWRQanNoa3c2U0duT1FpbzlxY1kxczNLUjhibkUwNG8vSEp1RFYrOU9SM2MvZjd0V3U0ZG04NzJxSm9HWnhuN3pCanM1TFdOUGlwOUNRb2RCbVlQejJOMGN3QVFqaXM4czZvQm0wbEh1Y3ZFL2VNOFovZG1RRGloTW45cmdJK01jMmM5dnJjMlRxNVYxeTdvWExZN2lDK3E4SVBYcWtqSUdqKzRyWVE4ZS9wMCt1NitFSWU5Q1c2L3hwWDFIRVdGOS9hRkNTY1UvcjdjeXkwalhLemVIK0lUay9Jem1jNzFoeUlrWkpVQ2g0R21pSXpMcHNkc2xOQTBxUFhMZkhOMkNaNGNBeSt2YjZMVVplVDZ2cm5zcmtsbk9oOXN6cGpMaW9hbXBZUHZNM0VoajMyclNaZjV6MlNReU0vcCtpWHAvU05SQnBaWU1MY2FBUWpGRkJ6V2xwdXNVRnpCMFh6OEhtbElVQitTZVhXamowQlU0WWFCRG1KSkpaUHBYTHc5eUxwREVhWU9kSkNmWTBCV05Zb2Q2U0R6UWg3N2duQWxFMEduSUhRZ0hGZDQ5cjFHUG5aOVByMEt6Ynl6TzhpdjV0VXdaV0F1MjQvSGtGV05MOHdvcEtRNTgzRTIzdHpzWi8yaE1OR2t5cC9mcWNkbE16Q3d0T1ZpcnFndFE3cXR1ZXd0WDk5Q2h3R0xVY2VTWFVFMFlPNFdId3UzQjVCVkZVbVMwRW1RbjJQa2tlbUZEQ2cyODY5VkRkdzB4TW1HSXhIZTNoWmc4WTRnc3FxUmEwblgyaldFRlhMTU1rNWJTOVpKQXhwQ01vOHZyS1UybU1Kc2tIaThlUWkrTnBEaStkWHB1amFBS24rUzM5OVh3Wmxhc00xUFNsWDU0b3hpQWpHRmY2NzBzcjB5UnJIVHlLcDlJYVlNZERCMWtJTU9QcFl6OHRyR0pweFdQVU83MlU2OU1YRFBHRGYzWEFkL1dsTFA4QXBiSnVDTUpkWG0yZWdwNW0zeFV4OU1VUjlTcUErbXVIdU1tN3ZIdUdnSXlieTV5YytvSGpiV0hReno5K1ZlVkJXQ2NZVndNaDBrQldJS1RSR1p2T2JQUDVKUUtNMHo4dHg3RFNTVjlFU2JuZ1ZtTmh5S1pHbzZUL3d0L0ZHWlNRUFN3ODluNGtJZSsyMGRxaytRWTlIanNPZzQyZnp4ZUVwbDRZNGdFaHEvbVovK3ZiOTZjekdodUVwQmJzdCtoV0lLdWMxQmFMbkx4QmVuRjdKNFo1Q1p3OUxIenU2YU9EOTlzeHE5VHNKb0FKTkJ5a3dROGtXVXpQRi9JWTk5UWJpU2lhQlRFRHFRWTlIejNWdEw4VVZsTmgrTjBCaFNTTW9hYXc5R3FBL0s5Qysyc1BWWWxIcW5FWnRaajlVa1Vld3dZdEJMcEJTTnQ3ZjdXYlNqNDhrUWtBNGtUOVFOM25XdGk3dXVkWFZZMDZscTZSbzdpNmxyalNhK2Yxc3BjemI3MGVra1pnOTM4dmpDT21ZTmQ2TFhTYnorZmhNT3E1NmRWWEVHbDlsdzUraTVhWWlEeWYxeStQM0NPcjV6YXlrQU95cWpIUFltTUJ1Z3lOa3lWRGhqc0lPSi9YSll0anRFUXRiNDNMUUM4cHByOTA3VXRVVVNHcjZJeklxOXdUUDYzRStZTlR5UGxLSnl2Q25CSVc4Q2kwbGlUMDJjU2w4U1EvT0VqWFVIdytUWjlGaE1PbHhXUFhsMkE2bm1MTjlYL252c3BLK2ZiSlZOM25nNHdycURFVVoxdDFIclQvR3JWcE9JVW9yR3Z0cDRwbFl2ejZibmh4OHN3MkxTc1dwZkdCV05LUU1kQkdNS1A1OVRReXlwNHJMckNjVVZVcXFGQWFWV3JqSHI2SkZ2emd6ekx0b2VaUFp3SnpvSlBqKzlrTDAxY2RZZEN2UEE5U1VrVWhvTHR2bXBiRXBTNDA5UzVrcmZmT1JZOUh4dFpqRkh2QWxlV3UvajltdGNURzhPS2svVWRONDF4a1dWTDhXeTNTRks4ODQ4SUx5UXgzNUsxampvVGJDdkpzNmUyaGdIdlFrZW5KalAweXU4ZUVQdFo1Q2ZLQjlZdUQxQUlKcWV0SE50THp1L21wditteVZrbFpjM05QSHlocGJhU2syRERZY2kvUHl1Y214bVBmNm93c2p1ZGlRSmZuRjNPVThzcXVPK3NSNEtIUVpDTVlXbmx0Y1RTNnBJVXJvV0dDN3NzUzhJVnpJUmRBcENHeWxGNDRsRnRWVDdVK1JhOUZTNFRmUXJzZkQxUVNXNGMvUWtVaHI3Nm1JY3FrK3cra0NZaHJCTWpsbkhsMjVNRDdjbFpKVzdyblV6c1pPSkw1QnUvM09nN3RUdFo1b2lNZzZMSVhQeE81bDAzMDJORFljalBEUzFBRmxKVDVqcDdqRnp5QnZIYk5BUmpDbTh1Y25IcEFHNUxOc2Q1R0JkZ20zTkdjUmZ6YXZKQkVLTGRnVFJORElUY3JZY2k3THhVSVE5dFhHU3NvcmJidUFQaStvejd4MU9xRHkxekVzd3BuRGpFQ2VmdWFId2xQdmJtYlVIdzh6WkhDQ2VVaWx6R2VsWllHYjZZQ2Y5aWl6cDJjTCtGSHRyNHh5b1MxQVhUT0tMS053enhrMmUzVUFpcFpGcjBmUExlOHBQK2g2dmIvU1JZOVp6ckRISjgyc2E2ZDhjQkJYbkdiTTZBUHh4U1QyamU5b1kyenU3YnJUV24rTFZqVTFNSCtSZ3dUWS9ScjNFMTJjVzQ4NHhvS2dhWC8vZmNXWVB6MFBUNFBjTGF4bmZKNGRKL1hQWld4dG5SMVdNVXBlSnRRZkRMTjRSeEJlVnljOHg4bjl6YXVpWmI2Wi9pWmw5dFhFTzFDV1owTTlCT0tHeWNMdWYzZFZ4Nm9NcGJDWTlxL2VIV2IwL1hSY3BxK215ak44dHFNVmswSEh2ZFo0ekh2YSswTWYrZ3UwQmRsYkZNQnNrUmxUWU1wUHF2bk5yU1lmUFBUR1JLQ25Ea0hJYk9SWWQrVG1HVENuQmllZTNkcXd4eWI5V05hQnE4TjgxalJRNURNemI2a2ZUMHFVUVZwT09wMWVrNnpNZnVONURVb2FkMVhGNjVGLzRZMThRcm5RaTZCU0VOb3g2aVU5T0tzQm0xamRublZKc1BSWmo2N0ZZdTIwZFZoMFBUeTNOZXF3aHBEQ20xOGtuUS9Rc01MZHJpM05DdFMvRjJONjVPS3c2ZGpSZmtQK3l0SjZIcHhYeTZ3OTE2L0E1LzEzVDJOeUd4a2laeTBScG5vbU5oNk4wOTVnd0d5WGlxWFE3cG5CQ29WZUJtVVJTcGRoaDRsTTNGUEREMTZ0NGVHcjZZbTAxNnJDWTBtMmIxaCtPOFBXWjZZdS95NjVuWkE4N053MXo4dHg3alptZ29ENG9JNnNxcFhucGpPZ2ZsOVRUdTlDTTA5cTF5U0FkR2RYZFR2OWlDN0dVeW1zYi9WVDVVbFQ1VWl6ZDJUNkROSHU0aTRHbExUUE52ZUdXSWVtVHVYMTB1dDd5UUgyQ200YzZ5YlhvMlZQZC91L2JtU09OU1N4R0hZZThDWXFkSm5xV21UTXRnSFI2aVdLbmtaMVZNWmJ2Q1pGdk4yUm0zZ2VpQ2dOS0xFUVRDcjBLckR3OHRaRG5WamZ3OFFucDJkRzVGajBwUmVQMVRYNzBVcnBzQXFEUVlXUnM3eHdXN1FneXNyc3RNOWxweTdGbzV2OFBleE84c2NsM1ZuV1dGL3JZbnowOGo5dEc1cVhyaVgxZDczVjU5eGhYVnE5TmdHTk5DUTU3MjkvSWVld0dUTTExbjFhVERvdFJqOFdvWStvZ0IwMFJtWkhkYlhSem16RHFKWElzZWdhWFdYaDFRMU9tSnZkQ0h2dUNjS1VUUWFjZ2RPQkV2ZVN4aGlUaisrWlM0V2svSXpVWVYzaTJUZC9DbEt4UjdVOW10U2pxaW5CQ0pTR3IvSDJGbDhhd3pMZHVLY0ZxMHJOaVQ1anIrdVJ3cUM2ZTJmYkp4ZW5oUUg5TVllbk9JQWE5UkVtZWlXS25nUmZXK3ZqR3JHSlVEWmJzQ2pCemFIb1djU3lWbnZWY21tZmlNMVBTQWFhaXBsZG5pYWMwWGxydm96RXNjMjB2T3pNR08raFhiRUdwanVQT1NWOUF1M3ZNZFBla0w3U3RiVDBlSmNlc3kxeDRPMUlUU0oxVy9aL0pJR0V5R0dpc1R4QlBxVHh3Zlg2SDI3MjEyVWNnbHIwL3h4cVRIZjZ0T3RPbjBFeWZRalB2N2U5YUo0RVR4dmEyTTdhM1BmUHZlQ3E3QXJGZnNabC9ydlF5dW9lZEQ0L1BaOW51RUo0Y1BXTjYyUm5USy8yOGxKSnVqK1NQS3J5MDNzZlJ4aVNmdmlHZm52bG0zRFo5SnRNR2RKZzUxRFNZdThXZk5kdStyWWFRak5PcVA2MTJXeGZ5Mk5lZncrVkpkTkRoaUVBOHBXRTJwT3VhUHp1bEpST2FraldhSWpLcjlvVkpLUm9HbmNUbnB4Y3lvTlRLNHAxQmhqYTNxRHFiWTE4UWhHd2k2QlNFVThpejZ6TVpwOWFNSFNRMHRsWEdLTWcxWk9xOXV1S2w5VTJzMmhmQ2J0WnpUUTg3NC92bWtKOWo0SlVOUG5vVm1DbHlHRGpVMHIrY1NsOEtXZFZZZnpCTXVkdkV4Njczc0xNNnpuL1hOUExncEFMeWN3M00zeGJBcEpjeUUyTWlDUldyU2VKQWZZTFYrMEpVQjFMVUJsTGNjWTJMZmtYcG5veUxkZ1N4R0NWQ01ZVjM5NFhSMERoUW42QlBZVXZ3WTlLVENVTENDWlVOaHlJb3FrWlRXR1o0aFkzQlpaYXN5VWUxL2hTL1hWREwzV05jN1lhb3U4S2tsenI4N0lFTyswWnVPaHJobHVHZHQrczVsYmJMV21wb3pXMlFXaDZUSkVpa1ZBN1dKemhRRjJkL2ZaeHFYNHJIN3E4Z25sU1p2ODNQZS9zalNKTEVqS0ZPOURvNFhCL0hicmF5OW1DWTdaVnhxbjBKVkExR2RyY3hmYkNEaWYxeStkUFNlbXdtSFh0cjQxVDVVM2pEQ2pjT2RXSTN0L3lleFU1anBwdkFtZ05oNm9NeS8xamhaWGgzTzBVT0E4TzYyYlAyZjhHMkFQWEJGSis1b1lEY004akFuZTlqLzJ3dDJSbGsvY0VJc1pSS3VkdE05L3oyV2Q2MUI4TllERHI4RVptM2Q2UXpxbFgrRkxPR08vRkZGSDV5UjdwV2R0bnVkRW5KZ20wQnJFWWRLL2FHdUhsb3k3RjB1c2UrSUFqdGlhQlRFRTdoWCs5Nk1YV1FrbEhhOUNkVTFQUUVoNVBWczNXa3U4ZE12MGtXaHBiYjBPdlNNNkNmZWJlQmNGemg0YW1GN0t1TkUwcW9xRm82Y3hWUEtianRocXhXUVFZZFBEUzFrTjZGWnRZZWpMQjhkNUF2ekNnaUVKVXhHWFRzcVlreHNzS0dxbW80YkhxdTZXbW5lNzZadjd4VHh5M0QwOE9JdFlFa1E3dlorT2U3RFl6dVlXZGdtWVZuVm5yNXlrM0Y1T2NhcUF1bWFBckxsT1NaK05zeUw0Y2JFc3dZNG1CZ2Ficlg1MVBMdmVna0NNVlZydTFscDhScHBEalB5RU5UQy9uTE8vVkVFaHJUQnAzZVozT29JWkhwcWRsV0lLYlFwMVVybzAxSElrUVRLa1BMN1IxdTN4Vy9uRnZUTG50NnZER1pOWlI3SXJPNHZ5NU8veElyTXdZN0tjdzE4c1ltSCsvdEQ5T2p1VC9xeGlNUi9yeTBuZytNZExHdkxzRXRJL0k0VUIrblI3NkpxUU56Y1ZyMVBMYXdsbS9mV29xcVFYMHdoYUpxL0h0Vkl4OGU3K0ZJZllKL3J2VHkwTlJDVW9wR2ZUQ0ZKOGZBMW1NUlhsalRpTjJzNHp1M2xsRFpsR0xEb1REN2F0UDc0N1RwR1Y1dXhXaVF1RytzaDJkV05mRFl3anErZEZQUmFRLzludTlqUDVaTUg5ZitpSUsrT1V2NWgwVjE3SzJObitLWmFlUDc1akttcDQzL201TzlndFRCK2dUaHVFTHZJZ3ViajBSeDV4alNIU0EwbURqQVFaOENFOHQyaHpKdHVHb0NLZkxzQnVadThSTlBxWHh6ZGdtL1hWQkx1ZHZFa0RMckdSMzdnaUMwSjRKT1FUaUZqMDhzeU1yMm5lQ0x5UHorN1phbTJkR2tRcTVGZDlwTDRGM1hhcGcySEUvUGdoNVVhdVdoS1lVWTlCSzlDczJnd2RkZVNFK2ltRExBa2FsUk8yRjRjeUMwdHliT2F4dDlmSDVhSVVsWjQvdnpxdEEwNkZsZzRwb2VkcXdtWFdibThJSnRBZHcyQTVHRXl2ZGZxOEpxMUtHVFlrakE3ZGZrWVRSSUhPbWR3N3FEWVdhUHlHUGg5Z0RCbUVxeDA4Q1kzblllbU9ESlpCdHZHNW5IclNQeU9GQ2ZZTU9oTUllOWljeUZ0MitSbVMvT0tDU1dQUDBHaHIzeXpYenh4cUlPZi9aOG0zWFk2NEl5ZDR4MnRWdSs4M1I4OTdhT0o3QzBsVzVqMWZMdkZYdlNhNjEvNW9iQ1RFL1BtNFk2U2NncUw2NXZwSCtSaGVLOGRCQit3aE9MNnJoNW1KTzN0d1hZZERUS2dHSXp6NjVxWkd4dk95TXJiQXd0cy9IbnBYVWM5aVl3R2lSZVd1ZWowR0dnd21QbWs1TnpNc082eFU0am8zdmFDTWNWM2o4U1pjT2hDTU83cFllR0RYcDRjR0krSy9ZR3NYV1FHVDZWODMzczc2dU44N2ZsWHN4R2lVODAxN1UrTXFNSXJaTkRwWFZYZ21IZGJGaU1PbHgyQXc5TkxjeHFuNldvR245clhvOCtQOWZBN2FOZDVGcjEzRHMyM1lkMWYyMkNyY2VqZk9hR1FuNzRlaFVwQmNiMXRyUDJVRGg5azVWajRHTVRQQ3paR1dSSW1mV01qMzFCRUxKSld0dmxKSzRRKytzVHpQN3pFYjU2Y3hHOUN6dGYwazRRenFXemFjcDlRbDB3UlpIanpDOWEvcWljTmNTcGFuVFl6ektlVk5IcHBLd0F0aUVzazJ2Ulp6WGNUaWxhbDJiUEM2Y25GRmZhcmI1VDdVdFI2bXI1MjE5T24vMlpIdnZuNGp2VG1jNk9mVTFMMytDMUxqbEl5aHJCbUpLMUp2emw5UGtMbDc5UVhPR0pSWFhjTkRDSDc5eDBaWFpCRUpsT1FUaUh6c1hGODJ3Q1RxQmRUVjFuRGRRNzZ2M1owWW93NHFKN2ZuUzAzR1ByZ0JNdXI4LytUSS85OHhWd1F1Zkh2aVRScnNiVlpKQ3lBazY0dkQ1L1FiZ2NuTU81ZzRJZ0NJSWdDSUxRTVJGMENvSWdDSUlnQ09lZENEb0ZRUkFFUVJDRTgwNEVuWUlnQ0lJZ0NNSjVkOFVHblRhVERyMU9JcVZjN0QwUkJFRVFCRUU0T1UwRFdkV3dkekRKODBweHhmNW1CcjJFeTZhajF0LzE5WHdGUVJBRVFSQXVocVNzRVlvcGRIZGZ1WDFlcjlpZzAyYVVHRkppWWNXZUVJcDZSYllpRlFSQkVBVGhDdkhlL2hCV280NUJ4VmR1Yi9FcnRrOW5ya1hQSFNPZGJKbFR4Ni9tMVhERFFBZWxUaU1HMFhkTkVBUkJFSVJMZ0tKcCtDSUttNDlFMkhJc3lvZkh1Q2gzWGJtWnppdDJSU0pJcDZybjd3eng3Rm9mbGY0VW9iaUNTSG9LZ2lBSWduQXBrQ1N3R25Ya1dYWGNPc3pCUjhlNEtNeTlZdk9CVjNiUWVZSXZxcENRdGVaaGRwSHBGQVJCRUFUaFVxQ2gxMG5vZGVDeUdUQmNzVVdQYVZkRjBDa0lnaUFJZ2lCY1hGZDRUQzBJZ2lBSWdpQmNDa1RRS1FpQ0lBaUNJSngzSXVnVUJFRVFCRUVRempzUmRBcUNJQWlDSUFqbm5RZzZCVUVRQkVFUWhQTk9CSjJDSUFpQ0lBakNlU2VDVGtFUUJFRVFCT0c4RTBHbklBaUNJQWlDY042Sm9GTVFCRUVRQkVFNDcwVFFLUWlDSUFpQ0lKeDNJdWdVQkVFUUJFRVF6anNSZEFxQ0lBaUNJQWpublFnNkJVRVFCRUVRaFBOT0JKMkNJQWlDSUFqQ2VTZUNUa0VRQkVFUUJPRzhFMEduSUFpQ0lBaUNjTjZKb0ZNUUJFRVFCRUU0NzBUUUtRaUNJQWlDSUp4M0l1Z1VCRUVRQkVFUXpqc1JkQXFDSUhUQUYxVjRabzJQbTU0OHpGL2ZiY1FYVlM3MkxnbUNJRnpXSkUzVHRJdTlFNElnQ0plU0k0MUpIbnVuZ1hmMmhTbk1OZEFRVnJpK2w0MnZUQ3VnYjRIcFl1K2VJQWpDWmNsd3NYZEFFQVRoVW5LNE1ja1hYcXJta0RmQlhXTThqT2xwWTlQUkdQOWQ0K1Z3WTVMSDdpeGxRTEg1WXUrbUlBakNaVWRrT2dWQkVJQm9VbVhsZ1FqZmU2dVdISXVCdThlNDZGZHN5Zno4a0RmQi85WTJFWWtyL0hCMkVaUDcyc2t4aXdvbFFSQ0VyaEpCcHlBSVY3MVFYT1V2N3pieTh2dCt1aGVZdVhtb2t3cVBDVW1TTXR0b21rYVZMOFhiMndQc3I0MXo1MGduRDAzMDRMSHJMK0tlQzRJZ1hENUUwQ2tJd2xXdE1TTHp5UCtxMlZtYjRJWUJ1VXdmN01CaTFORXEzc3pRTklpblZGYnNEYkY0UjVBQlJXYitmRjhaK1NMd0ZBUkJPQ1VSZEFxQ2NGWFNOSGovZUl3Zno2dWpPcERpeGlGT0p2YlB4YWp2SU5wc1ExWTExaDRJTTM5YmdEeUxucC9lV3NTMTNXM294V2k3SUFoQ3AwVFFLUWpDVlNjcGE3eTZKY0RUN3pWaE1PaTRhWWlEd1dWV2RMcFRCNXducUpyR251bzRDM2NFaVNZVUhoem40dDdSTGt3aTZTa0lndENocXpMb1ZGU051cERNUys4SFdIY2t4czZhR1BIVVZmY3hDRmNBdlU2aW04dklvQkl6OTQ3T1kyaXBCYnRKcE50T0poaFQrTlZpTC9OM2hPaFhZdUhXa1hrVU9ZeG4vSG9Ob1JUenRnYllVUm5qeGdFNWZHZG1JWGxXRVhsZUxSUVZhb0lwWHRqZ1ovMlJLTHZyRWlSbGNUMjVHaGgwTUxEWXdwZ2VOdTYvTm84U3B3SERhZHk0WG8ydXlxQnpTMldjbjh5dlk3ODN3YkJ1TnR4Mmd4Z1dFeTVMbWdheGxNcnh4aVExL2hRUFRYVHo0SGczcGk0TUVWK05hb015UDF0UXo4b0RFWVpYV0xuM09qY213OWwvK1pPeXlxc2JmV3c0RkdGY0x4dmZtMWxFaGV2TUExbmg4ckgrU0l5ZkxxaWpLcEJpY0prVmw4MkFUbHhQcmdxYUJ2Nm96SzdxR0I2YmdlL09MR1JpYi92RjNxMUwybFVYZENZVmpXKy9XY3VpWFNFZW1scEloY2VFMlNCbHpWSVZoTXVGcG1rb0trUVNDbTl0OXJPdk5zNS9QbEZCNzN6UndMeTFsS0x4N29FSXYxL2FRRk5NWWNaZ0I5ZjN6ZTF3c3RDWjBqUlllekRNNGgxQmNzdzZ2anpGdzVUK09lSUc0QW9XU2FwODQ3VWFWaDZNOE1pMElrcGRSbkU5dVlwb21rWlMxcWdOeUR5MnFJYnhQZTM4NW80U01kSnhFbGZkL1ZoUzFuaDNmNFFwQTNQcFYyeHBucVVxVGhEQzVVbVNKQXg2Q2FmTndJd2hUcEt5eHRJOTRZdTlXNWNVUmRWNGVYT0E3OCtwSTVCUWVlRDZmTWIxeVRtbkFTZUFKTUdZWG5ZK2VuMCtDVVhqQjNQcitNOTZIMG5scXJxdnY2cUU0aXJyajhTNGFZaVRYb1ZtY1QyNXlraVNoTm1vbzN1K2lXbURIR3lwak5NWUZzdmxuc3hWRjNTbUZJMVFRcVVrVDJTQ2hDdUx4U2lSN3pCd3VDRnhzWGZsa2hGUGFmeGtmajAvbVZkSGdjUEF0MllYMDd2UWpQNDgxVjNwZFJJOUMwdzhlbk1SNVc0VHYxcnM1VWR6NjRpSm12RXJVbExSQ0NVVXlsemllbksxNjFka0paSlFTU25xeGQ2VlM5cFZ0d3htUXRaUVZBMkxVZHlOQ2xjV25TUmhOdWdJeE1SSkQyQm5UWnduM21sZzNaRVkwd1k3dUhHdzg1elViM2FGMGFEajR4UHpXYkl6d1B4ZElXcUNNbCtabXMvUVVzczV6N0FLRjA4eXBhSnFZRFdKUCtyVkxzZXNRMVkxNG1JUzJVbGRkWmxPcnE0U1Z1RXFJalgvcDRwam5CWDdJM3p6OVJxMjF5UjRZSUtIbWNPYzJDN3drcFVXbzQ0Ymh6ajU2SGdQKytvVGZQT05HcGJzQ1YzUWZSRE9ML0ZORTA0NGNUT3Bpb1BpcEs2K29GTVFoQ3VXb21yODlkMUdQdjJmU2tKSmpZZW1GRENzbXczekJjcHd0bVV5NkJqV3pjYm5weFdTVk9EekwxYnorRHNOaUJFNFFSQ3VSaUxvUEE4MGpkTzZxSVFUNmhsZGhQYld4dGwrUEhyNlR6d0RzZ0xyRDBXdStvdGxQTm54QnlENjhsMThqUkdGbjc5ZHo5OVdOVEdzbTQySHB4WlNlb25VMmhVNGpNNnphZ2dBQUNBQVNVUkJWSHgyU2dHamV0ajU5em9mUDV4YlMyMVF2dGk3SlZ6RzRxbjI1Nkt1bklmQ2NZVlFYRXgyRVM2T3E2Nm04M3o1eTlKNnh2WE5ZVVNGalgxMWNWN2I2T1BidDVSMHVHMjFMOFd1NmhqVEJ6c0FlR2FsbDJIZGJFd2VrRXRsVTVMWE4vbjQ4TGg4M0tkYXoxbUQ1MVkzOFpNNzByUHdUMlpIWll3Q2g0RWloNUVEOVFtZVh1N2xsL2VVbjhadnFERi9xNStVb25GOTM1d3VQK3VkM1VFTzFTWDQxQTBGblc2enV6ckduNWJXbi96ZG04K2xQN3V6REplOTg4UDJpODhmNHh1emlpbDNkejNZcVBhbCtOM2J0VlI0VEh6cHhxS1RidnZNcWtaSzh3eDhZSlFyODVpc3dHTUw2eGpieDg3ay9ybGRmbC9oM05sMExNYVRLeHJaWGgzbmhvRzVUQm5vT09WMzRrSnoyUTE4ZUp5YlZmdENMTndWNHFndnhTT1RQVnpYdzNheGQwMjR3UDZ5dEo0Si9YTVlXdDd5dDA4cEdsLyt6ekdlL0doMzJzNXpPOUtRWVBHT0lKK2NYSUJPU2cvaFByNndqaEhkYmR3ODFBbWt6L0h6dHdiNHh1emlrNzczMGwxQkFsR0ZCeWJrZDdyTkk4OGQ3Zkx2NHJMcCtlbWRwM010T1RlVzdRNFNUMm5NSE9iczhPZVBMYXpsN212ZG1XdUJva0pqK1BSdTlBdzZDWGVPYUg5MExvbWc4eXhzcjR5U1k5SFRNOStjOWZqYUEyRW05dXM4TUZ1NU41UlZDMVFiVERHcitZdFI1akxSdTlEQ0wrWlU4N0dKK1F3cHN3THd5Z1lmKzJyajdWNUwxVFIrLzNaZHU4Y25EOGpOQkllUmhNcS9Walh3Nk0wblB4bWQ4UFJ5TDd0cjJyK1hyS3E4dUs2UjF6YjYydjNzK3g4bzRXaERrZ1hiQWxtUGgrSUtTVm5qbDNOcnNoNGYyczNHN09IcGs4WEFVaXQvL0dqM1R2ZG55N0VvejY1cVlHSy9ISnkybGtQMjlmZDlxSnJHbmFQZG5UNzNlR09TdnkydjcvU2syQkNTK2N1eWVtNFlrTXVXNDFIZWVOL0hCNjl4dGR0T1ZpQ3BxTncrS284bkZ0ZFI0VEhSdnlUOXQxbTBQWUJPZ2xFVk5xSkpGWXRSMSs2aUlady9LL1pIK1Byck5ZVGlNcCtiVnN5QUVzdkYzcVZPV1l3NnBnOTIwcVBBd3ArWDFQSzUvOFg1djl0S3VIR2dYYlRhRVlCMFhYWmIzZHhtSWttVmVWdjh6QnFlUnl5cDhKSHhIbDVZMjhTSUNoczVaaDF2YmZaeit6VjVoT01LT1paMG9QVFR0NnFKeExNem9vcW1FVXVxN0twdWY0Ny8zTFIwNzJxQUg5MWVSbjdPeVVPRWZiVnhubnV2NGN4KzBiTzA1V2lVQWFWV05oMk5jS2creWU3cUdONVFpcG5EOHRoVkZhUEtuK0s1MVkzSWlrYWZRZ3MzRFhQeWk3blY3VjRuS1d2b2RWS0hDOFNVT0UybkRPS0YweU9DenJPdzQzaWNFcGNoSytpTUpGUTJINHV5N1hpTTE5LzNaMjF2TWVyNDRRZEwyWEE0d2ljbTV1T0x5RVNTS3Y2SWdzMnN3eGRKMzRXTjYyMG56NmJIWmt3L1pqZnJhUXpMWE5mYnpxanVwODZLek4wU0lCaHJHVDVac1RlRXJHZzh0N29SZ0xpc0VrMHEvR1orYmJ2bmZuMVdjVlpXY3RudUlOMDhadm9VWmdmVzg3WUdHTi9IbnBWMTNKbUlZOUREM1dOYWdzQ05oeU5VTnFYNDREVjVtY2ZXN0kvUUdFcWQ4dmNBV0x3enlKek5majUwbmJ0ZGhsVldUbDIwcmFLUjZHVEk2V0I5Z3I4dDl6S3hYdzYzak1oalFyOGNubGhVUnlDbWNQODREOFpXVGIyM0hJL3kvT29HY3MwNkREcDRiYU9QY0tJUmcxN0NZa2h2OSt2NU5maWlTcGRPMXNMWmE0b3F2TEVsd0o5V05sTHVOdk9sTVVVVW5zVnlsaGRTbjBJejM3NjFsSmZXKy9qdVd6VWNidlJ3OXlnbm5sT05iZ2lYdllibWJOdmFnMUVxUEdhZWVzZExYYkRsZlBqby80NW4vditSNllYMExEQ2oxOEhIcnZmd3hpWS9OZjRrLzM2dk1iUE5uNWJXRTB1cXVPMEdYbi9mVDdVL21ibUpEOFVVdm4xTFNkWjVlbmRObkNQZVJMc000Zi9OcVVHNVRHYkJWUHRTTkVWa3ZNRVUzbUNLajF5Zno5cURSdlpVeDVnNXpNbk1ZYzVNcHJNaExMTzdLbzdicnVleCt5dmF2ZFlQWDY5aTl2QTh4dlFTS3dsZENPTEtlSTR0Mmg3QWFkVm5EYTMvOVIwdkUvcmxNclRjU2lTaFlETkp2TGl1T1FCTWFSZ05FbjllMGo1YmVjS0hydk13cU14Q3NjT0VyZ3NwdEFHbEZxek5RNHROWVlXVmUwSThPQ2svTTl4WTVVc3lmMnVBRDR6S085bkxBT21KRU0rKzYrVTd0NVppYlY3VGUrdXhLTy9zQ25KZEI4dDlXWXg2dW50YUF0U0Q5UWw4WVNYcnNWMVZjYnpCa3hlSHlvckdDMnViMkhZOHl1ZW5GOUsvK054bHI1Snl1bFJneGQ0UTk0eHhNNjVQT3BoMTJRMDhPcXVFcDFkNCtmbGIxWHhvckllQnJiSm1RMHF0V1FINU0rODIwS2ZJek1SK0xVUHEzMzJsNnB6dHA5QzVvMDBwL3JDc2dibmJnMHpzbjhPTlE1d25MYnU0RkJYa0d2bklPRGRMZGdaNWNua0R1MnJpZk9FR0QzM2IzT0FKVnc1L1ZPYnA1VjZjVmowNlNlTnZ5N3g4NWVZaWpIcUphRkxsV3k5Vjhydjd1Z0h3eTdrMXRGNVh3R1UzOEltSjZTSHg3OXphY24zWmREVEM1aU5SUGprNWZXNXFQVFIrK3pWdWpqUW0rY3M3M3N4anZxaU1RU2V4K1dqTGZJQ0JwUlp1SHVZZ1A3ZjlkK2dQaTlwZm0zS3Qrc3krdEhXa0lVRkRTR0Ywei9OWE5qSi9xNTladzEyTTY1TytCaVZTR2d1MkJmanNEUVg4YmtFNm1kSTYweGxOcW5RL1lHSjhuNjZYaGdubngrVjFscjdFK2FNeXF3K0dVVlFOczBHWGFhRVFpaXZrNStveEd5WE1Sa1BXVU84eks3MVU1SnVaTnNoeHl0Yy9XSjlJbndBa3FQV25zSnQxNUZyYVowYStNS09RUEpzQlJZVm4zdlV5dXFlTllkMWFUZ0E2bllSZUo5R3ZDNEhjOVgxejJGY2JwekVzVSs0MmtWSTBYbnZmeDMxalBSMW04MlJWeTJSc0FXSkpqYVNTL1ZobmszRmFXN1k3eE43YUdJL09LcWJvSk5tcmFFS2gycC9NL0Z1U05MeWhWR2J0WTI4d3UyQisxYjRRODdjRk1lcmhnUW41RkR1TjFBU3lzNjRmR3VObTdjRXdUNzFUVDNlUGlYdXVTMmR1dDFYRytOWkxsUzIvVzBwbGUyV01lVnRhU2dyQ0NWR2dmNzVWQlZKODVqK1ZWQVZTUERncG4ySGRiT2V0MmZ2NTVyQ202NFA3RkZsNGRsVWp1MnJpUFBYaGNyR002UldxeGk5VDVqWVJqaW1NNldYSEYwbVhIeG4xRWlsRnc5QkpvbnZlRmovUnBFWTNqNUd4dlhONGJHRXR0WUYwOEpoVVZGS3kxdUVONzRtZ2JHQ3hoVVBlQk9zUFI0Z21GWnhXQXhVZUUzMkx6UFFwc3VBNHliS05lMnZqUERxckdHUHpkNndoTFBQcWhxWk90MSs5UDh6K3V2aDVEVHFIVmRoWXNNM1B2SzArZXVhYktYSWFHVmxocGR4dDRvSHI4d2tuRlA2M3JvbXBBeDBFNHdvTlFmbWtBZWZHd3hIMjFzUzUvWnE4VEdtQ2NINklvUE1jcWd2SVRPaWJ3OVpqTWFyOFNjcGQ2U0N0SVN4VDNFSGdGRStxYksyTXNhOHV3Zkxkd1hZL0wzV1plWGhxUzJhdGQ2R1plOGQ2ZUd1VGorbURIY3djNnNUU25IMWNzQzJBTHlKejUyZzM1dWJHOTF1T1JmRkhaVDQzdlBDMGY1Zi9ybWxrNDVFSWh1WVR6ZTdxV09abnFnWXZyVy9rcGZYcGJLMU9raktUa280MkpIaHljY3Vrb0VoU1JWYTBkbzhOTGswSHZPR0VTa3B1SDRTRzR3cmxiak1tdlpRVnNBSllqVG9zSmgxT201NDlOVEgrc2FLbHBraFc0STFOL3N4K3kyMkdpMnI4TWpjTmNhRFh3WFB2TmVLeXRUL0JoQk1xNC9yWStkRUhTMW04TTBTZXpVQk5RR1pZdWNoMFhreXhsTWF5dlNHKzlVWXRlZlowcHFYMXpkVGxTSkxBb0pjWVhtSGowemRJdlA2K2p6dWVPc3BQYmkxaStvQmM3S0xwK0JYbFdHT0NjcGVSUGMzbFQ1TmFUVHhNcERSTUhSVVdBa1ZPSTN0cTR1dzRIbU5JbVpWampVbCtjWGM1RnFPdVhhYnovU010R2N4Z1RPRzNDMnBSVk9oUllHWjROeXNmR2VkQmtpU09OaVRZVlIxajZlNGdLUm0rUHJNWW82SGo0NjNjWmNxVUcrbjFKejhtN3gzclFlN2kwcS92N2d0MU9FZmdaTXBjUmg2ZFdZTEpJTEc3S3M1OTQ5ejhmVVVETmY0a200OVc4b0ZSYmlxYkVvVGpDdnRxNDJob2VFNHhDdExOYldKdmJaeWZ2Rm5ON2RlNE1xTmZ3cmtuZ3M1enFIK0poV0hkYk1TU0d0dVB4eWgzbVRoUWw2RFlhY3dFaDYydE9SaG1TSm1WUTk0a2o4NHF4dHpxQy8vU3VpWnkyOXg5THRnV1lPNFdQM2syUGNrYWpXM0hveVFWamFTc29hcnBTVVg3NitKOGNsSUI1VzRUdzd2WktIUVlxUEduYUIzV1ZmdVNLSnJHZ2ZyczVSSWRGajJGanZRaG9Xb3dZN0N6MDVtQm5lbGRhT0dSNlMxQmJrZXoxeGRzQytCdHJtRjZhNU9QblZYdEM5cGpLUlZWMWZqdGdtUzduODBZa3NzTkF4emNPQ1Q5WDJ0ZmZQNFluNTVja0pteEdFbW9IS3B2ZWYyN3g2UW5DYjIzUDh5Z0VrdUhzK3BmV3VmRGF0U1JaemRrdGdlSXlXcFdWalNlMGdqR3NoKzdYR3FpTGpleGxNb2Zsalh3MnBZQUEwcXR6Qmppb0x2bnlzb0dEaWl4OE5IeEhoYnZDdkd6K1hYc3FJN3p0V2tGWXZXMEs4ajB3VTVrUldOUDh5U2VmNnp3Y3FSNTJWcEZrd2duRkw3L2FubzBKUmhYK01jS0w1TUg1SEx6VUNlcUJ0dU9SYW54eThpcXhzL2ZTaytLU2NqcFNZNG5uZ2ZRRkpISnp6WHd6czRnSm9PRTFhZ2pHSlY1ZDIrSWQvZG1MMUNnUXdJMC9yQzRqcDRGSnU0NHljVE1ydEJKWU9va2VHMXJlRGNiNWFmWjFzeGtrRmk1TjhUT3FoaE5ZWVdYMS91NDR4b1hPUllkdjV4YnpaQnlDNFBLTEJ5c1R6QzJUdzVsTHVNcFIwS0tuRVptajhoanhaNGdMNjV2WXRQUktCOGU2eWJ2TWl2WnVSeUlUL1FjOEVWa0dwdXpjVG9KUnZleTgreTdYbVlNZHJEMlFJaHJlclN2ZlV6SUdvdDJCUG5DOUNMV0h3N3p6cTRndHpmUG1qN2lUYkN6T3M0UFAxaWE5WnhyZTlvcHlUUGl5VEUwTDNlbzhQZmw5Znp5N202Wm1YZHZ2Ty9qV0ZPU2NyY0pnejU5Qi9mNHdqcFNyZTQ4NDdKS0lxWHllcHM3ekNIbDFreVFLYXRhbCtwSDI5STBMYXQvbktLQ29tWDNsR3Q5RjN6L09FK0hyN05nVzRCcVh6Sno5OTZSM2RVeHV1ZWJzWFVRMEo5Z04rdXdtUFFFWThwSmg1QmFDeWRrU2x6dFN3K09OU1o1dmxVQmYwTllwc2FmWkZkVlN4WTRsaExENitkYVRWRG1xNjlVczZzbXdjVCt1ZHcwOU5KcmgzUXVTSkpFTjQrWis4Y2FlV2RYa0pjMkJkaDhMTVlUOTVSUmxpZE8xVmNDdlk2c0FPaitjWjdNamVyU1hVR1c3Z294cm04dWsxcDFQekcyV2RpZ2I3R1pKei9TbmFTczhmY1ZYa0p4aFlJY2MrWmMrZFptUDVvR2cwcXQ5Q280ZFgzdzNwbzRxL2VIK2NTay9Nd0lVVnQxd1ZSbXZ4dEQ1NjYvck1PcTcvSjV1YldtaUV5ZXpVQThxVkxvTkxCaVQ0QUovUnc0ckhybWJra25OV3FES2VadTltRXg2dWhmYW1IcXdKT1hzT2trbURMUXdZQVNLLzljMmNDVFMrcjUzbTJsWXRuYWMweWN5YzVDUWxGNWIxK0VOMXNONTBKNlpxckxidUQ1Tlkzc3FJcHoxNWoyZDQ3enQvb1pWR3FsMUdWa1prNGV2MTVRUTVIVFNPOUNNMzlmNGVVajQ5M3RncW44WEVOV29iZlMzTHl5OVloTVIrMSt2bnhUZHUvSkUzMDZ2ejZyODFZUWlaU1dtWlY5T3ZiV3h2bjJ5eTEzM0txbW9hanc3WmRqV2R1TjZabERRdGF5c3J1bjY1bDNHM2g0YW5wMjU4bTh2TDZKV2NPZGpLam9mQ2gyYjAyY2xLS1JsRlgyMWlhWU90QkJMS2xpYm01LzFOMXQ0c0dKQlF3c2JRbEdPeHBlWDM4b1FzNUpnbUNoNnpRTnRsVEcrZUhjV3FvQ01qT0hPNWpjMzRIaEZNTjdsN3NUeTJmbVdIVE0yeHJnVS84NXpvOW5GM050ZDZ1NEFGNWhUa3pPVkxWMHpmZzlZMXdzMmhGa3hpQkhwMFBka0o0LzhLOVZqZVNZZFl3ZDdHVEwwVWptWjk1Z2lrRmxOc3dHQ2JOQnp6OVdlRG5rVFdhZGEzMVJtWWVuRnRLdjJJTFZKR0hRU3poUEV2ejlkMDFUcHBWVHFvdEQ1K2ZUMEhKYmVxRVNEU2IzeitXeGhiWEVkd1lvZDVtNWVXZzZ1UHpyTWkrelIrUlJtbmZxVEdkckpYbEd2akc3bUlhUUxMNXY1NEVJT3M5Q3RTK0YxU1R4OVZuRnZObW1QZEp0bzF3ODluWXRFL3ZsdHB2c3M3czZ6cnFEa2N3TVJMTlI0dUdwaGZ4MmZpMHBSZVAyYS9LeW1nYWY4UDFYSzdQYS82Z2F4SklxMzNqeGVOWjIvVXNzZkhKUzV4bkNycWdQcFJqZjUvUmFTQlE1amR3eDJwVjFSOWxaYzNoWmdVZGZQTWFQUGxoS251M2lINGJIbTVKc3I0eGkwRXRNSCt5Z1I0R1pwYnRDTklaa29pbUZyY2Zhci93a3F4cWJqMGJiMVNTOVFEcjRQOUVvM2grVldiWXJ4RzJqWEIzMmdoUGFpNlZVWHQ4UzRPbjNmSmhOZWo0eTNzM2dNdHRWY3hFdzZDVW05bk5Ra0d0azBZNGczM2lqaGsrTWRYSDNLT2RKTS92QzVXbkZuaUI2U2VMNnZybHNiMjYzZDg5MTdSTUlBSXQyQkhsN3U1K3h2WE80YzdTYnJjZlRBZWVMNjVwWWR5aU0yYURqanRIWno3MTdqQ3ZycHZ1UFMwNitHRWRydjdxblBHdHlqYUoydkJyU0NZZTlDUnJDTXRmMnZEQXRpTFlmajNMejBEeit1S1NPaDZZVzhyOTFUU2dxMUFkVHpOOFd3R3JVVWV6TVh0RGpWSXg2aVpLOHk2UDkydVhtNGwvdEwyT2ZuVkpJbmszZkxwQ29EOHE4c0thUi9zVVdOaHlPWURmcnVIbVlFNk5lNHJBM3dUOVdldm5rcEh3Y1ZqMHBXV05IVlpRVmU4TFl6RHE2dVUzTTJSTEFIMVVZM3ljM2F6V0V0ZzNPYXdJcEhudTdsbDkvcUZ1SCs2YzAxM20yZnp6OVdFZDNyQklTRGVFVURTSDVsQm5FdHZvVXR1L25hZFJMK0dNS2lwcWRrZDFSRmNWczBPRzBYaHFINFBUQmpzd0tVU2ZVQlpLVXVVeE1IdER4eWFxalRHZEg5dFFrT09pTmk0Q3ppOElKbGQ4dDhmTGFsaUE5Q2t4ODZEb1ArVG42cXliZ1BFR1MwZ3NuRkRsTXZMS3hpZDhzOGJLbkxzRTNieXdnN3d5R0pJVkwwNjZxR0c5dTl2T0Y2VVZJRXR4em5ZZWZ6Nm5HYXBLNGRXUzZyWjJzd0h2N1E0VGpLaVV1RTUrNW9iRGRJZ2gzam5aeDI4ZzhMRVpkdSsvS3F4dDl6Ti9hMG1Xakt5dnpwT1IwcVpSQkw3VUxNdlc2ZE9EWjBiS2JhdzZFMlZjYlArOUJaMUxXMkhvOHl0R21CQTlPTEVDUzRHQjluRTgxbHhrOHRyQ1d1MGE3VG10MU91SDh1elN1K0pjcFQ1dmxzVlJWWSttdUVQTzIrcGd5d01FdEkvS284aWQ1ZXJtWE5RY2pUQm1ZaXk4aWM4ZG9GM2F6bnFkWGVObFZIYWZRWWVDR0FRNnU3V2xIcjB0bjNlWnU5dk9EN1pVVU9ZM2NkYTJiWjFaNjI3MS9aNWxPU0EvYlRCL3M0T1gxbmM4TS9Ob0w3Wjgzc05TS3JLaU03bWsvSjYwakJwZmFXTEl6eUZkZk9JcXUrVXlvYWFDaGNmczFycXlUWXlDbUVFMnFHSFVTQityaXVMdlFZUDJKUlhWWnI2R29HcjlkVUp2MVdFZkJ0ZDJzNDdndjJXR3RwNlpCWFNERmpxcjRLUVBLcmpoY24yQjROOUY0K0ZRMERSb2lNaitZVThlcVExRkdkYmR5NzNWdURGZDV0TzdPMGZQZ1JBOHZiL0F4YjBlSStwRE1MejVRUXNGVkdJaGZhVmJzVGMvZS90QVlONzJiYjlnOU9Yb2VubHJJbjViV2NjaWI0TVBqUEN6ZW1WN3lzZEJoNUdCZG5PRVZWbFF0WFlkWTdqSmowdXN3NktWTTZVbnJtL3dTbDRuSkF4M3RFZ0tCbUVKQzFxajF5eDJXclB6KzdkcFRIbCt5U3JzT0MvZU85VnlRSWZpOU5YR2NOajJQVEN2a3VkVk5mR0NVaTgxSG83eTgzc2VNd2JuTUdwN1hwV3VJY0dHSnY4ZzVkTEEreVo2YUdKK2JWcFQ1Z3BlN1RIenZ0bExlM1JkaVQwMkN6OXhRZ0Y2WG5raFU3alp4OHpCbnU5bDczZHdtSHA1V1NFTllwdHFYWkdDSnBkTnM1cW1jU2RDMGVFZVFDU2RaeHZOMHVIUDAvUGoyTXVJcE5XdjFJTE5CMXk3enQ3TXl4bi9XcENmcTVObjAzREx5NU0zcmYzeDdHVjA1dGYzKzdmWXJMdzB1dGJKNmY1anZ2MWFKM01IY0g3dFp4K1FCRHJxZGd4blNoN3dKcGcwK2RSL1dxMWxLMFZoOUtNS3ZGbm54eFZUdUhKM0gyTjQ1bDIzL3pYUE5vTmR4MzFnUHZRck1MTmdXNFA1bmp2THRHd3VaME1kK1ZuWFJ3c1dUVWpRMkhZbndzZXM5akdvejJiUnZrWmxIWnhZelo3TWZxMG1IUHlMejJTbUY1SnAxek52bTV5OUw2d2tuRlBRNkNaMGtJVW1ncXVuWFZGU04wandUMzcwdFhiNDFxNU1PSkt2M2g1bTd4WTllSi9HUjhlMG5kSDd6bHBJeldnWlRKM0ZCanNrYmh6cXdtWFJzUFI0amtwQ1pPckNBeWYxeldiZzl3Sk5MNm9tbE5GUlZReU9kRUpvMTNNbVVVMHdtRXM0L1NkTTZHSCs5Z3RVR1VreDY3QkFQVHkxZ1NBZDFrMmRMMHhEWmg3UFVkaWhlNkpwUVRPRmZxeG9vemRYejEvczdYbXYrVXZYc1doOVByMjVDcjVPNGY1eUhDbzlKQkp3ZFVGU040MDFKL3J1bWtXUks1ZVBqM0h6NityTnJjU09jdWYzMUNXYi8rUWhmdmJtSTNvWG5idFcwdGpvN0o2YVhBdFl5MXgyZGxPNkMwTlh6cDZxbDEzcS9uSzlaa1lSS1NsRXYrdHlBYWwrU244K3A0WCtmckdCVU4rdEYzWmRMbWJpMG4yT1g4NWYzVWlFQ3pxdEhKS255blRkcitjVWlMd1VPSTErZlZkSzgxdlNWKzBXcUM2YlNNMi9QZ0Y0bjBTUGZ6TGR2S2FYTWJlTDNTeHY0eWlzMWhCTm4rSUxDWmFHemM2SkJuKzViYVRaS21BenA0ZlhUT1grbWc5UnpzNDhYaTkyc3UrZ0JwOUIxNGk4bENNSkZzYnMyd1JQTEdsaDNKTXFNUVE2bURzcnRjbFBwRTE1WTA4VEdJNUhNYWlsdHBSU05rZDF0bWVIRHBidEN6TjNTdnM1WlZ0UFpvcmF2TTd6Q3hzY25aSzh4L1lkRmRkdzh6SmxaUmpZbGErMldQN1dhZEozMkVuM3V2UVltOU10bGJPOHpMMkdScEhTUHh4Vjd3cnl6TzBqZ0pZVXZUODFuV05uNXk3WUpnaUNjTFJGMFhnSlNpc2JxQTJFbTlNMDk3U3hmT0s1Y2NXdkZicStNMHJmUTB1RXFUc0tWWWRIdU1IOVkxa0JUVk9IdWExMk1xTENmdEMvaHljd2U0ZXkwOGZQeVBVRXFtMXBXakpvMktKZHBnN0xybkEvV0ozaHFtWmRQVHM2bmYvSHBCMjM3NnVJOHU2cVJuczNycFI5dVNESjd1SlArSlJZZVgxalhidnVrb3ZMQzJpYmVhTk5temFodjM2SGlaT3htUFRPR09DakpNL0RXNWdEZmZLT1dSeWE3bVQxRTFLMWREdUpKdGNOelhGTFdUdnZtcTlQM1NLbDRnL0k1cVUyL2tPSXBOZXVtVFZIVHBXc2RyVTEvSVQ1SDRkd1JRZWVsUUVzWGRjZVRLamNON2ZxeWs1Vk5TUjVmVk1lM1pwZGtOWTAvbGFlV2VlbGZZdWFHQVoxZm5ON2E3R2ZSamtDblA0ZjBTU0EvMThDUGJ5L0xQS2FvOEp2NU5jd2M1bVI0cTc1dzBhVEt6K2RVODZVWnhabWxOanV5K2tDWWVWdjlmSE5XQ2FlNi9Dc3FoT0l5U1JtU3NrbzBtZjR2a2xBSnhoUkNNUlZmVktZcEluUG5hQmY5aWkzOGVsNHR4NW9TbUEwbm1qSnJ5S3JHTlQzczdUSmFwL0xpdWlac0psMm1yWWx3YW9vS3o2eHA0dkZsRGJqc2VqNTlROEZadHpTWnR5WEEwcDJoRG4rV2tOV1RMZ3F3OFhDRUY5WTJZZEJMUk9JS2IyenlNWE5vSHVZMlMwL08yeHJnblYxQklCMDBIbjRuZ1U2U21OQTNoMzRsRmlvODZjbC84WlRLOTErdFltZzNHL0dVZ3Rrb1pYMC9BQmJ2REZMc05ESzB2S1h1SzVwVStkWkxsWnd1bzE1aVpIYzdKWGttbmxucDVkSFhhampVa09UaFNaNU9WNWNSTGczUHJHcWtOQys3ZjZTc3dHTUw2eGpieDU3cDgzczI5dFRFZVg1MUkxKytzWWh5dDRtdi9QZFlwelBMdTN2TW1RVkRLbjFKL3JLMGZjZVUxb0p4bVI5K3NDeHJzdEhSeGdRdnJHbmlXN2VVWkczN3h2cys5RHFwdzNQbGlqMGg0cW1XYTU4L0t2T3JlYlU4Y0wySGdhWHA3OGljTFQ0VVZlUE9Oa3QwSm1TTm44MnA1a05qM0F6dDF2STlid2pML0daK0xZOU1MNlJibS9PTEx5THp2VmVyVGxyQ1k5UkwvTzYrTTV1OEs1eWNDRG92c0VoQzVaZHpxOXM5SHBjMWx1OEpzV3BmOXNXelIzN0w4bWF4cE5xdXYxclBBak9MZHdTWjJML1ZVSjFFWmtiOG5NMStkbFpscndiVUVKWTUzcFJnN1lGSTF1T3pSemd6VGVsdkc1bkhiWjBFVTVvR2M3ZjRXYm9yeUswanNudFlMdGtab0RFczg5SjZIeTgxdDJ2S3o5WGp5VEVnSytrV1I2MTk1OVlTN09aMEFMaTdPczZMNnhxUmtQalpXKzAvSTRDUGp2ZGtUaTcxb1JRL2U3TWFtMW1IeFNCaE1lcXhtU1hzSmowNUZoMDVGajM5bldaeUxYWWN6ZG5nYjh3dTVpZHZWUFBwS1FXVU9JM3NxNDN6OXJZQWZRb3RmUDdmUjdNYStTZms5SW53NXRPNEVSQTZWeE5JOGR4NlB5Kys3MmR3bVpVN1I3dHduWU8xalU4bjAzbENQS255K3Z0K3RoeVA4dERVUXA1ZjNRQVMxUGhTL09UTmFtNi94c1hvbmkwWHNaU3Njdk13SnpNR096TEQ2M1hCRk5XKzdOZGVkekJDN3lJTGJydWVTRUxpMWhGNUxOZ1dZUFBSOU9JQ21wWStibDAyUFhNMnQyUm5wZzV5OEtIcnpueENVTEhUeU1QVENubGxnNDkvcmZFUmlLbDhZcHlMTXRIZytwSWpLK2tibDl0SDVmSEU0am9xUENiNmw2U0RxMFhiQStna0dGVmhJNXBNWi92TzV0NWhSSVdOdzk0RWYxcGF6emRuRi9QWS9SVWRicmU3SnM3Y3pTMlo5M0tYaVovZlZkYmh0aWY4NUkyT3o5R2Q2YXgyZEhpRmxWL05xNlhDWTZKM29RV0RUdUt1YTkwczN4MmltOXRFTUs2dytXaVV6MDhySXBaVU02czRKZVgwVFAyN3JuWHpyMVdOZkd1MkNidEZoNmJCYzZzYXVLYTdIVStPSWVzNUo1Z01VcWVmaFM4aTg3TzNhazdyZHhPNlRnU2RGNWltYWFRVStPVTk1YVJramI4dXErY0RvMXhVZEREOGNhQSt3WnpOTGZWbnUydGkvR2QxRTZWdExpVFZ5U1F2cm1zQzB1dWNWellsK2NOSDBsK29ockJNcjBJejEvVnVhY254MmtZZlBUeG1Sclc2cUw2NHprZWtDNU1Sa3JMR3MrODFjckF1enBkdkxLSkhxd2J5Nnc5RldMVXZ4S096aW5sdlg0Z1BqSEtqMThIK3VnVHY3QXJ5c3p2TGVIdGJnQW45Y3RvRkc3dXI0enp6cnBlSHBoWXhzRTNUWTFtQjU5YzBVTldVb2xlYkdhSjJzKzZNMjBtMU5xRmZEZ3UzKy9ubUxhWGtOQWZCLzM2dmdmemNscy82ZTY5V0VrdTJaQWxrVlVYVEpKYnZ5YjVSK1BFZFpablhFTksyVk1aNS9KMEdObGZHbURIWXdhVCtPVmhONTZZc1pPSDJJS3YyaGp2OFdUU3BNcVJWUmxIVDRQMGpVVjdmMUlUVFl1Q2JzMG95Q3pDNGJBWWVubGJJeHNNUlh0N1F4UHRISXR3MzFuMWFhME92MkJ2aXJ1YlZZT3htSGFPYkcyU1A2MlBuUUYyQ2xYdERlSElNT0sxNmVoYVk2VnRrcG1lQitaeXNKWjluTS9DUjhSN2UyeGZtdFMwQmR0WEcrZktVZks3dGZ2V3M1SFE1MkhJOHl2T3JHOGcxNnpEbzB1ZmpjS0lSZzE3S0xEMzg2L2sxK0tJS1A3cTk3SlJ0aTA3bHRwSHB2dEM1bHRON25aVGNQTFc5RTFxYmhuV2htRUpTaG5CQ1lmV0JNRmFUanVmZlM3ZkFPNUZkWGJZN2ZhN3NWMnpoczFQU3laUThtNEg3eDNrNDFwakVIMVV5MndEODlLMGFESHF3bS9UOGFXa2RIcnVCTDk2WVh0YjUxUTArTmgyTFlERkkyRXdTZjFoY2l5K3E0TEFhMEVzYVRSR1pyY2VqNkNUdHRNcFdoUE5MQkowWG1GR3Y0N3JlZG1SRjQrbVZEZXlwaWVON3Q2SDloaEk4TktXUUlXWFpRNFBkUGFiTWw2NGpnWmpDOTErdHluck1hVFBRM2RNU0hOcE1lbHc1K3F6SHVyTE91ajhxODlTeUJtUkY0eHV6UzNEYld5N0dhbk9Kd0dlbUZGTGtNQktPcTd4L0pFS1ZMOG1LdlNFR2xWaEJneDc1SnA1Y1VzKzNieW5KVE5wWXRTL0VhKy83ZVhCU1BnZnI0dVNhZFpraDEzQmM0WjhyR3dqR0ZiNHdveWlURlczOXZqV0I5cG1zanVSYTlKbGc4RTlMNnREckpGSUtGRGNQOTN0eWpUU0ZaWExNNmZjKzNwaml4aUV0UWVmUDJweTR4UEI2MXh6MEpuam92NVZFVWlvUFRTMmtYOUc1bSt6U3Y4VE1pTzQyZWhaMFBFUi9wQ0ZKT041eU0vWG5wZlVjOGlhNFpZU1RTZjBkSGRaUWorNXBwMCtSbVdkWE5mSi9jMnI0NFFkTHU3UXZEU0daaHBDY2RhT3l2VExHZjljMFlqWHE2Rk5rWnZhSVBQb1hXMGlrTlBiVnhkbGVHZU9WS1R1bVRRQUFHL2RKUkVGVWpUNjZ1MDA4Y0pybEhSMnhHSFZNYTE3RzlVOUw2L2phcXpYODdjUGxEQ3crdmRYRmhQTnJTS2sxYTJuZ2psWTMrKzRyVlIwOTliVHBkWERqR2RUNVByRzRsdVJKRmk1cURHZFBucHV6eFkvVHFzZHMwTEZzVjRoWkk1eVpJZXFYMS90dzJQVGNOTVRCOXNvb3kzWmwzNmdQTGJkbXlrM0c5V2tadFh0eFhST2xMaU1UKytWbVJxVmFtejNjbVZVbTl0MVhxbmhrUmlFbHp2UjNzRDRvOCtUaTluMmFrN0xXNGFJcWtMNHhGYzRmRVhSZVlHWmplbTN2SjVmVWtXTXhrSjlyNEpPVDh5bHJIZzQvM3BUazZSVmVKdlhMcGRCaFlNWTVtQlFRVHlyNElpMW5qNVNpRVV0cVdZL0o2cW0vYWY5ZDA0VE5KUEhweVlYdENyZDFFbno1cHBaZytOYVJlZnhuVFJPYXB2R3pPOHA0WmFPUEp4Ylg4c0QxQlh6MXBxSk13Rm5wUzdKZ1c1QXZUaStrUjRHWlduK0t4eGZWOGZscGhRUmpDaStzYmFMQ1krSnJOeGUzR3lLQmRNSDUzNWVkdlBib2hLbURISm1tOTUrZlhwUTF2QTVRNmpSUjJaU2t3bU5LMTRYR0ZZb2NZbmp5Yk9WYTlBd3V0YkMxTXM3UmhpU2xUaU4yODltdHByTjhUNUNsTzROZDN2N05UVTE4NkRvUE53OXpVcEJyYUplOW5OUS9senhieTJONU5nTmZtRkhFd2JwRTVyaWJ0OVhQNGgwQjRpbVZ2eTVMb21sYTFnejAvRndEOTQzMThMZmw5WHhyZGlrTHR2blpYWjFlTmNXb2s2anhwNWk3MmMvY052dG1NK3FvOUtYNDNZSmFKdmJQWlV5dk0xKzlTbXRlcGV4WVk3cHV1WnZiaU5VbzBweVhtbTJWc2F3YTNsaEtaWHRsakhsYldvS3F0aDBSVGxlbEw4bmlIZW52eUtqdU5vWlgySkNWOUFoTlczSUhQYndlblZuUzdySFcyZzZ2Vi90VERDcXpzcjB5eHNjbjVsUGpUN1o2ZlkyT0dreUU0d29MdHFYM2NXUVBHeFZ1RTk5ODZUaTI1bEdRYURMZEFQL3RiVUZrVld0WExqSm5jNEMzdDdXY0I4SUpoY2NYMW1VU3RCclFka0RGYXRSeHgyZzMxL2Z0K0h1V2tqVjJWY2RQK3JzTFowNEVuUmZCUDFjMk1McW5uWW45Y3RuNy8rM2RaM2hjNVprRzRPZE0xeFJwUnQyU2kyeGhMUGVPalczYzQ0SnRTZ3hKSUFra3BHeGcyU1NVcFNTUXhwV3kyU1RMUmQrRU9HUkRTVUlKWURBRUhPT0t3VVd1dURmSnNqV1NScU1aVFovVDlzZXhSaHBwWkV1Mng1WTB6LzNQS3RaY0t1Yzg1L3ZlNzMzZFVmeCtiUU1tbGRrUWlNbzQ1STdpNXF0eU1hcjA0aldYM1hRNGhGM1ZyWFdkdm9pRUdtOGNXNCsxMW5SNnd4S210YncvTEtWODJvdUtDa2IydHlJaUtvaTBtOFhyc09oaDBBdVFaQlhyRGdieHdWNC9abGM0c0dCVUR2UTY0UGJwK2Zqb1FETit2YW9XVTh0dG1EOGlHMDZiQWYxZEp2em9ocExFQkl2NUk3UFJHSlR3K0FkdTZIVUNicGpnd2pWWE9qb05LRGF6SGovcTRrclV1UXdwTW1OZlRSalRodHB4MEIzQmxVVm1DSUwyL1hqc3JjNXJmTnB2cndQQW5mTUtPNHlkeTFTRkRnTitzcVFJejIveTRvMmRQdFEyeFhIOUJDZHlMcUMzM3ZRckhMaHFpQmI0NnZ3aWlzNnNiT3l0aVdEZHdXYjgrN3lPdXdIYXFFRGdlRU1NRDc5YTArRms2enM3VzJ2YUpFWEY4a211cEZXVUpXT2Q1NnpwdlBvS0c3WWNDMkxYeVREbWpjekd6SXB6SHdaNWI1Y2ZOck1PTXlzY3NCZ3ViSnM5R0pQeGRtVVRLcXZDV0RvcUc5K2VrWXV5WG5aeU9ST002Wi8rbGM0c294NkQ4azNZVlIzR2FaK0lzUU9CalllYjhjYTJKaGoxN1hlTXRDbEdnRGF6M0JQb0dIaGI1ckMzSEZBVFpSVy9lMThMZU4rZFg0U21rQXpYbWQydjRod2ppbk5hQTJKVVVqb2N6Z08wdnJNbExpTStQUnBFUWJZZXdhaU0vaTRUN2x1c0hXaHF1OUlaaU1xbzlTWC92UzBiMy9XVlRrOUF3cC9hN0NwV25rZyswOURlK29QYWRmMmVoVVVweDRUUytXSG92QXp1bmwrRWNFekcvdE5SSEt1UHdxZ1hVRmtWUWxSVWtXZlg0NGc3aW1oY2hTTkxoeXlqRHZrT0E2d21IU1JaYTg5eXo4dlZuZjdmcWRZcjU0M014c0kySzZhcFRxOC8wZWFBejlPckd4Q09kM3p5RFVSbG5QYUpXSjhpWkgxalZqNE8xOFd3L21BekJ1YWFNYnpFZ25VSEFsalg3bVA3dTB4b0NpdDQ5QituY0VXaEJkK1pXd2l6UVlDcUFnZmNVYXpkMTR4OXRSRk1IbXpENHRGT09MSjBpRW10cjhXb2J4MmZLU3RxNGdJWUU5VU9OVVp0bVEyNnBPQ2FhbnU5b3RpTVY3ZDRJY2txdGg4UFkyS1pWdHJndEJwU25tU1VaQldpcktaY2dhVmtBMXhHUExLNEVHTktMZmpacWpvY2E0amp6cmtGaWJEWVhVYURBQ01FdUgwaW52NVhQWDUxODRCRW8yeEoxaDRVMnJLYWRMQzIrVG0xNzdyUTNoL1hkVzMxUEpVckNzMDQ2WTBsZm44ZStuc05MRVp0WEdHTHVtWVJUOTgyQ0FCZ01nQW1vdzQ1M2FnZFRhVWhJT0twMWZVSVJ4VTg4TGxDZkdGaURreThXZlpJRVVsSktndUtpaXFhSThsdms3dXcrM1EyZVhZOTVnN1BSbU83QURtcHpOYWhsRU5XV3IvZVBRdUxVZXNUNFExSkdObG04ZU9wMWZVWVVXcEpITnFUWkJWSDZtT29PRk9ELzhQcitxRWhvTDMrNHcweHJGamYramNVaUNuWWZ6cUNEL2I0RVpkeHBzdEREUjY1dmhUVGg5cHh2Q0VHQURqVkpPS1VMNDVIWDlkV2djTnhGVHFkZHNDcXhlM1hGQ1FlNkFNcHZtZU5nZGEvZlYrYjNid2NxeDYzVE5VTzYrMm9DdU5JZlJRM1R6NzM0YjIrUEtqaWNtRG92TVJlK2NTTHlxb1FkSUtBUVhrbWxCZFo4TFVaK2VpZmE0S3NBQ2M4TVJ5cGkyTFh5UkFhQWhKQ01RWDNMaXlDMWFSRFZGUXdmcUExY1pvOWxVaGN3V3RiazV0Znk0cUthSnVWU1VWVklTdEM4dHZhZkh6THpONzJudmlnRHVQTHJKM09jNi95eFBEdFdRWEljeGdUdFpOdW40ampubGhTbmM1aGR3dzNUbkNpMWg5SFkwRENwc05CN0tnT3d4K1dZREZxUVh0dlRRUjdhNUpQM1VkRUJkK1lXWkJvZ1JNVjFjUUs2YU52MUhRNjVTVXFLdmp4RGFWSnJacFNiYS9iTFhxVTVadXhjcWNQeHhwaUhWb29LYXJXMlBzcjAvS2gxd0U3VDBhdzRXQXo3bGxZblBvTFV4S2pYc0NONDNKZ01lcnd4RWNlUFBXdk90d3czb1V4QTdNNnJMeDAxZGJqSVF6TU5TWDE3L01FSkx5MkpmbHZZTXpBckxPMkNMc1k5cC9XZmwvM25vcGlTbmx5TGZZRFMvb2xoZDd2dnRqNWcyTjN5WXFLUFRVUnZGWFpCS3RSaC92bjV1UDZzZG04V2ZaZzFZM3h4Q0ViUUR2d1dldUxZMStiVGlNUjhjSzIxN3REcjBzT1YrRzRncGMyZXpHaXhJTGxrMXlKQitzUDl6WmphcmtkNFppQ0ZlczlrRlVWOXk4dWhsRXZKUDErRDhnMTQ4RWwybjFFa2xVODluWXRkSUtBK3hZVko2MGF0cC9Sdm1Sc0RwYU16WUVuSU9ISjFYWElzK3R4elRCNzRwN3ptL2ZjYVBzcFc0NkhjS0MyZFNzOElzcDRlNGN2VWI3VnRtek1xQmNTWndWVzd2Umh3aURiQmJkcm8rNWo2THpFbG8zTHdiTHhUaHc0SGNFblIwTTQ3STdpc0R0MS9jaGRjd3VUYXM4YWcxSmkrNkl6V1NZZHZqbzlMK2x0Lzl5ajFhSzFFR1VWQjJvakhTYXpUQmxpdTZDNTUzT0daeU1xS3ZqcG02Zng0TFhGY05vTU1Cc0Z2TFBUaDZubGRnZ0NjTEEyaWhjMmV2Q2o2MHN3dXI4VnA1cTB1cDg3WnVianBZODl1RzE2UGdZWHBONlcvdTE3eVFYaHZwQUV1NlgxeGQ1L2JYRmlXNld0emdyR1c4UmxGWWZjVWZUTE1XTFJtR3o4WnBVYk4wMTJkV2hXN3ZhSjhBYWxwTy9QMGZvWTduc2wrZisvZDFGUm9rYVhrdWtFWU1rb0J3YTZqSGgyUXlOZTM5YUVhbThNaTBZN3U3MWlISW9wMkhBb0FMMU93SjZUNFVRcnJSS244YXlIN2M3WE96dDllSCszUDlHblUxV1REejNzckk1b05jRzVKbHhkbnZ4ZzlydjMzVWtyblJlNml0VWlHbGZ3NFdkK2JENFN3dGorRnR3OUt3L2orblB1YzA4MktOZUVPNjRwd1BDUzFnTjFxYmJYdHh3THdYNEpkMUUrUGhKRVkwRENzdkZPbEJlYThmRFNZcnl3d1lNamRkRkVseEtuMVlCbi9sV0h1bVlKTTRiYXNXU3NNK1hXczBFUDJQWGF2V3JiaVRBRzVabVFaZFpqejZsSXA0c1dMWTU3WW5oK2JRUG1qOHhHZlhQclNxV3NBRTFoQ1k0c0xiWk1HbUxEckFvSFNseXQxL3dmdm5ZS1g1K1puN2dQUk9KYXJXeDdUU0d0SisrYmxSMm5rd0hhUWFQMkN4VjBjZkE3ZW9tMVRBOXFDRWdvempGZzVyRFVxeTlQZk9oR3ZGMFQzNnJHT0dZTTdkN292R0hGRmt3ZWJFdHFHOU5aYy9pRDdpaCs5VTV0cHl1ZFhXRXg2akI5cUIxdjdmRGg5aG41Y05rTXNKbjFxR3FNSlZZUjJ6NDVsN3BNdVBrcUxhQUpaK3ZQa2NLeGhsaFMzZEM1S0Nxd3N5cUVjRnpCMjVVK0JLSXk2dndpWkJWWXMxOXJkWFBnZEJRR3ZZREQ3aGhtVnlUM2x0dDVNb3hpWjNLWUxDODBjNlh6UEl3dXRlQ3haY1Y0YXEwSHIrN3dvODR2NFl0VGNydmN0MU5WZ1ZjMk4yTENJQnNtRDdIaDJUWDF1T2JLR0J5ZGJGR3JxdmJ6YjNsZ2FBeEtIUjRXMmhKbEJlVkZ5UTgvUzhkcE5aMHRLcXRDYUdpemRkbXlkZGZla0FJemJwdVIxNkV0a2pjb3c1R2xRMzFBeHREenFHLzFSMlM4dnJVSnUwK0dzV3gwTnU2Ym40K0NDMnl2UStuMXdrWVBkbFdITzd4ZFVsVHNxQXJqalczSkllZ1ZBRGRNZENVYXhSK3VpK0ZVVSt5OFZ1MzNub3Frck5Wc1VlY1hJYmFwU2pIb0JJd2ZaTVUvOS9vUmlDb29jQml4Y0hRMjF1NFBJTmRtd0l3cnM4OVo2eGdWRmJ5NTNZdWJKdWNpeDZySDA2dnJNYnhmVnNwaEpqRkphMU8zb3lxTUwwN0p4ZFJ5ZTZJVjRDOVcxcUkrSUdKUXJnbTVOajBlZmIwR3dSUXQvdUtTaXY5NnQ3YkRuZVNWVHhweC8rTGl4R0xBRDVaMWZvK0xpU3J1ZmFVYU9kYStOZW12cCtBVjZqS3ltZldkUGttMTN4cnpoU1VjcTQvaGptdTYxMVpsV29xUWF0QnBUM3B0S1NxdzUyUVlSUmZoeVc3K2lHeTh1cTBwc1dyNmhTbTV5TFVac09WWUNHYURrT2hkZUNGRVdjVzI0MkhjUGlQdjNCOThoazRBS3F2Q21GcXVUWERwNXpTaU9TSmp6YjVtZkdkT0FiWWNDMkhEb1NCK3VLd0VmOXJnd1d0Ym03QjhzZ3M2UWJ1WWJUNFNoQ1NybUZWaFR4VGQwL25McytueHlPSWlGRG9NK1BPblBqeS9yZ0czWHAySGZrNWowcXBnS3E5djg2SXhKT01yMC9KZ01lbHc3NklpdkxmYmowK09oaENNeWZqdWkxVUFCQWlDdHFxb3Fsb29uSEZtbFNYUDNyMmF6bVhqWFIwK1pzSWc3ZmU0L2ZDRjlyNDlKM1U1ekY4Kzl1Q1FPd3E3Ulk4YnV0RjJTMUZVZUFJU1h0emNDRzlRd3JlbTUrTHUyWnhBMUJ0ME52VXMxVXBuS3A4Y0NTSTdxM3VybjZLczRKT2pZZXl0MFdOQ21RMG5QREdJa3BxMGt4TVZGUnlvaldMZWlHeFVWb1d3OVZnWSswNUhNQ0RYaEtubERrd3NzK0tQNnozUTY0Qzc1aFhpenhzOStQbktVNWcxeklFcFErd29UakdFUUpSVS9HRnRBL3JsbUJJbFVWT0cyUEhFaDNXNGUzNVI0dDduRGNyWVd4UEJpQklWRnBNT0R5OHQ2WEJmdkg5eE1SUlZUVHk0ZGRaM3MvMUJvdlBSRUJUaHNPZzdiUDNUeGNIUWVSbXRQUkJJT2tIZVZ0dDJSZ0R3L3A1bWpCNWc3VmFqNnM1TUtiZmpUeHM4V0hjZ2tGakpVMVFWWm9NTy96YW5NT2xqRzVvbHFORGFiSnp5aVpoNmx0TzFiVWNGQXNET3F1UW5lbEZXdExxZU15dE1JMG9zSGVwVG4xeGQxK21LWjlzRFJhcy9hNGJOTEtDaVgrc0ticW9uWEVBTGpDMisyZTdySFhKSG9RQjRzN0lKbXc0SGNmZThRaFJtRy9EdDJmbjQ3ZnR1dVAxeGZHdDJBZDdiN1VkRlB3dkc5TS9DMC8rcXgvS0pMa2lkakpOcnFTMDkzektGVEtMWEFYZk96TU9WaFdZOHM3NFJ6NjZweDdWam5aaFVab1hwTEw5cmt3ZmJjTzFZWjZKMVY0blRoRy9NYlAzWnRxeHN0dTNDMFBMektNczM0OUhyenQ3eG9QM3Y1ZGwrbGlOTHM1SU9YSFRWOXhZVWRidWNSWlFVYks4SzQ5MmRQaFE2RFBqcDBtSXNHdEc5M1EvcXZZNDN4SEJiTng2MEFhMEVhRVJKRnBaUHlrVlRTTUxxei95NDc2L1ZTUXNib3F4aWFKRUZZd2RZOGJjdGplam5OT0xHaVM1a1oybG5DV0tpZ3JwbUVVYTlEaWFEZ0cvTkxzRDJFMkdzMnUzRHBzTkIvUFRHMHFUeUdHOUl4b3IxRFlpS0N1NWIxTG9UOVBsSkxuaERFbjcxYmkydUc1K0RhVmM0OFB0MTlSaFJZc0hSaGhoR2xWcVRXaHlOSDJTRnphdzcwMmxDZTcwWFVnTFducXhvQi9Ec1poMU1CaDBrUmNXYWZjMjRrbjF0MDRhaDh6S2FYZUhBNGpHcFJ5eisrQi9KN1RLYWdoS1dkK0drWFZlTTZwK0YzM3hwQUtLaWtqanZMVURiR20rL3dMUnF0dzliam9VZ0NNREFQSFBTTm4xN0xVWGdGK0kvNWhkMXFhYlRZZEZoK2FUY3BJdlBnMHY2blZkTlp6aW00SGg5RFBjdEtrNXMxN3RzQnR5M3FCaHI5amZEN1JleDdYZ1lEeTB0aHNPaWg5V3N4NnJkUGxSNTRvaUtDcjcvVWpWVXFKQ1YxcER6aGF0eU1hc0w3WEpJTTJlWUhlVUZaano4VmkzZTJOYUVobVlSUzhZNU8xMjlHNVIvOXB1Q0lDQmxYOENXOS9XVUZpamR2WGwrOEZrejF1NFBZSEMrQ2IvOWZEOE15bVVmMlV3UmpNcUlTVXJTVUkrdStONkNvc1JpUlVHMkFiKzRxWC9TdFI4QWpEb2hzZko1Mi9UVzFkaWo5VEg4N24zdHVqc3d6NHpCYmY3dUpwWlpNYkhNQ2w5WTZsQ1BmYUloaWl5VERuZk9MVXg2bjE2blBmaXYydVdEQUFGeFNZSE5yTU90VitjakdKWHdqKzFOK1BrN3RZaUpLb3g2SVRFQ1ZGSzBrWmV5QXN3YWxvMHZUT200ODNBK0JFR2IvaFFUMWNTL3kvSk51R05tNFRrK2s4NlhvS3FaMVgvZjdSY3g4MytPNGM2NUJSalYzM3J1VCtnaFZMWHoyYldYNG11cndBWE5BTzd0dEVrekhaL1JWRlU3bmFsQUczRXFRQUFFSkYwd0w1VkFSTVlMR3owb2NlangzSzI5Yyt5YnFnSS9XMVdIMTNmNFVWWmd3VmVtNWNKcDFVUEk0RG1PcXFyQ0g1SHgwc2VOT0ZvZncvVmpzL0hZMG1LT3R1d0JEdGZIc09TWkU3aDNVUkhLQ3kvZXBLMmVSbEhUZC8xUHRYS3BxbHBaakt3Q1VBR2RUcXY1RjRUMDdDQnBYdzhYOVArZmJvcmo1eXRyOGRkdkRNU0VBVHpNMXhtdWRQWVNsL01HSXdobkhjR2JFVklGVGtENzNyVFdSbVg2ZCtuQ0NRTHd3SUlDRE00MzRia05Ydnp2MmdiY09OR0ZvVVhtYzlaNTlsWEhHdUw0eC9ZbWVBTWl2aiszQUYrYWxNUEFTWmRVT2grZ1U0VzhsdDJJU3hWUXRLOTNpYjVZaG1QVkdSSDFLRmxHSFc2WjVNUXpYeXlCM2FqRGk1c2FzZjVnSU9ObUlxc3FzT0ZnQUgvZTZJRkJBSjY3dFQ5dW0rS0VqY01JaUtpWDR0V0xpSG9jbzE3QXVBRlorTU9YUzFGUlpNTHJXNXZ3MmpZdm9tSm1KTStZcE9MdEhVMzQyeFl2eW5JTitQMnRwWmc0TUN2UjlKcUlxRGZLdU8xMTA1bHhpSjFOcnlIcXJWUm9kVkR0KzBIMlpvVU9BMzUzVXdtZVdlZkJ5ajBCTkVka0xCbnI3RlovMXQ2bXJsbkUrN3Y5T0ZnYndhMlRYTGg3ZGg3eXpqRVVnaTZQeE9TYlN6YzhpSG9vVVZhMWNxdE1QdnpRQlJrWU9nWGtXUFJvYWplYm1haTNFMlVWd1ppQ0FhNitGY2h5clhvOHVLQVF3NHN0ZUdwZEkxYXNiOENpMFRrWU45QUtYUis2d0N1cWlzOXFJbGkxMjQ5WVhNRzk4d3B3MC9nY3JtNzJZQmFqRHRrV0hid2gzazh5WFVOQWd0MmtRNWFKZjY5bjAzZVdSTHBJcndOS25BYnNxZzRuOVgwazZzMFVWY1dwcGpnOEFRa1Z4WDN2RksxUkwyRDUrQnc4ZDBzcGZDRVpMMzdjaUkrUEJDLzN5N3FvdGgwUDRZV05IalFHSkR4M2F5bHVtZVJrNE96aHpBWUJ4ZGxHYkQ4UlFwejNrNHdWbHhSOGVqU0lBb2NoYVFZOWRaUnhLNTFtZ3c0TGh6dnd6UHBHL1AxVEwwYVdac0ZoMFVQUGl6djFScXFLcUtqQzdSZXg3a0FBVnhhYU1XMUk3MmtGMWwzRGlzejQ4SHVEOGVPVmRWaTV3NCttc0l6cFErMXdXUTI5OGtTM3FnTCtzSVROUjRQNGFGOEFVd2RiOFpNbHhTakp5YmhMYzY5a04rc3dkNWdkS3o3MjRvMXRUUmpXendLSFJkK25WdUNwYzRxaUloaFZjTkFkd1NGM0RGK2Q0a1IrRjBmNVpxcU02OU1KQUkwaEdYLzgySXMvYmZiQ3FCZGdNZW95dWdjbDlWNHF0RDZob1ppQ29ZVm0vR0JSSWFhVVpmWDU5a0tOUVFtdmJQZmo2WFVlREN1MjRJYUpyc1JjNWQ3RTdZL2p6ZTArSEtpTjRKdlQ4L0RseVM0VU9saS8yWnZVQlNUOGZtTWpYdG5xaDlHZ0xXendmcElaVkJXSVNpcEVXY0hONDUyNGMyWWVpaS9DS09tK0xDTkRaNHRxcjRpMWgwUFlkU3FDNWdocmNxajMwZXNFbE9lYk1XNUFGajVYa1huakVIZWZpdUtPdjV5RXJBcTRhMTRCeXM0eHFhZ25xVzZNNGNuVjlUQUl3Tk5mNm84cFpXd28zWnNkcm85ai9aRVE5cDZPSUJqanlhSk1ZRE1aTUtyRWdobmxWbFJ3ZEdhWFpIVG9KS0xlNzdQYUdINzVmaDIybll6Zyt2RXVUQzIzd1c3cHVhdUY0YmlNVDQrRzhWYWxGNk5Mc3ZEQWdnSk9NQ0dpak1EUVNVUzlYcFUzanBlMyt2RDN5bVlNTHpIanBrbTVjR1Qxdk9BWmpNcDRZN3NYbjlWRWNjTzRISHgxc2hPRDgzdGZXUUFSMGZsZzZDU2lQa0ZTVkx5ODFZZkgxM2lnMXdtNCszT0ZLSEgybkVCWDV4Zng3SnA2QktNeTdwcVpoNjlkN1lMWndKT3VSSlE1R0RxSnFNOVFWQlh2N0FuZ3liVWVoT0lxcnB2Z3hMaUJWdWd2NDhrT1dWR3h0eWFDdHlxYllOSUx1SE5tSGo0L0xvZUhUWWdvNHpCMEVsR2ZjNkF1aHNmWGVMQzlPb0pwUSsyWVhlRzRMSFdlb1ppTWRRZUQySGd3Z0xHbEZueHZiajVHbC9TOVBxcEVSRjNCMEVsRWZaSTNKT1B4anp4NHRkS1BrYVVXM0RJMUQ5bVhzTTR6RkZQdzEwOGFzYnNtZ3FXakhIaHdRU0hIV1JKUlJtUG9KS0krUzFXQjV6ZDVzV0t6RnphekhsK1psb3RpcHltdDIrMnlvcUxPTCtLbHpWNzR3eEp1bityQ25kZms5Y3JtOVVSRUZ4TkRKeEgxYVlxcVlzT1JNUDc3dzNyVUIyVXNHZXZFcE1GV21OSndpRWVVVmV5b0N1T2RuVDVrbTNXNGYzNCs1Z3l6dzhBQ1RpSWloazRpNnZzVVZjWEpKaEUvZk51TlBhZGptRGJVaGhzbjVGN1UxVWRWQlZidWJNS0dnMEZVRkp2eGkrdUtVWlpuNG9FaElxSXpHRHFKS0dPSXNvcGZmOUNBdjFYNk1ERFBqTnRuNUNNblN3ZmhBdEtucXFyd1J4UzgvRWtqanJpaitQeTRIRHk0b0FCV0U5c2hFUkcxeGRCSlJCa2xIRmZ3OTBvL250L1VDRWVXQVl2SDVHQjR5ZmxQQkRya2p1SzkzWDc0UWhLK2ZuVXV2amd4QjNZekF5Y1JVWHNNblVTVWNXUUYySDA2aXArOTY4YnBaaGx6S2h5WVBkelJyUU5Hc3FKaTQ2RUFWdThMb01DbXh5T0xpekJwWUJiMHpKdEVSQ2t4ZEJKUnhxcjFTM2pvelZwc3E0N2dtbUVPTEJucmhNVjQ3dUFaazFSOHNOZVBOZnVhTWFMWWd0OHU3NGNCTHVNbGVNVkVSTDBYUXljUlpiVG1xSXpIMTNqdzd0NEFoaFJac0hCVU5rcWNwcFNIakZRVmNQdmorUEN6QUE3V1JyR3d3b2IvWEZDQTdNdlFlSjZJcUxkaDZDU2lqQmVUVkt6YzA0d25QdkpBcnhkdzdkZ2NqQmxnaGE1TjhsUlVGZnRPUmZEdUxqOUNVUm5mblpPUDYwWm53OGI2VFNLaUxtSG9KQ0k2NDVnbmpsdFdWQ0VjQjc0OExROFR5NnlKOSsydGlXREZCZzlzUmdILzk3VUJ1TExRZkJsZktSRlI3OFBRU1VUVWhydFp3aS8vV1krUERnVXhmYWdERTh1czJGa2R3VWY3L1pnMTFJNkhGaFJpWUM3ck40bUl1b3VoazRpb25jYWdoSmUzK2ZDSFRkcjR6RWhjd2UxVFhmanlaQ2NLSFliTC9mS0lpSG9saGs0aW9rN3NPQm5CSXl2ZCtNSENRa3d2dDEzdWwwTkUxS3N4ZEJJUkVSRlIydkhZSlJFUkVSR2xIVU1uRVJFUkVhVWRReWNSRVJFUnBSMURKeEVSRVJHbEhVTW5FUkVSRWFVZFF5Y1JFUkVScFIxREp4RVJFUkdsSFVNbkVSRVJFYVVkUXljUkVSRVJwUjFESnhFUkVSR2xIVU1uRVJFUkVhVWRReWNSRVJFUnBSMURKeEVSRVJHbEhVTW5FUkVSRWFVZFF5Y1JFUkVScFIxREp4RVJFUkdsSFVNbkVSRVJFYVVkUXljUkVSRVJwUjFESnhFUkVSR2xIVU1uRVJFUkVhVWRReWNSRVJFUnBSMURKeEVSRVJHbEhVTW5FUkVSRWFVZFF5Y1JFUkVScFIxREp4RVJFUkdsSFVNbkVSRVJFYVVkUXljUkVSRVJwUjFESnhFUkVSR2xIVU1uRVJFUkVhVWRReWNSRVJFUnBSMURKeEVSRVJHbEhVTW5FUkVSRWFVZFF5Y1JFUkVScFIxREp4RVJFUkdsSFVNbkVSRVJFYVVkUXljUkVSRVJwUjFESnhFUkVSR2xIVU1uRVJFUkVhVWRReWNSRVJFUnBSMURKeEVSRVJHbEhVTW5FUkVSRWFVZFF5Y1JFUkVScFIxREp4RVJFUkdsSFVNbkVSRVJFYVVkUXljUkVSRVJwUjFESnhFUkVSR2xIVU1uRVJFUkVhVWRReWNSRVJFUnBSMURKeEVSRVJHbEhVTW5FUkVSRWFVZFF5Y1JFUkVScFIxREp4RVJFUkdsM2Y4RGNoMGRTb3J6VWFBQUFBQUFTVVZPUks1Q1lJST0iLAoJIlRoZW1lIiA6ICIiLAoJIlR5cGUiIDogImZsb3ciLAoJIlZlcnNpb24iIDogIiIKfQo="/>
    </extobj>
    <extobj name="ECB019B1-382A-4266-B25C-5B523AA43C14-5">
      <extobjdata type="ECB019B1-382A-4266-B25C-5B523AA43C14" data="ewoJIkZpbGVJZCIgOiAiMjY3NTYwMzE1ODQ4IiwKCSJHcm91cElkIiA6ICI2MjY1Mzc1NDMiLAoJIkltYWdlIiA6ICJpVkJPUncwS0dnb0FBQUFOU1VoRVVnQUFBZWNBQUFMQUNBWUFBQUNwVExwSEFBQUFBWE5TUjBJQXJzNGM2UUFBSUFCSlJFRlVlSnpzM1hkOEhQV2QvL0hYelBZbXJYcXgzSHV2dUdCd0FReVlYZ0tFL0pMY3BkK2xCOUxMcFpjajdZNUxMc21GQytrY0xRRWNxaW11R0lPeGNlOVZ2YSsydDVuNS9USFNTaXZKeGhnYnJhVFA4L0h3QTNhMTVhdlJ6THkvYmI2akdJWmhJSVFRUW9pY29RNTBBWVFRUWdpUlRjSlpDQ0dFeURFU3prSUlJVVNPa1hBV1FnZ2hjb3lFc3hCQ0NKRmpKSnlGRUVLSUhDUGhMSVFRUXVRWUNXY2hoQkFpeDBnNEN5R0VFRGxHd2xrSUlZVElNUkxPUWdnaFJJNlJjQlpDQ0NGeWpJU3pFRUlJa1dNa25JVVFRb2djSStFc2hCQkM1QmdKWnlHRUVDTEhTRGdMSVlRUU9VYkNXUWdoaE1neEVzNUNDQ0ZFanBGd0ZrSUlJWEtNaExNUVFnaVJZeVNjaFJCQ2lCd2o0U3lFRUVMa0dBbG5JWVFRSXNkSU9Bc2hoQkE1UnNKWkNDR0V5REVTemtJSUlVU09rWEFXUWdnaGNveUVzeEJDQ0pGakpKeUZFRUtJSENQaExJUVFRdVFZQ1djaGhCQWl4MGc0Q3lHRUVEbEd3bGtJSVlUSU1STE9RZ2doUkk2UmNCWkNDQ0Z5aklTekVFSUlrV01rbklVUVFvZ2NJK0VzaEJCQzVCZ0paeUdFRUNMSFNEZ0xJWVFRT1ViQ1dRZ2hoTWd4RXM1Q0NDRkVqcEZ3RmtJSUlYS01oTE1RUWdpUll5U2NoUkJDaUJ3ajRTeUVFRUxrR0FsbklZUVFJc2RJT0FzaGhCQTVSc0paQ0NHRXlERVN6a0lJSVVTT2tYQVdRZ2doY295RXN4QkNDSkZqckFOZEFDRUdnNVJtb09tZ0dRYUdBWVl4MENVYVhCVEYvR2RSRkN3cTJDektRQmRKaUp3bTRTekVHWVFTT2p0cllxemRIK1p3VTRMV2lFWkxPRTBvb1E5MDBRWVZyME9sMkd1bHlHTmhZcW1kVlZOOHpLbHk0WE5LNTUwUS9WRU1ROW9BUXZUbnRaTXhmdjlLTzl0UHhZaWxOR1pVdVNueVdpbHdXL0E2TFFOZHZFRWxrdEJwajZacERhWFpWeGZEcWlyTUgrWGlmUXNMV0RMT1BkREZFeUxuU0RnTDBZK0h0Z2Y0eHBwR2JLckNzaWsrcnBudHgyR1ZydGp6SVprMmVIWlBCeS90QzVMVURMNTliUm52WHVBZjZHSUprVk1rbklYb0laSFMrZDJXQUwvWjFNcW9JanMzenZNenFzZ3gwTVVha21yYmtqeSt2WjJqelFrK2Vra2hIN3E0RUpkTnVybUZBQWxuSWJJOHVxT0RlOVkyTTNlMG15dW01NUh2bG1rWkYxSWdtbWI5L2hDdkhZL3cyY3VLdVZOYTBFSUFNaUZNaUl5OTlRbSsrbmdEbDA3MmN1TzhBcXd5by9pQzg3dXRYRGZYanc1OCs4bEdwcFk3bVZQbEhPaGlDVEhncEE5SkNPQlVXNG92L0syT1NyK05GVlB6SkpqZlFSWlY0WkpKWGtZVzJybnJrVHFPdFNRSHVraENERGdKWnpIc0pkTUcvL2Q2Z05xT05MZGVWRWhabm0yZ2l6VHNsUGhzM0RTL2dOWm9tcis4RmlDV2t0RTJNYnhKT0l0aHJ5MnE4ZmpPRGhhUDl6Q3BYQ1ovRFpTSlpRNHVtZWpqcVQwaDZnS3BnUzZPRUFOS3dsa01lL2R2YVNlV05sZzYwWXVpU0hmMlFGRVVzM3M3cGV2ODliWDJnUzZPRUFOS3dsa01hN1dCRkE5dkR6Q3Qwa1doVitaSERyUjh0NVZaVlc3K3ZqTklyYlNleFRBbTRTeUd0U2QzaDBockJyTkh1ckRMSkxBQloxVmg1a2czQnZEWXpvNkJMbzRRQTBiQ1dReGJTYzFnN2NFUUxydksyQktIZEdubkFFVlJHRlZveCtlMDhPeStNTW0wVEF3VHc1T0VzeGkyampZbmFReW1HVmZxSU04bGEyWG5DcDlMWld5eG5ZWmdpb09OOFlFdWpoQURRc0paREZ0SG14TUVvaHFMeHN0RXNGeWlLQXJ6eHJpSnBnd09OTWsxejJKNGtuQVd3NUpoUUgwd1RVcUhTV1Z5K1ZTdW1Wam1STk1ONmdJcHVYZTJHSllrbk1Xd2xOUU1hdHBURlBzczJLeHlHT1FhbTlXOC8zTmRJRVUwSmZmT0ZzT1BuSlhFc0pSSUc1eG9UVkpWWUIvb29sd1FKNW9UNkwxYW5JWUJSNXNTZzZZbE9xcklRVTBnUlRRcDRTeUdIN213VXd4THliUkJiU0RGN05IdWdTNUt2OEp4alM4OVZIUFdyeS8yV2ZuMnpTTUE4MDVQUDMrdWdaL2RPUnA2REtYdnJvbnk4S3R0ZlBPbUVZTmk3ZkRLQWh2YmowZUl5MUtlWWhpU2NCYkRVbG8zQ0NaMGZNN2NuS1h0Y1ZqNDhidEhBbERibnVMK2pTMTgvWWFLck5kODdaRWE3cnFxbkNLZk5hc0xyRG1rVWVLelllblZML2JDM2lEWHp2RmpVUlcySG8yd1lLeW56MnR5U2I3TFNqaWhrOVFrbk1Yd0krRXNoaVhETUVpbURSeTIzRXduUlFHMzNTeWJ5NmFnMFAyNEo0ZE56WHArL2NFUXg1b1NHTURhdlVFQWxrNzBjcklsUVRScGNORllMNG9DVzQrR1NhUjFsazMydlJPL3pqbHgyaFFTYVFPOWQvKzhFTU5BYnA2WmhMakFkQU1TYVIxbmpvYnp1UXJGTk9yYVUvZ2NGa0t4TkUrK0VTQVUxM2gwV3p1M1hsU1FhU2xmTzhmUGt6czdpT1h3ZUs3THJwRFNqRDVqNTBJTUI5SnlGc05TV2pQUWRIRFljbi9zOWEyNGJvNmZvMDBKTHArZXgvUktGK3NQaG5oMlZ3ZU53UlFQdjlwR05La1RUK2xZVkFYRGdCZjNtVjNkdWNocFV5V2N4YkFsNFN5R0pWVTFRMW5MMFROL1V6Qk5KS0ZsL2orbEdSeHZUbVM5eGpDZ3BqMlJlVjJoMTBxK3kwSmRJTVdvUWp2dEVRMnYwOExTU1Q1bWpuUlI1TFdSNTFMeE9hMVlWTmhmSCtmUG0xdTRlcFkvSjhlZTlkeHQxQXR4d1VrNGkySEpxaW80ckVyT2R1dHVPQmhrZjUyNWRHVmFONGluTlA3OGNtdldhOUs2d1JQYkExZzZLeHBYemN4bmJMRURwMDBoejJWaDU2a29WUVYyeHBjNjBQVHNoVlkwSFNhV092bks5WlU1R2N3QXNhU093NnJrYlBtRXVKQWtuTVd3cENyZ3Nxa2tjdlRHQ3UrNnFERHovNGNiRS96bDVSYStjV05sMW1zKzk5ZFRmUHp5TWtyenVnL2pIU2NqT0t3cThhVE8vcm80VXlxY05BWFRmT2Z4Mmo0VHlpSUpuUi9jVm5WaGY1RzNJWnJVY2RuVVRPVkRpT0ZFd2xrTVM0cGl6Z2JPMVpaelR4MHhqWHozMlYzeU5XdWtoOE9OQ1g3OGRBUGhoTTVYcmkwbnFVR3B6OGEvM1pRZDdsOThzUHBDRlBlOGlhWTBzK1VzMlN5R0lla3dFc09TVllWQ3Q0WDJhSHFnaS9LbUR0VEZHRlYwZGl1WldWUzRmV0VoWG9kS01xM1RITll1Y09rdW5MYXdodDl0d1M3THE0cGhTUFo2TVN6WnJTb2pDdXpVdEtZR3VpaG5kTGd4d1d2SEl5eVo0RDNyOTd5NFAwZzRxWFByZ2dMKys0VkdUclVOempzN25XcE5VcDVud3pYRVp0UUxjVGFrVzFzTVMzYXJ3b2g4SzV1UFJnYTZLUDB5RE5oOE9NeWoyOXE0Y1o2ZlN2L1p0WnpYN0FpdzZYQ1l1NjR1b3l6UFJxWGZqc2VwMGhSSzhlVmV5NEZHRXJuZHBYK3FMY25zU3FlRXN4aVdKSnpGc0dTM0tJencyNGlsREFMUk5INTNiaDBLKyt0aXJIa2p3UHN2S1didXFMTmYvOXR1VmZqc1ZXWXdBNHdyZGRBVVRBKzZNZWUyaUVZc2FWQ1JieDF5QzhVSWNUWVV3eGdzOTZnUjR2eDZkbCtJTHovV3dQWHovRnc2S2ZlV3NVeW1EZXpXODlOcTFIUUcxU1ZKbXcrWnZRYmZ2YjZNbTJibkQzUnhoSGpIRGFMRFZZanphMEtKZzN5WGhkZVBSOGpGT3VyNUNtWVlYTUdzNndadm5Jcmd0cXRNcTNBT2RIR0VHQkNENkpBVjR2d2FYMktuTE05S1EwZUt4bUJ1VHd3YlRwckRhUnFEYWNyeXJFd3FkYno1RzRRWWdpU2N4YkIyNHl3ZjhaVEJ3ZnBFVHJhZWh4dkRNRGpXbENBYzE3aHRyblJuaStGTHdsa01hMWROeThOalY5aFRFeVU2Q0JZa0dlb1NhWU5kMVZGY05vVnJadVFOZEhHRUdEQVN6bUpZSy9KWStORFNJZzdVeDJub2tLN3RnZFljU3JHbkpzWS9MU21reUhOMnE2SUpNUlJKT0l0aDc1WTUrWXdwc3ZQVXpnN2lLV2s5RDVSNFN1Zng3UUZHRmRxNVhsck5ZcGlUY0JiRFhvRmI1WmE1K1J4clR2RE1ybzZjdlkza1VLYnBCcy92RFhLa01jRjFNM3lVNStmV2RlZEN2Tk1rbk1Xd1oxVVZicCtiejRSaU94c1BoZGh4TWpkWERSdktkbFZIV1g4Z3hJaDhHKzlkVkloZDduWWhoamtKWnlFQXY5dkNQYmRVa08reThQemVNTldEZEQzcXdhZytrT0w1dlNHOERwVjc3NmlrMEMybkpTSGtLQkNpMDZSU0I5KzZ0aHhOMS9ucmxsWjJub29pVjFkZE9JWUJ1NnVqL09ubFZoSkpqYSt2TG1OS21WelhMQVRJOHAxQ1pERU0ySEk4eWwyUDFoRk42bHcveDgreXlUNVVWYnBaenlmZE1IajVjSmpIdHdkUUZmalpyWlVzbStoR1ZXUTdDd0VTemtMMDYvVlRVYjYrcHBHVHJVa21scnRZTXQ1RHVkK0czYXJnc0twWVZRVWtSODVhV2pOSXBuVVNhWVBHamhTdkhJMXdzQ0hPU0wrVjcxNWZ6c0l4WjM5ekR5R0dBd2xuSVU3amNIT1NSN2NIMkhRMHlwSG1CSDYzQmEvRGdzZWg0ckNwU0NQdjdCZ0dKTkk2a1lST09LN1JFZE1ZVTJqbjBvbGVicG1USjEzWlF2UkR3bG1JTTBocUJxR1l4ckhXSkh2cUU5UzBKNmtMcEdtTGF1ZzVkT2o0akJDcjFBMnNNeTZtallLQkxrNFdWVkVvY0Z1b3pMY3hzc0RHdEFvSEUwb2MrQnpxZWIyNWh4QkRpWVN6RUVPQTBYNksxTjgvanUyNkg2T1VUaDNvNGdnaDNpYVpyUzJFRUVMa0dBbG5JWVFRSXNkSU9Bc2hoQkE1UnNKWkNDR0V5REVTemtJSUlVU09rWEFXUWdnaGNveUVzeEJDQ0pGakpKeUZFRUtJSENQaExJUVFRdVFZQ1djaGhCQWl4MGc0Q3lHRUVEbEd3bGtJSVlUSU1STE9RZ2doUkk2UmNCWkNDQ0Z5akhXZ0N5Q0VPRGZhSzcvQlNDZk1CNGt3R0tEdGZCaGNmdk01cXdQcjRvOE5YQUdGRU9kTXdsbUlRY3BJaE5DUHJnTTZiOG11Z0Y2OWxhNEg2dGhMQnFwb1FvaTNTYnExaFJpa0xKT3VCTldTeWVZTUExQlUxUEVyQnFKWVFvanpRTUpaaUVGS0tSZ05lVlZkajNyOEE3eWxLSVZqQjZoa1FvaTNTOEpaaU1ISzVrSXRud2FLUW5mejJRQkZNWVBaNFJ2STBna2gzZ1lKWnlFR0s0c2R0WHdtV0IxWjJZeHFSUzJiam1KekQyVHBoQkJ2ZzRTekVJT1kyVUxPeTM3UzVrWXRtell3QlJKQ25CY1N6a0lNWW9xdkhOVmRZRDR3ek9hejRzcEhLWmswZ0tVU1FyeGRFczVDREdZV0crcTQ3Rm5aNm9UTEJxZ3dRb2p6UmNKWmlFRk9HYnMwTTBrYlFCMi9jdUFLSTRRNEx5U2NoUmprRkhjUmF0VUNVQlRVcXJrb251S0JMcElRNG0yU2NCWmlDT2pxeXBaVndZUVlHaVNjaFJnQzFQTHBxQlV6VWNwbURIUlJoQkRud2JCWVd6dXBHYVExQTAwM3lCcWNFMktvMEQybzQxYWprWWNTMXdlNk5FSmNNSW9DVmhVY1Z0VmNmMmVJVWd6RDZMMHk3NUNSMUF4MlZNZDRkRWNIKytvVG5HaExra3dQMlY5WERHZUdnVjFOazlTdERPa3psaGpXVkFWS2ZGYkdGdG01Y3FxWHE2YjVLUEVPelRibWtBN25UVWNpZkgxTkErR2t6cVdUZkpUbDI3Q3FjdUlTUW9qQnlEQWduTkRaV3h0algyMlU5eTRzNERPWEZlT3hENzBSMnFGWjVRQkNjWjAvYkcybk5aTG1XemRYa2VleURIU1JoQkJDbkFlWFRQS3laa2VBQjdZRnVIS2Fqd1dqWEFOZHBQTnU2RlUzT2tXU0dqdXFZMXc3MnkvQkxJUVFROHl5S1Y3Y0RwWDFoOElEWFpRTFlzaUdjeUpsRUU0WVZCYllCN29vUWdnaHpqT2JxbExvc1ZMZG5ocm9vbHdRUXphY2s1cUJiaGpZclRMR0xJUVFRNDJpZ00yaUVFNE16YXNUaG13NEN5R0VFSU9WaExNUVFnaVJZeVNjaFJCQ2lCd2o0U3lFRUVMa0dBbG5JWVFRSXNkSU9Bc2hoQkE1UnNKWkNDR0V5REVTemtJSUlVU09rWEFXUWdnaGNveUVjdzZKSjgrODBvMm13KzgyTkJOOWs5ZjE5UFN1RGpZZUNyM2RvcjJwTnl2N08rbkpOd0xVdGljditQZUVZaHFwWHJjZzNYUW9URVBnclMwbm1OWU05SE80TjF4TmU1STNUa1hmK2h2UHd1SEdCQy91RDU3VGUrTkpuWWFPRkh0cll3UmpHdEdrVGxNd25mWHZmTk4waUtmT2ZoOE14N1UrMnp5Uk50N1NzVFVZTkhTWSsySWlaZEFTT3YvYlhWdzRRL2F1Vkxuc0c0L1c4TEdWcFZRVmRxLzdyZW53d3lmcnVXbWVuN21qUGYyK3o2S2FyOXQ4T015cTZYbVo1Ny84VUEzaGhKWjVuTyt5OHYxM2pRREE3N2J3bHkydHVHd1dqamJGMlhDdy82QmVNTmJEQnk0dDd2UDhpZVlFOXo3ZnlBOXVyU0tjMVBuaG1ucCtldWZJck5jMEI5UGM4MVE5WDdxMmdtTGZtWGVwdmJVeC92cEtLLzkyNHdnY1o3bTA2dWJEWVY0L0h1SFRWNVlCY1BjRDFYenVxcktzN2RlbFBaTG1oZjFCbGszeEFiRHRSSlRmYjJ6R1pzbitybVRhNEh1M2pxREEwMzk1WHprYXBybzF4VzBMQzA1YnJpZmVDQkNPNjN4NGVRa1dGUUtSTkg5N3ZaMnYzMUI1eHQrbkk2YnhrNmZxK2U2dFZRRDg1T2tHYnB4ZndOUUtaK1kxS2MzZ2VIT0MrbzRVeXlmNyt2MmM5b2pHN3phMDhOWHJLaWozMjg3NG5XL21hNC9VOG9rclNxajBtOXMwR05ONDlMVjJEQU9XVHZSeTl3UFZwMzN2M0ZGdVByeWloQzFId2p6OFdoc3VtNHJYYVNIZlpXSGx0RHhxMnBLczNSUEU3elp2UUZQYm51U1g3eDhOd01PdnRyUCtvRmtKTUl5K3Q2TCswVzFWZUozbSsycmFrdHk3dHBGNzdqRDN2OC85OVJUMzNERVNtMFdoUHBEa3p5KzM4dVhyS3RoOE9NeERyNXJsQUVocU9wZFB6ZVBhT2Y3TTUvNTJmVE16cTl4YzBlTTRldmx3aUZlUFJmblN0ZVZaWllnbWRmNjB1WlU3RmhYZ2QvZmRYMzcrYkFOTEovcFlPSzd2Y2F2cGNOY0RwNWhXZWZxN0poMXZUdkNqMjZ1eW5udDZWd2RXaThLcTZYbUU0aHJmZmJ6dXRPLy8zTlhsNWpLV2NZMHh4WTdNODBlYUV0eS9zWmx2MzFURnp1b29UKzRNOEpYcktuRGFzdHRrWDN1a0ZxZE42U3l2Z2NkaDRRdlhsUFBqcHhxSUpEUXNuYmZaRFVTMVBzZSt1SEFrbkFkUUttMndya2RZbHVmWjJIQXdURXU0TzJpWGpQZXc3a0NJdzQxeHdEeHB0a2MwOXRTWUxhYmxuU0hVZFJKYnN5UEFnZnA0OS9zbmVIbmpaQlJGZ1RzV0ZYTEhvc0krNVZoM0lNang1djVibXBzT2g1ay94b1BUcmhMdTBhcG9DcWJaV2QzZGFzdDNXM2g2VjBjbUpPeFdoZVdUZlR5L044aU9rOTJ2YXdtblVZQjduMnZzODEzRlBtdS9GWVMzWXYzQkVFdkcrL0E0TEt3L0dNSnBWWmt6MGd5UG5yNzhVQTFnM2h2MmU3MU9mTG9CeWJTT2djRzJFeEY2VnlIdVhGekk3RkZ1YnAxZndFK2VhZUJQTDdmd3o1Y1U4L3krSUdsTjU2ZFBOL1JidGpzV0ZUQnJwTHZmbjdXRVVteU5hbFMzSmFsdVRkQVFURk5WYUdOU3VRdE5oNzl0YStmbEkzMHJWcnBoOE85UDFmZDUvak5YbGpHbTJNR3ZYbXltSTlyZFlsbzZ5Y3Vsay9vUCs1N21qM0d6dDhiRG9ZWUVsMC9MeTRScGI2OGVpN0Nycy9XZTFnMFdqZlAyMmNkcVdwTXNtZURoNXZsbVJlY1RmenlaK2RsdEN3dTRiV0VCcnh5TjhOenVEcjU2ZlNVR0JxcWlZRkdoSVpEaWgvOW95RlEyd2F5NDNMZXVtWlJtOEQ4dk5hTXFacXU1T1pUbVR5KzNNcTdFd2Z6UmJ0NS9pYmt2UGIyckE3MUhNN2t0b25HeU5jbEhsbWZ2RTY4ZWl6SjN0RHVyQlc1UkZOeDJsZko4Sy8veGJDT2Z2YXFzMzRBK0UwVUJsKzNzS3FMeGxFNGliWkJJNldpNlFrZE13Mk5YTXhXUzAzbjVTSmdudGdmNDRqVVZGSHJOeXN6YVBSMnNuSktIMVFJTHgzazQxWm9nSE5mN2hEUEEzYXZMY2R0Vm1vSnAvckNwSmZQOHh5NHJwU0xmUEtiUFZFRVQ1NStFOHp2b2tkZmEySElrUWp5bDg3Tm5HMWcyeWNmYXZVSGV2ZGc4bWMwYWxYM2lmblJiTzlOSE9MbDBzZytmMDBLSnowcXh6enhRdGg0TlUxVm9ZMHFGQzJnSHpGQjU1V2lZNitlYUo4R21ZSnB3WE9OOVM0dndPTjc2YlRQalNaM1hUNWd0MW51ZWJLQXhtQ0tlMHJuN2dXcVdUdlN3c3pyR2xUUHkwUTJEbFZPN1d5REJtTWJhUFIwc24reGp6aWczWTByTTJueE5XNExIdGdmNDE1V2xXQ3g5VDFhT0hzOGRiMDR3dHNUUjV6VzlKZElHcWJTTzEya2htdFRaZWpUQ2w2NHRaM2QxbEhYN2c2eWU1VC9qKzcwT05hdlYwaGJSK01QR1pyeE9DNUdrVGxyVHVmV2lRc1lXOXkyTDA2N3lrUlVsSEdsTVVCZElzdU5VbE8vY01nSzd0ZS9KNzljdk5xRWI4TlN1RGhvN1VrU1NPbjkrdVpYUnhXWkxkZXZSQ09OTEhZd3V0blBKUkMrbCtUWlVCZjYyclkwOU5WSFNtc0dxR2ZsY052WE5nL1huenpaaWRHWlJYWHVDMnhjV1VweG40L2s5UVlKUmpacTJ2aFd4dEc3UTJKRkMxMEZSRk5yQ0tXNWZXSGhlYmlyUUVVdVQ3enI5cVNhUk5sanpSanZ2WFZLTTFRTDNyVzloWXJtVDVaTjk2Qmg5dXFzdHFzSTFjL0k1MkJEbjZsbjVXQzNtdnY3TXJnNHVtK3JqUk12cGh6VHUzOWpDdHVNUkFMN1VXVUc3Ym82Zm1TTmRWTGNsYU9oSTh2U3VBR0MySXBkTzlISEhva0p1bkZlQTFhSVNqdXY0KzY5Zm5aYkRxbkxSZU85cGY3NnZycnN5dmZGUW1CZjJCb21uZEN5cXdxWkRZVDYwdklTSlpXYytGaTZlNE9WZ1hZei9XZC9FWFZlVjB4STJoeFdPTnlkNGJrOEhCaEJONkx4NkxKSjV6eWN1TDJWMFAvdTF5QTBTenUrZ1d4WVVjdlA4UXI3MTl4byt2THlFa2p3Ykx4OEpjL0VFSDAvdERCQlBHVm5kcUMvdUQ2SW9Ddmt1QzVwaHNQNUFpSCs5dkpSRTJtRFQ0VEFmdjZ3RWw3MDdDUGJWeGdCWU1NWThlK3lyaTNLME1jR0hlclVRenRhMkV4RktmRGJHRmp1NGUzVTViZUUwUDNxeW5udnVHTW4rK2hpTkhXbVdUdlJ5NzNPTlhEelJ4NEt4NXZjMkJkTzhlc3k4eDJxeHo1cnA2bjd0YUlSNW85eE03dEY5Mng5TmgvOVoxOHdIbDczNVNXbmI4UWdiRG9iNHluVVZQTFd6ZzR2R3VzbDNXWGx4ZndzM3pDdEFPOHRzU1drR0d3NkdlT1ZJaFBkZVhFaDlSNHJxMWhTclp2ajR3NlpXU24wMnJwcVZUNkVudTVKVGxtZWoyR3ZqeDAvVmMrWDAvTk8ycWd3RHJCYUZ5ZVZPU24xV0R0VEhtVHZhVGI3THdyWmpFUzRhNStXU1Nka244RkJNWS92SktQTkdlNWhjNGNEdHNQVGI2dWx0d1JnUHZoNzNNQy95V2FuSXQrRnhLT2dHL0hGemE1LzN4SklhYTNhWVhhbkxKM3ZaVXh0bjVrZzNKMXFUL1BBZmZWdm1TeVo0ZU5kRmZYdGh0aHdOWjNwS1hIYUZyMTVYeWU2YUdQL2NvMGZFb3BwZHhXNjdpcWJEWDdlME1xWGN4ZFJLSjVvT2k4WjcrT1BtVnVhUDZYOTRSMVZnZEpFRFJZRlJSWFpzRmdXTG9tQ3pLSXdvc0hPaUpVbGFOd2pIelI2b1pGckhxblpYL0c1YldNQ0tLV1psOHNHdGJRQ3MyZEhCNVZQenVIbEI5L0gzeUd2dGdKSFpoNjZlbVkvbEhHYnBsUGlzL1ZhSXVsVDJHSkpZTlQyUFZkUHorUG16RGN5b2NtY05YNzJaT3hjWDhkc056UVJqR24vWjBvcTdSNHM3bXRUNTRvUFZwMjJCWjNwN0ZDajEyZWlJYWVTNUxQeDJYVE82Ym1CUkZieE9tYUwwVHBKd2ZnZXBDblQxa1ZwVUpYUHdhRHBzT1JyaGpsN2ptOS9vTVhhNWJGSWVlMnRpaEJNNnJ4d0pNNzNTMmFmV3UvRlFpQ3RuNUdQdHAxVjZMallkRHJOMG9yZXp2S0NvWlA1L3hnZ1hNMGE0YUFpa09OYWM0Sjk2bkh4TDg2eDg4NllSYkQwYTRhRlgyekxQSnpwUGtqdXJUOTg5TnFQS3hRY3VMV2IrR0RlYkRnYVpXSGJtaXNXV0kyRVdqemRQNHZXQkpJM0JGSzhjalZLYVoyWHVLRGZiVGtUWlV4ZmpHNC9XWkwydmE0dytFRTJ6K1hDRVY0K0Z1V2lzaHk5Y1U0N2RxaENJYXVTN0xmamRWajV6WlJuYlQwYjQ1UXVObFBsc3JKanFRMUVVdG5XMlFpNmZuc2YwRVM1T3RDUlk4MytCVEJERVVqci9kRWtSODBaNzBBeXdxZ3JqU3gxMHhLellMVEI5aERrT3VYSmFIZysvMnNhYU53SlpYZWdHTUcrMG01SThHL2YzNkdvOEcwbk40TnJaK1gyZVZ4WDR5blVWTkhTa3FPZ1JDbDk3cEpZUHJ5aW0wbS9QYWwxcHVzSFVDbWZXc01BclI4TWNiK28vYk9hUDluRER2TzdlaXZzMnRGRGh0MmYxUE15cWN2UFZoMnVZUHNMRkpaTzhiRHNlb2RCajRVc1AxUkJQYVhpZEZ1d1dsWCs4RVdEWjVOTzNPQUcrOTRRNUpKSFdESHpPN2dySi92bzQ5NjV0QWlBVTE3aGs0dWsvSnhqVGFPaEk4cjZMc3lzYnVtRmd0eWo4NTNNTjFMYWJ2VWJmdkdrRUQyNXR6V3FkSjlJNkoxdVRtYUFIK094VjVUeSszZXpSY3RwVUR2WVlhdXBOVlJWKzhYd1RUcXZDaDFlVUVFM3FIR3RPTUcyRW01Um04T0RXTms2MW5qN2NLL3cyUG5CcE1VNjd5cWV1S0dQdG5pQnRQWWJHM2t6UElRTXdqNGw3bnF6bisrK3FvaVdVNWsrYlcxZzFJNThaVmFjZk54Zm5uNFR6QU5sNEtJek5vbkN5SlVGS04raUlwbG03TjhqemU3Tm55RjQ2MmNlVE93T2tPNCsxSDY3cGJzVjg3WkZhcG8vb2JvWGFMQXBIbXVKY01zbDNUalg4bnFwYmt6UUVVbjBtdVdpR3dhUGIya2hyNWdTZFlGeERWUlh1VzlmYzV6TnVYMWpJdDI4Mkt4amJUa1JZdHovRTUxZVg5M2xkVDEzQnRtaWNsNTg4VTU5cC9mU25JWkNpdGozSkp5NHZCZUJUcThwSWEzRFBVL1c4dThlNDU5UUtGLzkwU1ZIV2U3LzU5NjZUdWhsWTB5dmRQTDgzMkdmQzNQTjdPOHpYNldZcmJjbEVMMTZIQmJkZFljNFlOMy9hM01yeXFWNnVuK3ZuajV0YWVNK1NRdVoxVHVpN2YyTjNvS1kxbzArbHFTV1V4bVZYbVRQS3paeFJwKzhyMVEzNHhPVmwvZjdzQi8rbzQyTXJTaWp5Wms4SWM5dTd2K3VuVDV2ait5bk40S29aZVp4c1NmQWZ6elh5clpzcThaOW1RdHk1c2x2Tm5wNHVNNnFjRlB0c0hHbEtaSjViTVMyUFZUUHpxUFRic2FnSy8zSlpLZmt1Q3gweGpaWlFpcFZUODZnUHBIajlSS1MvcjhqeTlSc3FzVmtVYXRyTUNXRmc5bExNcW5MenZxWG0zN3ozbUhOdmVTNEwzN2hoQkQ5OXBvSGJMaXBnWEtsWmtkQjBzTm9WN3JyYTNHZS8rS0JacWZ4NHI3L0Z2V3NiV0RMQngwVmp1NDhWaXdxZnZLS1VSTXJJbXB0eE9qMlBzOTNWTWR4MkM2OGZqM0NvUHNiL1cxS01vblNYLzRmL2FPQVRWNVNRMTFrWjZiMWZIVzlPY1B1aVF1NWIxNXdwczlHNVhib2VGM3R0ZlBIYWNoNTd2YjNQZGs3ckVFbm9tUXB0SW0zd2g4MHRPSzBLaFY0cm43dnF6TWV3T0Q4a25OOUJXNCthWGJCdEVZMUFOTTJWTS9KWlBON0RiOWMzYy9QOEFxWjBkdmV1UHhnaWx0UzVlbVkrK1c0TEM4ZU5PT1BuN3FvMkQ2SVBYRnJDZjYxdDVNWDl3YmZVSGRhZlRZZkN6QnZ0eG1WWE1ReDRZa2M3cjU4d3h6NTFYZUhTeVI2Q01aMWZ2ZGpJeHk4dnc5UFp2ZjZubDF0Wk1OYkQxQW9uSlhtMnpJenMvWFZ4Wm85eW43RlY3N0NxbWRtNkk0dnNGUHRzdkhZODB1OFlMcGpkL292R2ViTzY5cC9lRldCeWhTTnJKcmRGb1U5M2NGY3BpbjFXVnMvSzUrbGRIYXlZNHVPbStmM1B6dDViRytPRnZVRm05bWc5K0QxV2JMMkc4aC9mSHVDNTNXWUZxeldTWnZZbzgvV2FZV0JWemUydzgxU1V0b2pHajU2czU1T1hsL0szdzJIMjFNVDZURHd6Z01YalBOeThvSURTUFBOUXZYOURNNnRuK1RNVDc1VE9jblQ5dkQrZnZhcU1TcitkeDdhYkxic3hKZWJZOWxPN09ualBrcUxUdnEvTEc5VlJQdmZYVTVuSG1nNUxUak9HK3VxeFNHYXlvdGRwWmVsRUQ3OStzWWt4eFhac25UWEc1bENLTWNXT3pPUy9ybTI2N1VTVXZiVnhWazdObzhKdjQ3bzVmdW9DWjc0a3JyK1dzMjRZWjZ5Yy92MzFkaDdmM2oydXZIcVdINnNGcnB5WngyL1dOZlBGYXlvbzhscEk2MzByVkVDL242MHEvVDhmU21nOHRUT1E2VTFJYTJaMytic1hkKzluZjkzU2xnbG53NEFYOWdXWk05Sk5zYy9LaWRZazlSMUp2QTQxMDVPaktwRG50TkFTMHN6dDJ1T3FoLzlhMjhodEN3dXhXaFE4ampmdjFyNXBma0ZtbjY5dFQvTHk0UWdINm1OOGFsVXB2OXZRd3Z3eEhpNlo2TTBhSmhIdkRBbm5kOURKbGlTelJycG9pNlM1Zm82ZnFrSTdoeHJpSk5NR0s2YjRNaWVDWTgwSmJwcm56d1NNcHNPLy9hMjJ6K2VOS1hId2tlWFpZM2szemZQenZ4dGIzbFk0SjFJR3I1MklaRnFraWdLbldwTXNuZVRqdWQwZG1YSHhIU2NDekJqaFpuSzVXYW1rOHFYa0FBQWdBRWxFUVZUb2lHazBkS1M0ZUlJWGp5UDdUQldJYWh4cFRMRHBVTGpQOTJtNlFVb3orTTR0VlJSNXUwOENDOGQ1MlhvczB1L3M0bkJDWjl1SkNGKzV0cnZyZjNkMWxHZjNtQ0g3KzAwdEZIbXNWQlRZaWFYMFBtTit1dEczSmJYK1lJaFhqdmJmV3ROMGc1SDlYTHJWMjlVejh6Tmg4OERXOXN6emFjM0FabEY0NkkxMmlyd1cvQjRMMzdtNUNvdHFub3h2bU92UERDRjBlWEYva09ZZTF3U25OWVBYVDBhenhrWEJ2Tnd0RU8zdVlYQlpsY3drUEREM0M0dEtWdmhmT1NPZjM3elV4SlV6OHluMm52azAwSHUyKzVtNnRSZU84L1NaclgyMEtjR1lFb2M1d2N1QTd6OVJsd21qOVFkRHZMalByTXdrVWdieHRNNDMvMjd1NjZNSzdhenVwMnUrcC81YXpzbTB3ZXNub2h4c01MdVNvMG1kRlQwdVI3dDVmdDh4WnpBdkNUdFlGK2QvMXpmeitXdkswVHJIV3QrdVdNcGc1eWx6UG9pdUc2UTBQZk1ZekI2TkxqdXJvN2pzQ242UEJSVDQ4REx6K1A3ZUUzV3NtcEhINGg2Vm9rZTN0WEhwWkY5bXY2a0xKRG5Sa3FUSWE2VWpwbVY5ZHJyenY1bnZNc3p1OUwrLzNrNTlJRWxOZTRwQ2o1V0x4cm41MHJ3SzdGYUZMMXhUd1V2N2c5eTd0Z25kTUNqMlduSGFWZDY3cENpclFpQXVEQW5uZDlEdGk4eVQ2cVllaTRJY3JJK2pHMmEzNzhKeFhyWWVqWkJNNlV3cHp4N2Y2WWlsK2NYN3VpOW5PZEtVWU0yT2Rub3J6YmNSaUw2OXhRWmVQeG1od0dOaGZHbjNDZjVUcThwb0NhZDVibmRIZDlrYjRpVFNCb2NiRTB3c2MvREU5Z0N6UjdyNkJEUEFYVmVWWTdNcTlEN1gxUWRTL1BlTFRWdzAxdE5uc3RXaWNXNUdGOWxwRGZmOWZSUUYzcjJvaUpJZUxVYTdUV1haWkIvRlBpdFRLbTJNOE5zNDJteWVlUDYyTFh0YkpkSjlaNG90bi96bUxlYzM0N0FwbWV0eWV6YjQweHJZTENwZldGMU9NRzVlNTl5enBkVVdUbk95TlpIMVdlMlI3Ti83WkdzU2o4UFNaOUxabGlQaHJONkZZcDgxSzV6N002M1N4ZnVYRmxQd0ZpOExlaXU2RnZSWU50bkg3emEyc0hDc2h3MEhRM2lkYW1hOGZkNG9kMmJTMzk3YU9MdE9SYmx6aVJudWRvdEtzcDhaZlltVVFWMGdpV0hBaVpZa1Z0V2NoSmpVREdyYWtzU1NPb3ZIZTFreXdhd0FiRDdjdDBKNE9qY3ZLS0MrUFltcVFFcWpUOC9JdVhEYkZlYU9Ob2N0MGpvY2JFaGtIb081YjNWcERXdGNQZFBQaVJaelgxQVU4K2V4bE1HQ1hoUGtsay94c1haUGtDVVR2S2dLN0RnWlkrWklWK2FhL21oUzV6dVBtUlVkM1RCYjVWMlA4OXdXdnJDNmdvbGxEcmFmakZMZ3NXQzN3czVUVVJvQ0tkNnpwSWpIdDdkVDI1N0U3VkNJSnN4enprZFhsRWd3djBNa25BZlk5WFA5VENoejhMZHRBVjdZRzZJOW11YjlTOTk2emZSa2F4S1BYZVZnWTRKUzM5dGJrR0x6b1hDZlZseC9Qbk5sT1pzT2gvanR1bVlxOHEzVXRLZjR4ZzBWL2I3MjZkMEJkcHlNc21LS2o0c24rbkJZRlE0MnhQbmRoaFp1bWxlUU9aSDI1SGRiOGJ1dC9aNWNQWFkxMDJMdk1ybmN5ZVJ5SnluTm9MWTl5Y25PU1RRVFN4Mm52YzY1cDNVSFFyeDhwUDhUZVZxSE1VV25iemwzVllqK3VxV05oN1oyWDlyV05YTStxZW5ZTEgwWDJlaXl2eTVPVXpCN1piR21VSnB4UFVKMjU2a0kwYVJHU3lpZHRkakxuVXVLTXRlaTlpY1NOK2lJYVNUVDRPaDhtNktZQzgrY2pkN2QyZ0FYVDhqdXphaHBTL0xHeVNpTlFYT0NZR3M0alc0WXZHZHhFUXZHZXBoVzZlTGV0VTBFb21tK2RFMzNtS1hQWmNsMG1kWUYwamhzYW1ZaEZEQW5hMTAyTGJzWEtCalRlRzVQa0ttVnJreXIyOENjT2IveFVKaDRTbWY2Q0ZlbTV5blBaVG5qbUhOUGpoNjlEcW0wanIyZnZ1cUdqaFE3VGtaWlBldk1yWG9BdTBXaHFzQk9wUE9TTkxNRmEyUWVBMW1WNEtVVFBUaHRhaWFjQVo3YjA4SEtxYjQrWGV3THhucjQyK3Z0N0sySk1xUEt6YXZId3J6cm91N0twZHV1WmhhNjZlclc3bnJjWmZZb040Kzgxc2FIbDVYZ3RDbTBoTlA4M3l0bWIwSjFhNUliNXhkUTNsa0IvdWJmNjk3MFNndHgva2c0NTRDcGxTNnVtMlB3dnh0YVVCWFljaVJDVllFanM1aEFsNTZOQ0tOWGcrSndRNXdkcDZMNG5KYXpHa2ZzclNzMGF0dVRWTGNsK2RmT0x1MHpzYWl3ZElLUFlGUmo3ZDRPRkVWaDNZRVFxMmY3KzZ6K2RlUGNBc2FYT25oMmQ1Qm5kZ2VaUGRMRnJ1b1lIMXBXektSZUladlNETFFlSjlPMFpxQ1R2VHhqTXAxOS9hdFZWWGhoZjRoWGo0WFJOSU1SaFE2bVZEaHcyYyt1NlpQdnRuRFRmSCttdTdPMzQ4MEpYanZXLzhTZURRZkNOSWRTVkJYYStjQ2x4WmxXWVJkTmgwU3EvOFVmdWl5ZDVEMWp0M1k0cnJIcGNJUnBsUzcrdktXVlQxNWVldGF6OHY5M1F6TVdWU0dXMHJoODZsc2I3aWpMcy9IaDVTVm5uTEFHNXZaWEZJV0tmRHZYek02bjJHZk5qQUVuMCtZWThLbldCRldGZHFKSkEvOXA2Z1dKbE03ZTJoZ05IV21hZ3luZXZiaXd6Nnp6a2p3ckgxdFp3c1pESVRxaUdsZE16K00vbm12ay9VdUxLTXV6ODlWSGFyaCt6dW12YjM5aFh5anp0MndOcHpNTCtmUVdTK3JZZS96Tk5CM1dId2p4eXRFdzE4dys4L1h6WUY3YXVMRnpHR2RQVFdlM3RtR1FUQnVaeHdDcW92Q2JsNXE1Y2E2L3owcHZYZHZpNDVmMUxhUE5vbkR4QkM4djdnL2hzS2xFRWpwVEs4NXRSclhib2VLMnEwU1QyWlVZdDcyN0owaThzeVNjMzBIaHVFWmFONGdrRGF5cVFpaW1zYk02eHN1SHc3UkcwcnhuU1JIVEs1MDh0ajNBOTlmVWNjMXNQeXM2VHh5R0FWOTdwTHUxcHhsRzF2V1JWMHpQTzIyWGJIL2lLVDJ6WE9LcDFpVGV6a1ZLTmg4T00zZTBHMit2cnVtT21FWnpNSjBKaE1aZ2l1MG5vbXcrSE1KdHQvQzVxOHV4cWdvUGJtM2plMC9VY2NlaVFtYjBDQ2xGZ1psVmJtWld1VG5VRU9mSm5RR1NtbmtpcnZUYnNrNEFEN3pTbWpVbTErVnJqM1NQdS8veWhhYXNuMTA1TTUvNW85MHNuZURKZk5ZM0hxMmhJNmFqRzBhZmxsOHliZkR0eCt0WVBpV1BMWWU3aHhtZTJ0bkJtV3c3WVY2NmRjdUNRcEpwZzFCY1kzZHRsSTh1TDhtNnRDMFFUYVBwNXJXaHI1K0k0SFZhY2RsVkdqcFNOSGFrTXBPanVqeTZyWjAxT3dKWno2VTBJek0yKytEV05pcnliWHhzWlNuM3JXdm1KMDgzc0hwV1BnYm1kYnp4cEk2aUtPaUdXYkV4RExOVjZyUlorTVRseFpUN2JieTBQNWpwL2s2a0RhSUpEWmRkSlJqVENTZTBmaWZlOWJ4T3ZXZTVVcHFCM2FKUzI1N0VibFVvOTl1WVBjcEZYWHNxczNoTU1tMnc5Vmc0czNUbk4yNm81SldqWWY3OXFYcW1WYnBZUE41RFV6RE4wZVlFemFFVXpjRTBtbTd3NTVkYktjMnpVcEZ2dG56ck8xSTRyUW9IR3hLWkhxVnRKNktzMmRIQlhWZVY0YlNwWERZMWoxKyswTVRWTS9NcDhWa285bGxKYTJDMW1NTURSVDE2aythT2NtV1d5SDErWC9mZmZ0MkJJQTZyeXJRUkxvSXhqWnIyWkdZT1JHMTdrbmhLNTBCOWpFK3ZPcnZGTzZhTmNER3RWMFV0bnRMNS9oTjFmR3psMmEwOVlMZXEzSFpSQVpwaEVFa1l4Rk1HMFdUMzMrclNTVDUybklvU2l1c3NtZURKcXJCRmszcldNWlB2c21ZOXZubStQOU43MG5XZHM2WWJXWlhJMzd6VW5MbUN3dUFjRm9BWDUwekMrUjMwajUwZGJEd1lZa0taZzJLZmpSOCtXWWRWVlZneXdjUGk4ZDdNUWZHK3BVVmNOTTdEWDdhME1ybkNRVVcrSFUrdmxheE9OQ2Q0WnMrNTNaZ0FZTnZ4S0ErOFlrNmdLZlpaK1plVlprdTV4R2Zsa2tsOXU2N3VYZHRJY3pERnlpbDV0RWZTL0hCTlBlUExITHpyb2tKbWpYUm54cEx2dnJxYzlRZURQUHBhRzVQTEsvdXNhUTB3cWR6SnBQSnk5dGZIZVhGZmtIU3ZMc2YzTHkyR3BlZjhxMlgwN3NMcmo2YkQ2cGx2clRWcDZleG1pQ1kwUmhXWnM0N3plODFtcldsTDhldVhtakFNczN2eHpzNVY0TmJ1Q1hLa0tjN0tYaXQ5M2JxZzRMUXQ1K3JXSkh0cVkzeCtkVG1xQWg5ZVVjTG13eUhXN3UzQWJsSDUyVE9ObVVEdU1tZTBoNDhzTCtaclBZWVplcTdpRm9wcG1ZbFhxZ3J6Um52ZWRHSllsNU90U1g3K2pIa3k5N3V0ZkhCWi8wdXViajhaWmQzK0VOZk85blBST0ErcVlzNE92bmlpancwSGcwU1NPallyVk9SYm1UUEtUVm0rbGZJOFc5YnNlNEEvYkdxaHVqV0pSVlZZUFN1ZlFEVE5vNisxOFluTFN6SXR6WVhqUEV3cWQvRGpweG96bDFBOXNMV1YxNDVGOERoVVByV3FlM3NYZXEyWkNrU2VzM3NDb0dHUW1WU21LT2JsZkYzWFp4ZDZyS3lhbnNjMXMvM1l6MkxJcVRXc1pZNnZuZ3pESUJqWCtjWHpUZjI4eTd6OHFpZHpQTjdCaG9NaEh0emFocXJDUldNOG1Ya2R4VDVyWnZMbi9ESFp2UnR1dTlybkd1YlQ2VnErc3ptWTV2ZWQxOVNyS254c1JTbVZCYko4NTBCUURLT2ZhYXREd09HbUJOZis5d251dXJxTThhVzVPVTZTU0J0bnZQbERWODMvUXVtYUpISXUxMFFQZE5rSEMwMC90KzNiVzIxN2toRUZiejVidk90b1B0M1lkbSs2WWM3aVB0dlg5M3pmMmV3Ny9kM000bHhvdW5tNVV0ZG5kYTB3MWx0YldNc2FEdXI5L2JHa2pxb3FwOTEzTlIxU21vNVZWV1gvelhHeHBNNTk2NXNwOVZpNDc3MXZYaEVmYktUbFBJRGU3SzVNRi9yazBIUEZzcmRxb01zK1dKeVBZQWJPS3BqaHJRZmh1VjRwZExiN3p2a0ladWk3SGZzTFpxRFBQSTNlMzkrN1ZkN2Y5MWhVV2FaU0REelpDNFVRUW9nY0krRXNoQkJDNUJnSlp5R0VFQ0xIU0RnTElZUVFPVWJDV1FnaGhNZ3hFczVDQ0NGRWpobXk0ZHgxTnhtOTc3cjVRZ2doQmprRDgzcjdzMTNHZHJBWnN1SHN0cXQ0SFNydFBXNmxKNFFRWW1qUWRZTklRcVBpRFBjeUg4eUdiRGpiTEFwbGVWWjJWZmQvc3dJaGhCQ0RWeUNtMFJSTU03YjQ3QmJvR1d5R1pwVUQ4RGxVVms3eWN2K1dOcDdaMWNIMEtoZE9xNEo2SG02ZUxvUVE0cDFuR0FacEhkb2pHbzl2YjZNaXo4cUtTVzkrZTl2QmFNaUdzOTJxY01kOFAzVWRhWjdhRldEam9SQStwd1ZabVU4SUlRWXB3N3l6VjF0RW84aGo0UXVyU29kc3QvYVF2ZkZGbDFCQ1kxZHRncGVQUnRuZkVDZVVrREZvTWZUNGpCQ3IxQTJzTXk2bWpiTy9kYWdRZzRtcXdPaENPek1xblZ3OXpVZWh4NUs1cGVWUU0rVERXWWpod0dnL1JlcnZIOGQyM1k5UlNxY09kSEdFRUcrVGRQSUtJWVFRT1ViQ1dRZ2hoTWd4RXM1Q0NDRkVqcEZ3RmtJSUlYS01oTE1RUWdpUll5U2NoUkJDaUJ3ajRTeUVFRUxrR0FsbklZUVFJc2RJT0FzaGhCQTVSc0paQ0NHRXlERVN6a0lJSVVTT2tYQVdRZ2doY295RXN4QkNDSkZqSkp5RkVFS0lIRE0wNzFJdHhEQ2d2ZkliakhUQ2ZKQUlnd0hhem9mQjVUZWZzenF3THY3WXdCVlFDSEhPSkp5RkdLU01SQWo5NkRxZzg1YnNDdWpWVytsNm9JNjlaS0NLSm9SNG02UmJXNGhCeWpMcFNsQXRtV3pPTUFCRlJSMi9ZaUNLSllRNER5U2NoUmlrbElMUmtGZlY5YWpIUDhCYmlsSTRkb0JLSm9SNHV5U2NoUmlzYkM3VThtbWdLSFEzbncxUUZET1lIYjZCTEowUTRtMlFjQlppc0xMWVVjdG5ndFdSbGMyb1Z0U3k2U2cyOTBDV1RnanhOa2c0Q3pHSW1TM2t2T3duYlc3VXNta0RVeUFoeEhraDRTekVJS2I0eWxIZEJlWUR3MncrSzY1OGxKSkpBMWdxSWNUYkplRXN4R0Jtc2FHT3k1NlZyVTY0YklBS0k0UTRYeVNjaFJqa2xMRkxNNU8wQWRUeEt3ZXVNRUtJODBMQ1dZaEJUbkVYb1ZZdEFFVkJyWnFMNGlrZTZDSUpJZDRtQ1djaGhnRExwRlVBcU9PV0QzQkpoQkRuZzRTekVFTkI2VlRVaXBrb3BUSkxXNGloWUZpc3JaM1VETkthZ2FZYlpBM09DVEZVNkc3VWNhdlI4S0hFOVlFdWpSQVhqS0tBVlFXSFZUWFgzeG1pRk1Nd2VxL01PMlFrTllNZDFURWUzZEhCdnZvRUo5cVNKTk5EOXRjVnc1bGhZRmZUSkhVclEvcU1KWVkxVllFU241V3hSWGF1bk9ybHFtaytTcnhEczQwNXBNTjUwNUVJWDEvVFFEaXBjK2trSDJYNU5xeXFuTGlFRUdJd01nd0lKM1QyMXNiWVZ4dmx2UXNMK014bHhYanNRMitFZG1oV09ZQlFYT2NQVzl0cGphVDUxczFWNUxrc0ExMGtJWVFRNThFbGs3eXMyUkhnZ1cwQnJwem1ZOEVvMTBBWDZid2JldFdOVHBHa3hvN3FHTmZPOWtzd0N5SEVFTE5zaWhlM1EyWDlvZkJBRitXQ0dMTGhuRWdaaEJNR2xRWDJnUzZLRUVLSTg4eW1xaFI2ckZTM3B3YTZLQmZFa0EzbnBHYWdHd1oycTR3eER5YlI1TG5QTkE3Rk5WcEM2Zk5ZbXNFdGZwcHQrV2FUSWs4MEoraHZKc3JKMWdTcHM1aFF1ZTE0bEliQU8zL0NqS2RPdisvVXRDVjVlbGZITzFpYTg2Yzlrczc2RjQ1ckYreTd0RUUwMFY5UndHWlJDQ2NHVWFIZmdpRTc1andZUExpMWpZc25laGxaYUxidTk5ZkZjTnRWUmhjNytPS0QxWHpsdWdvS1BIMy9SQjB4alo4OTA4QzNieDVCVzFqamUydnFTR2s2TGx0MlhTdVpOcGhXNmVLakswczQzSmpnLzE1cHpmcDVQSzJUVEJsOXV2MHZuNWJIeFJPOUFQejRxUVpxMnBPODJUdzYzWUF4eFhZK2QxVTVBQ25ONEJ1UDF2S2oyNnV5WGxmVGx1UlhMelh4M2lWRlRLM01IaWM2MFpMZ3QrdGErUHpxc3N6di9kT25Hempla3NoNjNmd3hIajV3YWQ5VnNQNnlwWTFDdDVYYkZ4V2N1YkM5eWhOTEdrd3Nkd0R3eVQrZDVHczNWRktSYnp2cnoraHkxd09uK1BLMWxieDhPRVFzWlhEZG5IeDhUblBibnV0MjNGc2I0NVVqWVQ2MHZDVHJkUnNPaGxpN044aVhycTNBNitpL2puMy9wbFlxL1ZadW5OZTlQZElhL1B6WlJoWlA4TEI4Y3QvN1BXczZQUHhhTzJPS0hkeTJzUHQ5Z1dpYWU1OXI0ajFMaXBnLzV2UzNva3hyOE9DcnJmenJ5dEl6L3A3UnBFNUt5dzU2dTBYQjFUbXg1eE4vUE1tLzMxNkYxM242SWFtL2IydW5MTi9HeFJPOXZId2t6STZUVVQ1eGVmL2Z1K0ZnQ0tldGUrTi81N0U2MmlMcHJJbnRtZzRMeDNsNDc4VkZaeXo3bWRRRmtuei9pZnF6ZnYyQ3NSNFdqL2Z3MXkydDZBYUVFeG9PcTRXMGJ1Q3hLNHdwZGxEWG82S1QwZ3hLODJ4ODhvcnUzL05FUzRJMWJ3VDQxQlZsbWVmMjE4WDR4Zk5OZlA2YWNzWVdPL3A4YjBvenVQdUJhdTU5NzZpczl6eS9OOGluVnBYMWViMTQ1MGs0RDZCUlJYWit1NjZaTDExYmdjZWg4dVRPanF3VDZka285RnI0L3EwaitONmFPajZ5dklReG5RZGlPS0h6NzAvV3MzU1NHYklUeXh4ODQ4YktyUGR1T3hIbGNIMmNPNWNVbnZFN1BycWloT2tqdW9OMDIvRW80MG9jRkhxN1Q1eTdhNkk4dnpkNHhzL1JkUGkvclcyc25KTEhJOXZhK2Z6VmpzekpHR0JNc1lOSjVRNysrNFZtN3JxNkRKZGRSY2ZnTTZ2S00rRzU4VkNJSTQySlBwLzl6TzRPZGxkSDhidXQ3SzZKWlAwc3FVRTRydkhkVzZzbzlHU2Y3Qjk2dFkyRjQ3eVp6Mzg3SEZZVlhUZTRZVjRCR3c0R2VmMUVoQlZUdW0vbmVMNjJZeUNTNW9WOVFSYU85ZkRRMWxZK3VDdzd1Tk1hSkRXZG0rZjUrYysxall3cXNqTzV3dnplNTNaM29Db3diNVNiYUZMSGFWT3pLZ3dXRlQ2eW9wai9lTGFSNVVFZnBYbFdEQVArdExtVmk4WjUrZzNtWi9jRU9WZ1hBeUNoNmNTU092OTRJOURuZFpNclhWdzF3OXdlNncrRU9OR2MvWGVjV083a2l1bDVtZGFiNVF3MW1hTk5DVFllRHZIVjY4eDlldjRZRDA5c0Q3Qy9MdGFuMGhkSjZPdzRGZVZyMTFld3Z6Nk96Mm51YzErOHRweEtmL2V3MThaRElVNjJKRS83bldmTGJsWDQvcnZNU3VtdTZpaWJEb1g1K09XbE5BUlMvT3FsSnI1OTg0ak1heTJxZ3NPcThOMWJxd2pITlg3MVlqT3JadVJ4b2puQlRmUDduZ3VPTkNWNHBsY1B3TGJqRVVwODNaWEplRXJuNFZmYldUYlp4ME5iMjducnFqSnNaOUdEK09UT0RqUWRmdkY4RXdDR1lkQWUwYmhsUVFFenFvYmVoS3RjSitFOGdKWk04SEtnTHNiT1UxR21WanFwYmt2eTIzWG1nUkZKNlB4Z1RYMm1acjk0dklkYkZoVHlpK2ViT05tYUlKYlUrZUtEMWN5c2N2TytwVVhjTXIrUSs5WTM4OUVWcFhnZEZ1N2IwTXpza2U1TUdIejZ6NmNvOFdYL3VidGF6a2VhNGxuUHQ0VFRmR3BWR1JOS3V3TXJsdFJKZHJaMG50L1h3WlhUODdCWW5BRGs5V3JkL1BLRkptSkpuV2hTNDZkUE56Q2h6TUdOOHdwNFlrYzdWUVYycnBpZVJ5SnQ4TnQxelh6c3NsSWNQVTRjZHl3czVJR3RiU2lLMllwc0NXbjQzV2VlMFBmUy9pQ2JENGRaTVNXUGhvNGtIMTVla2duOTQ4MEpmcmV4aFp2bUYvUUo1c09OQ1k0MkpVaW1EYlljTVNlVkdBYmN2NkVGbXlYN1pIYkhva0pHRlprbjhyc2ZxQ2FSN3R1Vlpoand2VFYxV2MvdE9Cbk50SUxmeW5ac0NxYjUwK1lXb2ttZGNFTG5wMDgzc0hLcWoxa2ozZHkvc1lVYjVoWXdkN1NiWDZ4dDVQSHQ3Vm1WdWplcW8vejU1Ulo4RGhXckNuL2IxazQ0MFlyVm91RHMzTmIzUEZWUGUxVGpXemVQb05oclpjZkpDSC9jM04yelloand3MytZdjRzQnBOSUdSNXNUYkQxcWJxZkY0NzNjc2NpczFOVzFKNmtxdERGM3RPZTBmNk1kSnlQVXRYY0gzK3BaK1gxZVV4ZEk4cU4vZExjNi8rTzV4c3lTUVZmT3pHTmU1K2VINGhxLzI5RENEWFA5RkhmdTB3NnJ3dTBMQzdoL1l5dGZ2cTRpNjIrOWJuK1FoV085K04xV2Z2VmlNeXVuOXJyLzlRWGc3dHovTEtxQzNhTGd0cXM0N1FwS2o1K2RENFlCTzA3RytOQXlzeWRKMCtHUG0xcVpXTzdramtXRi9HbHpLNy9mM01vSEx5M0cwdm0xMy94N0xZbVV1U2pUbHgrcVllWklGNk9MSE5RSFV0eTV1SWdGWTgwSzJKb2RBVnJDa2F6emdIam5TRGdQc1BkZlVvSkZoWWRmYmVlcW1mbGMwM25TT2wyMzlyOWVWa29vbHVibnp6WHliemVPeUlUMy9ERnVVcHJCVDU5cHdHNVZXRExld3kwTHNtdmVIMXRaeXA3YUtHQ2VORHdPQzRmcjQ4eW9jdEljTnNkcUo1WTYrY3VXN081dmdIVUhRdXc0YWI2M0taVGk4UjBCSEZiemFQL3NWZG5kWVA5dlNTSDc2eEkwQmROOGNGa3hOb3ZDMnIxQjl0VEcrTUpxTTZpdW1aWFAvUnVUL09lempYeHdXWEhtSk91MHE1a3U2MDJIUW5nZEtpVjUzZHZBcXFvMEI5UFV0YWR3MlJVT055WjQ1V2lFdTY4dXcrKzI4c0srRUQvNFJ6MnJwdWR4b2lYQnNhWUU3MTVVbU5WaUJmTWs5dGoyTm02Y1Y4Q1k0dTdXMDcxckc3bHNXbDZmSUMvdVZiSDV0eHRIVUpxWC9kd1AxdFJ6eDZKQ3hwL2haSGEyMjdIUVkrV0R5NHA1WmxlUWpyakdIUXNMc0ZsVjd0L1lRcUhYbW1uQmZuQlpNVDkvcnBHT3FNYnRpd3B4ZGc1dHpLaDA4ZUVWM1MzcSt6ZTJNS0hNd2FXVHVydXl2L1pJYmViL1oxYTUrZTR0WmlYaDFlTVJEdFRGZWYvUzd1N2QvZlZ4MXU0Sjh1bFZabmVxdFZmbHBkQnJaV3pKNlgvdms2MEpPbUpuYnBVV2VxemNzYWlRbEdid244ODFjdnZDUWxRRm50Z1JJSlkwS3pUUnBNNHZuMjlpZktrOXExY0NZTjRZRDBjYWsvejgyUVkrY1ZrcDVYNGI3WkUwbXc2SCtjcDFGUnlzajJNWVp0ZjFjN3ZmbWZIbmxHYWNWYXYxMzU5c0lKclVDRVExSG42MW5hUm10dll2bjViSHNuNkdIN29jYklqVEVVc3pydFJCU2pQNC9jWVdrcHJCYlJlWkZhYzdGeGZ4bTNWTi9OZmFSajZ3ckpoOGw0Vi91M0VFTmUwSmZ2cDBJOTkvVnhXTkhTbnVXOS9NM2F2TCtNMUx6WXd0Y1hDc09jNjZBeUUrZldVcHppRjREZkZnSU9FOFFGN2NIK1JrU3hLblRlWE94WVZVK0szTUhubjZzYnd1RmhXVXp1NitycHB3YTFoang4a0lHenZEekdsWDJYb3NpcUlvVEM1M01yYkV3UjJMQ3ZFNFZFWVZtU2RRRldpTG1oTkxTbncyWEE0empId3VsYXRtNWZkcFphK2VsWjlwN2Z6NHFRYXVtK3RuYW9XejN6TDYzVlpPdGdSUkZTandXSGxoWDVCMUI0SjhaRmtKc2FUWjdRbHc0N3hDbnRqZXhzK2ZhK0MyQllWc08yNTJSMTh6MjgvSjFpUi9lNzJkajErZUhmd3pxcHk4ZGl6TS8yNW9ac1lJRnpmTUsyRDJTRGNPbTBKVE1BMFkyRlN6TWhDTWFVeXRkTkVVVE9Hd3FmamRGdktkRm14V2hTZDJ0S1Bwc0dwNlhwOEZ0VVlYMjg5cHpObGhWWWgxVGtvS3hUVjJuSXoyT2JHZTdYYTBXc3h0ZDZRcFRxWGZSb0hIeXE5ZmFpYVcxSGpmL0dMYUk5MFQzOTUvY1JFUHZOTEdYN2EwOHFIT0x1NWROVEcrL0ZCTjVqV3hsTTd1bWhoUHZ0RWRTdUdFMXVQN0ZMd1dTK2Z2b1dKUmxhenhYcWROUVZVNDdSaHdOR25RRWo3OVpMeG9zbnQ4T1piVWFlam9mOExZaUFJN3liU09vcENwNU5pdENxcWlFSWlrK2ZXNlpqeE9sZmRkM1ArZHQyNWJXSUMrMWVDZXB4dTRZVzQrWlhsMjByckJ6NTVwb0RtVTVwTlhsR1c2OFgveGZETVdwYnRjOGJSeFZzZmdXeEZMR3BrSzA1bTBSOUo4K2RweTd0dlF3aFhUelc1dHY4ZENMR1d3dXlaS01HYnVWODNCN08zMjFNNUE1L05wZnIydWlmSThHeDliVVlLMTg4OWt0Y0MvckN6bDRkZmErTTVqZFh6NnlsSkdGem5ZVnh2SHdPRDVmVUVXalhOejU1SWlLdjEycnAzdDV5ZFAxNVBTREQ1K3VmbGFNVEFrbkFmSXVHSUhUcXZLWTl2Ym1UZkd6Uk03QWp5eG8zdWNybmUzTnNESEx5dGxUSy9XeWRxOVFkYnNDREM1d3NuMWMveU1MbktnR1FiTndSU3ZIb3R3LzhZVzNyT2trS1VUdmJTRTBwbnhLcHRGWWZGNEQwNjd3dlpUVVk0MW1lTi9sMHp5TW5kVTlnbXFMWkxPYW1VQi9MbEhGMmlSMThLcUdkMnRHTjJBL2ZVeE5OM2cvbzB0WER2YlQ2WGZ6bDlmYWV1ekhlNVlWTWoxYzgwemljVUNqMjBQRUU1b1RDeDNjTk84QW13V3M5WFYwNDN6L1pUNWJEanRLbXYzQkRuWUVLZTJQWW5kcWpDOTBqelJUQ3h6RUVtWWdiUy9Mc2E2QXlGYVFta21sanY1NTB1S2VHbC9pTHV2TGp2bmxTNi84M2oyOXZqcG5hUHdPUzJFWW1iZ3Jkc2ZvcVk5bFJYT2IzVTdOZ1pUbWNCN2JIczdWOC9Jb3lHWTRuL1dOZmNweitldUtzdnFhcDlWOWRaYXpyMjkxWVgwTmg4SzgwWm5qMEIvSWdtZENXWG12dHNTU3ZPM2JlMFlHQnh2VGpLbXhJN2EyWUg5VDVjVWs5SU12STd1U2tCYU03Qlo0SkZ0N2ZqZFZwWlA5bkd5N2ZTdDhFc25leGxaWk9meDdRRStlVVVwUDc1akpLOGRqN0R6cERsODFPV2pLNG9wNzFFSjIzSWtUTzE1dml5bk5adzY3YkRNTTdzNzhMdXRMQjV2ZHRjM2g3VE0wRWJQcVhMUDdRNHlhNVNiSXE4RnY4ZVN1VDNBbnRvWXJaMzdSNTdMd21WVDg3aDRncGZ2UFZISEYxYVg0N1NyQkdNYXYxblh4QmRXVjdCa2dvZFJoZWJmWUhkTkRGV0JvNDF4MG1tZGErZjRhUXFtMlhvMGpOV2lrRXdiYkRnWVFsVmhUSkZEVm9RZEFCTE9BMlJNaVlOOHQ0WEh0c1BrY2lmMzNERVNnRzg4V3NPblZwVlRtbWZsN2dlcStmWk5sVm10bGFaZ21yMjFVVHBpR2ovNlJ6MDN6aXZnTzdkVVptcm42dzZFQ0VRMWJwcm5aMks1RThPQXVrQ0t4MTV2QjZDcW9QdGtkTHc1Z1FJa1Uzcm0rUlBOQ1U0MEo2ancyMWswM29OdW1DM3I3NytyZXhKTGYzYlhkSitZdDUrTU1xckl6dUdHQkdYNU5sNDdIbUhoV0E5ZnZiNkMzVFV4MHByTzNORWVtb05wYWdQSlRBdXAyR2ZsdWQzbVpLaGlyNVZYajBWNFlrZUE4VDBxSkxvQisrcGlmUGFxY2lhV09hZ3FzbFBrdGJEaGtJSExwdEllVGZQaXZpQXY3c3N1WDZYZnpxZFhsZU94S3pqdEtuZXZMc051VVRuUzFIZHlXVTFia2tpUHl6TnNGckphRUdsZDU0ZTNWZUZ6V2tpbURUNzMxMVBZTFFvRkhpdHQ0VFRScE02bXcrR3NtY1Buc2gxZjNCdGkxa2dYaGdIVnJVa21WN2lZVk81aThYZ3Z6KzBKTW5Pa2k0cDhHNGNiRWpRRlU0enVNU3MzbHRhcDc5RTZqYWNNZ3JIczU4d2J3WmgrL0hROXNZVDVPSmJTU2FZTnZ2Tlk5L2g1UXRNSngvV3M1ejZ5c2lUVHc2bFZmbmdBQUNBQVNVUkJWTEJxaHE5UE4zTlA2dzRFT2Q1c0J1cklJanQzcnk3blFIMmNSMTVyNHd1cks3SmVlN0Fobm5VRlFVb3pzS2p3M291TFNHa0c5NjAzS3ljdElRMVZNU2pzc2JaeUtLNVQ1TFh5aWN0TFdUak9nODJpRUlpbStjY2JBVDUzWlhZdmpOMnFaTFZxZTNmVnYxMnB0TUhPVTFIZXZiai8yZDgxYmNtc1M5TTJIQW95cGRKSmFaNlZCMTVwdzZvcUxKdGlWcWFtVmppcEtzeGVzK0dsZlVGdVhWREE3emEyNExBcExPMjh3cUl4bUtKcjc5VjBnK2FnR2VCZCsvRGh4Z1QvbjczN2pvNnJ1aGM5L2oxbmVwTkd2Vml1Y3UrOVk3Q05DeGdJSllHUWhMeVFtNXZrUWhKSUo4bmw1dDdrdlRRdUlRbWtRUW9KSklSZWpZMXRzSTBiN3IzM0lxdHJOTDJkOHY0NDBraWpHZGt5TnNnVys3T1cxN0ttbm1ubnQ4dHYvN2JOTEtIckVuZGZWY2lLdlFHZVd0Zkk5bE1SWmcvMThPWFp4WVFUS20vdTlQUEkwbHFjVnBuL3VybjhrczZWQytjbmd2TmxSTldNazRzenk5S1liU2ZEaktwdzh2SldIMDZyak5zbTg0MkZwVmpORWc4OGR3YXRaV0ZxUXRYUmRkaDJ3aGdpdHBoa3ZydW9sREY5TW9mclh0N3FZMVJ2WjlhRWo5WmpNSG90RXI2d3dvTXZWYVgxYUpLcXpzUityclJzYjEySHQzYjV1V1dDbDhNMWNSYU95aVdwNlB6dzVTcStmMk1aRXJEcFdJUnhmVjFzT2g2bU1aaGtiSlpqQTdodlhnbi8vVW9WdDB6TVMvVncxaDhPRVl5cnFZRGVPaVQ4cjQzR1NiNTFPTzkvbDlad3o1emkxQW5sMGVWMTZPallyY1lOK2hiWWVHbExFMGZyMG50Z3VnN0w5d1RTRXNKeUhDYStOTHVvNWYwdy9qa3N4dU1rRkEycldVS1NvTXhyWnYvWkdDOXQ4VEcweko1S0lIcy83Mk56UkdIN3FRaWZuSkxIOXBNUnZqaTdtUHBna3QrK1hjdURONVVUanFzY09CdWxMTmZDNGwzTlRLMTBwUVhuVTQySnRGNTVRMGlodWpuQnZxcG82ckpvc20xWSs5UFRDdEJhenVnckR3UlJWSjE1STlxQzdlSGFHR3NQaDdoN1p0dHdja0dXWlg0WFl2UHhNRE1HdWFscFRsSVRhUHNlbkc1TXBNM25KMVV3bTJUc0ZobTdoVlNDM1o5WDF6T3d4TTdWUTl0R0E5WWZEcVZlWSt0bitQaktCdHgybVdWN0F6UUdGVzZkWk9SaTFQcVRxZGNNMEJ5K3RPdUhYOXpxdzI2UkdkNlNQVzYzbUlna3RGUndQRndiWjBML3RpUzZZbytGcVpWdXJHYUpuOTlld2FvREFlTG5XTGEvY0pTWEFjVTJvQ0YxbWFJYTMySExPWVkrM3R6WnpPUUJibzdXeFhGWVpXTk9YSUt2eml2RzZ6Q2xwanV1RzUzTE5jTThWUG1TSWpCM0F4R2NMeU83emtUSWRacXlybHQ5ZHFPUEFZVTJ2alM3cUdXZGN5eFZZS1g5V3VMbGV3TTBoOVcwTmFwZzlKeit1TEl1N2JLR2tJSS9xdkxla2ZUeWQ3T0dlbEpyWUdOSk5iVSsxRzB6cFQzWHFnTUJxbjJaWjQrK2hWWUdsUnBCVTViQVpwRVkwY3ZCcnRNUkp2Wno4ZmQxRFdnNjdEa1Q1YVp4bVZtN3JTeG1pYmtqY25oMll4UDN6aTNCSDFWNWZVY3puNTlWbEhYWTFlc3lwVTdJTXBEck1LVkdIYklOeTkwNk1YTUoyVmVlT3NuZHN3bzduWE51Q2l1NGJLWlVJeUNhMEhHMkJQd0JSWFplMk96RGFUUHgvUnVOM21CU01SS0NMdlI5VkZTWU05eURyYVZuWnpOTFZPUlpTU282TmY0a0EwdHNyRDhjWm1xbHh1bkdCRjlxTjRUZE45L0s1NjhxU2h2Q3pUYXN2ZWxZR0hmTFNiZjlrcUpZUW1OUXFTMnRwK2FMS0Zoa0thUDMxdXFWcmMyOHZyM3pKQ3RWMDlNYWlOR0V4dTdUVVc2ZGtFZGRNTW1MVzN5TTd1MUVsb3dwa2ZZTnRxU3FaUzBtVk9OWG1ENG8vUlNXVkhXc2x2VGI5aSt5NGJSS0ZPVlltTlRmUllITCtHeFg3QXRnTTdYOTFwcWpLZ1BPa2RSMklWN1o2ak15OWVlWHBISkQ4bDBtcmg2U3cxL1hOS0JwT29OTGJJenExZlk2ajlmSCtjTTdiYi9SNW9qS2xJSHVqTWZlZEN4TWNZNlpRYVcyaktJaG9aaUMzU0ozbW9TbTY4YS84WDJkUE5OUzkyRGhxRnlXN1BMenV4VjFhUjBEVFRlK3Z4MXJGUWdmRGhHY0x4UDdxcUk4dmE2UmowOXFDNnAycThTQjZoZzJpNFNtNmVRNk16K3VYeStyUldsWHpLRTVxcUpxY0tyZFBPM29QazVHOURLR3VQL3JabU5kNkFQUG5lSG50MWRndDhnODhsWU50MDdNbzIrQmpkZTNOeE5xbVRkTktqcitxRXF1dzBSUzFkR2hKZW5LRU02eWI3QWtHUm1pV29jU1U4UEs3V3c1RVdIbVlBLzlDbTBjcjQvamo2b01MczFjUHhsWE5KN1owTVNONDNLWlBUU0hnOVV4bmx4Yno2bkdCQXRINXpLb0pQc0o5TmZ0bHQ3NG94cS9mNmMrRmNRYnc1ZW1jdGpaNWdTOTh5MnBvSHV5S1pHYVU1UWxVRFNkYTBkNGNOdGtRbkdOLy92cVdYNThhNjhMZmg4TFBXYm1qY2psUUhVMDdmS2haWGIyVmtXWjJOL0Y2Z01oZHA2T01xemNubG82OXVUYUJuYWV5cHo3VlRTZDdTY2p2TFRGbDNiNU04RE5FL0pTamJGUVRHVlBWWlFieDNvdjZIMjVlWUszeThQYVlCUUZHZGZIaWNzbTA5OW13Mm1WMlZzVnBTTFB3dEhhT0orYTJ0WkRUNm82MWc1RHp0WE5TWnJDQ2dPSzA1UHBZa2tOcXptOWNkdmFVRzBLcVp6eHhXbHErUzU4dWlVSnFsWEhkYzROUVlWY2g2bEwyZFlkelJ6aVllWmdUMGFXL3ljbTUyVTBuRnZkTlNOOStQdTlvK0dzdHp0YUZ5ZXA2cW1hQm1uWDFTZlNwcTQ2a2lUNDB1d2k1Q3dkNFZsRFBOdzRydTF6OTRVVmZyNjRwdFBIRWo1WUlqaDNvMDNISThTU09uVUJoWCsrMThqQzBibE1hOWRTdm1WOFBodVBHYjNhTzZmbVorMzkzVFlwTHkxNzVMMmpJWUl4TFcxSTBtV1RVMW5FRitKUWJZeDhseG0zM1lRdnJCQk5xRHkxcmlIdE5xT3pERW1iWk5BNmpCQ082T1dnVjB1ZDgzdm1GdlBXYmorVCtqa3hkVGhKQkZyV3NJNnFjR0ExeThTVEdtVzVGcGJ2RGVDeG05Sk9waDNkTjc4azFYTis4TVV6L01lY29sVFArY2V2dHMyVjZyb1JyRHFqYW5wRzlTcDBveWUvdHlwS1pZbWRsN2Y1V0hjNENFamNOYjJRNW9qQ2I5K3BZMWlaZ3kzSEk4d2Vta05qTUluVEpsL1UrOWpSL0ZHNW1HVmpWT0FyMXhiejZJcmF0SFc3bjV1WlBZczVXODg1bTM5dGJLSi9vWTFTNzRWbnEzZFZmVUJoOGM1bWhwVTdlSHhsUGY2WVFrTlFZZTJoSUxrT0UyTmFrcDlhS1ZwNkdWNU5OOVp1VCtydlNsc2pEeTNUUXUyR1lKdkNLbjlmMTBCOUlFbSt5MHp2QWl0bHVWMnJ0NzlrbDUrNlFKSXZYbE9FNXdJM3p5bDhIM3NNZDF3MjZiQkt4SlhNVVI5L3RQTzEveHVPaEJoZWNlNk1jNGRWenZ4K0M1Y2RFWnk3eVk1VEVWYnVDekI3cUljblZ0WHo2ZW1GRE9yUUM1alkzOG5FL2s0MEhWUlZSOVVncVdqNEkycHFYK3FLRGh0NzVGYWIwWFUxWS9neDJuenVOYVlKeFJqT2JJNm9xZGIrdXdlRGpPdHIvTkFkVnBtUFQ4cFB5ejZPSjQwZnVLTHFuR2xLZHJwazVKOGJHdGw2SXIwM2wxUTFaRmxpN2VFUVpWNHozN3F1TEpXRWRkZjBBZ3JjWmhidmFHYkQwUkQ5QzIzODRLWXlqdGJGZVh4VkhlVmVDNk1xbkl5c2NLUmwyejY4dENiVlVBbkVWSDZ6dkM3VmMyNi96S2ZHbitTbmIyUXZzU2hMRXIvSTBsdXdtQ1QrKytaeXRwMkk4TjFGWmVTN3pDd2E0OFZtbHFrTEpQbmZKVFdNNmUzaXRrbDUvSEpwRFM5czltRXhRKzg4eXlWN0gzLzgydG1NZWRGWVV1TjRmUUlKbURuSXpTMFRMNnpDWEN0VmcrYzJOckgvYkl3SEZwV2QvdzRkdkx6Vng2dmJNcXVDdGRKMG5iRjlqUG5WMWxFQnAwMG0zMlhDNnpSak1Vc3MyUlZnMC9FdzM3dkIrQzdFRloxZ1ZNRWZNVVlkd1BpTy9tTkRJdzJoSkorN3FwQlkwaWpTNHJZYUl4VTdUNFc1YlZMYmRFV3V3OFJ0RS9Nbzkxb3h5VWJ2K0Nkdm5DV2g2UHhpY1UxRytVNGRuWWFnd3YwTFNyaHphZ0YvWGR2QUkyL1ZjdCtDa3RReG5FOUMwZm5LVXllN2ROdVNIRXVxY3Q4UFgwN1BubzhsZGVZTXo4RmhOVkhsUzFLUmJ5V2UxRG5kR0tja0ovTnozbm9pd3ZINk9KK2ZsYjJCZGo3TDkvcDVaMzliZFRvZHNKdkZYSE4zRWNHNW0reXZpbkgzckVLR2xOb3BQQlRraGMxTjFBZVNTQkpJR0FsR3FtYWMxRnBIaUIvOFdEa3ZiMjFtYjFVa3JXZDhLUnlyai9QRXFqcnNGcGxyaGhhbGt0UG1EamVleDI2Uk05YnNyanNTNU1YTnhqQ3AyMjdpY3pPelo2VithbG9CbjVwMi9uckZMcHZNZjMyc0Y5WE5DUjVkVWNmWVBrN3V2Ylp0cldXNTE4cjR2aTQySFF1eDhWaVlrbHhMV25EKzVzTFNqTXBlcmRyM25NdThsclNhd2wxMW9qN09tTjZPVkxLU3VhVnJxK2s2a3dlNHVhbGxTUERMczR0NGFuMGpaNW9TM0QyemlKZTIrUzdKKy9qZ1RlVlpMNzhVZ2xHRnc3VXh2bkp0Y1ZyUmw2NjZaVUplbDRlMUpZbTA0Vk9BdUtKenFDYktIWk1MS01teGNMQW14bStXMVNKSk1HT2dCN2ZkeEluNk9IOWNWVTlKam9YN0Y1VGlzc2xVTnlmNTJlS3pLS3FSYlQyeG40dlI3ZFlxbTJSU3Rlc0JyaHJzT2Uvb1FTdXpDVDUvVlNHckR3WndkbUd0TWtCSmpwV2ZYOEFjcmR3dWVhSjlXVThnbFJBMmE0aWJKOWMwOEk4TmpVaVNVWSs3NDNBNXdQb2pRZTZhVVpBMmNpQkpaSXd1QUtCbmpzek1HNUVyaHJVdkk1S3VaOXQvNXNwM3VDN09vdCtkNEJzTFM2Z3N6bDRzb3pzWko1UDB5MXA3eURyRzBLc1JxSTBmc0N5MURXKzFYdGNkeDlpUnJodkhuVzBJOW1KbytvV3Z0ZjB3cU5xRnY5YnVmQjh2eFB0NWJaZFNUWE15YlRpOTQzdWlhc1pVUzdhaUxhMnpGSmZqZDZZckxzVjcvMkdkRnk0WDBZVEduMWJYVSt3eThhZlA5THlrTmRGejdpYlpUdGF5QkhJWGtrOCtyQi9nK1FJS0dNZHlpWmVIQXBmdlNmYjluRUM3ODMyOEVOMFptSUdNZWU2Tzc0bEpwdE9xZEpmcjk2V3JMc1Y3LzFFS3pCOEZZa0pCRUFUaFE5U1ZQYkVGUVFUbkM2Q29Pb0dveXVtbUJGdU9SMUk3R1lHeDNLTTVvbkNzTHM2bVkrRlVPY3dyUlNUeC9qY3NEOFpVR29JWHRsUkoxWXpoM2cvYldWOHlJemxOdUx4a3E5cDJPVHBVRTZPbU9iM2NaeUNxbm5mTHo2VzcvVmx2azFCMGdqR1ZLbCtDWGFjajdEOGJ6WEx2RDVhdUc4bXFRdmNUdzlwZDFCeFdlUERsS29vOUZuSWRSbzNiQXJlRjNhY2ovR1ZOQTdJazRiYkw1TmhONURwTkRDdDNNS0RZeG9ZaklYUmdlc3NTcVJwL2ttcC9rbkY5blB4cFZUMmoremlaUENCenE3MkgzcXpoakM5eDN1RTZUWWQraGRaVTFhUzlWVkhlT3hMaTM2NU8zK1AzM1lOQmx1OE44TjFGWlJsRlRrNDB4SGxpVlFQZnVxNGt0WnpqNFNVMUhHOUlQMGxPNk9kSzdSalYzajgyTkpIdk5IUDdsSzVuQ3E4NVpDUUl0WCs4WlhzQ05BU1QzRERXaXorcXBpWHlaUFBXYmorUmhNWXRXZmE5N1l5bTYveGpRd09EU25xbGxZaHM3MWZMYWpuZG1KbmRIa3RxV1RPcFB6YmV5NndoSHBLS3pndWJmY3dibFpOYVN2UGoxODV5dzVqY2MyNm4ySm5mTEt2bFlJMnhuYWNrR2V0eXAzVW9TdkhQRFkwTUxuV2t0dmtEWTFPVk00MEpQdHZKc3FxSDNxemhNek1LMGdxdHhCV2RoNWZVTUthUGswVmpNZ3ZEckQ4UzRwOGJHbFBKaWNQS0hYemwydUtNMjEyc1dGTGpyMnZxdVhaNERyT0g1ZkNUMTZzNTIyNmxRZXZ6dHgvQy9ka25LakkyNVBCSFZiNy8vQmwrODVtK3FTSGp6Y2ZEN0RvVjRiWkplWGhiYWdab3VsSGxMYUhveEpJNjBZUktUTkdKeEZWQ2NZMUl3c2dZRDhZMHBnMTBNN1JsV0YzVGpmZitqcWtGYWNQeFZyTmtiRUJqTjZWcVpuZTBweXJLSjZla0Y4QjVibE1UTzA5RjhOaE55SkpFWE5Fb3pyRXdzTVIrd1ExbnAwVkcwWFF1dEg5dU14djNlM1diajhhUXl0emhIcDdkMk1UR1krR01kZVpnN0JrK2QxZ09pMXJXeEgvbjJkTVp4NXB0SGx6WDRUOC9WdjYrTnBmNUtCSEJ1WXQwb01qZHR1eWgxYmFUWVViMmNtUUV3MVo5QzYzOGNta3RaVjRML1F0dGJEb1dOaktLdTVBcy9NVnJpdEsyT3R4eVBNS0FJaHY1N2RhQTdqNFRPVzlMdlRtczhQYStBSlA3dTNodVl5T2ZuNVYrclAwS2JRd3V0Zkc3dCt2NXhzSVNIRllaRFozNzVwVXlxTlRJbEY1ektNaVIyc3dlemRMZGZuYWZqdUIxbXRsOUpyMW9Ra0kxaWxyOCtMYUtqQzBZczFFMUhRbUpVNDBKL3JhMmdUdW01RE94dnd0Vkk2T2hBSERHbDhCcE5XWHRhVlhrV2ZqMXNqb0MwY3p1dWFLU05RdTFKTWZNMSthWGNIK0hHc3hnSko5ODk3a3pQSHhuNzA2UDMyS1dHRkJzNCtFbE5YeDZXZ0VqS3h4RTRsb3FxL3RpWEQvR214R1kxeHdLNG91b2pPL241Sm4zbW1odUthN1JFRmFJSlRWKy8zWmJ0YWt2WEZQVWFTWTd3SnM3bWhsY2FtUEw4UkNqZXpzeUdrYlRCN3J4aFJUZTNQWEJiclZvdDhoODhlb2lIbGxXUzZISGtxcTAxbXJ4am1ZQ1VTMnQxR2xYamUvcndoZFcrY25yTmR3enA0aCtSVForc2JpYWNFTERZWkd4bVNYaWlrNWpTR0ZpUHhkdXU0elRKbE9SYjhObGt5bjJ0QVdUYlNlTTcveXdNanN2Yi9WeHNMcHRUL1NrQ3N2MytGblZibG5TZmZOTGVIbXJqNzFWVVpJcVBMdXhiUk9ZSVdWR2dhRHJ4M2hUOWJGYmJUa2U0UjhiMHRmRXQwb29PbWFUc2Z5dnZmOHpzNUFYTnpjUmlwOC9xQ2VVdGpYazk4d3RZVkNKamJ1dkt1S1hiOVZRV1d4OEIyNlo0T1dxd1I0Q1VSVi9SS1YzUzFuYUpidjhhQjNxQmZ6Z3B2U2crNE1YcXJqMzJxSzArZ1R0ZDBzVE9pZUM4d2VzM0d2bDV2RmVWaDhJMG0rR2pSMm5Jb1JpS2l2M0I0Z3JHdnVxbzd5dzJmaWhGdVdZTXpZQmlDWTBFaTBGQTFiczh6Ti9SQTRtazlGNnorbXdJY1pUNnhxSUpJeDFudzh2cVdIMk1BK2plenY1NjVvR2JocVh4N2krVGg1YlhzdXIyM3g4Ykh4NmIvT095Zms4czdFSlNUSjZCUTNCemdzZHRGcTVQOEM2d3lHdUdacERqVC9CRjY0dVNsV3FPbDRmNXk5ckdyaDVRbDRxTUN1cXppUExhdmlQT1puQnIvVjZrd2xHVmpqNDR1eGkxaDRNTUtHZkMwWFZVN3RwdFhlZ09vcEpsbEk3ODdSMysrUjh2amF2R0ozVyt0Y3lmMS9YeUloZWRpYjBNL2J6VlRTamZyQ202NWhrS1cyTzUvbE5Qczc0Mm9LK3BobU5oMGZlU2cvcTE0N0laVlJGV3dOcVNxV0xJbzg1MVpPTEpEUTg5b3NMenYyS3JDd2NsZDZiWGI0bndKWVRZYjQyejlnQ2NlWmdkNnBTM05ZVEVlb0NTUmFPYnJ1UFNaWjRkWnVQSTdWeGF2eEovcmEyQVkvZHhMMXppOWw5SnNxQm1oamZ2cTZNa1JVeEhsOVp4MzN6U3pPVzYxdzN4c3ZlcWxqR0xtR1hXdDlDRzNkTXppZXZDdzI2VnZHa3pyZWZQWjF4K2RmL2VTcnQ3d0ZGTnI2eG9JU2lIQ09BUEhCRDIrOXQwN0V3cjI3emNmMFlMOWNNOVdDU2plL2txZ05CQnBmYVU5OWpWWU1sdTV1NWEzb0JKeHZqak9ydFpPcEFOOEdveXVPcjZ2bmNWWVVVZENoQ1lqWEwzRDQ1bjRlVzFIRG5sSHpPTmlmSmNaZ1kyZkxkK1ZlV0hkdWd0ZFpCWmt0KzA3RXdUNjl2NUQ5dkxNKzY5SzJ6ZXZYdGhXSXEzMzN1REwrNG8zZGF3NjFQZ1pWYkorU2x5dEsyT2xZZlordnhjS2NkRWVIU0VzSDVBb1RpR3N2YjlWTDduR2ZZdGRYTXdSNm1EL0t3ODNTRUhMdUovMnJwZlo5cldMdlZxZ05CdHJkc3hWY1hUUExxOW1ac0xZVUI3bC9RRnVUeVhXWStQNnVRcGJzQytHTXFkMHpPdzJLVytldWFCdkxkWmliME0zNnNuNTlWeUNQTGF2RkhWRzZma3A4YXByVmI1ZFFRODlxV2ZhSGIvK2pOc2t4OVFPR3NMNG5EYWhUdGYrOW9tRzh1TE1Ick5QUDJ2aUEvZWFPYWVTTnlPTkVRNTFoZG5FOU95VS9yK1p0TkVnVXVNeXYzQmZBNGpPYzlWQk5MVlN1cUN5UlJOV05vSG1CeXBadmFRSkxTWEV2R0VPckdvMkVhUTBsY05oTVQrenVaV3BsWmd4aU1hbFMvV2xiTDF4ZVVZSmFNb1R1blZXNDVHZWxzT1dFTWRYN3htbUpzN1dveW4vSEZtVnJwVG0zUkdZMXIvR1pGYmRvT1E2OXRhMDcxekU4M0p2amxXNW05Y1VYVitWVzdzcUt0cGcvMGRGckdzYU9GbzNMVHBqZnFBd3A3emtTNGIzNEphdzZGY0ZxbHRMVzd4eHZpUk9JcS9UdlVpWjQ3UEljcEF6VCs3K3RudVcxQ1BrVTVKZzdYeG5sNmZTTmZuVmVNMldTVUI1MDNNcGVIbHRUdytaWjErSzFrQ2VhUHl1R0pMRnRXWG1ydFJ3bE8xTWZKZFpveUttaTFaN05JUFBLcHRpQVdqQ3I4NE1VcUh2NWs3OVJhNGszSHdtdy9HYzdJQ2ovZGxPRGxMVDV5bkNhK2ZWMHAzcGJuT2RrUTUrbjFUZVM1VEl6djEvWWJYYmsvUU45OEs3M3piZnkvMTg1eS9aaGNLb3RjdkxqWng1amVUa2IyY3FCcThJZVZkZHc1cFNBMTBuVzRKa0ZUU09HZjd6WGhqNnFZWlhEWlRFd2Y1Q0tjVUZtNjI4K2FnOEZVZlFPTFNlSmIxNVZtN0piVkhGRjRmbE1UQzBmbm5uTk51cUlhTzZoMVpKYmxyQ3NJZE4wbzNnUEcrOTgrWVA5aWNRMitpRUpjMGZqaHkxV002ZTNBWWIyd3FtbkNoUkhCK1FLb21zN0plcVBYMEJoV2FRNnJWSlpZaVNsNjJyeFlxNmFReXVianhsRHZ6ZU85dUt5bTFQeE1WMTAzT3BmclducEFENzFad3czanZGbVhrNWhOUnZtL0kzVXh5cjBXOGx4bS9yQ3lubWhDNWE0SmhmamExWmIrN1BRQ25ubXZpWDlzYUdSeWZ4Y2JXMnI0WGovR3k4bkdCQzl0OVhIUDNQVGU3Y2dLTzV1UGhmanp1L1dNN09YZ3B2RjVqT250eEdhUld1cEU2MWhraWVWN0F3U2lLc1BLSGRRRmt0Z3NNbDZuaVZ5N1VhUDRxaUU1L0dsMVBmTkhHcTlwL1pFUW9aYmEwdFV0eVRXSi9jSFU4NDdyNjB3ck5BSndvRHJHYzV1YStNSTFSUlM1elR5OHRBYXpMS2ZOdTRKUnV2R3h0MnNaMTllUnRXZ0R3TFJLTjV1T2hYaHNSUzMzWGx1Y05xZnNkWmxUUTNTQnFJb3NTV2xEZG81Mndidzh6OHAvZHlnaWNiQTZ4b3RiZkZtSFpyczZJeWpMTUxRc3ZmNTRVWTZaK3hlVTRvOHFMTi9qNTZyQjdyVHFVckdranFMcWFaZE5IdUJtMFpoY0R0YkUwWFZ3TzJSOFlaVS92RlBISFZQeWNWbmwxSGRrVklXRGVGTG5kMi9YOHQzcnl5bHZWNnQ1V0puakExMnk4OHg3VFJ5b2pxS29wTGJYZkd0UGdIRjluVXdlY083VFZmdlpBNmtsSU11eWxMbzhsbFJUSXp1dGx1OE44TXBXSDE2WGlZU3E4N3QzNmttcUdyNndpdHN1Yzh1RS9GVER0dFhHbzJFQ01aWHZQWCtHc2x3ekUvdTdXTDRuUURpdXBYWXZNOG5ReTJ2aGIrdnF1WDkrS1pJRWcwcHRQUFJKWTFya2xhMCtpbklzVE96dkFoMVc3Zzl5ejV4aXlyd1cxaHdLMGhoVXVEbExMb1d4WmFheGNjeW9YcGwxNmR0NzkxQ0ExN1kzNDJvWFJNTUpsWnZHZVprekxMTmdURHlwOGRzVmRmZ2lDcCtZbEovV2Fmak9vbEoybklxazlaeVhaQm5OK3ZuaTZyU0dhTFpLYkFtUnJkNGxJamhmZ0Z5SEtiV0IvWHRIUTV4dU5JTEp5WVlFejI1c0lxRkF0VDlCMzVZNW1Uc21GekN1cjVObk56WVJpS284c1RwOVY2aU93OW9BQzBaNW1UdmM2QVUxaFJWKzhFSjZTYi8yMndBV3VFM01HOW4ySTZzTkpGTmxLbC9aNW1QaHlCeHFBa2tlejlMVCtmcUNFdUtLaHFMQ2xJSHd5clptUW5HVlFhVTJiaDZmaDhWRXh2RGx4eVo0S2ZGWXNGdGxsdThKY0xBbVJwVXZnZFVzTWFMY3laM1RDaGhVWWlNYzE5aDlKc3IrczFGV0hRalNFRlFZVkdybi92bkduTmJ0ay9QeFI0M2piRjhMK3RFVnRRU2pXcWVKUmdsRjU2M2RmbFlkQ0dJeFNTaXFUcUhIekQxemlubDBSUjFINjJJc0d1dkZiWlBSZEhoMGVRMUZIZ3UzVEREbUp3czg1bFQxcER5M0diV2xadk9YcnlubWY1Zlc4UHdtWDlybUEwK3VhVWlWU2RWMG5ZU2lwWDBlNFlSS1pZblJVREsxMUx0dTcweFRuRUVsdG96TEpVbnE4cnBXcjlPY2RhNVlrdUM1alQ3NkY5bTRmb3czVllHc001YVdKOXgxS296WkpQSGlaaCszVGNyam5ybkZ2TDZqT1NOdllmb2dGdy9lMUN1alVXT3pTT1E2UHJqVHhwMVQ4L0ZIVmY3ZmEyYzd2YzNtRXlIMm5UVkdrd1lVMjduN3FrTGlpazc3ZWtxdHk1VVNpcFlLREtHWXNidFZMS2xoTWNtWVpKalUzMG0vUWhzNURobWJTV0xUOFFqckRnZTVib3lYYTRaNGVHMTdNMzBMckdudnd6Y1dscEJVZFg3NlJqVWZuNXpQcG1OaFh0bm1velRYd2lOTGEwbW9Ha25WU0RBTHgxWGVQUmprNnFFZW5sclh5S25HQktxbUUwNW95SktScUZtUlo4VWtTWlNkcDU2NXBzUGYxallRanF2MEs3UWFHZDNWTVJLS3hzSlJ1Vm4zbzU3WXo4Vm5wcmQ5cDU5ZTM1aHhtMVoycTh6M2J5ekx1TTJweGdRL2ZMa0tUVGQrQjYyTnZyRjluR21KWWpyd2d4dlNoOW5GblBQN0o0SnpGMmw2OXU2Q29obzdMdDE5VlNGbm14UDhlWFZES25NYW9EelB3c3RiZlZqTUVyKzR3MmcxLzMxdEE1VWxkbVlNY3ZQSGxmVk1HdUJrZklkc1hrMkhJbzhsMVh2b3pPNHpiY3NlM3RrYlpIUnZCN3B1RExNT0tYTXd1TlRCMUVvM3kvWUVHTlhiUVZtdWhjTTFjZW9DeWRUK3Y0VWVNOHQyR3lmblFyZVpUY2ZDdkxhOW1jcDJ3NkthRHZ2T1JybC9RU21EU214VUZGZ3BjSnQ0OTVDT3d5TGppeWk4c3kvQU8vdlNqNi9jYStWcjgwcHhXZHZldndrdENVd2QxZmlUQktNYVRXRTFMWUVzRUZWWmN5akUya05CY2h3bXZyR3dCRjJIMzYrc296R1V3elZEYzNqZ2hqTCtzYjZCSDc1VXhjVCtMdVlNOTNEaldDL2xYaXZWTGFNYWsxcjJ6ajNUbEVoTlNaeHBTcERyTUhIUDNHSTZqZ0IrN3FyQzFDaEZkWE9TUDZ5c1N5dXgrUGUxMlJOMVd1MC9HMmZtRURkckRnV0pKZHYyUjFaVUhaZXRhME9DbmVWd3JUb1FZT2ZwQ0xPR2VMQ1lKQ3ltek1kYmV5aEVRekNaNm9FMWhWUk9OU1hvbFdkbGRHOEh6MjlzNHJNekNyaDNiakhOWVpVdEo4SmNOem9YVlROS1FYYVdjOUNWb2lvZnBORzluWHlzcGN4a2E4UGxGMjlXMDlRdTk2QTFUSC8vaGN4QXNPRklpRTlQSzJUYVFCZGVweG1yV1diZDRSRHZIUTB4dnErTDd5NHFTelhpeXJ3V0hsNWF3eGV1TGtydEllNnd5cnp5WGhQVEI3cnBuVzhseDJIaTdsbEY3SytLWWpaSnpCdVJ3eS9lck9HQkc4bzQxUmpuM1FOR2NMNWxnaGV6U2NKdWtYbDdYNUE4bDh6NHZpNWUzOTdNbmUybVM3eE9FNllPd3hOSlJlZkpkWTJjYW9qejlRVmx2THJkS1BjNnBOVEdQelkwc2YxVWhFOVBMV2paMy9uUzZsdGc1ZE5aeXU5MlRBalR0TzcvYnZRa0lqaDNVVkxSYUFnbGVmQkY0OGNlVjNRbTlYY1RqcXM0dWxoM3Q1VS9wcWJ0bTlwcWYzV01zbHd6WHFjWlJUWG1uSHhoaFFkZnFzTGQ3bVNlVkhVbTluT2xaYXcyUnhTMm40cnd5U2w1YkQ4WjRZdXppNmtQSnZudDI3VThlRk01NGJqS2diTlJ5bkl0TE43VnpOUktWeW80ZDNUZnZCTCsrNVVxYnBtWWx4cFNYbjg0UkRDdXBrNVFyVUhyWHh1YitQWjFaYWtmNWY4dXJlR2VPY1dwazl1ankrdlEwYkczREsxRkV4cFByMjlrVDFVa3RSRUNHRnN4SmhTZHF3WjcySEE0bURiODN4aFcySEV5d20wVDh4algxNVhxZGQ0enB6aVZCSlh2TXZIVmVTWHNQaFBoM1lNaHJDYUo4ZjFjck53ZllOZnBLSWRyWS9UT3Q2VU5SZXZBNGRvWW41aVV6OVZETStzdC8yVjFQYWFXbnJPcTY4U1NXbHFyUDVyVVVqM25qZzdYeHFrTEpoalQyNEdpd2tOTGFpanltQm5ieDBsQzBiQ1l1dmJUQzJiWlR2SlVZNEkzZHZoVG1iMGJqb1I0WWJNdjQzYkd6bHM2YXc2RkdGbmh3R1dUbWRqZnpiNnFLSU5LN1V3WjRPWnZheHVZT01ESjhESUhxdzhFV1RncWwyTjFjWmJ0Q1hSYWd6cDZFV3ZpTDFRNFM4YXh6U1JuekQ5M3JEdmV1cFRxZnovWkoyT1U0dEVWdGFtZ3ZuaEhNMHYzK05FMFk5L25nOVZSZHAyT2tGUjA0cXFHcWhvTjA5KzlYY2NucCtZenFiK0xQVlZSTmg0TE1YOWtMayt0YjJSa0x6c1QrN2s0YmdaTmZBQUFJQUJKUkVGVTJSREQ2N1JRNkRFYjVYYlJHZHZIeWFpV1hhSmFrd1FmWFZHYjJzQms4UTVqYUxqOTJtSkYwNWs1cU8yOTkwZFYvdkp1UFkwaGhhL05LMDFicmRHMzBNWjNyaS9qcmQzTi9HcFpEVE1IZTdocG5MZlR6Vk11aExITVRNZG1rWGxzUlIyMWdTU3lCUDZJeXBmbXBJOXU2Ym94RXZpclpiVnBEWXRBVE9FUDc5U25ScUFBUXZGdUtIQndCUkxCdVl0Q0NZMUJKWGErT3MrWWl6M1pFQ2NRVTlsekp0YnBldGxzbXNOR29aTDJMZVZXYXcrRkdOUGJ3ZVFCWm1KSkZYdExJSEhiVEdrYm5xODZFS0RhbDU2aHJLZ3daN2dIVzh1UDBtYVdxTWl6a2xSMGF2eEpCcGJZV0g4NHpOUktqZE9OQ2I1MFRlY1pseGF6eE53Uk9UeTdzWWw3NTViZ2o2cTh2cU9aejg4cXlycnUydXN5cFU1Mk1zYndidXVKcUgwSG9DNmc4THUzYXluMVdybCtUQjVuZlczejlCdU9oQmhkNFdUYVFCZS9YbGJic2h1UDhWcjZGOXI0MXZXbG5QVWxpQ1UxRnUvd2M5UDRYUDd3VGgyM1QybDdIK09LVGppdWMrL2N0aFBIN0dIR2V0blh0emR6dkQ3T3ZkZVdHRnRhNnZDUERZME14cDZ4ZkFYZ0U1UHplWG1MankvUExzWmlsbmgyWXhOdXV5bHREZkR1MDVGT2s1U1c3R3htOGdCM2FqM3Q1MllXOHBjMTlRd3R0Uk5MNmhsN0RuY21sdFJvQ0NscFd4QVdlOHo4MjZ4Q2FnTkphdjBLMHdhNkdkdkh5ZEc2ZUNyN0Y0ejUxRnAvTWpXcytjTG1KdVlNODdDdkplSE9acEVZM2NmSmpwTVJ4dmQxNFhXYXFQSWwyRk1WWVdLLzdObSt2ckNTTldCK0VEWWRDM080Tm5iK0cxNGdvK0ZyL0g5VWJ5YzVUaFA1TGpNT2k0emRJclAyY0JCWklqVWRZcEtOL2RiZjNtK3NIamhjRXlQUGFlSnNVNEpTcjRWZWVVYUQxUmRTNlZlWTJWanIyRGdJUmpXK2NFMVJwK3Q4MzlrZlNPM3h2ZnRNbEtmWE45S3Z3TW9ETjVSbjFDZ0FvN2U2YUt5WG9lVU9ubHhUVDc5Q1cycStlT094RUZ0UHRDMXhWRFQ5dkhVQmROM1lEMzd0b1NCMmk1eDZ6bTlkVjBxdXc4UnZsdFZtM0NjY04zYks2N2dNOFJkdjF2Q3BhUVdVdEJ2cS91a2JZak9OcmhEQnVZc2Fna255MjUwZ1czdWRyMnh0enBxNGtVMWRRT0dKVmZXTTYrTk1uV3h0Rm9samRYRUszR1pPTnNSWU9ES0hwS0xqanhyYjVDVmJOc0l3a3E0TTRTeTlxZFp0K0E1VXAxY1ZHbHBtWjI5VmxJbjlYYXcrRUdMbjZTakR5dTBaaVRGZ3RIeWYyZERFamVOeW1UMDBoNFBWTVo1Y1c4K3B4Z1FMUitjeXFDUjdUL3ZYN2JLUi9WR04zNzlUbndyaWplMFMwVncybVdrRDNjd2JtY3U3Qjl2bU9Pc0RDdXNPaC9qMjlXV1U1UnFGRjE3ZTZrdmJ5V3B2VllTVis0SjhmbFloRzQrRnVIMUtIdjgycTRqZnZWUEgxK2FWb0FPYXByTmtWek1KUmN2WStlbjZNVjZlWEZQUEg5NnA0NmJ4WGw3YzRzTm1rdmppTlVWWjUrb3E4cXpZclNZZWU3dVdSV084YkR3VzV1c2RUanlqZW1jUFlPOGREWE8wUHNZZFU5dDZjOFBLN1R5d3FCeTdWU2F1YUZndjRKZTM4MVEwbFljQXh0emdzSElIdFlHMjZsVE5VWlVuMXpid2xXdUw2ZGZKaU1ndEUvSXpBc1hRTWhzdmJtbEMxV0I0THdlK2lNS09VeEcrUER2N3ZQLzI5MUU5NnIyaklkdzJVMXJENFZ6aVNaMUlRdVBWN1Q3dW0xZkt5MXN6UndVdVJDeWhFVTFxZU94R283ZTZXVWsxcXZvVVdNbDFtbmg4bFpGWlhaNW53V0dSVVRVZFRkUDU2ZUpxRm8zeE1xR2ZrK0V0Q1ZpM1RNaExCVGhWZzBoY1JkUGhXRU9DUmVNeUV6NVhId3d5dG84ekxmZmdyKzgyZExydVBCQlZtRHlncmNFNFozZ084MGZrbkRjUnI3TFl4bi9lMUN0dDFjR1VBZTYwT2VldU9ORVlwem1zOHJtckNuaDZmVk5xKzltbjF6ZGlsaVhPK0pJWjk2a05LQlI0ekJtTlZWbVN5SEdrajNSYzZYWFFQeXdpT0hmUjRabzQvWXZTbDA0ZHJZdlRGRllZZUk1NW5zTzFjWHhoaFJwL2tvMUhJNVRuV2RKNnpYT0g1N0I0cDUvWHRqVXpyZEpON3dJcmU2dWk1THVNdGJLK3NFSTBvZkxVdXZUNXpkRloxakZtU3pLYVB5b1hjMHV5MGxldUxlYlJGYlhNenBLcEdZaXAvT1hkQmtaVk9MQ2FaZUpKamJKY0M4djNCdkRZVFdrSkhSM2RONzhrZGFKNThNVXovTWVjb2xUUHVmMVdqUzZieklJTzYzVVZWZWZwRFExTXEvU2tlaEszVHNqanA0dXJxY2kzcG9MczVtTVJKbmVvdU5TdnlNYjNieXpENnpUejJ2Wm1KSXpDTFE4dnJhVW94NUtXMVc2UzRlWUorZnhxV1EwL2U2T2F2Z1Uydm5STkVmWXNqWlJXbjUxZXdHTXJhdm4xc2xvcWkyMFplMlJuYzdJeHpqUHZOWExyeEh4S2N0SjdSZ1V0dzVIK3FKcFIwZXBjM3RsblpHUmJ6N0VwU2xtdWhadkhlM2x1bzQvdkxDck5lcHRzM3crdjA4dzljNHVSSkxocG5KZGpkWEZjVmxQVzVLU2txdlAydm5NWHZNbm16WjErN3B6YTlhSWhwNXNTT0t3eVg1MWJrdHFlODJMVUJKSTg5S2JSVzVNa0dOL1hTWitXcE0yR2tNSmp5MnNaMDl0SnJ3NTdvMXZNRW5kTXllZFBxK281MVJqbjV2RjVTSkx4dXo5U0crTklYWnlqZFhGbURYRlRtbXZGWVpXeTlvYmZQUkNrVjU0MUxUamZQYXV3U3ozblVSV090SFgwNTlNeE1DdmFoV2RHRHltMU0zT1FoNmFJZ3RkcHd0UHlYVjB3S2hkWFN5ODYzMlhtUkgxYnd1aitzOUZPRzRYQyt5T0NjeGZFRWhxN3owUzRZV3hiWU5GMGVIbHJFMU1yM1ZsN29XRDBDSjlZVmM5MW83MDh1OUhIemVPOWpPL3J3dEx1Sk5zNzM4cVhaeGVoNjhaU0xVWFZlZmRna0hGOWplRHJzTXA4ZkZKK1drOHdualIrY0lxcWM2WXAyZW44MG85Zk81dWEyMHE5bHFURzhmb0VFakJ6a0p0Ykp1YWxoaW52bWw1QWdkdk00aDNOYkRnYW9uK2hqUi9jVk1iUnVqaVByNnFqM0d0aFZJV1RrUldPdE9WTkR5K3RTV1hnQkdJcXYxbGVsMm9kTjJRcEVOSktWWFgrdUxLZXBHSXNOV3RWbEdQbXN6TUsrUE83OVlUaUdoUDd1VGhVRStQL3pDaEEwWFNTcWtZd3F1SnhtUEE2elNSVm5ZTTFVV1lQemFWWG5wWFB6aWpBYlpXSkpqUk9OeVU0V2hkbmIxV1UrcURDMUVvWFE4c2N2SHN3eUE5ZXJLS3l5TWFBWWh1bFhndGVwNG4rTFNlWVFGVGx2YU5oNm9NS0pUbVdWTWJxeUY1TytoZGJLYzR4aytjMDQ3REttR1ZqLysxZHB5UDhiVzBqNC9vNnVicmQ1M1c2S1lHdWc5TXFzKzlzbE1hUVFwLzhycC9JbWlNcVMzWTFaeFNPNldqbVlBOUR5eDM0b3lwV2s4U3BoamllYzB5NWJEd2E1cmxONllsNXFxYWpvL1BOWjR5Q0h2OXphNi9Vc09iem01b3l2ay9uNDQrcVJCSWFnMHE2SG1ERzkzVlNrVzloLzlrb0R5MnBJYUZxN0srTzh1ekdKcEtxamlRWjY5TmIvZnMxUmFteW10bjBLN1R4NkYxOVNTUTFUQ1lwMVpBOFdoZm5pVlgxTEJ4dEpCV0c0eG9PcTB4RFNLRzRKVHQ3U0ttZGIxNVh5bS9mcnFNK29IRDNWWVc4dHMySDNTb3pzc0xCYlJQemFBd3AvT1hkQnY2OTNWU1J6U0xoQzZ2WVc1SWw4enYwS0o5WWxUNFAyMTRvcmpHdGs5S2ZGOEtWWlFnOEhOY0lSRlZzRnBsRE5WSE1KbEo1RmExdW41eFBYTkg1NjVxRzFHcVFlK1lXSTdmc01kKzZmYTAvb3VKMW1VZ3FPdThkRFhISGxNNGJZSkdFWnF5ampxcUVFK281cTlVSkJoR2N1eUNTMUJuZDI1azJOQk9PcVNSVnpybHUrVVJqbkt1SGVyaHVkQzREaSsyOHNjUEhzeHViMEhRZFNUTDJhTlphZ25McktwQTdKdWNUakdtcHBURjJpNXd4Ukx2dVNKQVhXeEtBM0hZVG41dVpmZGlxWTVKTVoxdzJtZi82V0MrcW14TTh1cUtPc1gyYzNIdHRNWDBMakFCUzdyVXl2cStMVGNkQ2JEd1dwaVRYa2hhY3Y3bXd0Tk1mVy91ZWMwZnhsdEtCbjd1cU9LM0JBc1l5alM5ZVhVU093MFNSeDh4M0Y1V2xlcm5qK2poNThLV3ExRENmcWhsRGVxTjdPMUwzVlZTZG55MnVSZ2NHbDlpNWJuUXVRMG9kcWNTMVllVjJBbEdWM1dlaUhLcUpzZVZFbU1vaUc0VXVNNzlaWGtlMVAwRmxrWTFQVE01bmZGOG5zYVRHM3JNeGp0WEZXSGNvUkdOWUlSQlZVVlNkb1dWMnJoL2o1WThyNjVrOXpKT2FxMnkxN25DSU5RZURxZmY2NDVQeVVyM29ybHEySjBDdmZGdW5jOEd0ZkdHVlg3VVVRL0hZVFh6eEhMa0ZVeXBkVE9saUVGaC9KTVM2dzZIejM3Q0RZM1V4UnZSeVhGQVdyeVJCU1k2RkFwZWwwK0l5N1ZtNnNDNU5sc2dZSlRuZEZPY1RrOXZXTVQvMFpqWDFRWVVjaDRsNUk5cUc5VXR6TFh4ellRbHJENFV3bXlTK3ZyQnRaR0wxd1NDdmIyL21yaGtGYVEyRTZZTTgvR1pGTGJxdU03VE1rVkcrOXQrN09PZDhxZFg0ay94eXFmSDlNTWtTMTQ3SXpUck12SzhxUXI3YlpLekRwbTBvK2xCTmxOKytYWWRKTmhvNVg3MjJtTnFXZWdiRHl6Ty9tMVl6eUVpczNCL2t6WjNOZ0RIVjFyR3hJbVNTOVBhTEEzdVF3M1Z4RnYzdUJOOVlXRUpsY2VldDZvdHh2ZzNTVmMwNDBYVDg4aXVxanFhM0ZQR1hqQ1FxU1pLUVplTzJpbnIrSlFrZE42Sy9WRFM5NTh3SnZkL1hjcUE2UnBuWGtyRStPUnRGTlJwV0ZyUEV3WnBZV2tXdDlscEhSckxOYjE5cXJkK3Q3dDZmK1VwMG9kK1phTUpZMDN3aFNhSGRyZlhjMGRvRDdreXlaY1ZJdHZ1cm1sSHl0dlgrNGJpV3RhZmUwYVU4djBRVEduOWFYVSt4eThTZlBsTngvanRjWVhwczg2VjFxQ1pMOWJwTCtCenY3L3J6bmFDNzBzdm91Qkg5cGRKVEFqTzgvOWR5cmlIU2p0cC9scDBGWmpBK3J3OGpNRVBMNis1Qm4rT0g2VUsvTXc2clROY0g3QzhQWFQxM2REWWFsdTI3M0pYQURKZjIvS0pqQlBzUDYzZjFZZXV4Yld1bjFWZ0M0SXVJTlhXQ0lBZzlqYVlaRmRqS0xrSFM0T1dveHdabmkwbWlKTWZNcnROaTQzQkJFSVNlcGptcVVoZFE2Ri9ZdFEySXJqUTlzOGtCZUd3eXN3ZTcrZXVHSnBidThqT2l3b0hkTEtWMnFCRUVRUkN1TExxdW8yaEc0dU9yMjVvb3l6Rnp6ZUR6SncxZWlYcHNjTGFhSmU2WTRPV3NYK0hOWGMyc09SVEVZemNoOTlpeEFrRVFoQjVPTjVhRE5vVlZDbHdtdmoydnVNY09hL2ZZYk8xV3diaktycW80NjQ5RzJGOFRJeWpxdWdvOWtFY1BNazkrbDFYNmRKcm9Xc1U2UWJqU3lCTDB6YmN5c3R6T3d1RWU4bDJtVHRlTFgrbDZmSEFXaEk4QzNYZUs1TXYzWUxuaElhVGlZZDE5T0lJZ1hDUXh5Q3NJZ2lBSWx4a1JuQVZCRUFUaE1pT0NzeUFJZ2lCY1prUndGZ1JCRUlUTGpBak9naUFJZ25DWkVjRlpFQVJCRUM0eklqZ0xnaUFJd21WR0JHZEJFQVJCdU15STRDd0lnaUFJbHhrUm5BVkJFQVRoTWlPQ3N5QUlnaUJjWmtSd0ZnUkJFSVRMakFqT2dpQUlnbkNaRWNGWkVBUkJFQzR6UFhPWGFrSDRDRkRmK3lPNkVqZitpSWRBQjNYbjgrRHdHcGVaYlppbmZxbjdEbEFRaFBkTkJHZEJ1RUxwOFNEYTBWVkF5NWJzRW1pbk45TDZoOXgvWm5jZG1pQUlGMGtNYXd2Q0ZjbzBlRDdJcGxSc1R0RUJTVWF1dktZN0Rrc1FoRXRBQkdkQnVFSkplWDBocDZMMXIzYi9BSGN4VW43L2Jqb3lRUkF1bGdqT2duQ2xzamlRUzRlREpOSFdmZFpCa296QWJQTjA1OUVKZ25BUlJIQVdoQ3VWeVlwY09nck10clRZakd4R0xobUJaSEYyNTlFSmduQVJSSEFXaEN1WTBVUE9TYi9RNGtRdUdkNDlCeVFJd2lVaGdyTWdYTUVrVHlteU04LzRRemU2ejVJakY2bG9jRGNlbFNBSUYwc0VaMEc0a3Brc3lBUFNzN0xsZ1hPNjZXQUVRYmhVUkhBV2hDdWMxSDlHS2trYlFLNmMzWDBISXdqQ0pTR0NzeUJjNFNSbkFYTEZSSkFrNUlweFNLN0M3ajRrUVJBdWtnak9ndEFEbUFZYXZXVzVuNmdLSmdnOWdRak9ndEFUbEl4QUxodUZYRHF5dTQ5RUVJUkw0Q05SV3pzVTE0Z3JPbkZGUTllbDg5OUJFSzR3a3VMRVdyR0FlTndOelVwM0g0NGdmRUIwekNZSm0xbkNZNU14eVQzM2ZDN3B1dDZ4TW0rUEVWZDAzajRRNHBXZGZvNDFKcWoyS3lUVkh2dHloWTh5WGNjcUt5UTBjMHZGTUVIb2VTUWd6MldpVjY2RkdaVXVicCtRUzRYWDB0Mkg5WUhvMFQzbk5VZkMvR2hKTFJvNkMwZDVxY2l6WWpHSkU1Y2dDTUtWU05NaEVGWFpkakxNNDJzYmFRZ3BmRzlCRVI2N3Fic1A3Wkxyc2NFNUVOTjRlbE16cXE3enZSdktlK1NISndpQzhGRTBzc0pCV2E2Vk4zWTNjOE9vSEtZUDZIbWxhbnRzUWxna29iR3pLc3FDa2JraU1BdUNJUFF3VXlwZGVPd20zajBTN3U1RCtVRDAyT0FjVFdoRUVqcGx1ZGJ1UGhSQkVBVGhFak9iSkx4T002ZWJFdDE5S0IrSUhodWNGVTFIMTNWTW90TXNDSUxRNDBpQVNUWVNmM3VpSGh1Y0JVRVFCT0ZLSllLeklBaUNJRnhtUkhBV0JFRVFoTXVNQ002Q0lBaUNjSmtSd1ZrUUJFRVFMak1pT0F0Q0Z5VS9wS3pRZ3pVeGRwK09uUGQyZ2FoS0xLRmxYTjRRVkdnSVhseDliVjBIdGVXaEZSVk9OTVF2NnZFRVFiZ3dQYlpDbUNCY1NxOXM4K0VMS2R3OXF5anI5Y2NiNHZ6eG5Yb0FORjJuT01mTXQ2NHJTMTIvcnlySzB4dWErTzZpVW5JZDUxbmZwOE5UNjV2NDBhMTI3SmJPMjg4dmJ2RlI2RFp6NHpodjJ1V3JEd1k0MDVUa3Z2a2xHZmM1VmhjbkhGZnBVMmpqUjYrYzVlRTdlMmQ5N0gxbm83eTUwOCszcnkvbGpDL09iNWJYOGRWcml5bnltSG5nK1RQcGg2dW5sL011OTFyNS9vMWxkTFRsUklUVit3Tjg4N3JTMUdYUGJmVGhzRW9zSEowclN1c0tRanNpT0F0Q0J5Y2I0c1lpeW5iNkZsaFpkeWpFL3JOUm5MYjBnRm1TWTZGL29ZMmYzVjRCd09IYU9DdjIrRlBYSnhTZDFRZUNmSE5oS1cvdDluUDc1UHpVZFM5czluR29KcFp4REpxdTg4dWx0Um1YWHozVXc0eEJidnhSbFFQVk1YNTRjem1ubXhJODhsWk5XaVU4VGRQNTRjdFZBQVJqS2w5ZlVFcnZmQ3VyRGdUd09rMVl6REk2T21kYUNqaVlUUkpGSGd2Zit0Y3BmbnhycjdUbjdGZG80MlBqdmZ6K25Yb2V1S0dNeCs3cW0zYjlJMi9WY05XUUhDYjJ1L0FTaW92RzV2TEM1aVorOHZwWnZuTjlHUTZyR013VEJCREJXUkF5UExTa2hvbzhhOFoyZE1VNUZ0N1k0VSs3ck1xWDRDdnpTaGhZYkdQVHNUQjVUalBoaEpvV3dKL2QyTVRzNFRrVXVFMzB6cmV4ZkcrQWVTTnlBR2dNS1V5cGRERys3L2tEMnhzNy9BU2lLZ0R2N0F0dzdZZ2Nta0lLL29qS2dDSTdYN20yT092OUhsdFJod1EwaFZUMlY4Y285MW80Vmg4bm9lZzh2N2tKZ0VLM2hVOU5LeURSeWREOTFVTThoS0lxRGt2WGU3ZDd6a1I1ZkZWOXUwdDBWQTIrOXZTcHROc3RHSm5EdkpFNUlqQUxRanNpT0F0Q0ZsKzV0cGhxdjBJd3BqQ3Vqd3RKTXVaZG45dms0enZYdHczTC92alZzNm4vSHpnYlpVd2ZKOUdFaHROcVF0ZmgrVTArdkU0VFE4dnNBRXdiNk9McDlZMjh2cjJaNjhkNEdkN0xUbW1PRmJrTCs5SU9MYmZqc01nMGhsVDJuSW55allXbFBQUm1OVE1HZVRoV0gwczdsdlo4RVdQKytkMkRBV1lPY3ZPeDhYbjRveW8vZXVVc1gxL1E5bHJVek9uck5Jdkd0ZzJmN3o0VFpXaVovWnhEMFNONk9YamtVMzFTZjI4N0dlYmRBMEh1Yi9lYy85elFpTlVzVSs0VlpYWUZvVDBSbkFXaGcrL2ZVSTdEYXNKcVVsaTlQOGpTWFFIdW1KS1Bwb00va3A1bzlhWFp4ZVE2amVIa1lGekRiVGZSRURKNnpuOVlXWWV1dzd5UnVSeXBhMHVvbWxMcDVwMTlBZjYrcm9HN3J5cmthRjJjM3l5ckJRbHFtcE80YkhMV3pWcStPcThZcjlQTWlyMEJhdnhKdnZQc2FZYVcyUmxXYnVkQWpZMTc1bVRPTVFPc1BSVEViWlB4T0V4RUV4cHY3UW1RU0dvb21zNWJld0twMncwdXRXVzkvODhXVnhPTXFRd3NzcVhtM0o5YzA4Qi8zbFJHbnF2elU0Z2tRZnZZTGJWTVRKdmFkWkJqU1UzMG1BVWhDeEdjQmFHRDhqd0w2dytIY050bDdsOVF5dFlURVN3bWlVQlV4ZFloUWFzNHArMG5GSWlxdU8weWtiaUt4eUV6ZTFnT2RyT1VGZ0JiM1RJaEQzTkw1S29zdHZISnFRVzh0czNIdFNOeXVHNVVMdmFXZ0xWa2x4OWZXT0cyaWZuWVdvYVVadzUyTTZYU3hXTXI2cmhsUWg2YURtWlpvajZZUkZFemg2VXJpMjJZelRJbUdTem1DdytFRHl3cVk4dUpDRHRPZEw3N3ovT2JtbmgxcXpGRVBuZEVEbGNQeVNHdXBIZkZrNHFPams0czJYWjVPS0ZoTmtuRWtobzJzNXlXV0NZSUgyVWlPQXRDRmg2SGlkZTJOYk40cDU5UFR5dWdUNEdWOTQ2R2Nkdk9IZHdlYVVuaWlpWlZ2ajYvRksvTHhKZG1GN0h1Y0FpdjA4U0lYZzVxL0VtTzE4ZVpVdWtDakFEOHhvNW12RTRUaVdxZFhhY2pKRlNkaEtLamFVWnkyT0hhR1A4MnE0aUtmQ3QyaTh6Sy9YNzZGRmlweUxkeXFDYUd6U3p4eEtwNkNqMW1hdnhKOHB4bWZCRUZyOU5FS0tZeFozZ08xd3pOSVo0MEFtUW9wckhxUUpDcmg3Z0JvMWRyN3NMUWVtZXVINVBMNkFvSEFBNkxqQytpOHVOWHE5SnVvN2E4bHU5MXlQWSsyUkRucVhVNlA3cTFnZ0szMktsR0VFQUVaMEZJbyttUVVEUUdsZGo0NXNJU3RwMk00TFRLeEpJYVozMXg4bHptdEo0ZkdMMVdzMG5pZXplMExSOTY1SzBhVENhSlIxZlU4Wm5wQmFpYXpyWVRFVWIwY3JEK2NCQWRtSUlSbkNmMWQxSG10VkRnTm1NenkvaWpLaytzcXVObm4raWRHZ0orWmF1UFUwMEpLdkt0MURRbmVYTlhNMU1HdUhsbVF4UDVIbk5xeWRXbnBoWHc1ZzQvVXdlNjJISTh3cGcrRGc2M3l3Wi84S1V6MkMweU9oQlhOSDc2UmpXYXBtTXh5ZnpncHZJdXZUL3haT2JrdE10bVNodml0bHRKbTIrRzdFdXBXdDMzajVOWVJGd1doQlFSbkFXaG5aTU5jUjViVVpmMXVsaFN3MjZSK2NFTDZUM0NtWVBjekJqczRVQjFsSk1OQ1NJSmphUUtWclBFMk41T3RoeUxNR3VvbTZXN0E2Z2FiRDRlU2N1c0x2U1lLZlMwL1JSVjNSaWFiajgzZS9PRXZOVC84OXhtN3B0Zml0c200N2JKYkRnYXBpakh3dEc2T0Urc3FxTXhwSEtpTVU0b3BuRzROa1kwb2JKd2RGc3kxd00zbEpGVWRYNzB5bG4rNTVaZU5JUVVmdGZKYTI1UEIvNzFYaU9WeGZiejN2WkM2THBSNkVTc2N4YUVOaUk0QzBJNy9ZdHNHWVU1RkJXZVhGdlBqbE1SN3B5YXo3aStyclRBQ2JEN2RBUmZXR0ZzWHljRGltejg2cTFhTExMTTJENU8vckNxam85UHltTlFzWldkcDhMa09rejB5bXZMVG43d3hUTnBlOUpxT2tRVEd0OTU5blRhY3d3cHMvTnZzNHF3bVNVR0ZodkpXN0dFeHRHNk9ETUdHY1BUZDgwb1pObnVBQk1IdU5oeE1zTElDanRIYTd0VzNVdVc0TDc1SmRpemRHSGpTWTA5VlJINkZkcjQrS1I4bnR2VTFLWEg3RXd3Wml3SmM5bE1ISzJMWTdQSTV5eTRJZ2dmTlNJNEMwSW5WQTEybjRudzJyWm1QSGFaejExVnhNcDlBVjdkNXVQcW9Ubk1HT1JPWlJxUDZ1MWtWTysydGNvSlZjTnFobnkzbGEvUEwwV1M0TzVaUlR5NXRvRnBBOTFwei9QajJ5clMvcTcySjNsa2FRMi91Q043OWE0ZHB5S3MyaC9FSDFWd1dFeFVOU2Y0M0l3Q0FPd1dHYk1zWVRjYmM4ZzJzM3pPSG1seldPRlVReHlMV1VLU1lIQnA5bDd4NmNZRTVWNGIvekduR0t2NTRudTQ3eDBOODhwV241SFJMY1BONC9ORU1wZ2d0Q09Dc3lDMEU0cXA3SzJLY2JRdXhzN1RVZXdXaWZramM1bGE2Y1lrdzhSK1R2Wlh4M2hybDU4bHUveE1HK2ptMnVFZXZDNHp6V0VGbDkxRU9LNFNqbXU4c3EyWlhSMXFaRWNTR3J0UFIxbThzNWx4Zloxc1A1bFpRN3V6bmpPQXd5cHp6OXhpYmhqbnBWK0JqVGQyK2lqd21GTFozZG5FRlMxVjhLdzh6NXBXVUgvTm9SQUhxbU9wb2loMUFRV0hSVW9sbWJXNllad1hYZFA1eC9wRzlwMk5FVXRxL1BpMWFxU1d4ei9aMk1Bekc5cHUvN05QVkdBNVJ4Q2ZOeUtIMlVOelNLb2ExcFpNY2tFUTJvamdMQWp0SkZXajFPYUFZaXRmbUZYRXdCSmJSbzl1V0ptZFlXVjJqdGZIV2JZblFMeGwrZExtRXhGZTJlckRhcFpZTUNxWGhhTnlnWUp6UHQrZFU4OTlmV2RLakZoS0tLWng0OWk4dE92bWpQQ1FZemN4ZDNnT2YxcGRqeittOE9YWlJtLzkvcFo2Mi9HV1NtTTNqdk55NDdpMisvNWhaUjIxL2lRT3E4eW5wN2NkVzJ1VyttZG5GcUpxNTk4QTVGeUJ1WlhaQkdZUmxRVWhLMG5YOVE5bnE1MFAyZUc2T0l0K2Q0SnZMQ3k1NUFrc2duQXVIVGVDNkNuUEpRaVhrMmhDNDArcjZ5bDJtZmpUWnlyT2Y0Y3JqR2kyQ3NJbDltRUdTeEdZQmFGbkVzRlpFQVJCRUM0eklqZ0xnaUFJd21XbXh3Wm5XWXozQ1lJZzlHZzZHVnV2OXhnOU5qZzdyVEkyczBRd2RwNTk4QVJCRUlRcmpxYnJ4Sk1hQmU2ZXVlaW94d1puc3dtS1BXWk8xSGV0T3BJZ0NJSnc1VWlxT3ZWQmhmNkZQWE12OEo3WjVNQllsem1sbjVQWGRnY1owOGRGU2E0WnM5eTJwNndnQ0lKd2hkRjFWQjBTaXM0YjIvMVlaSW1abGM3ejMrOEsxR09EczhNaTgrbEpYZzdYeFhua3JXb0dGTm5JZFpneGk1MXZCRUVRcmtpYURyR2tUcFV2VGp5cGMrL1ZoVlFXMnJyN3NENFFQYllJQ1JnRkdtcURDczl0YmVaZ2JaeUdrRUpDVEVFTFBaQ1RDSk9rWFd6WFJ4REEwOTJISXdnZkNBbWRYSWVaSXJlSlc4Ym1NcmFYUFZYZnZxZnAwY0ZaRUQ0cWROOHBraS9mZytXR2g1Q0toM1gzNFFpQ2NKRjZacE5ERUFSQkVLNWdJamdMZ2lBSXdtVkdCR2RCRUFSQnVNeUk0Q3dJZ2lBSWx4a1JuQVZCRUFUaE1pT0NzeUFJZ2lCY1prUndGZ1JCRUlUTGpBak9naUFJZ25DWkVjRlpFQVJCRUM0em9rS1lJRnlobEJVL1FrOUVqVCtTTWZTR3cwZ0ZBOERxQWtDeTJESFArMkUzSHFFZ0NPOVhqOTM0UWhCNlBFY0IrcWtsR0Z2T0F4TG9UVWRwL1VNYU5LKzdqa3dRaElza2hyVUY0UXBsR2pRWFpITXFOcWZvZ0d4Q0huQlZkeHlXSUFpWGdBak9nbkNGa25MS2tmTDZ0ZjdWN2g5SW5qTGszTjdkZFdpQ0lGd2tFWndGNFVwbGNTQ1hEZ2RKb3EzN3JJTWtJZVVQUUxlSnJTTUY0VW9sZ3JNZ1hLbE1GcVRpRVVnV1IzcHNObG1SUzBjZ1dlemRlbmlDSUx4L0lqZ0x3aFZNeXUrWDJVTzJPSkJLeEo3T2duQWxFOEZaRUs1Z2txY0V5VjFrL05HeUtsSnlGU0xsRCtqR294SUU0V0tKNEN3SVZ6TFpqS2wvZWxhMlhIbE5OeDJNSUFpWGlnak9nbkNGay9yUGJFM1NCa0FlT0x2N0RrWVFoRXRDQkdkQnVNSkpkaSttZmpOQWtwRDdUZ0c3dDdzUFNSQ0VpeVNDc3lEMEFGS2wwVnVXKzR2Q0k0TFFFNGpnTEFnOWdGdzhGTG5YT0tTaUlkMTlLSUlnWEFJZmlkcmFvYmhHWE5HSkt4cTZMcDMvRG9Kd3BWRXNXQ3ZtazRpNVFGTzYrMmdFNFFPaVl6WkoyTXdTSHB1TVNlNjU1L01ldlN0VlhORjUrMENJVjNiNk9kYVlvTnF2a0ZSNzdNc1ZQc3AwSGF1c2tORE1MUlhEQktIbmtZQThsNGxldVJabVZMcTRmVUl1RlY1TGR4L1dCNkpIOTV6WEhBbnpveVcxYU9nc0hPV2xJcytLeFNST1hJSWdDRmNpVFlkQVZHWGJ5VENQcjIya0lhVHd2UVZGZU95bTdqNjBTNjdIQnVkQVRPUHBUYzJvdXM3M2JpanZrUitlSUFqQ1I5SElDZ2RsdVZiZTJOM01EYU55bUQ3QTJkMkhkTW4xMklTd1NFSmpaMVdVQlNOelJXQVdCRUhvWWFaVXV2RFlUYng3Sk56ZGgvS0I2TEhCT1pyUWlDUjB5bkt0M1gwb2dpQUl3aVZtTmtsNG5XWk9OeVc2KzFBK0VEMDJPQ3VhanE3cm1FU25XUkFFb2NlUkFKTnNKUDcyUkQwMk9BdUNJQWpDbFVvRVowRVFCRUc0eklqZ0xBaUNJQWlYR1JHY0JVRVFCT0V5STRLeklBaUNJRnhtUkhEdUJza1BNYnR3OWNFZ2RZRUxyN1c4OWxBSWYxVDlBSTRvazZwMS9UMkpKYlNzbHljKzRQZDB5L0VJTmMzSkQvUTUzbyt6dmlUQlMvUTV4WkxaMzl0THlSZFdpQ2VOejZyS2QrbVh3TVFTV3RidlFuUDQwdGNiVHlvNlIrdmlsL3h4dTJMbnFVaVhsaERwdW5FT2FQK0pybUdYQUFBZ0FFbEVRVlNlTkVjVWRwMk9kUG01anRiRmUyeEc5T1dzeDFZSXU1ejlhbmtOVXl2ZFhEWFlrL1g2ZC9ZSFdMWTdBRUJTMVprMXhNM0h4dWVscm45bG00OFREUW51bjE5eTN1Y0tSbFdlMzl6RXZYT0xMK2dZZDUrSlVCdEljTnZFL0hQZTdxRTNhL2pNakFMS2N0dnEyOFlWblllWDFEQ21qNU5GWTNMUCsxeFByMi9BNnpTbHZjYk8vSFZ0SStWZWM5cHRGUlVlZWF1V3FRTmRYRDBrKzN0Nk1SUVZudDNVeUgvTVB2ZDdHRWxvR2JYYnJTWUpoOVZvQTkvNzk1UDgvUFlLM08ySzRyeSt2WmxWQjRJWmp4VlhOS3htQ1luMGNyTWpLeHpjZlZWaDZ1ODlWVkVhZ3dwM1RtdjduUGFmalJGTnFFUVNPZzNCSkRVQmhma2pjaGhRYk9PbExVMU1HK1JKKzd3QVRqVEUrZlBxZXI1N1F6bHVXL1kyK3plZk9jM0RkL1lHNEtVdFRieDNOSHZ4aDFFVlR1NmFVY0QyazJIRzluR2xsZnArYWwwajQvbzVtVDdRdzU5WE56Qm51SWVaSFg0SGYxM1R3Tkc2R0RhemNSeDF3U1MvdkxNUGkzYzBzK2w0QklmRmVNREdzTUszRnBaU2tkOVd5K0R0ZlFGT05TWDRqemx0bjlYcHBnUVB2Vm5OVHovUkcxZVcxL2IzdFEyY2JFemd0R1ovM1pHRXhzQmllOXA3REtCcU9uOTV0NTV2TEN5andHMThwZzBoaGJPK0JMR2tqaitxVXVOUFlwWWw3cHhxM0RlcDZqejRZaFUvdTcwaTdiSE9OQ1g0L2NvNlBqT3RnR0hsanF6SDBkNngramd2YmZYeG56ZVdZekYzWHBMNFNGMmN4VHY4ekJ6VTloNXJ1c1RUNnh2NTFuVldpblBPSFFKQ01aWGZ2bDNMLzl6Y0M1dFpyRXY5TUluZy9BR0tKVFZxQTVtOXJhR2xEdFllQ3RHbm9FT0JGQjM2RnRxWU15eUhPY055QUhoemx6K3RIbmkxUDBrb3BqRi9SQTdyRG9lWU1jaWR1dTZYUzJ1SUpkT0RnNkxwUkJNYVAzbTlPdU00UGp1amdEeVhPZXQxY1VWai85a28yMDVFTTY3NzZyeGlTbk03THpiLzVvNW1CcGZhMkhJOHhPamVEbnEzbkR5VGlvNC9sdG5MRzkvWHlYT2JmVXdiNkVIdWNINjBXMlRjTmhsRmhZU3FjY3Q0TDc5ZVhrdWZBaXREeW95VDJMTGRmbVFKeHZkeEVrbG8yQzB5Rjd0WnpWdDdBaHc4YTd6MnVLb1JUV2k4c2FNNTQzWkR5aDBzR0dsOFZxc1BCRGxSbjk2VEdsUnE1OW9ST2FndG5kS091K2pjT003TGplTzhHWS83MHplcStlU1VmUG9YMmJJZTN3OWZyZ0tNQUJGTjZCeW9NWTcxODFjVjh2aXFPc2IxZGVLeXllUTR6RXpNdDVIck5IN3FwYmxXSGx0ZXk3ZXZMd1VkV2p0RWJydUpjcStWWGFjakRDNjFwNTdINnpBUmJobXQwQUYvVk1Va1M5dzZNWjliejlGd1N5ZzZyMjF2NW5SVGtwdGFYdCtweGdSVnpVbStQTUNOU1laUFQvLy83SjEzZEJ2WG1iZWZHZlFPZ2wwa0paRVUxWHZ2c3RVc1MyNXlUZUlVZjA1eGl0TTN1OWxrMHphYlRkbk5KdDcweEltOWlSTW43azJTTFV0V3RYcTNDbFdweGw0QW9yZVorZjRZQ2lSRVVwS3RMdC9uSEIwUmd3RndBUXp1Nzc3MTV2WnFlZDQ3d2Nmb3ZucEx4bTgrVjVzNWZ1dElkMlpSKzdNM0dybzlia3ROaEhzblpJOXJXMDJFSWNVMkRIS25kMENTOUoyTnpuRDdHRy9tOWM1bTE4a29CMnJqbWR1cnE0T3NPcUF2cU9JcGpjZVdOeUJKVUZsZ0lkOWw0cDFUTWNweXpUZ3RNdjN6ek9RNXp6M05LaXI4ZlhNYk53OTI4OXcyUC8rMHdKSlowQUg4YUVrOWplM1o4NGlHL3QzLzh6T25zbzZiREJJL2VhQXNjM3Q3VFlUUmZXMzhlbVVqYWJWemJwQWtpVCsvM1lLaHkrL3Q1aUZ1UnZlMTgrd1dQeHVQaGpCMzNHazJ5UHpnckRraW1sUjQ1T1lDaHBXY2Z5RWhlRzhJY2I2TW5QYW4rT1dialpUa2RPOVNacFFsbnRuc3o5eFdWSTNUL2lTLy9FZy9BRjdaR2VEbXdTNGljWlVTbnk2RThhVEtQemExOGZETVBOdzJBMDl2YXFQUWsyQkFnVDZCMS9wVFBEcTNBSy85L0N2Y1g3elpSRHl0TjJvSlJOUDgrUDVTNUF0UXRPKzhXSXVxYWJ5OHc4K1J4Z1FON1NuK2IzMExMcXVCejgwcDRKM1RNYW9iNG56dDFtS0dsOGI1L2FvbXZqaS9pRHlYa2NaZ2lqK3NhZTd4ZVdVSmZyV3lzZHZ4aVJWT0ZvM3lzT3RVbEtjMnRPQ3l5QmhsZUdHYm4zQ2lGYU5Cd3RveHlmNWthVDMrcU1KM0Y1ZWNkMEk4SDNYK0pLVStFMlA2T1hvOVorZUpDSFZkWExPM2p1enVKYWdMSlBuUmE1MFQyOCtYTjJaczRma2ozSXp0NTJEVDBUQWJqNFN6SHRjVVRQSDN6VzFZVFozZnllQmlXK1kxdmp5L2tFM0hJaXdZb2QvZWRUSktNcTNSTDgrQzNXemdvOVB5NkltcFZVNENNWVg2UUpyVjFTRmFRaWtTYVpWQVZLSFFiV0xsdmlBcjl3VXo1Mzk4Wmo3LysyWWpxZ2FKbE1vUFg2Mm5mNzZGVDkrYzMrdm5BbUEyU2p3OE01K2ZMbXVnajlmTStISTdiK3dOa2t5ci9Odnpwd0hkd3lKSnNHSmZPd0NEaXExOGZPYTVuN2MzM2o0YzVtOGJXd0g0N1Z0Tit2TVZXZm5NN0FLMkhJc1FUNm44NjdQNjY2b2E1RG1OZk92T1BwbkhMOXZUenZwRDRlNVBESVRpQ3Yxek94ZEpOdzNXRjFzalN1MFV1STBvS2p5N3RZM2JSbmxZZHlqTWxDcEhqMTZ4WDYxczZ1aGNxUERUWlEwTUtMUnc1OWdjWHRucHB6VEh6TnhoYmhKcGpUK3NidWFSMlFXWnhVTXlwZkhwbXd2b2wzZnVib2ZKdE1hL1BkKzVrRkZVMkhFaXlpTTM1Mk14U2JxaW40T3U4OFl0STd5WlJXZFA5TFF3RWx4YWhEaGZabktkUnI2MnNJaE5SeU1VZTQzMDYvaVJyem9RcENXa2NOOUUzVDBiaml0OHZXUHlBTmg2TE15OFlXNWlLUVc3MlVJc3FmTGJWVTNNSCs3QmJkTi9SSGVOOWZLYnQ1cVlQVlJmOFU0WjRNQnRNM2F6UHM5R0JpWlVPUEJZRFpnTU1qY05kbU8zR0M3STJwdzUwSVhEWW1ET1VEZVRLbFQrNDlVNjdobm5JOTl0NEhCamdxYzJ0UEw1ZVFVWURUQzQyTXE4NFI3K2Exa0REOC9NWTFDUmxlOHRMc2s4MThINk9IMXp6UmtyUWROZzA5RUlFOHJ0R0h2WVBXeDRIeHVmdUtsejhuNWlYUXNEQ2kxWkUyRlhLK3RpOFRtTnZWcXVBQ2RhRTdUSHpoMzM4em1NUERESlIwclJlR3g1SS9kUDlDRkwrdUlybHRSbnk5WlFtaUtQbVp1R2RMNlAzNzdWeElJUmJvcTgrb1M4NTJTVXVpNHhiNmZWeUk3alVmcmxXU2pQTS9QYzFqWStNclZuUVQ2YmhSMENQNlNQRlVXRlg3elp5S3pCYnVZTjB5ZmpaWHZhR1ZaaXkzaDJmblIvS1FmcjQveDJWVk0zZCt5NUtQT1p1WGRDRGsyaEZIdHJZK3c2RWVHK2lUbmNORmgvbldlMytIRmE1UjRYTmM5dGJlUFZuYnFud2lCREpLRmdNY21zMmg5aXhiNGdSbGtpbWxTenJ2VXhmZTJaNjJQSGlRanJENFpaZXloTWp0M0lQeThxeXB5MysyU1VwWHZhczE3UFpUV1E2N2p3NmRCak0vTFVoaGErc3FDSTFkVkJtdHBUMkMzblhoUS9PTVhIZ2JvRVRjRTBEOC9NdzJTUWVITmZrTDIxTWI1MnF6NitoU005UExFdXlXTnZOUEx3ekR6eVhFWW1WVHJJYzVtd21zNzl3emJLR2pPN2hIVzJIQXVqb1ZGWllDR2xhUGdqdmVjbVdFMVNWcmhsNWI1Mk5oenVIbTQ1UXlCNlpmSlIzczhJY2I2TWxQbk1QTklScHpUS0VuOWMwMEpKanBrSEp1WVFTMmxFazUwWHVNMXM0QnUzZGE3a0kwa05tMWtta3RCSUsvRGpKZldNNldmSFlwSTUwc1VWT0crNGgxZDJCQWpIVmU2ZDRPT3RBMEhlUGhRbXFXaTBoZFBrT0F5WjJOMFp2QTREbjUvYkdhKytiMklPUzNhMzg5YitJT2VpMEczS211UU9OaVRRTkhEYVpQd1JoZCsrMWNRRGszdzR6REwramdTY0VhVTJFaW1OWDY5czVGOFc5cUZQanU0RjJINDh5dDgydHZMcDJRVlVGZW9DbUZJMGRwMk04UGJoSUorOHFRQ1BMWHV5MjNNNnh0ZWY2VnpBeEZJcTc1eU9zV1JYNTBRYlRseTZTU09hMUdnSjk1NUlGRTEybWlLeHBFcERlODhKWXlVNVpwSnBOZVA2Qk4yeWxMc0VZNTBXT1NzT2JKQWw4cHltekxFVGRrTkduQTgxeE5sZUU4VnBrZGwyTE1MeWQ5clJOTmh4UEVvbzNudFMxek5iMnRoV0U4RmhrZm5PWGZvaTZmbXRmbktkeG93dzd6b1paWFYxaUJrRG5WbVAzVnVySnhERmt5cU5vUlIvM2REVzYrc0EzRGZSUjFXaGhla0RYVVNUS2o5NHBUNnpxRHdmWFdQcVovanVpN1U4T3JlUXVVUGRQTEd1aGZJQ1MyYk01Mkw3OFFpTHgyWG5NcWlhaHJITFNuVGVjQTkyaTR5ekYzRU5KeFNpWFJJUlg5aldSaUtsTHlhZjN0akcxdU1SQmhkWitjZW1ObXdXQ1djdmViWmV1NUVUTFVGa0NYSWNSbGJ1RDdLNk9zZ25aK1lUUytxaEU0QTd4L3A0WlVjYlAxdmV3QU1UZld3NEVtYkRrWjZ0K3A0WTBzZkt3RUlyUzNZSE1IUmNZMDNCRkgvZjFQdDNOclRFbHJWSW1qUE1JeXpucTR3UTU4dUl4U2hSNERieTZzNEFvL3ZaK2RZZGZWaHpNSVRGSkpOSXFaaTdpS1pCSmlOY3NhU2FjV25Ga2dwRlhpTVBUTTZsUFpyT2NqbUNQc2wvWVg1QkpqNDBhNUFidTluQXFnTkI1ay8yTWEzS2hTenBycnpmcjI1bVVKRWxZN2wwWmRFb3p3VWxiM1ZsejhrSVJvUEU4MXY5M0RNaGg4L09LZURWWFFGV25EWEdxVlVPdm5WSENYa3UvWEpiVXgzaTVaMEJQakRKUjBVWHk5UnNsSmcvM01PV1l4RitzclNlVDk5Y2tJbFhBNHdzdmJLVzg5dUh3dXc2MFh0V2F5U2hNcUJqWWRFU1N2UENOajhhR2pYTlNmcm5tNUU3SE5nZm01NUhTdEd5SnYrMG9tSHFvZ1dycTBOWkNWYnRzVFMvV3RtVWlWRW4weXBETytKN2RyTk1udHRJWGtjeVQ1SFhsTG5QYVpVSko5SjgvWm5US0twR1VsR3htUXlZRFBEdE8wdVlNZENWbVZoZjNSbGd6Y0VnL1hJdGZQL2xPbUlwalVnaXpjZG41cE5XTkJSVnZ5NDFUVTlBa2lXSi8xcld3TzFqdkh4bWR1ZjNzS1VtU2wxYmdydTZpR0JYSzZ3aGtLSWlYOTlML2VVZEFaYnUxaGRUWjl6YXF3N28xOHNISnZ1UUpZbm50M1lYa2JhSXdtUEw5WEdybXNUKytoaHJxL1hIL2RQQzRsNi9vMys2dFlobk5yZHhzaTNKbktINmRhS29Fa1lEdkxqZHo3N2FHS0c0U2s2SFN6ZWxhRVNUYXJlRjRSa21EM0NRNnpLUlRHdVp6NytycU1XU0tpOXVEN0JrVnp2UnBHN3RHeVNKQlNQZHpCems1a0I5REVYVmVHSmRDNHRHZWVuak5mTzNIa1R6Z1VrK2JoOWo2QWdYZFhkbjF3V1NQTDJwamE4dUtPcDJuOGRtWU8yaEVKb21jY2FYWFpKajVxdTNkaiszTjFidUM3TDVIQXVDdHN1US9TN0lSb2p6WlVaUndXNlIrZFdLSnNyekxUdzROUmViV1NZY1YzdU5EVWNTS3BwR3hrcjg3NlVOL1B6QnZnU2lhU1pYT3ZuSDVqWVdqUFRnc1JuWVd4dWpLWmpPV0dTL1h0bElkWDJjSXErSnRkVmhWdXdMa2xJZ2xWWlJOSTNxK2hqN2ErTjhiSHB1MWdUNmJta0xLNXhzUzFLU1kyWmttWTFuTjdmeDBXbTVmRzVPQVlHSXdyYmpFVzRkNlVGUlljT1JVT2E5L21WREsvdHJZM3hoWGdGTGRyY1RUNmtaVjF4RElNVXYzbXprMjNlVjRMYksvT3lOUnI1OVJ6SGVEbmRqTEsxUzM4VTZqYWMwZ3JIc1k0cDY2VW8rNWcxMzliaVFPY1BxNmlBMXpicGJ1eXhYbi95cTYrTTh0N1dOcjkyYUxSZ0hHK0pabG1OSzBiS1NjVzRhN01wS0RQdm5mNXptNjR1S011OTkwOUV3QityMHBLUlNuNW5DRG90Njk4a29lMnRqUERnbEY5QXRicWZWd0EvdUtlVlFRNXpYOTdUemhTNVovVjB6ZTBmMnRaSG5NcEh2TmhLTXBubDZVeHQzai9OUlZXamx4MHZxbVQvQ3c5UUJUbmFkakZEaU5kTVFTUE9ScWJtOHZEUEFvM01MT1ZnZlkzQWZHM2F6aE1rb1l6WEpOQVJUbE9kMUxyaTJINDl5c2pYQnd6UHorY3ZiTGR3NTFudGV0L2FaeEt4QUpNMzJFMUZXSHdqeXhmbUZyS2tPWVRKSzNETEMweTNiSEdEWHFTaGYvdHRKUUYrTVZ1WmJrQ1dZTzh6TlQ1YldVK0EyTUtMVWpxTHFsdlBpY1RsTUtIZnd3alovNWpNNjFCQm5iWFVvYXhGNE5vcXFXOStnSjJ0OWNsWSt1VTRqRWhKdjdtdG44VGh2WmhGMCs1aWNURTdJdHVOUit1YWFPZHlRb05CalltdE5oSW5sRHI1eGV6SHZuSTZSVmxURzlIUFFIRXhURzBobWZ0TUZKaU9CanUvbmtac0xrQ1dJcFJRazZEWGJ1cVk1d1FlbitIanFiVDBPWDlPUzRIZHY5Wnp2QVRDbW41MEhKblVtMHMwWjVoYVc4MVZHaVBObEpLMUFXbFdaVnVWa1FybURIU2NpR0NVOVk3UytQVVY1dnJsYmJhbkpJSlBuTW1aaWU1b0cvL3lQVXdSakNqOTR0WjcvdktlVWNFSmhmMjJjS1FNY3ZMWXprR1h4TGhybFplNXdEYmRWeG1LVTJYa2lTazF6Z2svY2xJOHM2V1A2L2VvbS9GRUZwOVZBclQvSi83emVtWWgxcGhUb1RJWjRQS1YyaTNWOWJIb3UxZlZ4eHBjNzJWOGJvNnJJeXFRS0ovKzN2b1h4RlhhR0Z0dFlVeDFpd1FnUHg1b1NMTjhiekZpM2c0cXMzRDdLZzlkaFpNRUlEMzlZM2N6WWZuYWNWZ012N1F3d2ZhQVRuOFBBb3RGZUJ2ZXhaY1FKOUd6Zk01TU42R1VyOVlFaysyczdNOHBqcWFzYkM5dGFFMkZhbFpPR1FJcUdZQ29qTktkYWsxa1RhVW9CWXhkMWZ1dEFrTGNQZDFvcWtZVENENWMwWkpMSGtvckdpRkxkT2s2bU5YNjhSRTh5aTZkVUVta3RrM1Qyd1NtNW1IdUkxL2RFdjF3TC9YSXQ3RGdSNGE4YjI3aGpySmZwVlM3K3NLYVpmSmVKS1pXNmEvdjFkNExjTXo2SDdjZWo5TSszOElWNWhXdy9IdVhWWGY2TWV4emdTRk9jWnphMzhkM0ZwWm1GeDg3akVVcHp6Wmx5S2xYcnZNWTBORlJWeTl5V0pZbjFoME5VMThXcDlTZVJKRDJPL05VRitpS2xxdERLMXBvSWY5L1VTaUNxa09jMFlqWEozRDVhWDlTTUx1c2Vjd2JJY3huNXdDUWZUNjVyNWQvdU1HZkUrUXduV3BQOGRKa3VOckdVU3BIYnhLczdBNnpZSDZSdmgrZkdIMDB6dnIrRHU4YmxzT3BBTUpQQTF4eEs4N3RWVGNpU1JFV0JCYnRKSnQvVmZWclZOSGhqank3Y2h4c1NMQmpoSVpYVytNNkx0WHpqOW1Ja1lNdXhLR1A2T2RoU0U2RTFsTXJLSG05b1Q5TVVUR1hsaFNpcXhvSDZlTmJyK0J3R0N0MG1IcHlTbTdWUUxjK3p2S3Q4Z1RmZUNiRHFIR0d1cmlFNXdlVkJpUE5sWkZWMWtOZlBTang1ZFdjN1NzZUUxTmllNHNYdDJlVTVINXVlaTlOaTRHaHpnaFBOQ2ZKY1Jvd0dDYmZOUUpIYnhMNjZHQU9MckZUWHh5alBNeE9JS2d3dDZmd1JWeFJrSnpCWnpSS3lST1pIYlRUQVo3dlVQSmZrbURPMXF3Qi8yOWlLeTJyZzlqRmU0aW1Wcno1OWloL2RYNXBWemdXNmhURjdpQ3NqakJhVHhNaStkbmFkaURLMm53T3ZYUmYrdmJWUnh2ZnZITi9FaXM3czU4b0NDeVBMYkR5K3RvVmhKVFlhQWtrK05xMDQ2LzR6OVBPWmVYaEdQa1A2ZEpiNTlPVFczbklzZ3JPWGV0VjN5MHZiQTd5NnM3M1greFZWWTFTWENUU1dWSG5uVkl5N3grbEpVTTl2OHpPeXpJNHN3WUg2V05aa20xTDBPbWFBK2NNOTdLdUw4L0FNUFFGb3g0a0lhdytHcytyWVQvdVR0SVowVjZMWktQR1ZCVVdjOWllSkpCVDJub294ZTZpYmtod3pyWkYwajdXOFBkRVNUdlBjVmo4blc1Tjg2cVo4QmhSYWVYSjlNNEZJbWkvTkwwU1NkQ3ZSYXpkbWxWZWRjVVhmUE1TVkpSYkRTdXhJa3A4ZEp5Sk1LSGVRU0d2c3E0dHhSNWVhOUdWNzJqT1RmalNwdTdVM0hkV0Y3czZ4UHZyNXpPdzRIc0VvUzdoc01qVXRDV3JXSi9qY25FSzIxVVRZZkV3LzEyRXhVTk9TWU1FSUw0VWVFMGViejkwTVpHeC9CdzZyZ1J5SGtaU2laVjNQWlQ0em41dXIveWFPTk1aNSsxQ1kyOGQ0T2RnUTQ2UFQ5Ty9reDB2ckdkOXg3YzRkNXFiVVo2WnZycG1mTG12Z2s3UHkwU1FvOXBqNDgvcVdYai8vZm5sbXFqbytSMW5TZnpQRFNtenNPUlZsZkg4SGYzNjdCVldEdmFkajNERW0yNXR3dkNXUlZjOE5lbW5oMldHdTBYMXRGTHBOSGQ2NVRnRnRqeWw4NDluVHVIcndsaVhTS25PSHVsblVzY2laT2RqSjdLSHVUTzMybW1vOUZEZTVzdk8zZTZJbDBhMHNVSEJwRWVKOEdaazN6TjB0YVNVUVRmT0xONXRJcGxVZW1wR2ZKVUJuZUhOZkVFMkRtNGE2eVhNYTJIbFNqM3VPN21kbjU0a290NC94VXVkUHNmbFltSWtWOW95VmNxb3R5Uy9lekM1SFNpa2FxcWJ4ei8vSXJvZGNPTXJUeldXcmFubzNvSVdqdXRmZG51RkFmUnl2emNEaWNiNHN0eXpBNEdJTHoyOXJRMUgxQkJOL05NMnVrMUUrZlk3bUhmZE45UEhkbDJwNWFYdWNyeXdveXFydlBNT1Q2MXZZZmJKNzdEZXRhdXc4RWVXRmJmNnM0MDhEZDQzTHlUUWtPZHlZb05hZk9LZUx1aWZ1R3VlOVlMYzJ3TnFESWNiMDFldUx5eTBXN0dhWmZiVXhTbk5NSEcxTThLSEpuWWxPS1VYTFdMZ21vOFNrQ2djL1g5N0FnMVB6V0w0M3lJVHk3Qkt1MGh3enBWMUs4dFllRE5FU1RqT3NSSi9zWDlvUllFU3BEWS9kUUVsTzd4bm1aNmp6cDloWEd5UFhZZVNoYWJta1ZZM2ZyV3JpUUgyTUtaVk9UQjM1RUFZWi90K00zS3pISHF5UDB4Sk9NMlZBZHJtUUxNR01RUzVXN3RmSHYrdEVsRUszS2N0anNLakxkZGViV3p2WFlXVHFBRnZtdmYzZzFYcFVUYU0xbkdaWWlaMnBBL1RQNWc5cm1obFViTWxxY25JdUJuVUlZekt0WWV6aTNqL3RUL0xMRmZydkpwYlVLT2l3Zk9jTjgvRE0xallHRkZxelB2OTRTdVdKZFMyWkRPdlQvaVN2N0F6d3pkdjdjTnFmNHE0ZVNpY2xDVDQ0T1RmakRqL0RrRDVXdGgyUE1uMmdpLzU1Rm1xYUU3VEhGQVlXWmRjUDd6b1JKWkZXTTNrQUFEYVRnVWZuWG5oeklhdEo3dEY2Zm1sNzUrL25ZRU9jSTQwSnBsVTUrTlBhWmg2ZXFjOVJQMS9lU0tGYnIxNUlLeHBtazh6UDMyams2NHVLeUhrWFdlNkNDMGQ4cWxlSVdGSmw0OUV3eTNhM002N2NRYUhieUovV051TzFHek9sVUdkK2RGMEZ2UzJzWkZiNVV3YzRtVlNwWi9iZVA5SEh0MTQ0bldVRmwvbk1XUTBJQU5ZZENuR3dMbjdPR05vWlZoMElFa21vR2ZkcFQrdzhIc0VveTl3L3FYczNMNi9keUdmbkZDQkpjTWNZTDhlYUVqak1Cb3E5M2VPRG1nYjc2bUlzMjkyTzFTZ3p0citGeDljMGM4c0lONU1yblZtdTlJZW05MXdpMUpQbDNCT2Jqb1J4Mnk1dnA5cm1ZSm9sdXdNTTZXUGo5NnVhYVkrbmFRbWxXWDhvaE1kbVlGUmZlOFlTQVgxaFllNGlFTE1HdTJnT3BmbmxtNDFZVFRLVEtwMDl2UXlnWDB0ckQ0YjQwaTJGbVJhWTkwekk0ZkhWelpUbG1obFIybk16RGRBYndTVFNHcjlmM2NTamN3dkpjeGs1VUJmakx4dmFHRkpzNWZ0M2wvRGsrbFordmJLUmgyZm00N0RJM2NJYXIrenlNM2VZTzZ1Snh4bW1WRHA0YlZlQXc0MEpOaHdKTWE1LzczWGk1OExTcGJTbmExYTcyZGlaYkdZNFM1VVBOc2I1cjZXNmV6cVNVUEQxSWhyeGxJcWx5OHF5cjgvTXd6UHphSTJrMlY4YloydE5oTDl0Yk9WRFUzSjU2MENRWlhzQ2ZMZExUZlNhNmhCRCtsZ3pDWTc5OHkxVUZGaDRjNS91RmVzdEs5MGdnM3FXTjNoWWlTM1RCK0d6Y3dwNDQ1MTJKdlMzWnkxOEQ5VEZhUWltNko5cjRiVmQvZ3ZxcFBkZVdYY3dSR1dCaFdRYWpqYnAxMWFwejh3OTQzT29ybzlUbm0vaEQydWFtVExBeWZRcUozOWEyOEtYYmlucXRsQVhYRHhDbkM4ampjRVVCK3BpSEdsSXNMYzJScG5QekNkbTVUT29XRi9Cenhqb1prdE5tRmQzK25scGV4dXpCcnVaT2NpRjJTalJFa3JqY3hvNTBSckhhemZ5L1ZmcXNub29hMEEwb2ZMek4vUVYvOFFLQjF1T2RXK24ySnZsRFByRThMSHBlWVRqQ3ErLzA4N2FnMkUrTTdzZ0l4b21nNHdrNmZIU2lnSUw4WlRLaWRZa1V3WjBuM0EzSDQzd3pKYnNyRk5GMWREUStPclQrbXQvKzY0U1drSXA5cDZPc3UxNEZGWFRtRHZVemZRcUZ5YWp4SUc2T0V0MiszbHBSNEFoeFRZR0ZWc1kwa2QzMDEwTU5jMEpQam85OS93bm5zV0wyLzI4dktON1Y3QXpxSnJHNkw3Nlo1SG5Nakp2bUY2UzQzTVk4TnFObUl3U3kvWUUyVklUNFY5dkt5YVMwT1BEb1ZpYTlxaVN5UWhPcERUMm5JNXlxQ05wVE5YMDBxRVJwVFlxQ3l3VWVjMzRIRVljRmhtVFFhSTlxakN0eWttaDI4U2hoaml5TEZIc01mSEptL0w1NVlwR0hwemMrM3V0OVNkeFdtVWV1Ym1BY0VMaDZVMnQxQVZTTEI2WGt3azVQRHFuZ0NmWHQvRFRaUTM4NiszRldTN2dWRnBqWUtHVm1ZTmNCS0pwYkdZRHRmNVVwbHpQYVRXd2VKd1hxMGtYMWJGbmlmTnJ1OXA1YzI5Mi9leVo1aDl1bTRGLzZTalY2MXJuSEl4M1pnYS84VTZRZFIyeDVMTXpoa3U4WnU0Y3EzdDlEalhFT2RnUmp6M2NrT0JRUTR3SkZVNnNKb205dFRIR2x6dllmVExLQzl2OXhKSXF2MW5WUklITGhDVHAyZkNsUGpPL1h0bUVRWktZTThUTlQ1WTFNcVhTd1pRcUo0bTB4c0tSWGhRVjRta1Znd1FQVHM3bCtXMStwbFpkZVB2WXYyMXNaZnZ4Ykk5UVNsR1JaWW4xaDhNVWU0MThkazRoejI1cDQ2WkJMbTRlNnVheE54cHBDYVdwS3JLaW9TL1VKUFNPWDZxbWtWWTBqRjFheG5ZbG5sS3pTaEhQY01hdDNSeE1VMTBmNThFcHVTUlNLcEdrUWlTaDRyRElUQm1nTHhaYndtbU9OQ2E0WTR5WEVhVjIybU90aEJOS3I5bnRndmVPRU9mTFNHTjdpcDNIb3d6dVkyUFJHRyszREZPalFiZUdKMWM2MlhFOHl2YmprVTZYMzlZMjl0WEdjRmdNUERROUx5dlcyaHRudHkyOEVBNDNKdmpsaWdaS2N5eDhkVUVoL2JwazJocGttRFBVeldOdk51cENxK25ab2FQS3VsdG1reW9kVEtvOHQ1VVVqaXY4K2UwVyt1YWF1VzlDRHNOS3NpMkVJWDJzRE9sVHpPbTJKRnVQUmRod09NS0F3dk8vNy9POVppS3RacHEvdkJzV2o4dTVZTGUySk5HdERXY2lyWEdvSWNZREUzTXBkSnM0MkJEbmY1YzNJa2t3YllBTHA5WEFIMVkzODg3cEtIbE9FMU9xbk13WTZNUW95eHhxaUhHa0tjR2VVekhlT2hDaVBhb1FUNm5ZTFRMZlgxekNqRUV1dnZUWGt5QjFlaFlPMXNkWk5Dcm5uTDJXeC9WM01LRFFndGR1WkY5dGpBR0ZWajUxVTRIZVFhb0RvMEh2N2xYVG5PaVdhMkF5U2huTDdUc3ZOQkNLSzdodEJoN3AwakhzekdmMnhSNTZ2OTgydW5zNHBTZTZ0dS84MXZPbmtaQ1FKRmd3MHBNSlYvenY4dXdRanRNaVo1ckcrS05wRG5ZMFpyTmJKSmJ1YWM4MEh1bVhaMkZLcFFPalFlSnJDNHV6ZW9rZmFvaXora0NJQTNWeFJwVFpNcVdJa3lxZHJENFFJcEZTdVdPTWw3OXZibVBqa1RCbFBoTWV1NUcwb3RFY1NuSFArQXUzYWo4MEpaY1BUVG4zb25IbC9pQ1NEQXRHZUxDYVpiNjJzSWdWKy9RRmlxSnFmUDNaVTZUUHNzYnZuK2hqMXVEdWk0VHp1YlgxL2djRjJNd3lOclBNcURJNy8vYjg2U3pQaGFwcFRLNTBacXo5RDA5OTk0dGV3WVVoYVpwMjZXcFByaUVPTnlWWTlPdmpmR1ZCSVpVRkZ6ZkJYeTAwalF1T3AxME1wLzNKckhpbTROTFJFRWhSMU1XdHIybDZiUC9Nb3VSa2F4S3pRY282cHpjVVZYZUhuM0VucXhvZFZ0UGxHUG1GY2FXdTBmT1JUR3VrVmEzWHpTczBUYzk0bHlXNkxUamVLNnJHUmZkd1B4KzZwMFhKdU5EUHhabVovRnI0UHE0RXNhVEs0MnVhS1hBWWVQekRGNTZKZnIwZ0xPZHJtQ3YxSXhQQ2ZQazRXM1FsQ2JwcVE3Zk5UODZCUWM3ZU9PTmFTSmE5Vm9UQWJKUXcwL3RnSklrZVkrUVh3NVg0L0MxR0Njc0ZDRE5jTzkrRjROSWd3dmdDZ1VBZ0VGeGpDSEVXQ0FRQ2dlQWE0NFlWWjFuNGVBUUNnZUNHUm9OekJET3ViMjVZY2JhYlpTeEc2Wnk3OUFnRUFvSGcra1RWTkJJcGxkeUwzTHY5V3VXR0ZXZWpBUXBjUm82ZnA2MmZRQ0FRQ0s0L1VvcEdjeWhOZWQ2Tm1kQjZZeTQ1MEdzZUovVzM4OG83SVViMWRWRG9NV0tVOVdKOWdVQWdFRnlIYUJxS3BwZk92YmF6SFpNc01iMnk5NDU0MXpNM3JEamJURElQVHZCeXVDbkJ6OTZvcHlMZmdzZG14Q2dhMlFnRUFzRjFpYXJwVzhYVytoTWtVaHFmbTVWSFpkNjdiekIwUFNsRGRlRUFBQ0FBU1VSQlZIREROaUVCdlNpL01aVG1tZTBCRGpZbWFBbW5TWW9RdE9BR3hFNlVDZEllZG1yRENITGhMU1FGZ3VzSkNRMlB6VWkrMDhEaTBSNUdsMWg3YkZWNkkzQkRpN05BOEg1Qjg1OGs5ZUpuTWQzMlgwZ0ZRNjcyY0FRQ3dVVnlZeTQ1QkFLQlFDQzRqaEhpTEJBSUJBTEJOWVlRWjRGQUlCQUlyakdFT0FzRUFvRkFjSTBoeEZrZ0VBZ0VnbXNNSWM0Q2dVQWdFRnhqQ0hFV0NBUUNnZUFhUTRpelFDQVFDQVRYR0VLY0JRS0JRQ0M0eGhEaUxCQUlCQUxCTllZUVo0RkFJQkFJcmpHRU9Bc0VBb0ZBY0kxeHcyNFpLUkRjNkNnSGxrQXFxdCtJQlFBTjljaGIwTEJYUDJheVlSaHkyMVVibjBBZ2VPOEljUllJcmxPMHR1T29CNWNCblJ2TEtkVkxPLzZTa0t2bVhaVnhDUVNDaTBlNHRRV0M2eFJEMVJ5UWUxbGZ5d2JraWhsWGRrQUNnZUNTSWNSWklMaE9rZHg5a0hMNmR4ak9VdWMvRFNSWE1iS243T29PVUNBUXZHZUVPQXNFMXltYTBZcGNNRmpYNUl4clcvOWY4dlZIczdpdTF0QUVBc0ZGSXNSWklMaE9rWXhteUtzRWd5VmJtdzBtcE53QlNDYnIxUnllUUNDNENJUTRDd1RYTVhKZUZWamRXY2Nrc3gyNWFQaFZHcEZBSUxnVUNIRVdDSzVqSkU4cGtxdFFkMjFySGVhelBSY3ByL0txamtzZ0VGd2NRcHdGZ3VzWjJZaWhQRHNyMnpCZ05zaW1xelFnZ1VCd0tSRGlMQkJjNTBqbDB6ditBQ1FKZWNETlYzVThBb0hnNGhGTlNBU0M2eHpKNnNYUWZ4cks4UTNJZlNlQzFYdTFoL1Mrb2ptY3hoOVZDTVZWRlBWcWorYkdScExBWXBSd1dtUUszVVljNWh2WHZoVGlMQkRjQUVqOXA4SHhEY2psb3ZISWxTS2VVbG02TDhTek85cXBEYVJvaXlna0ZlMzhEeFM4WnlRSkhHYVpYSWVCa2FVMkhwcWN3NGcrTjJaVmdoQm5nZUFHUUNvWWd1UXRROG9kY0xXSDhyNWhZMDJVSDczUlRFSlIrT0NVUENyeUxGaE1ONjRsZHkyZ3FocnRNWVU5cDJLOHRqdEFyVC9Ga3g4dHcycVNydmJRTGpsQ25BV0NHd0dMQzNuNDNXQVRMdTByeFI4M3RHRXhTM3hqUVNrT2krRnFEK2Q5ZzlOcW9DVEhUTDdMeU44MnR2TGN6blkrUFBIR3UrN0ZNazhndU02cGEwL3h4SllvdHkwcFl2cGpkZnh1ZlJ1bi9LbXJQYXdibnIxMWNTYVVPNFF3WHlVcThpMzB5VEd6K2xEb2FnL2xzaUFzWjRIZ09pV2NVRm15TjhoTHU0UHNxWTFUNkhaaXQ4RXZWcld3c2pyTW5TTmQzREhTZzhzcTF1Q1htbmhLSTVyVXlIT0trcldyaGRVazQ3WWFxRzFQWCsyaFhCYUVPQXNFMXlIVmpVbis5YVU2OXRVbk1Ca2s3aHJuWlZxVkMxbUNUVWZEdkxETno2NmxNWjdlM3M1LzNGN0k2RkxiMVI3eURZV2lkaVIrU1NJQjdLb2g2UWxpcVJzMENVK0lzMEJ3blpCU05BNDFKWGxoVnp2UGJBOWdNOHRNcm5Rd2Y3aUhRaytuQlRldHlrVlZvWVVWZTBQc3I0L3g0U2RQY2Zkb0QvZU84VEM0eUlMWmNPTWx6d2dFTnhwQ25BV0M2NENHWUpxbnR2aFpmaURNNlVDS01YM3RUS2x5VXBGdndkU0QyQmE0emR3L3lVZE5TNEpOUjhJOHU2T2R0NDlHbUQvRXhVY241VkRzRVQvOTl4dlJwSXI5UGRZRk53UlNlT3dHYk8vaThZcXFkNVExaXBEOGUwTDhRZ1dDYTVpMHF2SEcvakEvZUwyUnRvaENnZHZFWjJjWFVGRmd3U2lESlBWdUJSc05FZ01LTEpUbldaaFc1ZUxwemEwOHNiR041M2UyOC9WYjhybDloTHRIWVJkY0dmNXJhUU9uL1Vuazgzd0ZxZ2I5ODh4OCtaWWlBUGJWeHRoMEpNekhaK1ZubmJmMllJZzM5d1g1bDBYRk9DM1pJbnE4SmNFZlZyZndUN2NXa3VQUXAvMmZMbXVncGlXUmRkNjQvZzcrMzR5OHJHT3hwTW92VmpSeTcwUWZZL3JhTC9qOXJUc1VwS1k1bWZWOHkvY0dhUW1sdUcyMGwvYVlRcG5QZk1IUDkzNURpTE5BY0EwU1RxZ2NiRXp3eHcxdHJEa2NJY2RoWU1FSUQ3TUd1M0JhTDl3VWtTUUpvd0VxQ2l4OGVYNGhhdytHMkhJc3dyZGZiV1RwdmhDUFRNOWxTSkdsMjJRdXVESjg2cVo4aHBWMDVnTnNxNGxTa1cvQjUrejhqdDg1SFdYRnZ1QTVueWNRU2JOeWY1Q0o1UTZlMmR6S3d6T3poYnQvbm9XQlJSWit2Yktacnl3b3hHYVdVZEg0NHJ3aXFvb3NBS3c3Rk9KSVk3WllLeXI4YVcwTDdUR0ZGN2EyOGNMV3RxejdJMGtWcDhYQXY5OWRja0h2VjFFMUpDUk90aWI1di9VdFBEREp4L2h5eHdVOTl2MkdFR2VCNEJwamIxMmNmMnh2Wi9tQkVDbEZZK1lnRjVNcUhaVGtYSnlWWWJjWVdERFN5NmkrRHJZY0M3UHBhSmhQUDMyYWVZT2RmSGhpRHNOdjBFNUwxenF4cEpycExMWmlmenZ6aDdreEdQVHZ3dDFsSWRZVVRQT1h0MXVJSmxYQ0NaV2ZMbXZnNWlFdVJwYlplV0pkQzNlTXlXRk1QenUvZkxPUmwzZjR1WE5zVHRiclBERFJ4OU9iMjVBazNScHZDU2w0N2IwdjlOSUsvTi9iemFpYXhwQmlHeVU1SnU0Y204TVpaODJHSTJGZTJSSGd3YW01WFI2ajhiUGxEWHhtZG1Fdno2bGhNTUR3VWh1ZnVybUE5UWVEak92djRCd09vUGN0UXB3RmdtdUVZRnpsOGJmYitNZjJBTUdZd3JCU0czZU15U0hQWmNSNENRM2JJbytSaGFPOFRLcDA4dG91UHkvdkRyTHFVSVRGbzl4OGRsWWVibEY2ZFVWWlhSMWk1NGtvQUUyaEZDL3ZER0RwK01LL2RFdW55UGtjUmg2ZW1jZnJlNEsweHhVZW1KaUR5U2p6eExvV2ZFNGo0L3JyTHVlSForYnhzK1dOdEVjVjdwL2t3OXJSdGN4cWxqTXU1dldIUWpndE12bnVUZ2t3eWpMTndUUjEvaFEyczhTUzNlMFlaWW5QekM1RTFUU2UzdFRLajVmVU0ydXdtdzJIUXhoa2lTL2RVa2hSbDJSRW8wRWkxMkZrMWY0Z0xwdit1b2NhNHBtTTZxWmdDa1hWWGZNQUV5dWROQVpUV2M4aDBCSGlMQkJjWmRwakNsdFB4SGhzVlF0SG14UDB5VEZ6OS9nY1J2VzFZemhmUVBJOUlFa1NKZ01VZVV3OFBET2Z2YWRqTE52VHpwKzNCRmg5T01JWGI4NW5Tb1VOcjAxazhsd0piaDNwNGRhUkhrQ1BROTgyeHN1UTR1NWVES01CY2h4R2pqVEY2ZU0xa2VNdzh0dFZ6Y1NTQ2g4Wmw0Yy8wbG52KzlHcHVUeTlxWTIvYm14bFlybUR6VWNqQUN3YzVlVkVhNUlYdHZ2NTdKeHM2M1o0cVpXdHg4TDhjVzB6dzB0czNETStCNXRaUnRQZ1ZFdVNISWVSZDA3SFdMNDNnRCtpTUxIQ3dmR1dCSW0waXNkbXdHVTFZcEJoeGlBM2o2OXBadjV3L1QxdE9CSW1ITmQzQktrUDZNMXhrZ2M2RzRlTTZXY1g0dHdEUXB3RmdxdEVNcTJ4c1NiS016c0NyRDhTd2VjMHNtaVVsMG1WRGp6MksvUFRsQ1dKa1dWMit1V2EyVllUWld0TmhLKy9WTStVQ2pzUGpQTXlwZHgrUS9ZdHZsWm9pNlQ1NW5PMVdjZWVlcnMxODNldTA4Qzg0ZTdNN2NaZ2lwYXdMc0l2N2ZDellMaWJobUNLMzY5dTd2YmNYNzZsa0VSYUphM0FwQUh3MG80QTRZUkNWWkdGdThibVlETEFpZGJzR1BPZDQ3d1V1a3hJc3NUTE8veWNhazFTMzU0aTMyVmlSSm1Ocnkwc290QnRvaVdVWnZlcEtEdFB4SGhwZTRCUVhHSGhTQStMUm51cEtyUncvMFFmN1RGOW5BOU43MHdJKzhXS1JrSXhsVWZuRmx6OGgzZURJOFJaSUxnS05BYlQvUHZTUmpiVVJJbW5ORzRkNFdacWxST1h6WUI4RlFKd0hydVIyVU5kVEtod3NQbG9tRmQyQnRoY0UyVlN1WjN2TEN3VXBWZVhBVldEZkplSkg5eDc3bVNxZDA1SE0zKy90Uy9FeURLYmJzMjJKaGxVYkdOZ2tZM0psVTZXN3cweW9zeEdzY2ZFNFlZRVRjRVUvZkwwWks4OGw1SGw3K2hKWlhsT0kxdU9SWGhsWjRES2ZFdldlUGJYeGZqU0xVVlVGVnJvbTJ1aDJHdGlXMDBFdTluQXFkWWtwMXFUV1dPVEpSaFpadVBPc1RrWlZ6ekF1UDUybnQ2VW5Ud0cwTkNlSWhSVGFZc28rQnpDTTNNdXhDOU9JTGlDMUxlbmVIRlhrTit1YTBXU1lWQ1JsY1hqZk9TNXJ2NVBVWklrM0RZRDg0WjdtRkRoNVBtdGJXeXFpVExuc2FNOE1pT1hlOGQ0S1BFSzkrT2xJcTFvbUF3Uy9raWFiNzFRaTdOTGorNlVvakcrdjRNUFR2RmxqZ1dpYVhhZWpQS0JTVG5zUEJIbFV6Y1gwQnhLOGF1VmpYenJqajVFRWdyVmRUR0tQU2FXN0Frd3VkS1JFZWV6K2VLOFFyNzdVaTJMeCtka1hNb2JEb2NKSlJRcUMvVEhUSzUwVUJkSXN2NVFtSWVtNTNTTVFlRXZiN2Z5K1htNjVSdE5xdnoyclNZK05LVXpLU3lXVkhscVF5dDdhNk9NN3R1WmlWMFhTSkpNYTh3WTZHTGo0UkNMUnQ5NG0xVmNTcTcrakNBUXZBOW9qU2dzUHhEbXBkM3RIR2lJTTdESXlxUktCNFA3MkRJSk85Y1NYcnVCRDAvTHBib3V6cFpqRWY2MDBjKzZvMUh1R09GaTBYQTN1Y0xxdVdqaUtTVVRNbkJhRFB6by90TE1mYXVyZzlUN3MzdEdweFdZUGRTVjJaYlNZcFFvelRHVFNtczB0S2NZVUdoaHcrRUlreXRWVHJVbWVlU203SEtxcnBpTUVuT0d1Zm5INWpZK042ZVE5cGpDcTdzQ1BEd3p2MXZkdFZHV01yWFJpcWEzekR4ejIyUlFzczV0Q3FiNTljcEdpcnhtRm83S29jN2ZhV2x2UEJKbVpLbWRLUU1jUExhOGtkbEQzZStxcWNuN0RTSE9Bc0ZsWnYzUkNMOWEwOHErK2dRT2k4U0hwdVF5dU5oNnplOW1aREhLakN5elUxVm80WEJqZ3BkMytQbkptODBzMlJ2aWtlaytaZzl5WHUwaFhyZWswdnEreEI2YmdaU2lvYUVMMnhraUhRbFVYY2x6R1prM3pFTjFmU3pyK09CaUsvdHFZNHd2ZDdDbU9zenVVekdHOUxIMktIeUp0TXJURzl1NGZZeUhtd2U3T1ZnZjU4bjF6WnhzVGJKZ3BJZXF3dTZXZGtON2lwOHVhd0FnclVKckpKMjVyWjdWMXRwaGtaa3l3TW04NFI3V0h1eXN6VzRPcG5uN2NKaXZMU3ltMkdOaVFLR1ZGN2Y3c3l4dVFUWkNuQVdDeTBCYWhmcjJOTDlkMzhvTE93TllUVEpUQjloWk9Dcm51cklXSkVtdmp4N1YxODZnWWl1djd3bXc4V2lFUjUrcDQ3WmhMajUzVXg1OVBFYlJhZXhkY3FneGpzOWh4R2sxNEkra2lTVVYvdkoyUzlZNUkzdm94bVhvNGRLWlA4S0RVUWFQemNDamN3djR4WXBHYmg3aTduWmVNSzd3cDdVdGpDaTFZVGJLSkZJcXhSNFRiKzRMNHJJYTZPUHR1WTYreUdQaXE3ZnEzY2xhd21sK3M3SXBjenNjVi9qeGt2ck11UTZMekMwalBGbVBUeXNhVDIxc1lVcWxpK0lPRi9yZDQzTDQ0Wko2U24xbVpnNXluZU9UZXY4aXhGa2d1TVNjYUV1eWRHK1k1M2NGYUFrclRLcHdNclhLU2Y4ODh6bmJiVjdyV0UweWQ0M3pNYmEvZ3cySEl5eXZEclBsUkpTN3gzaTRmWVNiOGx6Uml2RkNXWHN3eEpoK3V2amF6REwzVHZCbGlWUWlwWnVrYVVYamRGdXExOURIOTErcEl4REpkaTNIVXlvMXpVa2tZSHFWazhYamM0Z2tkRXY4STFOenlYVWFXYklyd01halljcnpMSHp6am1LT05pWDQvZW9tK25oTmpDaTFNN3pVbG9sRjF3V1MvT2cxWFlBVlZSZm9NN2ZQdHB6UFJsRTBmcmVxbVZRYTdocmJHV1BPZHh2NTZMUmMvcmkybVhCQ1plRkl6em1lNWYySkVHZUI0QklSUzJtOHZLZWR2MndPY01xZnBMTEF5dDNqZlpUbG1xL0p1UEo3cFcrdWhVSzNpWW1WRHQ3YzI4N2o2OXRZdGkvRWg4Wjd1V2VNRjd2NStsMkFYQWtVRlVKeGxUbERkZXZXYXBLN1dZOXZId254L0ZZL0FFNnJnWWVtOSt6Ky9kWWRmUzdvTlIwV21XL2ZXVUo5SU1rdlZqUXh1cStkejgwdG9GK3U3c2J1NHpVenRwL2VPVzd6c1FpRkhsTkduUHQ0elh4dFlWR1B6M3UyNVh3MmliU0cyU2p4MEl3Q1RNYnM2MkowWHp1Zm1wV1BXOVRUOTRpa2FkcU51Um1tUUhDRlNDa2E5ZTFwdnZsS0ExdFBSTEdhNFo1eHVZd3ZkMkM4d2QyOWlxcXg4M2lVNTdlM0VvNXJqQzZ6OGYzYml1aWZhN3FoWGQyUmhNcVlIeDdtb1JtNVRDaC85N0gzdEhMKzNabzBUYmRNZTNKbFh3eXF4bmszMjdnZWlDWlYvcnFobGJad2loVmZxTGphdzdua0NNdFpJTGdJZHB5TThmeXVkbDdlRThUbk1MQndsSWNaZzF4WlpURTNNZ1paWW55Rmd5RWxWdFlmQ3JHdEpzcmkzeDFuNFhBWDk0MzFNcTZ2OWFyVWJWL3JYTWcyaXBJRWwyTjljeU1JOC9zQkljNEN3WHVnS2FUd3F6WE5yRDBTeFI5VnVHbUltMG5sRHIwUDlnMXNNZmFHdzJKZzdqQVBvL3M2MkZvVFlmbUJFSnVQeDVnNXdNRm5aK1ZTN0JaVGpVRHdiaEMvR0lIZ1haQklxYXc0R09aSGJ6VFRFa25UUDgvQ1YyYm1VZHhMcHV2MWpxSmV1RnZWSUVzVWVremNOdHJMeEFvSGY5L2N4Z3U3MmxsUkhlSnJjL05aT053dFdvRmVRVFJOcjVlZVZPbkVmaDFWQ0FoMGhEZ0xCQmRBT0tHeTdVUk03NE45TkVKSmpwazV3ejJNNzIvUE5JVTRGMDl2YkdQYjhVaXZjZGlVb2pHbW41MFBkMnkvdDNKL2lOZDIrYnVkbDFZMU5JMXV6ek9xcnoycmgzSG1mQVYrODFZako5dVNmT08yNGt6emlKNTRhYnNmbThYQUxWMTZPVCsydklFN3h1WXdvS0RuVGxPOVVlQTI4ZW1iODlseElzcW1JMkcrdDZ5UlpmdERmR0M4bDRuOTdMakV6bGZ2bWk4OGRaTC8va0FaWnVPRkxYQWtDWTQwSm1pTHBMbG52Sy9IYy9iWHh2amoycFp1eDFPS2hpVHBEVWk2WWpOTC9NYzllck9VM1NlanRFYlN6TzRvMjlweFBNTFNQZTM4MndVbXFRbk9qUkJuZ2VBOFZEZkcrY042UDI4Zmk1QldOTzRZazhPSU1odStjd2hkVHl3YTdjbE1aR2V6dWpySTZiWlU1dmFjb1M3bURNM080RDNhbE9CM3E1cjUrS3c4QmhXZGYrL2xsS0x4NUxvV0tndXRMQmpwNVhlcm12bjA3SHk4RjdpcHhvRzZPSFdCRksvdmFjOGNpeVJVWEZhWno4NDUvOFlGWnFQTTVFb25nNHV0N0QwZDQvVjMydG45VWoxVEt4eDhmSnFQRWRmcS90RktDdERBY0hXOElTMmhOSUZZZG5sVU1xVWlTUm9uMjVMZHpuZVlaV3I5U1Y3Y0h1aDJYMUpSb1FGMkhJOTF1KytEVTN3TUw3SHgwdytXZGJ2dnVhMXR1R3pHcklYYTJWUVdXSGhyZFpDampRaytPajJQU0ZMRmRLbXoxOTdIQ0hFV0NIb2htdFQ0OVpvV2Z2OTJHMFpaWWtxVmsvc20rdDV6a3M2U1hlMnMzQmZxOGI1RVdtVjBEMDBuenJDdEpzTFRtOW93R2lRaWNZV1hkdmk1ZFlRWFN5OXU0cFp3bWlmV3RsQ2ViOG5Va0M0YTVlRi9YbS9rd1NtNURPcXlKZUhhZ3lHVzdtNG5rVmFSSkZpMVA4aG5adWZ6MGc0L3VVNGpuNWxkZ0VIV3Q3Yjh3U3YxVEI3dzdtcFN2WFlqMHdlNm1GTGw0cVh0ZnBaWGgxaTZMOFFqMDNONVpJWVBwK1h5VE9oYXl5RlNTLysxK3gycUFtb2FqR2Q1QXl4dXpBODhnWHA2RytxSkRVaStjdVRDWVVqZWZtQzZjZ3VKNnZvWXUwNW1pMmxMS0VWYWdiOXZhdTIydU9xZloyYkJDQTlEUzJ5b0dxaXFSa3NvelpQclcvamVIZnFtR2wvNyt5bCtlSjl1OFo3SmlUQjNDT25wdGlUUGJzM2VwS0lscEdDUVlYOXQ1NlliVHF1UlQ4N0s2M0xid09mbkZiTHJaQXl6UVNLVzFJUkg1QklpeEZrZ09JdVdzTUtXRTFIK3VLR05tcFlVSTBwdDNEVFlUVldSNWFLeVo5K041WHlHZUZMbHhlMEJkcDJLOHVuWkJUeTFvUVVrcVBlbitQZVg2MWc4TG9meDVaMmlubFpnM2FFZ1MzZTNjOGRZTHpNR2RscmZJOHJzdU8wR2ZyKzZtWUdGVmhhTzlKTHZOakpqb0l0cFZTNSt2N3FaOG53ejg0WjUrTnZHVmlaWE9tZ0twbmwxbDU5YmhudjQvZW9tQmhkYm1QVWVPem9aSkZnODFzdklNaHVyRDRUNDY5WUFhNCtFZVhpcWp5bmxkZ291OGVZZlV0NUF6Qjk5UHZ0Z3RJM1VHOTlDTHArQllmUUhlbjVnTW9wNlpCWEk2MUNzYmlSSFBuSy95Y2dWczVDY2wzK3J3K2tEWFV6djhyMmxGZmpQMStxWVZPSGdaRnVTVDg3SzczRlJaalJJUExmVlR6eWxNbnVvUysvdTFpWFdiREpJL0doSlBmZU16MkZrV2VjMUUwMnFKTklhSCtzU0ZubDlUenRldTRISkEvUXlzZmFPRFMvTzhJYzFMVm5DL2RlTmVsbWRCbno1YnllN2plMTdpMHRFUGZPN1JJaXpRTkNCcW1tc09oamg3OXZiMlh3OFNwblB4QWNtNXpEa0VtMU84Y1k3UWRZZkRQZDRYelNwTXJ6VWxybXRhYkQ5ZUpRWGQ3VGhzUnI1bDRYRitKejY1SlpqTi9LWk9RVnNxNG53N05ZMnRoK1A4TUhKUHNJSmhkK3Rha2FXd09jMDh1ck9BSy91N083cU5Cc2xKQW0rOTNJdEg1bWF4NlJLQjZxaWNhZ2hSaWl1TUxyTXpyQVNLNlA3T1VpbE5YNzZlZ05iajBXcExERHpzZW05YjZad0ljaXlSRldobFRLZm1mMjFNZFlmRHZPdFZ4c1kzOWZPZldNOXpLc3lZa3lHUUpMUXRJNWRGalJBa3BBa2lheERTR2gwM0llRWh0WjVqc1VGY3JZWWFLMUhTYTM4QVNUQ1NGWTM2WTIvd1RqaWJuQVc5akJTRGRRVVJOdlFvcTBvemRVbzI1NUVLaHlPWWZDdDRCMk1RNDZEMXIwSDlxVWtsZGI0MDdvVzNGWURINTZXeC9OYi9meG1WUk9mdWltL1c1TFg2Kyswcy9sWW1IOVpXS3k3czgvQ2FKQzRhMXdPZjF6YnpNZW01VEcyZitlT1VTWlp5clRXQkwweGl0dG15Qnc3TzhmaHdTaytVa3BPMXJGZnIyeGlmSDhIRXlzN256ZWVVdm4zbCtwRStkWjdRSWl6UU5CQkpLSHl4ZWZxU0tZMWJoL2paY0dJUzlkU2NGQ3hoZEg5N0pUbjl4ekhQTjZTSk54bHM0TmZyMnppV0hPQzIwWjdtRG5JM1dQRzlQaHlCd01LTGZ6ZitsYis4OVY2dm5sN01kTUh1cmhwa0F1RFFSZXAzakRJTUwzS1JVbU9QcDdxaGpncFJYZEwvbVpWRTErY3AzZUUyblEwakQrYXhtVXhjTHdseWZyREljYjFkMXkwSzlwcWtobmIzOEhZL2c1VzdBdnk0blkvNjQ5RzJMajRCSzd0L3d1UzNPV2YxUGszRXBJc295RjNDTGFNSm5YK2ZlWTg0ODMvak9UcmFFeWhxYWdIbHBEZS9tZU00ejZLMm5ZTUxlWkhNcGhKdnZnb2hoRjNZeGh4THhpNmJvZlpSVTI2Zkk1YTR6N1NqZnN3ZXNyNGdHTWtadlVXb1BlNDdNVlEwNXpnNzV2YmFJdWtxY2kza2t5cDNETWhoNmMzdGZMakpmWGNOOEdYV2RCdE9SWmg2ZTRBbjV0YlNKN0xTSE13bmRVcnV5TGZnZ1NNNld1bmJZeVBKOWEzVU9hemtOOVI0bmF5TGNFM242dk5uQjlKS2hobGliZjI2MkVZVmRPeTZ0WFBYaGpFa2lxMS9pUVBUYy9EMDhWQ1B2T0lzeFBMQk9kSGlMTkEwSUhWSlBQSWRCK3Z2YVBIWUVOeGhTbVZUa3B5ekx6WFBocXJxNE9zM0JjOC80a2R2THlqalFjbTViSmdwSWQ4bDdHYkszRG1JQmRlZStjeHI5M0k1K2NWY3JReGdjdG1ZTjR3TjJrRmt1bHpXM1NxS2xIUkpRTjc1ZjRnVllWV0tncXNqT3Z2WUd1TjNzYlJiSlI0dEtQTjQvYmpVWmJ1RHZEc2xqWVdqZkp5NjBYMFE5WTBxUFVuMlZvVFllM0JFUDE4WnVZUGNXS3JMTVpVVmdWS0VsUUZUVk9RVkJWUTlkdXFvbHVybXRvUk8xWkFPL08vQ3BwK2ptVFYremhyellkSWIvNDlXckFCMDd4dkl4V05RRjMvR0JqTUdNWThpRnd4aS9UNngxQ1ByY000Nnl0SXVRUE9qUENNZWQ0RkNjd081TnhLa2lNL3dvdjdJdHdwWC9xZHVmYld4bGhiSGFLNlBzNkNrUjdtRFhYejRnNC8vN1dzZ1MvZlVzaURVM0paZHlqRUUrdGFLUElhbVZMcFlteC9PeCtibm8vRExITzZJMmxzMFNoUDV1OEhKdmxvYUU4aFNYcXlZYTdUa0JGbWdMNCtTMll6QzRESDF6UXpzc3pPeEFyZENtNEpwL25aNjQyOWpybTZJWTdEWXNEbk5QS0xOeHQ1YUVZZUxxdUJWRWRlbTFFa2lyMXJoRGdMQkIyWURCS2ZtWm5MN0VGT2x1MEw4OExPQUFmcjQ0d3Vzek50b1BPY1pVaTlNVzJBaTRrVitnVGUySjZpc01OTnVQZDBqRFVIZzN4dVRuZVhxdGtnWXpUb2x0Ty9QbnU2VytuTWE3czZYZFZwVmVPZThUbmNOTGpUZWx0L09NZ0wyd0s5MWhTbkZJMlJaWGIrM3d3OXhuaTRNVUV3cGpDeXd3b2JYbXJqZDZ1YW1Ebkl5Y2hTQjVLazRZK2txY2czOCtqY0FtcjlLYndYc1o5eklLcXc4WENZN1NjaUpGSXFINW1ZdzZMaGJnWVZtanZjcDUzdjVleDM4RzdXU01xZTUxQzIveGw1MEFKTTg3OEw1dTVDS3VVTndIVDcvNkJzL1JPcFY3NkthZUYva2pHVlpRT1k3VWkySE9UKzB6RU1uSnR4Z1NjU0ttM3FZZDFxdjhSc1BCd214MkhrMjNmMUljK3BYM09MeCtXdysyUXNzODNvaklFdVJwWFpXWFVnU0NDYXhtNldHVnhzNVk5cm1tbU5wSWttVmNweXNyMDByWkUwOFpUR2orOHY3Wlo4ZUtJMXdkZWZPWjI1SFVzcFZOZkhlV0diWHM2bmNXN3JkMDExaUhIOUhGaU1Fc1ZlRTc5YjFjUVg1eGVSVlBRa3d3dnBpQ2JJUm9pelFOQUZveXd4ck5qSzRFSXJ0NDl3OFowbERieSt0NTJ0eHlNc0hwdkQ2SDY5WjFUM2hNa29ZVUtpSVpEaVZ5dWIrTkY5WlJnTmV0dzNyVUFnbXM0NjMyNldzMXlHZVM0ajMxdGMwdXZ6LzNGTmM0L0h4L1RyRk4reldWMGRwS2E1c3lTblBwQms0Y2hPSzh0dWx2bnlMVVU4K3BjVHJEcVFuVjBlaXFzc0h1Zk5pbysvRy9iVnhuaCtheHZOb1RSait0cjQ1b0lDQmhkYUxvdmIwMUF4QTdsa0RGSnVaZFp4dVd3aWtyV0xLOXBnd2pENUVlVCtVNUVLaHFERmc4aVZOeVBuVmtEQlVPU2MvbGMwVy91VE4rVnp1aTJKelNTejhVZ0VyOFBBcWRZa1J4cmpqQ2l6WWVsWXJOVUdVa3daNEtLZ3d3SjJXR1MrTUwrUVFEVE5UNVkyTW4rRWg4RWRXZmtuVzVQOGVtVVRINXZXZlFPTmdVVld4dlJ6TUw2L25SRmxkb0l4aGUrOVZNY1A3eXZOeEpwalNaWE54M3JPbHpqU2xPQm9VenhUbzc5NG5JOWZ2Tm5JaW4xQkJ2ZXhZakVLcS9tOUlNUlpJT2dCZ3d5RENpMDg5VkJmWHR3VjVHOWIvZno1N1JZMkhiTXlmN2lIMGh3VDVuY3g2V3l0aWREWFo4NnlJRnBDYVo3Ymt0MW9aR1JmVzVZVmZDV1lXTzdBWXVwMGgzYmwyM2VXWk1XN245clEydTJjODVGU05FNjNKVm14cjUzOWRYRUc1RnY0ekl4YzdoL251Ynl4U0djaGtyT1E1Sk4zZ1dUbzNleFdGZVMrRXpITy9nWUFjcC9SeUgxR2dkSEdlNDVuWENSUHJHdmgzb2srampiRjZaTmpZczVRTjdYK0pIOVozOEluYnNwbjk4a29iWkUwejI1dTQ1OFdGbVV0Nkx4Mkl4K2ZtY2VmMWpWeno3Z2Nva21WSmJ2YitlQmtIME5MZWw1VXpSM3E1dWZMRzFrOFR1RzBQMFZWa1RVckNjeG1sbnU4TGhNcGpYOXNhbU5pdVROajVSdGsrTVNzUEV3R21acVd4QVUzVFJGa0k4UlpJRGdIUmxuaXZyRWVwbFk0ZUgxL2tMOXVEZkQ0bW1aR2xkbVpQdENaU2FnNkY1R0V5cnBESVF5eXhEdW5vb3pvS0dQcDR6WHhoZms5WlFwZldheVhzYlZqWFNERjI0ZEQ3RDRaeFdHVytmeE5lU3dZNnFKdmp1bUs2cDc1M3QrQm8yZFBnbHE5RkxWdVYrY0IwM3Z6Q2x3cVRyY2xpU1pWQmhaYTJWNFRBWFRCKzlqMFBNSnhoVlJhNC9HMXpmelBCL3B5b2pYSjQ2dWIrZHpjd3F4RlZQODhDOU9yWEpudVh3L055R1BVT2Vyb3kzTE5mSGlxanordWJVSFQ0TkY1NTc4dU5RMyt2S0dWcEtKeTc0VHN6RzJuVlYrRkJtUEsrMllUbUV1TkVHZUI0QUlvOFJwNWFMS1BPMGE2K2VXYVZsN2VIV1RIaVFnekJqcVpPOHpUYTZtVnBzSFRHMXNaMjgvQmhBb0h2M21yaVJrRDllU3Qzczd2dWsxZ2F6ak5WNTgrMWV1NFVvcEtaV0gzMXBvN1RrVFljeXJhd3lQMHpOdlJmUjA5M25jMi8vVDM3SnJWdEtyUkw2L25WcEJkU2FSVlZoOElzcm82VERLdHNXaTRpeS9lbkVlZTB5QXlkOC9EaXYxQnBnOTBZWkQxUElpMnNKNVZKVXZndGhuWWZUSkt2c3VFeVNqeHdjbTVySzBPb1duUUZFeFQwNXpnVUVPY3ZiVXhpanhHUGpFcmo5YXd3a3ZiL1N6ZEhXQmdrWTFTbjRsOGw0bGlyd21QellDaXd0R21PSnVPUkRES0VqNkhrZCtzYkdSSXNZMEJoVlpLYzgza09veTRyVEltbzR4QjF0M2NmMzY3bGVyNkdGOVpVSVN0WTRFWFM2clVCbEk0TERKcFJXUDFnUkQ5ZTZsUUVKd2JJYzRDd1FWaWtDSGZhZVM3Q3d1NVpZaUxuNy9Wek5xRFlRN1VKYmh6ckpkU254bWJTYS9IUGNQejI5cG9qU2g4ZUdvdVZyUE1UNjQyeWdBQUlBQkpSRUZVVnhZVXNteFBPNXVPUmdnbkZMN3cxQWxBcnp0V092cG1mM0N5TDlPRUl0ZjUzbUxPWS9zNUxqam1mQVpabHJyVm8vNzNCL3Blc0Z0YjB6VGlLWTFhZjRwWGRnVm84Q2VwekRmemhadnptRkhwdUZvZTR1dU9lOGZuSUhkOEVlUExIVHkrcHBuMWgwTkk2SWxaWm9QRS9SUDErSzdGS0RGdnVKdXRIUjNrS3ZNdERDMnhjdXNvVDhiTkREQjdxSnVqalFuMjEwWFpmanhLY3pERkYrWVhzdVZZaEdWNzJqSEtFaFBLSFR3d09SZWZ3OENKMWdTSEdoSWNiMG15N1hpRXRraWFXRkpGMCtBckM0cFl0cWVkaHZZa1gxbFFSSm12VTN3VGFaWC9YZDZBb29Jc1EwV2VoVVVYa2RYL2ZrYlN0SE5WUXdvRWd0NklwVlNXN0EzeDdJNTI5dFRHR04zUHp1UUtaMVpjNzBSTGdueTNxZGRkZ2M1WXlsMS9oWWFPMGw1TjB3WDczVzVCcWFqNlk2OTBobXgxZlp6TlI4UHNQQkZoY0tHVis4ZDVXRFQ4NnU5dG5YenlybzRhNWw0K1J6V05YRFkrRTNPK0VDSUpsVEUvUE14RE0zS1pVSDdweTZuZUM2cjI3dmRxYmdzcitLUDY3bXJucTNiU05GMThyU2FadWtBU2w5V0F5OXJ6ZDN1bUI4cmxyS0NLSmxYK3VxR1Z0bkNLRlYrb3VId3ZkSlVRbHJOQThCNnhtV1R1R2UxaDNtQW5LdzVHK05uS1p2YWRibVpna1pWN0orU1E2elRSTCsvY3V6bEpFcjIyQk5WTFVONjl1WG1sUzByOWtUUXZidmV6dnphRzNTenp6VnNMV1RqTWhjZHF1R2FzWmZQZHY3bndtUE4xeW51SkZ2aWNoa3pudWZNaFNXVENOMzNPczBXcUtHdStlSVE0Q3dRWGdTU0J4MmJnbnRGdXBwVGIrZFdhRmxaVWgvbnZwWTNNSCtGbVREODdIcHNoeTlWOUk2QnBHc0c0eXA2VFVWNS9weDBKdUdXb2kwZG41ZEhYWnpydjQ2OGs1bzg4ZTFiM3Iyemt3UXVSQnkrOGdpTzZ2S1FVcmRldFNRWFhEMEtjQllKTFJCK1BrZS9kVnNRdFF5Szh1RHZJOG5lQzdEZ2VaV3FWazVGbE51em1hOGVTdkJpaVNaVjNUa1haY0NSTVF5RE50QW83aTBlN21USEFjVzJLd2ptRStVWWprZEw0em91MS9PRGUwaXpyVlZGMWwzUXNxZEVXU2RNYVRqTzgxSlpwdzZxb1VCZElac1dQQTFHOW1jbjVyR1RCNVVHSXMwQndDVEhLTUxQS3daZ3lLenRPeGZueDhpYWUzZExHbG1NVzdoampvVHovR3QzRCtBSTUxWmJncGUwQmpyY2t5SGNhK08rN2l4bmZ6NFpiYkJWNFJmamY1WTBjYklnRHV0Zm13U201VEJuUUdmT3VybzlSNmpObkNYTTRydkNONTA1VDdEVmprQ1FVVFNPZVV2RTVEQXpzMkJmOGFGT2NsM2NFK05yQ3poYWVwLzBwWHRzWjRPdTNGZmM0bGcxSHd2eHRZMnNtWDJKSUh4dVB6cjM4dTNhOVh4RGlMQkJjQmx4V0E3T3FITXdjVU02djFyYnlqKzBCZnZwNkk5TUdPSmszM0lQUGFjamFTT0JhUnRNMC9CR0ZsUWVDclA3LzdOMTNlQnhYdWZqeDc4ejJKcTE2dFNYMzNudmM3ZGdwVGlXUWhFQzRsTnhRYndKY0F2d0lFRzY0Y0trM1FJQkxiNkdGSktTUWFzZHhpK01hMjNIdlRiM3NyclM5VFBuOU1kSkthNjBjZDB2MitUeVBIMnRIczdObmQwZnp6am5uUGVmc0MxSHNNZlBoV2ZsOGJtSGhGZEVTMEYvZE9NR2JEc3duV2hQOGJhT2Yya0NTY3ErVjc3ellrTjd2N2huNWVPeG0vbDh2UVJaZ1owMlVDUU9kUFBwY2ZjYjJsbkNLUjU2dHc5VHRpLzdJdkVJRzVGdTVacWliUUZqaDVaM3RGL2lkQ1NDQ3N5QmNWSklFbjVxWHo4SmhMcDdlSG1UbGdSQ0hteE5jTTlURmhJRXVDdHptUGh2Z2RCMzhFWVZkTlZIV0h3cWpxRHAzVGZIeTNrbTVqS3V3OTlseVh3MnFpNndacTZaVkZkcTRka3d1VzQ2RytmY0ZSZnhwZlNzZm5XY3M3eG1LcTZjOWxxckIxbU5SUG45OUtVdkhudDNzZERkTThMS25MczRKWCtMczM0UndXaUk0QzhKRkprc1NZOHJ0REMyMmNmTjRENzlaNytkZk85clplanpLdk9FZVpneHhwY2UxOWlWYmo0Vlp2VDlFalQvSjdNRXU3cDlid01RS3U1aU9zUSs0Zmx4dWorenNEVWRDdElZVXZ2ZHlJNDN0U2I3OUw2UDIvS0haQllRVFNybzJIVThadzZGbURuV3hZR1FPYngrUG9PbWs1K2grK09rNlBBNDVZNmxNVlRNeXNFOXQ0cFlsV0RvdWgxK3Z6ajdlWGpoM0lqZ0x3aVZpTTB0TUh1RGc1M2RYOE9yZU1OOWQzc3pmTnZuWWNpekNuZFB6S2NveEkwdGN0c3h1WGRmUmRHUE83NmMyK3puWWxLREVZK0w3N3lubnByR2V5MUltb1NkWmhwRmxQYWNZL1k5cmpTazNVNnJPTjU2dDUwdkx5b2dsVlhiWHhSbFg2ZVMrK1VaTitzdi9xT1hoVzBxeG1DUlVEVjdiM2Q0ajBOODFJeDlMdDQxdE1aVVh0N2VSemFneWgyaEZ1UWhFY0JhRXkrRDYwVzZtVmpsNDdwMTJudDNlemc5ZmJXVHFJQ2ZUQjd1cExyUmQ4b3VkcnNOSmY1SXRSeU5zUFJhaHlHM213WVVGM0Q0eGx4S1B1RXowSlY2bnVVZFcvSkhtQkU5dDlwTlNkWFFnR0ZmNG54ZnJjZHRNS0pyT2dsSFptNnZmUEJUSzZFOEdZL0thTncrRU04N0JwS0wxT3ViZVpwSElkWWh6NUVJVG42Z2dYQ2FGTGhNZm1ablA0aEZ1WHRnWjVLOWIydGhURjJOeXRZdUZvM0xJN1dYKzdRc3RGRmRadVRmSTl1TlJVcXJHM1ZPOHZHZFNMbFg1RmpFUGRoK1VMVVlPekRmVzJuWllUZWk2enVPdk4vRzU2MHJ4aDFXZTN4NWdTcmVsVG9lVzJKQTZaa3RyaXloOGVHNEJQMW5leks3YUdFOXY4UU53dURtZTliVWZlYmFPOTB6SjY3R0lobGl2K2NJVHdWa1FMaU9URElNS3JEeTRzSkRyUm52NHI1ZWFXTE12eEk0VFVlNmNucyt3VWp0bStjSTNkZXU2anFMQjhSWWp5emNRVVJoZVl1V2JOMWN5cHV6MHM1b0psMWNvcnZYWVpqRkxXTXdtOXRiRitQc21QeGFUeERlZjc4cTgvdThYdW42T0sxcTZWbnp6cEx4MGszWkMwUmxkN3VDdUdiMHZiUExVNWdBSnBlZU16N0ZrenpJSjUwY0VaMEhvSTBhVzJIaml3d040N3AwZy85elJ6cTlXdHpDNjNNN3M0UjZHbjdLKzd2bFFOWjJEalhIZU9oVG1uZG9ZRThydFBMaXdnTnZHNTV6VGRLSENwUlZQYWJTR2xZeUZMVG9sVloycUFpc2Y2K2hmenFiN0ttZmRHMFpHbHRvWWtHL2hrV2ZyZW4zdWYxeGJndTJVaE1CQVJDR1NFTUg1UWhQQldSRDZFTE1zY2NmRVhLNFo3R1R0NFNpL1dlL2ppZld0akNwM2NPMlluRE5hUC9wMDZ0dFNyTnpUenI3Nk9CNmJ6TVBYRnpOL3FJdEs3NlZkWDFrNFArK2NqTEY0ZFBZa3ZRT05jYjcvY21PdnowMG8yUU9wMjI3Q2JUZGxySUwyMU9ZQTVYa1daZy9yZlhHUDdTZXpMMDBxbkI4Um5BV2hqNUVrS00rMWNQZVVYSmFOY2ZPRDExdDVhbHM3TzA1R3VYNWNMZ3RIZWJDYXoyNUdMa1hWV2JNL3hNczcyMGdxY05zRUQxOWNXa3krVTNRVzlrZHY3RzFuN25CMzFtRnRJMHJ0WjF4elBsOHBWV2ZsM3VBRk81N1FSUVJuUWVqRFBIWVQzMWhXd3BKUmJ2NjRNY0RxZlVGMjFzWllNaWFISWNVMjNEYTUxLzVvWGRlSkpqV09OQ2RZc1NkRVN6REZ0Q29uOTA3M01uK1lXOVNVKzdHMnFNb3JPOXU0ZFhKZWo5L3RhNGlueHpobjAxdk51YnY2UUFxelNlSzRMODZnb3Q1ekVKN2E3S2N0Y3ZwSlRvUnpJNEt6SVBSeGtnUnpocmdZWCtGZzNlRUlmOTRVNEU5dnRqS2l6TTZjNFI3R1ZQUWM4d3B3c0RITzJvTmhEdFRIR0ZwazQ1TTNGak52cUlzOFVWdStJaXpmSGFRaTM4YlU2c3pNNlZGbDUxOXpmbkZIRzQzdEtZcHlMSXl0eUQ0Zi9GdUh3NncvRkQ2N1FndG5UTkoxdldmcW5TQUlmZG8vdHJYenY2KzM0SStxakM2Mzg4RnJDc2gxR3ZmYTdWR0ZKemY1ZWFjbVJxNWQ1b0dGaGR3N28yY05Temgza1lUR3BQODV4SWZuRmpCdFVPLzlzY0xGRTAxcS9PVXRILzV3aXRjZkdIeTVpM1BCaVpxeklQUkRkMDdPWlhxVmc5OXZDTERtVUlUdnY5TEkvSkU1bUdWWXRTK0VSWWIzVHNyaEk3TUtHRllzbHZ5NzBGd2RTeTNxdXVnYnVHeDBZNGJSczB5LzZEZEVjQmFFZnFxNndNclhiaXpocHBvWVQyMXI0OVdkYldnYUxCM2w1czRwWHFZTWRQVE45Wld2RUhsT0UvNXc2bklYNDZvVlZ6UkNNWVhoeGYxN0dkYmVpT0FzQ1AyWVdZWnBWUTdHbDhyY1g3NFRYVWxRTmVPbXM4N21GczdlNkRJYk8ydGlMQjJiMnljWExyblNOUWNWbW9JS241cGJjTG1MY2xHSXYyQkJ1QUpZU1ZIZHZwNXEzeHNpTUY4aWQwM3gwaFJVK1BhTDlSeHRUcUJxSW4zblVvaW5OTllmRFBPYk5jME16TE93Wk5TVjJlY3ZhczZDSUFqbllNRXdOMTlZWE1nZk53WDR5ZkltN0ZZSmwxVUdVWW0rYURUTkdFWm1Oa21NS0xaei81eDg3RmZvemFnSXpvSWdDT2ZBYnBHNGQwWWUwNnVkTkFRVmFnTkpRdjFvR2t1NzBzN0k0R3FPZUdZU3NwUmM3dUtjRVZtQzBod3pSUjR6Z3d0dGxPVmN1U0hzeW4xbmdpQUlGNWtrR1hOU2p5eTFBYTdMWFp5em9nZkNwSjUvZ1puVEppSlhYSm45dHYzWmxka2VJQWlDSUFqOW1Bak9naUFJZ3RESGlPQXNDSUlnQ0gyTUNNNkNJQWlDME1lSTRDd0lnaUFJZll6STFoYUVLNEVrSWRrOGlFRzJnbkJsRU1GWkVLNEFrdFdGYWY1RGw3c1lnaUJjSUtKWld4QUVRUkQ2R0JHY0JVRVFCS0dQRWNGWkVBUkJFUG9ZMGVjc0NIMWM2cG1QbzhlRElKbXk3NUFNWTU3N0lQS1FoWmUyWUlJZ1hEUWlPQXRDUDJDNTRWdEkrWU96L2s1NTQ5dVh1RFNDSUZ4c0lqZ0xRaitRZXZWcklQZnk1NW9JSVZmTnVyUUZFZ1Rob2hMQldSQXVJRjFUd0g4Y2xOaDVIVWNxR0FJV1ovcXg1ZnB2aXBxeklGeEZSSEFXaEF0SWlyZVRYUG5mb0NubmRSekxra2VRQ29lbEg2ZGUvMjhra3lYcnZuclVMMnJPZ25DRkVjRlpFQzRrVFlWSUs2Wng3d0ZuL2prZlJuSjFyYThyRDEyTVBHZ09raU12KzBzZVhZdVVPK0NjWDBzUWhMNUhCR2RCdUFqa0lRdVI4Z2VkMXpHVU5UOUFhOXdEZ0xyL2xUTjZqdlgyeDhIcVBxL1hGUVRoOGhQQldSRDZLUFBzenhqTjQ4a291cHBFY25nQlVMYitFY25zd0RUeHpwNVBzcm91Y1NrRlFiZ1l4Q1FrZ3RCWG1lMWdkYVBWYmtYZC9GdWpSbXgxSThrVzlGUVVQZUxMK0lja0l4YStFSVFyZzZnNUMwSWZweDVaZzF3eEtXT2JWcmNOUGRpUXNjMDgrUjZra2pHWHNtaUNJRndrSWpnTHdublNEcTlDVitMR2cwUVEwTkdPdlFuTis0MXRaaHVtb1l2TzZkaDY0eTcwdHBPb29VWk1ReGFBcHhRQTA1QUZtS1o4NkFLVVhoQ0V2a2dFWjBFNFQxcmQyMmhIVmdONmVwdjZ6dDg3ZnBLUUI4MkJjd25PeVRDcGRUL0dmTTJuMENNK2t2LzZBdWJKSDBCUFJwQXM5cDc3NjFySFM0cmVLa0hvNzBSd0ZvVHpaQnF5b0NNNFp5SEp5RU1XblAxQmRZM1VxMTlGTHArSVBHaXVjYWljTXRUZHo2SDdqMEVxaXJyekdaQTYrcGcxRmRDeDNQRUxwTnpLYzNzamdpRDBHU0k0QzhMNXloK0VsRk9PM2w3WEZTd0JkQjNKVllEa3JUcjdZMG95NW1rZlFTb2JuOTRrRDV5QlBIQkd0NTEwMFBWdU5XYXA5OFV4QkVIb1YwVDdseUNjSjhucVJpNFoxWkVvM2RtMDNmRi9YaFhZUE9kMjNMSUpuRDc3V2pLYXNHV3o4VThFWmtHNFlvamdMQWpueTJRMXNxUk4xc3pZTEp1UmkwY2lpYkhIZ2lDY0pSR2NCZUY4U1JKU3dkQ2VOV1NMQTdsMGJHWlR0eUFJd2hrUXdWa1FMZ0RKT3dEWlZkalZ0QzJCNU1oRktocCt1WXNtQ0VJL0pJS3pJRndJSmd2eTRPNVoyUkx5c0d1TnBtNUJFSVN6SklLeklGd2cwcURaR1kvbElRc3ZVMGtFUWVqdlJIQVdoQXRFY2haMHJNRXNJWldNUm5JVlh1NGlDWUxRVDRuZ0xBZ1hrR24welFESWcrZGY1cElJZ3RDZmllQXNDQmVRVkRJV0tiY0N1VlFzUUNFSXdybTdhbWNJQ3ljMEVvcE9RdEhRZFRIVVJiZ3dwSlFUMjZCYlNDUnowTnVVeTEwYzRZcWhZekZKMk13U0hydU1MSWJuWGZHdXV1Q2NVSFRXSEFyejlMWjJqdnFTTkxRcnBGVDkzWjhvQ0dkQVFzTXRseE5SRzlHa2xzdGRIT0VLSVV0UTZEWlQ0Yld3ZEtTYld5YmtVT1MrNmk3ZlY1V3I3dHRkZHpqQ295ODNrOVEwcmgvbnBUTFBpc1VrN2tJRlFlaTdORjBuRUZWNTYxQ1l4MWExNG91cVBMQ2dFTHRGWEx1dVZGZFZjQTdHTmY2OHVZMllvdkh3emVWNDdHSXVZa0VRK29lQkJUQmhnSlBmclczaHliZmJ1R21jaDlHbFdaWU9GYTRJVjFWQ1dEU3A4VTV0ak1XamNrUmdGZ1NoWDFvME9vZUVvclAxUk94eUYwVzRpSzZxNEJ4TGFrUlRPc1U1bHN0ZEZFRVFoSFBpdHNsNG5TWmFRaUxoOEVwMlZRVm5SZFBSZFIzVFZmV3VCVUc0a2tpU2hFbVdTSWhFMWl1YUNGT0NJQWlDME1lSTRDd0lnaUFJZll3SXpvSWdDSUxReDRqZ0xBaUNJQWg5akFqT2dpQUlndERIaU9COG1hZ2FKQldkY0Z6RkgxWnBiRXR4dERuQjdyb1lHNCtFZVcxM2tKTys1R1VwV3pTcG5mTnpRM0dWMWl0NGlJZWlRaVR4N3A5UGMxQkI3YlpiVXRIWlY1ODVMaldlMU5oVkd6MmoxejNVbURpajF6MFhieCtQNG8rbzZjY3BSV2Zqa2ZBWlA3OHVrQ1FZVTk5OXgvT3c0WEQ0b3IrR0lQUWxWOVVNWVgzQlk2ODFjc0tYeEdhV01adkFMRXVZWlFtcldjWm1sbkJZWlJ3V0NZZlZSSHUzaTlFUFgybkVhamIyeStaSWM1elBYVjlLV1c3Mk1kemJUa1I0ZlhlSUx5NHJQVzM1anJjbStQWHFWcjV3UXdsNUxuUDZ0WSsxSmpMMm0xTHQ0aU56ZTY1WC9KY05mdktkWnU2Y2tYZmExK21rNi9DTE41b1pYR3pqdW5HNUdiLzd4MlkvQUhkT3p6L3RNZmJVeGZqbHFtYWNWbU5pbVZCY1RVOHlFMDZvZlAzV0NvcHpqUGZ5eHI0Z3oyOExZSmF6ZjQ0SlJlUGpDNHNZVitsTWIxdXhKOGlZY2dmbGVSWk8rQkw4YW5VTDM3MnpFb0FuMXZzWVZHUmx6bkJQeG5HZTJ1S253RzNtN2huNUhXWFMrTU9iUGo0NEs1OXhBNHhqLzJ0SE84ZGFFNHdxYzJJK3padzRCeHZqL0g1ZEsxKy90VHpyNzFVTmZyZTJoUnNtNUZLWlo4MzQzYXA5UVk2M0pyTitWMkRjTlB4bFF5di9lWDBwdUl4Q3lMTEVxbjBoWkVsaSttQlg3d1hyOEtmMVBwWk55R1g4QU9kcDk5dFhIMmYxdmlDZlhGeWNzZjIzYTF1SUpqWCs0OXFTck05VFZQam4yd0hHRDNEeXcxY2FhUW9xUGFiY2phVlVicHJvWmRHb0hPRENuRmNBTmY0a1AzaWxnUi9kVTRWWWEwSzRsRVJ3dnNRMERUNDJyekRqNGcvdzhzNTJ5cjBXSmc3cy9RSm50eGdCUEp0M1c2VkdVY0Z5QnQ5MmRhR040YVUyZnI2eWhjOWZYNExES3FPaDgrQ1NVb2FWMmdCWWR6REU0YVpFaitlK3VxdWRYVFZSdkU0enUyb2pHYjlMcWhDT3Ezenpqa3J5WFYyUjZJWHRBV29DS1dvREtUWWY3WHJPOWVOejJYdzBnc3NtODhpemRaaGw0LzJOclhUdzVzRXdpcVloWVl6M3ZIRkNMbFVGTnY3ekJ1UEc0NEUvbitSYjc2M0VKTU1qejliMUtPYzFRejNjTlNQN2hmbUhyelJtUEc2TEtyeTRvNDFwMWNiMzB0U2Vvakt2NndibzJyRTUvR1pOQ3p0cll0eS9vRGdkWk8rWm1jKzNYMnhnY0pHTjZZTmRGTGhOM0h0TkFRY2FZNHdiNEdSWGJZeWR0VkcrY0VOcCtqbFByUGV4cHk1R05LbW1ielFldXJHTXYyendZYmRJZlA5bG8yeUJxTUlkVS9PWk05d05nRW1HNGFWMmZySzhpUWVYbGxEUkxVQkxrckZvUW05MjFjYklzWnZZZkNUQ2NaOC92VDJlMGxpeE84ajZRNkgwdG1FbGRtNmE2R1hIeVNpL1g5ZUN3OUwxUGY1MWc1Ky9idWg2ZmtMUm1EL0N3MjFUdW03U1Z1NE5NcWtxOC96ZVhSdWpQcEJDMVhSMjFrU3pCdmpEelhHcUMyeTRiTVlOMWYwTGl4aGFiTXZZNTZuTmdZekhaM3RlM1Rram54Rlpwc0lNeHpWeTdDWVJtSVZMVGdUblBxSWhrTVJwUGYwVllOd0FKN25PN0ZXczJrQXE0M0VzcWZHVnAydlRqMVhObUR6L2MzODltYkZmb2R2Q3c3ZVVaV3k3YTNvK2Y5dmtSNUpBMDZFMXBPTHQ1WFU3cmRvWFpQMmhNQXRHNXREWW51UysrVVU0ck1iRjlGaExndCt0YStXMktYa1pnZm1aclg0YTJ4VWV1YldjSnpmNThEaE0zRG81anhlMkJUamVZaHlqTGFxeTlWaUVUeTB1VGdlWjI2Zms4ZWUzZkF3dHNURnppSnM5ZFJkdkdzTk5SeUlNTGJhaEE0R0l3dUdtT0FWdU00R0kwWFJ2TjB2Y043K0kzYlV4UW5FRmt5eVI0ekNSNXpMendWa0ZOSWNVZHRWR2VlN3R0dlF4OTliVjQ0OG8yTXd5UDFuZUJNREhGeFp6Nyt3Q2dqR1Z4MTVyNUpIYktsQlVuWit2YkdiU1FHYzZ5Tlg0a3Z4bG80K3AxWmxCYlA1SUQ4R1l5cXA5SVQ1NFRVRjZlMG85L1kzYjFtTVJaZ3h4TTIyUWkybXAwOWVTN2RhdTFvWmhKUTQrYzIxeHIvdSt0S010WTdXM1l5MEoycU1xTTRlNE9kR2FvS3JRaGkrczhyZE5QajYxcUJoRjAvblo2eTE4Y3JHSlFZV1pnWGZMc1FpVHEwOWZLKy91WE0rcmJGckRLVHdPY1prVUxqMXgxbDBHSjF1VC9HR2RMMk5iU3RYWVZSdmpYOXZiMDl2bWpuQnoyMlRqb2x5Y1k4RVhTaEdLWis5Mzh6amtqS1krbTBYbS85M1UxUXo2MXVFUURZRVVkMHpycWpHZTlDVjRlV2M3cDdKYjVYUXo2SnNIUTdodE1rVTVYYWVLV1pacENTclVCMUk0ckJLSG1oSnNQQkxoUDY4dndlczBzM0p2aUcrLzJNQ1NNVGtjYjAxd3REbkIzVFB5R1ZQaHlIaWRZU1YyYk9Za2Ird0xrdWN5Yzd3MXdXdTcybm1uSmtxK3k0emJiZ1FESFozWGRyV1Q1ekl6YzBqMkFITENsK1JyenhnM0k2cW04NDFualovYnN2UlR2blU0bEZHYjZpNmhaUGJyUmhJcXpjRVUvL3VxVVd2MVIxUnluZVllL2NjQWEvY0hLYzYxcEp0bkozUzBnaVFVbmM5YzIxV2IvZEh5SnU1ZlVFUnB0eTZJbkk0QXNLczJ4dGhLNDNONlpXYzd2b2hDWFZ1S2pVZU04c1pUR2laWjRodlAxWlBuTXZPbGJ0MFVOMC95b3A4eWFaU2k2aVRWN0gzVnpVR0YzWFZSbGszTXBkQmpwaVdvME51Y1U3SnNMRm5ZNlhCelBHdXJSS2RvUW1QMk1LTm1yK253OUZZL2Q4L01aMzlEaktjMisvbk10U1g4OVBVbWJoam5UZGYwUDNoTlBqOWYyY3lIWmhla1c1YmlTWTN0SjZKY1B6YTMxOWM2MVlVOHIrb0NLWnJhVXlncXArMTZFSVFMVFFUbnkyQmdvWlVmdm45QXhyYmZybWxoU0ltTkJTTnpNcmIvZlpNL25XRFZmcHFFR0FtSnYyODBtaFh2bnBGUG9jZU0weXB4cERuQmhJRk9USktFMTJWTzk3MEMrQ0lLWmxsaVgzMmM2a0lyaDV2aWJPb0lBamRPOEhMQ2wrU2Zid2Y0MU9MTXZzQ3hsWGEySEEzejI3VXRqSzF3Y012a1BDWU1jR0t6U0RRSEZVREhJa3VzMkJNa0dGTVpWZTZnT1pqQ1pqSG1CTTYxbTdDWUpaSXE3RytJY2UwWTQ4STdvTUM0U044Nk9iTy91c3hyb2I0dHhmcURvVjR2b2xVRjFveG03Vy9jbnIxWmU4WmdOMU9yWGVRNHNsOXAvUkVWVjdjYTRudW01dk9lcWNZTlRWTXd4UTlmYWVLL2Jpdkgwa3YzQWhqOTlqdE9HSWxlaTBibmtPTXdZVE4zZmU2eUJCNjdLZDJuMzkydTJoaGVoNGwxQjBPTUxIZFFYV1JqMWQ0Z0R5d3RvVG1vOEpzMUxYemw1akxDY1pYdnZ0VEFydG9vdjF2YkNzRFNzYm5jTUQ0emlNV1RHclgrN0ltRi85b1JRTlBBMUZGMS9QT0dWclJlY3M0OGRoUDNMeXhLUHg1YWJEL2ptdlA2UXlIYUlpbzdhNkxzcklteWFIUU9QMTdSeEl6QkxzWU5jS1RQNjZwQ0crK2RtczhmMy9TeGRLekMwckU1ckQ4Y0laSFNrTHFsQ1B4eVZUTW1TU0tXMHJDWWpKeU51S0p4eXlRdndBVTlydzQyeGttcE9nY2JZNHcrNWVaU0VDNG1FWnd2TVEwZGt5U3g5VmlVNWJ1N2FxMytpTUxSbGlSdkhUS0M0N2hLQnpkUDhxWVRpbmFjakpKVVRqK1g3c2d5ZTBiUTJYbzh3dDY2T0JNR09nbkdWWEpQQ1VpcXFtT1NKWmJ2Ym1kS3RZdVJaWFptRElYbnRyVVJUcWdNSzdWeDIrUThMQ1k0NGN2c1k3NTFpcGNTandXN1ZXYkY3aUFIR3VQVUJaSll6UkpqeXAyOGYxWUJ3MHBzUkJKR2k4QysraGlyOTRkb0RTa01LN1h6MmFVbEZMcE56QmppNXUxamtkTk80aitsMnNXa0tpY1drOFRSNWdULzJPd25FRlU1MEJobjliNFFTOGZsOVByYzdocmJVbnovbEQ3bDNuejd2WlhZVGxrcmQvT1JDRWxGNDlIbnM5Y1lQemk3a0JHbGRsSXFCR01xNzlURW1EN0VSU0Npa09vVzlCSUsxQWFTeEx0OW4vbE9NNnFtczZjdXl2aEtKenRPcEJoY3BESzQ1UFJMQW82cmRQTFlQUU41N3UwQVNwYTVsbHNqS3MxQmhYaFN5MmlXcnZFbDJWVVRTL2ZqQW56dXV0TW5DM1ozcERuT284L1Y5L3I3Y0VMbG1xRkd6WGxVdVFPWFZlYWRrMUhHVkRnWlgrbkFhWlhaZENUQzloTk5HYzh6eVJKZnVyRU1TVEp1TERZZENWUG82YnBNM2IvQTZDNHhteVIrdjY2VkNRTWRUSzV5b2VuUStXMmR5M21WVFhOUW9UV1U0dVpKZVd3OEVoYkJXYmlrUkhDK3hKSXBvOG01T1pTZ0xOZWM3a3YwUlZSc0pnbTNYV2Jqa1FndHdjdys1R2UyK0xsMWNoNmRTY2JQYjJ0ajhlaWNkQlBkcXIwaHZFNVRSbkRlY0RqQ1RST00yb00vckREa2xDUWFUZGN4eXpCeG9KUE5SOFBNR2U2bTBHTm0rYTRnWURSamJqNGE0WVh0YlF3cHNuVjdIdXl0ai9IWjYwb1pWbUtqc3NCS2dkdkUyb002RG90TUlLcnd4dDRnYit6TmZPL2xYaXNQTENuRjFkRzNYbDFvbzdyUXh1cU9mdEpCUlpubEF5Tzd1aVdvVUpacm9TelhRaXlwOGY1WitieTZNMGhsbm9XeEF4ekVVenFCcU1LWC85SFZyUDF3UjMrNzJkUlZNOVRRc1Z0a3Z2WGVpdlR4WDkzVnpzUUJUa3E5bG83bndnTi9Qb0dPVHRmbDNzaHEzbmcwek9RcUoxNlhtYVZqdTI0SUFoR1ZINzdhbUc2bUhsWmlZMWlKTFYxclgzOG9USHZVcUIzcVFIdFVZY3V4Q09adWZjSFRCcnZaV3hkRmxtRE9DQS90VVFWZlIyQTUycHJnMGVmcVVYV2RRRVJOLzN3bWpyZkdHVnhrWTI5RGpNbFZYYlhESXkxeGJwNlV4MXZkRXI0ZWZyb09WY3QrM0Z5bmlmOTNVMWR1d3BDenFEa1h1czJrRkozWDk0VDQ0T3hDTENhSnFZUE1UQjEwK2o3dXJjZWlUQnZzWXVOaFkxaVhMNnlpbzVQb3FHa2JReEUxV3NOZEFkaHVsczdwdk1wbXpmNFFvOHFkekIzdTV1R24yMmtOS3hsTis0SndNWWt6N1JLTHBWVHNIVFV5aTFsT04yMitzTDJOSWNVMjVnejM0T2dsTVd4WFRaVE90TkZvVW1OZmZSeHJSL05xV3pTemhuQ2dJVTQ0b1RLNnd1aTdxdzJrdU9XVWkxQlNBYk5KWXNKQUIwOXQ4ZU9QcUJrSld3QVBMaW5oRzgvVmNmdlV2SFR3ZWV0UW1GQkNUUWY3VVdWRzdlN3ZtL3c4ZEVOWnVtL3VCNjgyOHFsRnhUZzdhbXlQcjJoR1I4ZHU3ZG1rL1BSV2YwYjJieWQvUk1uSW9uVllaYW82TW5jTFBHYXFDb3d5L1BjZGxlbDl1bWRydjV1M2owVVpWR2hMQitmZXJEc1labENoamR1bjVQRzlseHVZTjhLTjEybEcxK0c1YlQ0V2pjN3AwVExSNlo1WlhRbGFOZjRrZStwaTNERGVtNUZ4cktnNnIreHFZL3dwV2Z5cXBqTzh4TTZuRmhkbmJkYk9wckV0UmFuWHd2SFdCR1paWXVGb0Qrc1Boak9DODh6QmJxd1dPU000ZDc5cGVUZUhtbUxwbTZGc09yTzF3Y2pTLzhXcVpxb0xyRHkvclEyYldXSlFrWTAvclcvTit0eGJKbm1aTTl6RHFISTdKb2wwY1A3RHVoWTY3eDFhd3dxUmhORlVYcGx2VFdkZFQ2eHlzbVJNMTQzVG1aNVhwd3BFRkRZY0NmSFJ1VVhZTFRMVEJybDQvdTBBSDV0ZjFPdHpCT0ZDRXNINUVrb3BPbTFSbFVLM2hVTk44WXpmUlpNNk5zdnBvOG1FZ1U3a2pvdlE4ZFlFb3l2czZmRzhuZG5EblRZZmpUQjdtQWVURE1kYkVpaXFUa1ZlWmcwaXBlcVlaUW12MDh3MVE5MkU0ejJEczhVc3NYaE1Eazl1OHZQcHhTVzB4MVQrdGFPTmo4NHJ5cHJsNm5XWjBzMkVNcERyTU9IdUtPUHBocU1zRys5bFlJRzF4L2FXa01LN3JZeTM1a0NJWFRWZENWcWFydlB6TjVxUU9tcStDMFo1R0p1RGpFWXNBQUFnQUVsRVFWU2xTVkxUall0MGIvM1BuUUlSaFJXNzIvbjg5YVY0SENadW1PRGxGNnRhK016aVlwYnZiaWVoYUJrQjRYUmUzTkhPc0JJN3YxclZ6TUpST1Z3M0xoZFpNbTZTdm5oakdVOXQ5bWZzSDB0cVJEc21LMm1QYXNSVHhzL3hWUFlQNWUzalVaN1pHdURSMjh0NVkyK1FtVVBjaktsdzh1U21RRHBMR2pJenJ6czkrbHc5NFlUYUk3dGIxWFRLOHl6cFp1OGhSVFlldXFHTXluemorenJlbW1EVGtVakc4TFRXa0lLdlc0MTI0a0FuZVM2alphZklZOEVYVmhoVWFPc3g1dm5KVFg2U0hWOTQ5eVozSUoxVDRBdXIvSHhsRTRPS2JOZ3RFazZyM091WTVYTTlyNTdjSEdCd2tUMmRuTGRzUWk3ZmVLNmViY2NqVEs1Kzk3SGZnbkMrUkhDK2hPb0NTZkpjWm13V0NidkZoTnRtTk0vRmt4ckhXeE80YkJMRFMrM0c3K3laRjZiQnhYWWlTUzE5NGRRMG5WaFNSNWFNenN5aUhFdDY2QkxBKzJjV29IUms2YjYyTzhqVWFsZVBiRk5GMDlJMTcrNjFPekJxUG4vYjRPZm1TYmtzSEpuRGdZWTRmM2l6aFpPK0pOZVB6MlZZU2MrbVFvQWZMMjlLTndhM3h6VCs3NDJXZEJEM1JYcnYvM3Q2YXdCckwzMS9BTmNNY3pPdm95YW02OGFOeFRzblkydytFdUc2OGJrTXpPKzZBQjlxaW5IamVHLzZkYnYzV1hiM3pza0k4WlRHWHpmNG1EL1N3OFNCVGlSSndtV1QwNEZkMWVDUDYzM01HZTVPSjlOZE05Uk5VM3VLUjU2dHgyT1grZkt5c2w3N0xUdWxWSjIvYnZEUjJKN2tvUnRLaVNWMWZyMm1oWU9OY2Y1dFRnRmVwem5yR1BiR3RoUTZPbnZyNHNSU0dnbkYrRGwxU21SUmRaMXR4NktZVDBSNWNHa3hoNXNUN0crSTgvNlpCZGpNRW90R2VmamplaDlmWGxhVy9zNnplV0JKU1Ryb2R0cFRGMHZuUjBTVEduL2Q2T2ZmRnhUeHU3VXR2R2RxSGlVNUZnNDB4Rm01TjhqaTBUa29xazZleTh5UFZ6UngxNHg4eGxZNHVMM2JlT2UyaUlMdnpDY2d5eEJPYVB4eVZUTjNUTTFqMDlFSTR3YzQyRlVUNDZVZGJkdzR3ZHZqQnZCc3pxdE9MKzFvNDFCam5JZHU3T3FETjRaamVYbmlMUjg1VG5PUGNkYUNjS0dKNEh3SmJUOFJaVXk1Y1NkdVpJZTZPTjZTNEtrdEFVYVcyZkU2elh6cmhRWm1Ebkd5cEdQb1NGdEU0Y21PQ1JiMjFuWFZ0bU1wblFNTnNZd1p3MTUrcDUxcGc1eE03Z2pFWnBQTW13ZERIR2lNODlXYmU4NHUxUlpSZTlST0FJSnhsZCt0YldWY3BRT3JXU2FSMGlqTHRiQmlUeENQM1VTNXQyZE5wTk9EUzB2U2dlcHJ6OVR5eVVWRjZacnpONS92UFlIbzNsNzZCc0dZM2F6T2IvVEJiejRhNFptdHh1Y3hwc0xPbEdvUGd3cHRHUUZIMTQxK3gxT2J0Y3U5VnI3MTNncFV6Umc3KzlSbVAvZk9Mc1JtaGxYN1FqeTFKY0NjWVc2K2VrczVOb3RrQk9ZM1c5QjFuUnZHRzVuQXpVR0ZqVWZDYkRnY1llSkFKNGVhNHZ4eWRRdlhqc2xoUktrZGM4ZDdqeVEwNGltZGxLcXpyejdPbnplMFV1Z3k4N21sSmJqdEp0eDJveWI0NTdkYWVYeEZNMSs5cFR3ZFdQNndyaFd6TExGb2RBN2Jqa2U0Y1lLWE1SVU9tb01LOVlFVzdwcVIzOUdzM2RWYWNMd2xTYUhiekgwTGlnakZWZjZ3cnBWN1poV2tiOWdXamNwaDI0a292MTdUd2tmbkZtYmN5SjJOTGNjaXlCMFRteHhwVHBKVXdPdVV1VzlCSVM5c2IyZlJLRmkxUDBSN1ZPR2VtUVg4Zmwwckg1dGZ5TkhtQkNkOVNVNzZramlzRWpkTjlKNzFhemUwcGZqMTZoYm1qbkF6dXNMQnBvN2hjUGZNS3VBWHE1cjUrUnRHME80K1JPMU16eXN3YnZwZTJCNWc1ZDRnbjF4VWtuRWNnSGtqUERTMHBmanA2MDNjUFNPZm1VUGNaLzBlQk9GTWllQjhpVVFTR3VzT2hmaVBKU1ZzUEJMbWFIT0NBNDF4RkUxbnlaZ2M1ZzdQd1NURGdwRWVYdHpSeGplZXJlZjY4YmtzR1pQRHh4ZjI3T2Y2em9zTnZIOVd3V2tUVk40NkZPYXBMUUh1bTE5SXZ0dEVZMXVLbUtKaHQ4aUVZeG9iajBUU3cwKzZseE9NaTFxQjI4eExPOXJZY01Ub2IzMzRsaktPTkNmNDFlcG15cjBXeGxVNkdWdnB5TGlJL2ZEVlJqb0h5d2JqS2o5WjBaeXV3WFpQM0RuVjc5YTJZT21sa3ppdTZNenFHT295cE5qT0p4WVZVVjFnUTVLTUxQWnZucEk5M1gyY2M2ZUhiaXhqZjBPY284MEpkdFZGc2NnU0g1N2JOWjUyVXBXTEU3NEVLM1lGK2ZvLzY1ZzZ5TVdjNFc3YVl5cjNMeWptdGQzdDdEZ1J4UmRXbUZydDRnczNsRktjWXlRNnJUNFE0czl2K1lpbk5CYVB6bUhPY0RjL2ZiMlpxZ0lyZjF6blkrbTRIRzZmbk1lVWFsZEd6YzVtbHZqWXZDSmFRMHA2ZTRIYnpDY1dGVEdvME1hUjVnVC8yaEZnYUphTTdXaFNUM2R4QU53OU01OGlqNFc2UUpKZnJXNUp0d1Iwc3BnbC9uMStFVDllMGNSdjFyYjBPbFhtVDFZMDlkcXNyV3J3eHQ1Z3VwWEZiSUxXVUlyaUhEUGxYaXVmV0ZoRVF0RjU1MlNVS2RWT1JwWGJXVGpLZ3kra0VrbW96QnppNHA2WitYZ2NKbmFjakxLdkljWVhuNnpKZUsyRW9uUHI1SjZCdXoycThxdlZMZHd5eVpzZVA1MStieWFKVHl3bzV0bTMyNmh2UzJhY2oyZDZYb1VUR3I5ZTNVeU5QOFZINXhVeHFqeDdmL1Q3cHVjaklmSEVlaCtIR2hQY083c2c2MzZDY0w1RWNMNUVYRGFaRDg4cFpGQ2hqVHAva2dLUGhYdUh1QmxjWk12b3U4MXhtTGhuVmdGelIzZ0lKelIrdTdhRldMSm41MWh6U09HSjlhMVpMenkzVGZFU2lDZzh2VFhBZmZPTEdOZlJiN2F6TnNZTDJ3UG91dEhIT2JuSzJTTmoxbVdUK2ZxdEZUUzBKWG44OVdZbURuVHk2V3VMMDRsWDVWNHJrNnRjYkQ0YVp0UFJDQ1c1bG95TDRYOWVYOXByRSsvcGFzNGZtbE5FZFdIMkd2azdKNk0wdEJrMW5BSzNpUUozVi92OHVFb25JOHRPUDl3SWpHQzIvbENJZ1FWVzdyMm1rR0VsOWg0MTY2b0NHL2N0S0tLaExjWHEvU0ZLYzd2NldRZmtXU2p5NURDKzBwa3h4TXBpbGxneUpvZEZvM0xZVlJ0bFVKR05HbitTcWdJYjk4NHVZRmRObE5kMkI2bHZTL0preDZ4cllOVFNOTjNvSDlkMG5ZV2pjcmh0Y2w3R09PV2RKNk1zSHBXVGJ1NDJ5Uks1RGhPL1g5dkN6dHBZUnBEcW5NakRhWk81YVdMUEFBWkc4LzVETjVTZWRtR1QwelZyeXhKOGFIWmhPaEZ3d1VnUHYxbmJTdmR2VzlWMHFndHR6T2lvVlhhOW41Nzl0S1BLSEZuN25FL2xzc25rT2MxODQ3YnlYbXY4RnJPVWRUNzNNejJ2WEZhWkljVjI3cjJtc05kdUVEQmFETzZja2Nlb2NodEZPYWRQSWhTRTh5SHAraG1PeWJnQ0hHcE9zT3pueC9ua29pTEdWcDc1ZElEOWthb1ppVXpaTGpTcTl1NXpMb01SUE41dG53dEIxVGlqek9yK0pOdDdVbFFkVGU5b1dPajhxNU9NQVZ0bWs5VGpzMDRxT3JwT2ovSFdjT20rbTR0RjcvZ2NMdVo3dUJMUEt3QmZXT0gvM21qbXVsRnV2bkpkNzhQWjNvMGVPRUhxK1FjeEwvazZjc1hrQzFoQzRVSVFOZWNybEVudVBSSHFUQzlZbCtyaWZ5VmVRTE85Si9PN0pJMmQ2blNKVy8wNU1JTnhjM2l4MzhLVmVGNEpWdzl4K2dxQ0lBaENIeU9Dc3lBSWdpRDBNVmRWY0g2M05ZOEZRUkQ2QlYyLzZOMEN3dVYxVlFWbnAxWEdacGJTdzRVRVFSRDZHMVhUaWFkME1jLzNGZTZxQ3M1bUV4Ujd6Snp3WlY5Q1R4QUVvYThMUkZUYVl5cURDc1FzWlZleXErcld5MjJUbVZIdDVJV2RJYVlOY2xPU2E4WXNneVNhdXdWQjZNdDBIVldIUkVyanhSMEJxdkt0akNqcGZhWStvZis3cW9Lend5THpnV2xlVHZoVFBQWmFBNE9MYk9RNnpEM21uQllFUWVoTE5OMlkxL3lrTDRuZERGKzR0cmpYcFM2Rks4TlZGWndCUnBmWitkLzNsdkhrMWpZT05DVm9EU3ZFUkN1M2NJRjQ5QkRYbWRheVNyc0dIejFuckJLRWN5RUQrVTRUWTBaN2VQOVVMME9MclppdnFrN0pxODlWRjV3bENVbzhaaDVZV0hpNWl5SmNnZlRBU1ZMUHZzdzl0eXhFS3E2NjNNVVJCS0dmRXZkZWdpQUlndERIaU9Bc0NJSWdDSDJNQ002Q0lBaUMwTWVJNEN3SWdpQUlmWXdJem9JZ0NJTFF4NGpnTEFpQ0lBaDlqQWpPZ2lBSWd0REhpT0FzQ0lJZ0NIMk1DTTZDSUFpQzBNZUk0Q3dJZ2lBSWZZd0l6b0lnQ0lMUXg0amdMQWlDSUFoOWpBak9naUFJZ3RESGlPQXNDSUlnQ0gzTVZiZGtwQ0JjYU9yR1g2SXJDZU5CSWd3NnFPODhCUTZ2c2Mxc3d6eno0NWV2Z0lJZzlEc2lPQXZDZWRJVEliUWpxd0hkMkNDQlZyT0p6Z2Z5b0RtWHEyaUNJUFJUb2xsYkVNNlRhZmhTa0UzcDJKeW1BNUtNUEdUQjVTaVdJQWo5bUFqT2duQ2VwTHdxeUtuc2ZOVHRIK0F1UnNvZmRKbEtKZ2hDZnlXQ3N5Q2NMNHNEdVhRMFNCSmQxV2NkSk1rSXpEYlA1U3lkSUFqOWtBak9nbkMrVEZiazBuRmd0bVhFWm1RemNza1lKSXZ6Y3BaT0VJUitTQVJuUWJnQWpCcHlUdVpHaXhPNVpQVGxLWkFnQ1AyYUNNNkNjQUZJbmxKa1o1N3hRRGVxejVJakY2bG8rR1VzbFNBSS9aVUl6b0p3SVpnc3lJTXpzN0xsb1lzdVUyRUVRZWp2UkhBV2hBdEVHalE3bmFRTklBOVplUGtLSXdoQ3Z5YUNzeUJjSUpLekFMbHlLa2dTY3VVa0pGZmg1UzZTSUFqOWxBak9nbkFCZFRabHk5VmlWakJCRU02ZENNNkNjQUhKSldPUXk4WWhsWTY5M0VVUkJLRWZFOEZaRUM0a213ZDV4STFnOTE3dWtnaUMwSTlkZFF0ZnFKcE9VMGpoNzF2YjJYUXN5cjZtT1BIVXFaTWlDOEk1MG5Xc2NoNUpyYlpqeGpCQk9IOW1XYUlxMzhLNENnY2ZuTzVsZUxFVnUwWFVyYTVrVjExdzNsV2Y0TkdYbXpqYW1tQnNwWlA1STNNd2lYTmNFSVErVE5jaG10VFljakxLbWtOaFBydXdrRHNtNTJJMWlSdkFLOVZWRlp3alNZMG5OZ2M0Mkp6ZzA0dUxxY3kzWWpOTFNLS0cwMmZ0cTQvanNza01MTEJlN3FLY3NiYUlRbHRNcGJyUWRzR1A3WStvSEd0Sk1LVzZhMHJRRTYwSmtLQ3E0TXhlNzBoekluM3VDLzJEcnVzb0dvUmlLbjlZMThxdjF2dVpQY1RGd0h6TDVTNmFjSkZjVlhYR1VGeGozYUVJaTBaNUdGcGl4MjZSUldEdTQxN2YyMDU3VE9WZjI5djQvTjlxZVBqcHVveC9YM3l5aGwrdWFzbDR6cEhtQkY5N3BwWndYTTNZN2crcmZQSEpXbnpoek8yOStjTGZhempTbkRpcjh1bzYvSEc5andPTnZUOXZkMTJNSnpmNU95Y1N5L0RRa3pVMEI1VmVuN3ZwU0podHh5TVoyL3dSaFQrOTZVTTVnN2NWanF2OGJHVVR5WlQyN2pzTGZZWWtTVmhNRXZsdU04c21lYWx2VDdIeGVQUnlGMHU0aUs2cW1uTlMxUWtsTk1xOC9hY1dkaldMcHpUcUF5bEdsZGs1M3BKZ3laZ2NiaGlmbTdIUGpwTlJOaDNwQ2xhdElZVS9yR3ZCYXBiNW41Y2FzSnVOKzg5eEF4elUrbE00ckJJL2ZMVVJoOFc0S1N2THRYRGZncUllcjYyb0VFdHE1RHBOV2N0V0gwanhreFZOcEZRandscE1Fck9HdXNoM202a05KR21QcW13NkhDYWxhcWk2eExmZlc1RitibldCbFg5dURmRDNqWDdlUHlzLzg4QTZ5S2U1WDl4NkxNTEVnVTRlZTYweFkzc3dwdkw0NjVuYjdyMm1rRUtQbWFjMkI5aHdKSVMxby8vR2FwTDUxcjhhTXZhTkpsVSt2ckNZTVJXTzNsOWM2QlB5bkNieW5DYWFUbk1USi9SL1YxZHdUbW1vbW83ZEltckwvY0U3SjJPTUtyZGpQc04rdGRhUXdvK1hOM0xuakh3SzNSWit1YXFaZjE5UVJEaWhzYTh1UnE3VHhQMExpdmpCSzQzY01TMlBFYVgyWG8vbGk2UUF5TEZuRDg3bGVSYStjMmNsZjkvb1owaUpqV21EWE95cGkvSFhEVDYrdEt5TVFyZnhwL1c3dFMyTUxNc01lRzY3aWM5Y1c4TFBWalpSSDBoUm50ZlZOS2xvT25JdjBibkdueVFRVlZrNHlzT2txbmRmNmFyN2pjVjE0N3hjTnphbjEzMVBEZlpDMzJXU0pXeG1tWERpekZxQWhQN3BxZ3JPSWllN2Y5bHdKTXowUWE0ejNyL0FiV2I4QUJlMS9oUzEvaFJGSGdzYkRvZUpwM1EySGdteGRFd3VLL2NHcWNpejhNN0pLRWViRTB3YjdFb0gwdTdxL0Vuai8wQ1NRVVc5OStYdXJZOXg4eVF2a1lUR1h6YjRzWmdrZnZDeUVlZzBIU0lKbFlPTkNWN1kzc1o3cCtVemRaQVJWUE5kSnI1NmMzbVBoRzVGMHp1YW5IdmVGS3phRjJSa3FSMjMzWVFrU1VRU3ZUZE5lK3d5bG00M05TdjN0UFBXb1ZDdis3ZEZ4WVcrWDVIRTlleEtkMVVGWjZIL3FQRWxPZFFZWithUXJ1QzhZazg3YS9hSFNLbzZtcTVqTjhzb21zNndFcU1HTEVtd3J6N0d2SkZ1dkU0elpkNnVHdW1vOHE1YWN1ZjJmMjF2bzdySWxqVTRIMmhNWUpJbDNxbUo5aHFjYTN4SlZFMW4yd21qV2YycnQ1VHhmeXVidVhWMkhrT0xiZngrWFN1VHFweE1IT2preVUxK0ZFM2pCNjgwVUJjd2F1VS91SHNnM1JzRkVvcU9wa0Z0SUVtcE56UFJwejZRWXZQUkNKTUdHc0Y5VjIyTTlRZDdEN1pMeCtVd3JyS3JkcjE0VEs2b09RdENQeUtDczlBbnZiQzlMU01vWGpzbWh5VmpjckJiWmRZZkNsUHJUM0xYakh4MFBiTUdNYW5LaWNOaTR0V2Q3YWM5L29OTFMyZ1o2c2FicFU5WjAyRjNYWlRicDNoNWZVK1FteWZtWlIxdXQzcC9DQjJKeGphRmpVZkN6QjN1ZWRmMzlZVWJ5a2lwT3AvOXk4a2V2L09GakQ3RUduK1NxYWUwR0x5d280MWNSOWVmNjh3aHJvd2JsM2V6Y2srUVRZZkR2ZjdlSHhIOWw0TFFsNGpnTFBRNXdaaUtKTUdBZkd2NmNiSWo4U3FjMUlna05CS0tSbXU0SzZDWUpmQzZ6Tnc4eWN1MkU1R09mdDNpck1mL3o3L1ZvR282Uzhaa3IwbnVySW1TVW5UbURzOWh4NGtvYngrUE1IMXdaaUJzQ1NxOGZTTENnRHdyNzV1ZXg4NmFycVMwUDZ4cndXcVNhWXVwSEc1SzhNSzJOb0p4bGFyQzB5Y2lIbXROTUxqSXh1N2FHTGRQeVV0djEzUUlSQlNXVGNobFgzME1nRGYyQlZtK0s5anJzZTZZbHNlMGJnRis4WmdjVVhNV2hINUVCR2VoejhseG1MaDdaZ0VyZGh1MTMxZDNCam5oTTRZbWhSTXF2ckNDcmh0RHB0dzJvK2FiN3pMeHNmbGRXZGMxL2lRL2ZiMDU2L0dUYXU5OXRab09yKzVxWjlaUU4yWVR6QnVady9QYkFrd2M2TVRhYlZ6d3p0b1lzNGQ2T09uTEhES2xhbkRmL0NLcUMzczJhMmVqYXVBTEt4VG5tSG5uWkpRNXd6MHMzOTNPa2VZRVE0cU5sZ05aZ3M4dUxXRmZReXo5dkVXamNsZzBxdmRnZTZyWGRyV3hhbS92d1R5YUZIM09ndENYaU9BczlFbjVycTdtNWp0bkdMVklSWVhIbGpjd3N0UkRLSzRTVFdsOGVsRXhsaXlUYVpSN0xYeDRUa0hXWSsrc2pXSHJaZXJEVmZ0Q0JDSXExNDh6aG14TnFYYXllbCtRZjc0ZDRPNFpYY09lRm96MEVJZ28vUEhOek9BY1RhcWNhRTBTaXF1MHgxUnFmRWxNTXZqRFNvK2FjelNoOG9jM1d4bFo1bUJzcFlNVHZpUWZtVnRJTUtheVlrK1FJY1ZkTnhzT2EyWjV0eDZQOHFjM1czRmFlNzZQYUZMbE05ZVdNTHdqRzMzZVNEZUxSdWRRNERZKzB6WDdROWdzY2theitJbFdvNDlkRUlTK1FRUm5vVi9RZEhqaXJWWkdsanFNc2NUK0pHTUxIUHg2VFFzZm5WZllZNTdoRTc3ZWE4NEFhL2VIZU9qR3NveSs1SDMxY1o3YjV1ZERzd3N6Z3VHZDAvUDUvaXVORk9lWTA3VlZrMHlQZnVpVXFoT0lxalMycDJoc1Q5RWVWYWp4UzBTVEd2NUlWODFVN1dpaS84R3JqVXdiNUdMUjZCd2VmNzJKQlNNOU9Ld3ljMGU0V2JHbm5RMkh3OHdhNnU3MVBZeXBjUER4aFQzSGFILy81YTRtNmdPTmNRNDNKWmc5ek1YdjFyYncwWGxGRENtMjhhUGxUWlRrbUJsVVpFTlJkYXdXbVIrOTFzU1hsNVdTNXhLWEJVRzQzTVJmb2REblJSSWFmMXJ2d3lMRHNvbGVOblFrTmwwejFJMHZwUEM5bHhwNTMvVDhqSXpzd1VXMlh2dWNBYjc1ZkgzRzR4MG5vL3grWFN2WGovTm05TlVDRENpdzhtOXpDdm45dWhiOFlZVmJKK1dsYStzbi9Ra2Vmcm9Pa0RqWUdLY3l6OHBkSFRYczNwcTFqL21TbUUwU3QwN3lNcm5heGROYkFpU1ZyajV3dTBYbTdobjVQUEdXRDRkVlp1TEFkeC9UM0p0MUIwSU1LYmFSVk9CSXN6RThyRExmeWgxVDg5amZFR2RRa1kxZnIybGgxbEEzYzRhNStkM2FWajU3WGFtWWIxNFFMak1SbklVK1RkZmhwNjgzTXpEZnlwMHo4bnZNbm5YekpDOEZialA3NjJNWndmbEljNXhIbjZ1bk41MlRqQUQ4WTdPZnRRZENYRGMybDJVVGNyUHVQNlhhU1ZJcDVNbk5QdmJWeC9uU3NqTE1Kb2xwZzl4ODhCcWorZnp4RlUyTUxzOCtzVWswcVNGM0RHb2VVV3JuODllWFVKbG40ODl2K1RqVUZPZkJKYVVaazYxTXJuWlIzNWJpMTZ0YitQejFwZW4rNSs3MjFNWDQ4ajlxczd5V1VVdHZDU3JzYjRqemdWa0ZKRklha2FSS0pLSGhzc25wR25scldPRndVNEpiSm5rWlYrbWtQZVlqbkZESmRXU2ZmRVVRaEV0REJHZWh6N0taSlN4bW1RZVdGUGZvYyszdW1tRTltMzRIRjluNHhLTGVhODdmZWFscitzcUtQQ3VmdnJhRVVXVzl6eGdHTUd1b2kwR0ZWbHJDS2F4bUNhdlpsQTdNb2JoS1l6REZSK1lXcHZmMzJFMjBoaFFlK25zTmtpUng4MFJqaldlNTJ5SVZaVjRyTjAveVpnMkdOMDMwTXFMVWtUVXd3N3MzYTN0ZEp2N2pXdU96YzFobEpneHc4dFZuYXRNM0NRQ2Fyak56aUp1S1BLTS92UFA5Q0lKd2VVbTZubTM2L1N2VG9lWUV5MzUrbkU4dUttSnM1YmszRlFwOVcrZlk1MHVkM3hTS3FYaXlCRm50WGViTEZvU3o0UXNyL044YnpWdzN5czFYcnV2OUJ2VGQ2SUVUcEo1L0VQT1NyeU5YVEw2QUpSUXVCRkZ6RnE0NGtnU1hJeFptQzh3Z0FyTWdDR2RQcEgwSWdpQUlRaDhqZ25NL29Hckc4b25ucXJFdFJTeDVkczlYVk9OMUw3WDZRSXEzeFRxMWw4U0oxa1I2eWN1K3JDV29zSzgrbnJGTjFlQzFYZTNFei9LOFBoMWRON0wyQmFFdkVNM2E1NkJ6Ym1Scmxza3ZUcVZxdXBFRjNKRU10S2N1eHNiRDRZelpyQURXSGdpeFlrK1FMeTBydzIzTHZHZDZZMStRZlhVeFByVzRCTFBKdURBOThPY1RHU3NhNlRyY002dUEyYWNrUjhXU0dvKy8zc1I3cCtlbkYwMDRFMzlZMThLb0NrZkc4WDYyc3BucGcxMFVlOHdVdU0yNGUxbE9zZFBqcnpleGNHUU9ZeXZQZkkxZ1RkZjV5NFpXaHBWVWtKT2xtVGlSMHZuSzB6MHpsRFZkUjlIMDlKckYzWDMrK2hJcThxdzBCeFhXN0E5eHkyUXZOck5FS0tieTVhZHErZTZkbGUvNlhyTDV6Qk1uNk16WWNOcGsvdVBhRWdZV0dJbFY0ZmpaemJqbHRKblN6ZCt2N1dvbnoyVk9UeG42blJjYnVIVktIcVBLN0NncXJOd1hKSnBRMDFOOGFqcjhaWU9QamQzbXpyNWxjdDVwcCtzRWVIVlhFRm1DajgwdjRwa3RBZFljeUp4QlROZkpPTWMrTnIrb3h6blVIbFA1eWxPMS9PU0RWZW5oVjF1T1JkaDVNc29kMC9Md09yc3VNVWxGSjZsb3hGTTZzWlR4ZnpTaEV1MllralVjVnduRk5TcnpMU3pzTnZ2WmE3dmJ5WFdZTXJMeFRiSXhDOXhUV3dMY083c3JpVTNUeisxRzFtbVZTYW82ejI4TDRBdXJMQjd0NGNsTmZqWWRqV0ROc21ScFV0VllQQ3FIWlJPOTFMY2wrZFlMRFQxV0dEdjE4d053MjB4ODU4N0tzeTZmY1BVUndmazhmTyt1QWVsbCtWUU4xaHdJc25Ca1RzWWY1RCszWnArMnNidTJpTUxLdlVHbUQzTHhqMDArUGpvdk0zRFBHKzVoNCtFd2Y5dm80OTdaQldpYWppVEI0eCtzU3IvV2I5ZTA5RGl1cXNIdjFyYlNIbFA1NXhZLy85eVNXWlpJVXNOdE0vSG9leXJPNlAycXFvNGtTZXlxamJIcFNKaVBMeXFtTXM5S09LSFIySjdxc2I4dnBCQ0lLaHh1enB4RlN3WUdGOXY0N2t1TkJHTTlnNWlpd25kZjZqblhjMG1PbVFlV2x2REQ5dy9vOGJ1ZE5WSFdIZ2lmZG14emdkdU1qczczWDI3Zy9nWEY2QjFMWmxqT2MxQ3ZKTUY5ODRyU2dUbVIwdm5hUCt1eTdwdFVkTXdtcVVjLzlOZHVyVWpQaW5iTk1EZFByUGRoTnNIa3Fzd3gxMzljMzRLdXdYdW1kczFXSmt2d2dWa0YrTU1LQnhzemE1aW5jKy9zQXI3M1VnTXZiQXZ3dnVsNXZHOTYxM3plQnh2ai9IMmpuNi9mVm43R3grczB1Y3BGSUtMeTdYODE4cWxGUlZRWDJmakhwZ0R2MUVhd1cyVHNGZ216TEhHa09jR2tnVTd5TzI3MGluTXNWQmZKRkhxNkxrditzTXFldWhoZnY3V2N0NDlIMDFPNlFrZXdWelcrODJKWDV2MzhrUjcrc2ZuZC8rWTAzYmh4N3Z6N2ZleWVnZGpNRWgrWlc4VC92dGJJa0dManU3eDlpcGU1d3owRVl5cnRVWlVCSGQveEt6dmIwYlN1VmdlUFBUUG9OZ2NWZnZCS0E5KzdxK3RjYldoUDhlUFhtczcyNHhTdVVpSTRuNmR3WEVYVmpZRHl6SllBa3djNmtXUUprMFJHYmF3NXFQREUrbGFpU1kxd1F1T0hyelN5Y0pTSDhRT2MvSDVkSzdkTXltTlNsWk9mcm1qaStXMEJicDNjZGFHMFdTVCtiVTRoYng4M0ZsZG9DYWZJZFpwNjNKVjNwNmpHaFZ6VGRVYVZPYWpJczNEcjVMejBjOTQ2SE9hRmJXMThvTnZRbWRwQWtoZDN0UE9KTE1OendMaVltU1NkbXlaNmNkdGw5dFViazI0MHQ2ZDZyQUlWUzJxMGhCUmUyUm1rL0pUbER5MG1pWThYRi9IQWttSjBJS2xvV00weWYxcnZZMHlGblNuVkxwYnZha2ZSNElieHVXaTZqa21XTXZwZ1RsMm9JUnpYQ01iVUh0cy9NcWNRYjhlTVZ5YlptTzFyKzhrb09RNlp4cllVRnJPRXpYSitHVnVMUitVd290c3dMSnRGNHJGN0JtYmQ5OHYvcU9Xajh3clRVMnQyMXhaUitQcXpkVGl0eG5sejBwZmtINXNDNk1BZjFyVWlZV1NoUzhCM1gyNGdxV2pwMTVFbCtMYzVCVHo2ZkQySjFKazFWVHV0TWgrYlYwUmRXODhicTk0a1Vqb1BQVm5UWS92bi9wcTV5dGJnSWh1ZnY2NkVvaHpqdTc5elJsNTZHdGJqclFtZWVNdkhOVVBkM0RvNUQxZEhTOUhXWTFHY1Zwbkt2SzVwVGwvWjFjYmkwVGtrRkEyckdmNXRiaUhvOEp1MUxVd2Y0bUxDS1RYNVBJZnB0TE9xZGRwMklzTEtQU0VldXJFMFkvdkFBaXZ2bVpLWC9nNDZIVzFKOFBheFNJOFdMMEc0V0VSd1BrOS8yZURIMTIxMXBKKy9ZZFJnaXoxbTdsdlE5WWVjN3pMejBYbUZ2TG96U0h0YzVhN3BlVmpNTXI5ZjEwcSsyOHlVYXVNaTg5RjVoVHkydkluMnFNcWRNL0xUMDFJT0xMQ21hMmF2N1d4bi9DbER3YXhtbVJwZmtvYmlGQjY3aWVmZURtQ1dKVDY1cUFSTjEvbmJSaC9mZmFtQitTTnplT3RRQ0pNczhkbnJTaWpON1FxY1pibFdhbndKOWpjWXRhK1Vxckducm11eGhYQkNvejZRd21xT1VlUXhuaGVLcVF3dTdqa2IxeE52K2ZBNFROVDRFcnhuU2g3bGVaa0JHb3o1b2x1Q0NqOWEzc1Rucml2QkxJSE5MT08weWgwMUdwMnR4NDBtMHZzWEZHY0UwY05OQ1I2K3VSeXBJMkx2cjQveFRrMHNQVHNYd09Ncm11bGN6MkgxL2lEUGIydkxlSDFOQjBYVmV3UVdNR3FWcDlaYXN6SEpzR1JjOW9sTC9HR1ZoS3BSbHR2enZXZWpZOHdPZGliTm50R2sxbU1DRXEvVHpLd2hIbGJ2NzMyQmkxTU5LTENtYTRNdFFZV0VvbEdaMy92cVdhZmVlSVJpQ2c4L1U4Y1A3eDZBM05FY3NQbG9oTzBuSWozV3BBN0dWRjdhMFU1RGU1SjdaeFZRM2JFa2FEQ204dmVOZmhxREtUNHdxK3RtOFZocmdpUE5DZTZhWHNEZk52a3dTWERQTENldjdtb0hIUmFPeXNGbWx2am5WajlEUyt5TUg5RDFONUZTZFZTdDUwMksxU3huelo3WGRRaDJkRVhNR3VwTzE2Z0J2dmRTSTRHbzhkazg4bXdkRXdZNGNGakZKQzNDeFNXQzgzbnFuQVNpc3gvNlM4dktzazU5YURaQm5zdk00ZVk0NVY0TGVTNHp2MWpWUWl5cGN1K1VRZ0xkMXRQOTBEVUYvRzJqbjc5czhGR1piNk9tMVdnV3ZtOUJFWC9kNE9OSVM0SXZMeXZMT1A2c1lXNmUyUkxnTjZ0YldEWWhsenVtNXVHd3l1ZzYxTFFteVhPWjJWVWJZL251TmdJUmxlbURYUnh2VFpCUU5ISWRKangyTXlZWlpnLzNzR1ovQ0pNRXNhVE9xbjJoOUd2NHdnbzdUc1k0MXBwTWIxczJNYmZIRUtMbHU0UHNyWXZ4cFdXbEhHdE44bjl2TlBHSlJjWHBpUzQ2K1NNcVAxM1p4Q0dlWGNRQUFCODBTVVJCVktRcVIwWlRac2I3R3VKbTg5RXdQMzI5aVU5Zlc1d3hoM1pKcmlYOVdkZjVVOWd0Y2tZZ05FbGRGK2RaUXoxTU9pWFl2ckt6bmZhb3l0MHo4ek8yLzJSNTB4a1B4YW91dFBYSUVlaTA2V2lZT244eTR5YnRkT3dXbVhralBCeHVUdkRUMTV2SWQyYi9USnBES2I1eGV3V0xSdmRjUDNwMGhmMk1ndk9HdzJGVzdBN1NGbE40NklZeXlyd1dkdFZGcVErazNuVWlrdTdudDlRUjZXUlpTbStQcDlRZWs4WWNiVTd3MlBKR0xDYUpBWGxXL3JiSmo2YUJMNklBT2t2RzVQS1J1WVVaaTVoc09SS2xQYXJ5OVdmclVGU05yOTlhenRIbUJHL3NEZkdGRzBxeGRldzdvc3pCSDkvMDhkVmJiT2s4aGQrdGJlVndVeHlydWFzYzdUR0ZMeThyeTNyemtVaHAvT3oxWmdKUmhmZE55ODlZSXZTTHkwclpjVEthVVhOKzVaU1dvbEJjemJqSjA0R1VvdmZZWmplTEhGemh6SWpnZkI2Mkhvdnk0bzZ1MnBqWGFlYnIzZm9hcDFabjFtNmJncW4wR3NUUGJRdHcvZGdjR29NcGZyVzZaMy94NTY0cklhRm90RVZWeW5MTi9IS1ZzYys0QVU3R0RYRGlpeWdkRnphRHhRUjN6OHlqcXNCR1FqRVNXMnA4U1JyYVV4UjVMSXdiNE9DaEcwc3B5YkhRR2xKNHB5Yks5aE14bm51N2pWQmM1Y2J4UnRMYU5VTmROQmZiV0xzL1JJNmphMDFrVFlmUC8vVWt3MHZ0R1gyVDNiVkZGSjdhMnNiQmhoaHV1MHhTZ1VrRG5TUlNHbys5MXNSTkUzT1pPendIazJ3YzcvRVZqUlI1TE53K3hRaU9CUjV6ZXBXbFBMY1pWZE94bWlVK3NhQ1lIN3pheUZPYk01Ti91bi9XU1VVanBlb2Q4MXdiMnJ2MVo5dk1Falp6NWszRThaWUVzNGE1ZTh6T3BRUG1NeHljM05tQ2NEWit2Ym9sWXdXb0VhVTJQakt2Q0lkVjVxYUpYZzQzSnhoY2FPT0JwU1Zabi8vRkoydXdtQ1J1bTl6emV6alQ4c3dhNm1iV1VEZVBQbGVmN25zL1ZVczR4ZGVlTVdybnNpenhYN2RYa0ZCMHVzOWJsRktNbjVPS2x1NHlDY2MxckdhSmVFckRZcEl4eVZCVmFPTlRpMHJJZFpodzIyVU9OaVY0WldjYlU2dWQzRGdobCswbm9oeHFpak82b2l0NThOWXBYbTZkN09VWHE1cVpXT1VrbXRUNTBmSW0zSFlUZjN5emxaU3FrMUEwVWlyRVVpcFBiZzd3Ny9PN1ptaDczL1RNSVB2SXM5bnpBQURzVnBtdjNGekduOS95Wld3LzZVdnl5TE4xYUxxUmROaDVqSWtEbmVsRU1WMDNabVA3MWgyaXoxbTRjRVJ3UGdkYVJ6TG85TUV1WmcwOWZkTm45NFN3Ti9hRUdEL0FZZFJtZlVsR2xEa1lYdXBnNWhBM3kzY0hHVGZBUVZtdWhVT05DWnFES2FvS2JYaWQ1b3doVGZrdUU3OWQwNHFxNjVUbWRGMkl3MGxqZWNJZmZhQUttMWxpWUlHTk1xK0ZyY2NpT0swbWFueEphbnpKN2tWRGxtRDhBQWUzVHM3RDFuRkg3M1dhY1ZoTXRJWURHZnY2UWdvNk9ydHFvejJDYzEwZ3lacjlJVFlmaXpDdTBzRWp0NVd6dHo3T0QxNXA1Qk1MaTVnNXhFMmh4OElUNjF0NVkyK0lHWU9ObFpodW51aWwzR3Vsb2Mwb1YrZUNFN1grSkFNN2FqZTEvaVM1RGhPZldseWMvdHc3UGZxZWluUnRiYzJCRUxYK1pFYXphR2RneVNZY1Y2a05KQmxlWXVlSjlUNW1EWE16dEdPYXpKU3FZejdESkxGenlTVjcvOHg4QmhWMVRjbHB5WklOZkxRbGtRNEVnWWlLeXlhblJ3ZEVUek44eUhJQlcxdnpYV1krMjNHRDBGbkM3NzNjZ0w5Yk4wNW5tTTZXUWIvaGNKZ1B6Q3BrMWxBWEpobUdsZGpZV1JObHhWc2h5cjBXUHI2Z21PSWM0eEkwcU5ER0wxZTNjTVA0WE9hTk1Gb0ViR2FKcmNlaWFKck92T0hHdGcvTUtpQ2NVTmx5Tk1KOTg0djQ1OXZHV3RzalMyMDh0cnlKVUZ6RmN3Nlo5NzJwS3JCbW5GT2R1aWVFcWRxWjM4d0p3cGtTd2ZrY3BEUWR1V1BKd00xSEkveGxndzlIdCtiV2FGTGpRM01LTTJyT2JWR0Y3U2VqM0QwamorMG5vdHkvc0ppV1VJcWZyV3ppYTdlVUUwbW83SytQVVpacjRhV2RiY3djNHFLcXNPZWN5aFY1Vmo3Ni85dTc4eWczeS90ZTROLzMxYXRkR21rMG0yYkdObU84MjNpSnNZMHhCcHMxTVlaQUlKVGxFcEo3UTI5eWM1dVROcVE5YlJaTzJyUTlTZHZiNUlUMmtyUkpTSUdZWGhMU0VNQmdNTVpndklUZCsyN2paVFNqR1VtamZYblgrNGMwc2pRamoyZkF0bDU3dnA5emZBNGpTOFBqV2ZSOWx0L3pQQ3VhOGU4YisvSEhLMXN4T0JqODVac1JURzUybE5mVGxrNXhJeFNYOGVhQk5MNnd2TEhVQmcxUGJJN2lxemUybHR2NWt3MTl1Sy9pemFjM1VieHNJWkt1TGhMYUhjcGlkb2NMc1V5eElyaXlvR2xQS0krQmpJYXYzdEJXUGdkNnlhVnVPS3dDV2t2VHpGTmI3ZmoycHp1dzlWQWFCM3FMMDQwTHU5eDRiVzhTTzA3a2NEQ2N4OFNBSGM2S2RXVUR3TUZ3SG5jdERtREZ6T0ZUdU4rcUNBUlowNkVid000VGxXdmtwOS9POVByK05OcDlOclQ3clpnMzBZbC9lNjBmZjc0cWlKWUdDVXFwb25vMEVybXhiOXZ4T0N3alhzdlk2cFh3NElxVzhoYTBmMXpiaTV2bit6Q25OS3A4NjBpbTZ1ZXQwa2pCUFpKTVlmanJMSUl3ckozZitYUjE5ZmJnVnFwL3VtZlNzSTdLSSt2RDVZN0hycE01UExZcGdyeWlJK2l6SXBKVzhOaW1DR1JWaDZ6cVVQVml5UDNYdXdQb1M2cTRZMUVqNGhrTnYzNDdoc3U3WEhqNnJSaThUZ3R1bnVmRHpoTlorRndTV2hza1dNVmlKOVB2bHZEd2JaMW43VFl0M1NoV2c5dXRJdjVsZlIvQ1NRV2lBQ1N5R3I0MDVNejJnbW9nbmxXckxsclJEQU5aV2E5NlRLMnhCazUwT2d6bmp5Q3Y2RlZybi9NbU9LdXFPSDlXWTVwYTFZRHJabnRoTDczT0xnbVkwR2lEb2hyb1RTaVkybWJIbG9NWkxKMmk0MFJVeHBkR1dLZWMwR2hEaDkrR0YzZkVjZXNuL05qVm5jTytVQjdmdVczNHRoZEpQUFVHcTVYMlhRNStiTFZVaDlmT2sxazh0aW1LRytZMElCU3JIbVZ2TzV6Qnlwa055TWthWHRxUnFBcm5HK2MwWU9FbGJoaUdnYVA5QlJ5UHlwalVaTU16N3d6Z1Q2NXZLNi9KSnJJYW1qekY0QmwwN2F3R1hEdXJBYys5SDhmUi9nTCs5dzF0NVdudlgyMk5Zam9jdy9adUE4QTlTd09JcGxUY1h0cnIrN2UvRCtIdUpVMllGanpWb2RtNEwxbXVCSzZVbDNWczNKdkVYVXVLMCtueko3bHdQQ3BqemJZb3ZuWlRHL0tLWGw3UFBKUFFRT0hNVHhxRDk0NWw4UGptS0x4MkVmL3ZEOFhIa25rTmoyK09vcklHYWMzV0tCNVlQcnhvclh0ZzlKWFhnMElEQ3A3Y0hNT2lTOC91ZWZPcVpwUkg4bDNOTnF4ZTRFT3pSNExUWm9IVEppQTBvT0MxdlNuODVTM3RFSVhpbW5Vc28rRm5HL3VSektyb0hwQWhpUUw2VXlyYWZWSzU0eGZOcUdoMERSOGREdzNtSjdkRThkUzJVOVBVc25ybWNEUU00SGkwZ0RjUHBPQ3dpdVdmM1crc0NzTG50T0RITHcrZmxrN25WVXh1ZHVEenkwOTFjcU1aRFQvZDBGZnVDQU5BSktYaDUyOE1mMjhncW9YaC9CRkUwMnJWT3FXc0d1aExucHJxSzlRNGRhblpLK0hHT1Q3czY4bFZQVDZ6M1lIZDNUa3NtdXpHNi92UzJINmllUFZoclZ1WUlpa1ZyK3hPNHQ2bEFmeTNLd1A0d2RwZTVHUUQ3eDdMNE12WHRkUU1vdDZFZ3YvelluRjdrVm9xd0JuOGVHaEgzbXUzNFA0ckExalk1YTdxWUx4ek5JTk1Yc09pTGpkMHc4REx1NUo0KzJpbTZ0N2o5YnNUY05sRXRQbXMyTmVUeDRxWlhsdy91d0UvZnFVWDM3bXRFMGNqQlJoR2NZVC9KOWUzRHBzVnVIbStINy9jMUkrZmJPakRweGY2OGN3N0E3QmJCUHpQbFMwMVI3R0xKN3Z4OTgvMUlLOGE2R3EySTVuVHFxYUtBV0Rsek5xSGNQejZuUUc0N0NJdTd6clYvdFVML0lobk5HaDZjVnA3dE51cllobXQzQms1V3k3cmNGWVZrUTBkT1FQQW82LzIxWHp0KzhmR2RzSlZRVFh3cTYxUi9QZXJtOHYxRUI5Vlh0YVJVM1I0SFJMeWlvYWV1RnJ1Q0hvY0ZxeVkwWUQvZUxNZk05cUxoOXVrOGpwRW9UaXQvN1BYKzlIc2tYRHJKeHJ4RjZ1TDI1djhiZ2x6S3lxd0Iyc0lEb2NMbUY3akJySHR4N1B3dXl6bG42MzdselZWclRtUHhvZlJBdUlaRFYrNHVnbFBib21WaThlZTNCS0ZKQW80V2FQekUwNnFDSmFLUEFjcFduVkhHQUR5bytnY0VBMGFWK0U4T01YMmNXZVg5bmJuY0dsRkVId1lsZkhFNWtqVmMycFY4TmFhY3J0cHJnK1NDUGhLeFZlUHJBOVhuWTRFQU1sYzhVM3pCMnQ3Y05PYzRyYWRnZ29FRzZ4NGZYOFNVMXJ0OE5wcnI3TUZmVlk4dEtyNFpoZEpxM2owMWI3eXgrbThoaDlVWEozWTFXSXZiMjhaTkpCUjhmUmJBN2p2eWtCcENsM0FYWXNiOGNTV0tGcThFcnFhN1ZCVUErOGZ5K0pQYjJyRDhZb1I5elV6dkpnMzBRbWJKT0M1OStOWXZjQ1B6eXhzeEU4M1J2QVhxOXJLKzQ4SHZ6YTNYeDdBajE3dXhmZWY3OEVsVFhaOGFXVUxIS2U1S3RKaEZmR1Y2MXZ4bzNWaGJOcWZ3cWZtK2lDTllxbHg0NzRrM2o2U3dUZFdCYXUrSDZJQUJEd1d4RXRGZHU0UnJxZ2NhdDJ1WkZVaFVsWXVGcWNWRkIyS2JsUVZwdWxHOGZDWHhKRERWMndXWWNSck1RZGZXMUIwQ0NoMkNvYXVWWjhja0xIejVPakRPWjVWa2NxcmVPQ3Fac3liNk1LR3ZhUGZnbFZMYjFJcFgxY3BDTURDUzF6bFRvdXNHdmpGcGdoa1JjZkNTNGFQMEQ5emVRQS8yZENIRTdFd0hseFJMSTRMSnhYczY4bmpjRGlQUTMweUd0MGlQbjlWQzNhSGNyaHowZkJpdUwyaFBIeWxjTDU3U1dONWxtb3NaZ1FkV0Q3TmkxaFdoZDlsS2E5ZmYzS3VyOXo1RGJnbGZOaC9hc1prYnlpSFpWT0hMN3VjTzhXaVBDdlh1UzlxNHlxY0I2ZXBrdG14SGExWXFhQWEySFk0VTU3Q21oU3c0ZjVsQWN5dDJIZWNrM1ZZUkFFRnhVQlBYSzA2b0tMUzkzNGZRanhUM1phOG91Tm92d3dCd1BKcEhueG1VU01pYVExQnZ4VVBMR3RDS3EvajhjMFJmSEE4aXl1bmVISDNGUUZzM0pmRTMvNCtoTXNtT0RHNzA0bTVuYzd5OXFaUVhDNmZvS1RweFlBZS9QaE1uWlJZV3NVUDE0V3hlTEliQ3lvT2Uxalk1Y2JSU0FFL1hCZkdsNjl0d1VDbTJMNmczNHBRUWtZaVd4eUJXc1JpZ2RsQVJrVW9ycUREYjhXc2RnZGtUWWRrRVpDVGRaeUl5VGpjVjhEdTdoejZVeXFXVG5Galpyc1RiK3hQNFZ2UGRHTktpeDJYdHRvUjlGdmhkMWt3dVRRcTZva3JlSDFmQ25sRlI0ZmZocGQySnJDdko0K1o3UTVjMG14RGswZUMzeVhCTGdtUUxBSU1BM2h4WndKcnQ4ZHg3OUttcXBIdXdYQUJMcHNBcTBYRXk3c1NhUGFlK1dqU1NoOGN5MkJ2eUkxWkhjV1I3ZE52eGJDOTRvem03dzZwRW43OHplcU9IQUFzbStyRlhVc2FJUW9DcE5OTXFSdEdzVUpkMFF4TUNGZ3h0ZlhVejVXc0duaGljeFJqdVFEVzc1THd6VnM3b0dvR0hucnFSR2xOdE5qUjBnMERTdW54UWRmTmJzRHErYlgzZEFQRmJXV1BmTzRTeUlvT2kwVW9keDdpV1JVL2ZTMkNWcThGRDE3VFd0cURERVJTU3JsRDFlU3g0S0ZQdGVIZlgrL0hQNzNZaTY5YzM0WXRCOUk0M0YvQW5FNG5ycDNWQUtkTnhLTWJ3cmgrdHEvY3NiTlpSUXhrVk9oR3NYTXcyTG4wMTFqVGo2VTFLTG9PU1JTeHY2Y0FSNDNaa1Q5YUVrQkJOZkRZcGdodUxCMS8rcFhyV3lFS3hkOGZVU2gyUEJKWkRYNjNCYUVCQmNjaU12NTR4ZW52QWsvbE5FZ1dBVWY3QzJlbFlFL1ZpalVDd1ZIdW42Y0wwN2dLWjV0RlFJZlBpZ045ZVZ3NXpWTzFuV1cwRWxrTm5ZM1c4aHZ4WUNoVmVueHpGRHRPRk4rYzIvM1c4Z0VqUXcwdHJqbWRhVzEyZlBPV0RyeDVJSVZYOXlSeHhSUVB2djNwVThjOWZuWnhBQ3RtTkdEcjRUUTI3azFoWnZEVTlHZUgzemJzRktSQlEwZk93LzZ0T1Eyek9wejQ3T0xobzVRN0Z3VVFjRXU0cE5tT3FhMENacllYLzUvVGcwNjh0Q09Kcno5MXZGeWNaaGpBTlROT2JWbGFPYk1CcW1iZyt5LzB3QUF3dmMyQlZmTjhtQkYwbHQrc1ozVTRrTXhwMkhreWh3TzllYnp6WVFaVFd1d29LTVVRU2hjMHpKdm94TmR1YXNQa0Zqc2lhUlg3UWprYzZTdGdYMjhPc2JTR1RLSFlTYmhsZ1IraUtHRGR6Z1Mrc0x3Wml5WlhUM1grNTdabytmalJacStFKzVjMVk2eCsva1lFMzFnVlJOQm54UmVXai8zMWd4Wk1jbFYxaENwWlJPQWY3eGwrZENrQXJOa1d4Y2toZFFLakVmUlpvUnZBMzMzMnpFZTRqcVlpV1JRd2JMWWpsdFl3STJndm4xRDM5RnN4YkQ2WWhsVVNjUGVTVTN2TUhUWVIvK3U2TnF6ZEVZZlRKdUF6RmFQalk1RUMvbUZ0RDY2ZDJZQ2I1NTNxSUN5NXRMZ0VzM1pIQW42WEJYTTZUeCtTZnppU0xtOTlkTm5FMCs3bjN0T2RSY0JqS2YrY0RQNnpEL1RtOEsrdjlzRWlGanNlWDcyaEZmdDdpMHRTUXp0em9vQnkzY0xQTjBWd3NEY1BVUVErZGRucE96ZWpkWEpBUmxiV2NlbFpYRW9oOHhFTVl5eDk3UXVickJuNGw0MFIvSEpiSERkZTFvQVpRUWU4RHN1WUt6eFZEV2VjUXRWMUFNTFp2Y3QzOERzMTByR2RGeExkR1B2WFI5TU5IT29yb0t2SlBxcDFZVmsxSUlrQ1pGVkhOS01PT3dpbHNpMkc4ZEcyUnRIWWZaVHZmVFN0b3NuejhjWVRwY2tCaUdmNFBpdWFVWE9MbTFIYTd5d0tBZ1NoK0hGQjBVKzcvREwwdFIvMWQ5ZEFjVVl1RkZmd3dnZHhUR3EwNHNkLzFJa1d6MGNmaWhzRHg2QTgrelZJTno0TXNYUGhSLzQ4ZEc2TXU1SHp2WXNhY1NLbTRQa1A0dGpzc3NCaHJYMmNIeEdSV1Jnb2RoZ1NXUTJkZml2KzlMcG1OTGw1aE9qRmJGeUZNd0MwK3lUODhLNE9yTnlSeEk3dVBNSkpCUVcxRGhjWEV4R05raWdJYVBaSW1PQzM0b0dsaldNcVdLUUwwN2dMNTBHM3pXdkFiZk5HdnUrV2lJaW9IdGo5SWlJaU1obUdNeEVSa2Nrd25JbUlpRXlHNFV4RVJHUXlER2NpSWlLVFlUZ1RFUkdaRE1PWmlJaklaQmpPUkVSRUpzTndKaUlpTWhtR014RVJrY2t3bkltSWlFeUc0VXhFUkdReURHY2lJaUtUWVRnVEVSR1p6TGk5TXBMbzQxSTBBNW9PYUlZQnd3QU1vOTR0dXJBSVF2R1BSUkJnRVFHclJhaDNrNGhNZytGTU5FYkp2SVlkM1htOHNqZU5BMzBGeERJYUlta1ZxWUplNzZaZFVEeDJFYzBlQ1UxdUM2YTEybkRqVEM4V1RIREM2K0NFSGhIRG1XZ00zajZXd3krMnhQREJ5VHh5aW9hNUUxeVkyV2xEbzhzQ2o4TlM3K1pkVURJRkhRTlpGZEdVaWhkMnBiQnVUeHFYVDNMaWMwc2FjZVdscm5vM2o2aXVHTTVFby9UMGUzRjg1N2t3YkJZQlY4L3c0dWI1ZnRnbFRzV2VEYkpxWU4ydUJGN2JrOFNyKzlQNDY5VnR1R2VSdjk3Tklxb2JoalBSR1JRVUhZOXVHc0F2dDhVd0krakFIWXNhMGRsb3EzZXpMaW8yU2NDdEMveFlPTW1GWjk4YndOK3Y2ME1rbytLTHl3SndXam5OVGVNUHc1bm9ESjdmbGNLYWR3YXdkSW9iTjh4cGdNL0ZYNXR6cFROZ3czM0xtdkQ2M2hTZStFTWNUVzRKOTNJRVRlTVEzMldJUnJDN3A0QnZQdHVMR3k5cndPcjVma2lzS0Q3bi9DNEp0M3pDRHgzQVg3OFF4cXlnQXdzbU9PcmRMS0x6aXZORlJLZHhPQ0xqejM4YlFvZmZpcXVtZVJuTTU1RkZGTEI4dWdjVEF6WjgvVGNoSEluSTlXNFMwWG5GY0NhcVFWWU5QUG1IQVhRblZOeTVPSUJtTHllWnpyY1dyeFczWDk2SWFGYkZyOTZPSTZkd0l6bU5Id3hub2hwaVdRMHY3a2xoNlJRM3BnZnQ5VzdPdURXdHpZN2wwN3hZdXl1RlVGeXBkM09Jemh1R00xRU5qMjBkZ0tvYnVHcWFCNExBNmV4NkVZVGk5TGFpNjFqejlrQzltME4wM2pDY2lZYm9qaXY0OVh0eHpKL29Rc0RENmV4Njg3a2t6SnZnd245dFQ2S2JvMmNhSnhqT1JFTzhzRE1GVlRNd2Q0SUxOaGFCMVowa0FuTW51bUFBK04zMlJMMmJRM1JlTUp5SktzaXFnVmYycCtDMGlaallaT09VdGdrSWdvQkpBUnU4RGd2VzdVbERWbGtZUmhjL2hqTlJoYjNoQXNKSkZaZTIybmtCZzRsNG5TSW1OOXZRbTFTd1A1eXZkM09JemptKyt4QlYyTmViUnp5cjRZb3BMQVF6RTBFUXNMRExoYXhpWUY4Zjl6elR4WS9oVEZSaUdFQjNRb1dpQTlQYnVIM0tiS2ExT2FEcEJrSnhoWGRuMDBXUDRVeFVJbXNHZXVJS21yMFdXQ1grYXBpTlZTcmUveHlLSzhncXZEdWJMbTU4QnlJcUthZ0d1dU1LSmx3QU4wNXA0elNiSmpYWmNUS3VJQ3VQMHk4QWpSc01aNklTV1RYUWsxRFE0YmZXdXlrajJ0T2R3NC9XOVE1N1BCU1g4YTNmZEkvNjgvek43MElJeFMrczlkdU9SaXQ2a3lyeW96bkswOUFCSlFjakdZSzI5M25JejN6NTNEZVE2Q3poQ1F0RUphcHVJQzBiOERvczlXN0tpRjdlbmNUVk03d0FpcU45bzdRQUs2c0dEQUQ1aWlsZml5RGdrZlZoOUNhR0g5NlJsWFg4ODB0aGlEWHEzaDYrdlJNZXUvbjY3ajZuaEhSQmg2eU5FTTY1R1BUb0VSamh2ZEFqQjJIMDd3Zmt6UGxySk5GWndIQW1LakVNQTdKcXdHNDFYeWdOMnR1VFIxN1dzWGl5RytHa2d2L1lGRVVrWFF4ZTNTZ0c4OE8vUFRWNlhqVFpqYTkvS2xqemMvM043MEo0Y0dVek92em1uOFlmNUxBS0tLZ0dkSDFJT0JzNmpONGQwQTV1S0laeElRV2prQVlNcmVKSnJMNm5Dd2ZEbWFoRU53QlowK0V3YVRpcm1vRm4zbzdodnFWTk9CUXU0QmViK3ZIZDJ6dGh0eFpESnhTWDhhL3IrL0YzbiswYzl0cHRoOVBZZWloZDlWZ3NvK0tKelRIWUt0NEZtajFXZk82cXBuUDY3L2c0bkRZQmltWkExN1JpQUdlaTBBOXZoSFo0QTVDTjFuakZrRUJPOTUyWGRsNElqRXdFNEhaQjAySTRFNVdvbWdGTlJ6bnN6R2JMb1RSU2VSMmJENlZ4S0p6SGZVc0RvMjVyTktVaTZMTmg1U3h2K2JGSFgrM0R6Zk1hME54UVhHTVBKeFE4OTM3OG5MVDliSEZZUldpYUNtdjhFTlREcjBFL3VobFFzZ0NHVG5QWC9ycklULytQYzk3R0M0cGtCMnllZXJlQ2FtQTRFNVdJcGNWWGJlaVVxVW5NNlhTaHdXbkJ1MGN6bUI1MFlPNUVGellkU09HMzcxVGYxdlJuYTQ2WC8vc3ZiMmxIV3lsOFBYWVI3YjVUeFc2U0tLREpLNVVmMDBaYXh6VUpYUWQwUTRUc21RaHA0bjNRSjE4Ti9mQkc2Qjl1QWRSY3hUTUgveTNWSVcyOS9aSHoxdFlMZ2lCQzhIWFV1eFZVQThPWnFFUVNCZGdrQVRtVGJ0TnA4bGlRTGxnUVRxcDRhRlZ4SGZucTZWNWNQZDE3aGxjV3BmSmFWWFcycWh2b1M2cmxqL3RUNXIveEtTZnJzRnRGaUhZWDRMRkQ5TFJBN0Z3SUxQOGF0RU92UVQrOEFSZzRCa1BKQWJwU3JOZ3VFeUFFSnRldDdVUmp3WEFtS2hFRndDRVZDNDdNS0o1VjhaTU4vZWp3Vy9HempmMElKeFY4NWJwV1BQcGE3WFZVdjh1Q1AvdGtNY1FiUFJJT2hQUDR6VnNEcGMrbElacFdzV1pyREJNYWl5Tm5BOENrSm5NWGgyVmxIVTZyQ012UUVuUFJBc3YwRzJDWmZnT00rSEhva1VNd1lrZUI4QjdvQXg4Q0tzL2pwZ3NMdzVtb1JCQUFoeVNhZHVRTUE1Zzd3WW1nMzRwV3J4VkJueFdLWHF3dy85YXQ3VlZQN1UrcCtNVWIvZVdQbDAzMVlOblU0dHJpcnBNNXZIOHNDODB3TUt2ZGlVbk50dkxmbVYxVzBXQ1hCSXgwazZmZ253U0xmeEtnS1REeUNZaVpDSXdQTjBNN3ZQSDhOWlRvWXpKbldTcFJIVWdpME9BVU1aQlZ6L3prT3ZDN0pkeDNaUk91bTlXQU9aMU95SnFPYkVHSEtBandPQ3hWZnh5MjRiL2F1Z0c4dUNPQnpRZlR1R2RwQUJaQndEVXpQUmpJYUhocVc4eTBNd2FWWW1rTmZwY0Z0dEVjcjJxeFFuQTNRMnlkQ2N1U0w4SjI3eFBudm9GRVp3bEh6a1FsTmtsRWg4K0trMUZ6cnIyR0JoUnNQNUhGa2I0Q2prWUtzSWdDN2wwYUdOVnJkM2ZuOEx0MzQ1Z1d0T1BCRlMyd1ZHVGI2dmsrYkQ2WXh2ZWZEMkhWUEQ4dTczSlgvYjJaSEkvS0NEWlk0VFJwUlQzUjJjSndKaXF4U1FLQ1BpdmVPWjQ3ODVQcm9EY2hJNXhVTUcrU0UzY3Nia1M3ejRxZWhJSjRWc1ZEVDUwWTlueVhyUmhnajczUmozMjlCZHg5UlNNV1h1S3UrYm12bXViQjVCWWIxbXlONGZrUDR2aXJXOXJockRINnJyZmpNUm56T3h3TVo3cm9NWnlKU213V0FjRUdDVG5GUUR5cnd1OHkxNi9Id2k0M0ZuWU5EMWUvU3hwMjhFaFBRc0gvWFI4R0FGdzd1d0YzTFpIZ09jT3hwQjErRzc2eEtvamV1R0xLWUk1bE5PUmtBKzAreWJRSHhSQ2RMZndKSjZyUTRaUGdzZ3JZZWRLY28rZWgybjNXbWllQ3RmdXMrTjZkRXdBQVhjMzJtc0g4OE8wZE5ZL3VESnIwNG8rOTNUbllMTVh2RWRIRmp1Rk1WR0ZXMEFGZjZhQ1B3UXNscVA1MDNjQUh4ek53MlVUTWJuZlV1emxFNXh6RG1hakN6RFk3MmhvazlDWVVSTkxtck5vZWovclRLc0pKRlcwTkVxYTMydXZkSEtKemp1Rk1WRUVRZ052bWVaRlhEQnp1SzNEMGJBS0dZZUJJWHdIcHZJYTdQdUdyZDNPSXpndUdNOUVRbjV6ZEFMZE53TTRUV1dUTmVpREpPRkpRRGV3NGtZWFRLdURteXhycTNSeWk4NExoVERSRWs5dUNMMTdWaEowbmMraE5tSFBQODNqU24xS3c2MlFPbjc4eWdDYjN5QlhuUkJjTGhqTlJEWGNzOEtIRFo4WGE3UW5rRlk2ZTZ5V3Y2SGoydlRnbUJXeTRsYU5tR2tjWXprUTFOTHBFM0RxdkFVZjZDM2hwUndLNlNhK1J2SmhwdW9IMXU1TTRGQzdnbHN1OENISUxGWTBqREdlaUdpUlJ3QU5YQkRDMTJZWk5CMUlYekw3bmk4bU9FMW04dmkrRlRwOFY5MThSZ0cyazJ5NklMaklNWjZMVENMaEUvTU1kN2ZBNUxYaGxkeEluWXZLWlgwUm5SVTljd2ZyZEtYanNJbjU4ZHdjQ0xyNVYwZmpDbjNpaUVVeHZ0ZU83cTRQSTVqV3MyUnJGOXVOWmNIZlZ1V01Zd000VFdUeXhKWXFDck9IYnE5b3dzNDM3bW1uOEVReHU1Q1Fha1dFQUd3OW04RmZQOWlBcjY3aHpVU09XVHZGQUZEbk5lamJwaG9FdEI5TjQ5cjA0UkFINDV6czdjTTAwRjBTQlgyY2FmeGpPUktQMDd2RXN2djFjR01kakNxYTJPWERsRkRlQ2ZpdHNrZ0M3SkVMaW11aVlxSm9CV2RWUlVBMkVFd3EySGM1Z2YyOGVFLzBTdm5kckVFdTZYUFZ1SWxIZE1KeUp4dUJndjR5bjM0MWo2NUVzRHZVWDRIZFo0TEZiNExhTHNGdEZjSkEzT29ZQkZGUWRtWUtPZEY1RElxZWhLMkREMWRNOHVHTkJBNmV5YWR4ak9CT05rYXdhU09VMUhJbksyQm5Lb3p1dUlCUlhFYzJvNEMvVDZJaUNnRWFYQlIwK0t5WTJXakc3M1k2cExYWjQ3U0pzRW5zNFJBeG5JaUlpazJHMU5oRVJrY2t3bkltSWlFeUc0VXhFUkdReURHY2lJaUtUWVRnVEVSR1pETU9aaUlqSVpCak9SRVJFSnNOd0ppSWlNaG1HTXhFUmtja3duSW1JaUV5RzRVeEVSR1F5REdjaUlpS1RZVGdURVJHWkRNT1ppSWpJWkJqT1JFUkVKc053SmlJaU1obUdNeEVSa2Nrd25JbUlpRXlHNFV4RVJHUXlER2NpSWlLVFlUZ1RFUkdaRE1PWmlJaklaQmpPUkVSRUpzTndKaUlpTWhtR014RVJrY2t3bkltSWlFeUc0VXhFUkdReURHY2lJaUtUWVRnVEVSR1pETU9aaUlqSVpCak9SRVJFSnNOd0ppSWlNaG1HTXhFUmtja3duSW1JaUV5RzRVeEVSR1F5REdjaUlpS1RZVGdURVJHWkRNT1ppSWpJWkJqT1JFUkVKc053SmlJaU1obUdNeEVSa2Nrd25JbUlpRXlHNFV4RVJHUXlER2NpSWlLVFlUZ1RFUkdaRE1PWmlJaklaQmpPUkVSRUpzTndKaUlpTWhtR014RVJrY2t3bkltSWlFeUc0VXhFUkdReURHY2lJaUtUK2Y4OUVkY20zR2RqUFFBQUFBQkpSVTVFcmtKZ2dnPT0iLAoJIlRoZW1lIiA6ICIiLAoJIlR5cGUiIDogImZsb3ciLAoJIlZlcnNpb24iIDogIjIwIgp9Cg=="/>
    </extobj>
    <extobj name="ECB019B1-382A-4266-B25C-5B523AA43C14-6">
      <extobjdata type="ECB019B1-382A-4266-B25C-5B523AA43C14" data="ewoJIkZpbGVJZCIgOiAiMjY3NDE4Mjc5NzE3IiwKCSJHcm91cElkIiA6ICI2MjY1Mzc1NDMiLAoJIkltYWdlIiA6ICJpVkJPUncwS0dnb0FBQUFOU1VoRVVnQUFBVTBBQUFIU0NBWUFBQUJvd0psU0FBQUFBWE5TUjBJQXJzNGM2UUFBSUFCSlJFRlVlSnpzM1hlVVcrV2QvL0gzdmVvYVNhT3BuaG1QdXpFMjdzWUYwNHlOd1JoVFFnZ1FBc2t1bThwbWt3MEpTUWhaTnI5QUN0dENOc21TeXBMQzBna3RFQnpBMkJnWFhBSDN5b3c5bmw3Vnl5Mi9QelRXakR6amNzSDJlTVQzZFk3UHNhNnVwRWZTNktPblN6Rk4wMFFJSWNRSlVRZTZBRUlJTVpoSWFBb2hoQVVTbWtJSVlZR0VwaEJDV0NDaEtZUVFGa2hvQ2lHRUJSS2FRZ2hoZ1lTbUVFSllJS0VwaEJBV1NHZ0tJWVFGRXBwQ0NHR0JoS1lRUWxnZ29TbUVFQlpJYUFvaGhBVVNta0lJWVlHRXBoQkNXQ0NoS1lRUUZraG9DaUdFQlJLYVFnaGhnWVNtRUVKWUlLRXBoQkFXU0dnS0lZUUZFcHBDQ0dHQmhLWVFRbGdnb1NtRUVCWklhQW9oaEFVU21rSUlZWUdFcGhCQ1dDQ2hLWVFRRmtob0NpR0VCUkthUWdoaGdZU21FRUpZSUtFcGhCQVdTR2dLSVlRRkVwcENDR0dCaEtZUVFsZ2dvU21FRUJaSWFBb2hoQVVTbWtJSVlZR0VwaEJDV0NDaEtZUVFGa2hvQ2lHRUJSS2FRZ2hoZ1lTbUVFSllJS0VwaEJBV1NHZ0tJWVFGRXBwQ0NHR0JoS1lRUWxnZ29TbUVFQlpJYUFvaGhBVVNta0lJWVlHRXBoQkNXQ0NoS1lRUUZraG9DaUdFQmZhQkxvQTROVXdUR2tJYTc5YkZXYllyd3Y3V0ZMWHRLVUlKWTZDTGxsZDhMb1ZoUlU3T0tuY3hmNXlQU1ZWdWhoVTVVSldCTHBrNFZSVFROTTJCTG9RNCtaWnVEL1BnbTIzc2JVa3hwTkRPV1VQY1ZBYWQrRnpTdURpWm9pbUR4czQwZXhvVEhPcE1NNmJVeVpjdUt1R3F5ZjZCTHBvNFJTUTA4OUR2VnJYejc2KzJVRkhvNEpielN4aGQ1aHJvSW4wazFMYWxlR3hOR3dmYlUzemowaksrZUZIeFFCZEpuQUlTbW5uRU1PSGxiV0crOTVjbUtndnRYRCtybU9waTUwQVg2eU9sT1pUbXlYWHQxTFNrK1BibFpkeDBiaENiVk83emlyeWRlZVJBUjRwZnZkbEdpYy9PclJlVVNtQU9nUEtBZzArZFYwSkYwTUhEYXp2WTE1SWM2Q0tKazB4Q000Lzg1TFVXR2tOcFBqbW5pQktmalBFTmxHS2ZuVStmWDBKWFhPZW55MW9HdWpqaUpKUFF6QlB2MU1YNTI4NG9NMGY1cUNxU0d1WkFLL1hibVRjK3dCdDdZbXc4RUIvbzRvaVRTRUl6RDJpNnlXL2Vhc2ZyVkpreDBvTk41cnNNT0p1cU1HbW9HNzliNWVmTDI5QjBHVHJJRnhLYWVlQkFSNW9kalVsR2xib1lVU0lqNVdlS2lxQ0RVV1V1ZGpZbDJOT1NHdWppaUpORVFqTVBiR3RJMEI3Vm1UUEdpeXExekRPR3Fpak1IRlZBSkdtd3JpWTIwTVVSSjRtRTVpQ1gxbUZIWXhJVE9LZktNOURGT2VscVdwSVlSN1JzVFJQMk5TY1pESlBsSmxTNlVSU0ZiUTBKa3RvZ0tMQTRMaGxpSGVTU21rNXRlNXJLb0IyWDQ4ejdEb3drZEw3OVpOMEpuMS9xdC9QOTY0WUMwQm5UZU9Cdmpmems1aEhRcXdLOXBTN0dVK3ZhK2Q3SGhtSzNuZGsxYTVkRHBiTFFRVU9YUmpSbDRMTGJCcnBJNGtPUzBCemtVcHBKWFVlS1lXZm9uTXdDbDQzLytPUXdBQTUxcEhsNFpTdi9jazFsempuZmZicU9yeStxb01SdnoybjZ0SVIxeXZ5T1BwUERYOThXWXNtMElEWlY0ZTE5VVdhT0tqaWpKNUNQTEhWUzI1SWtrWmFhWmo2UTBCemtVcnBKVTFoanluRHZRQmVsWDRvQ1htY20wVHdPQllXZXk3MjVIR3JPOFJXN3d1eHZ6blE3dkxvdEJNQUZaL21vYlUwU1M1bk1HdVZEVWVEdGZSR1Ntc0hGWjUrNWE3MkhGanZaWEJzamtaYk5VdkxCR2Z6OUxFNkVhU3BFa3dZK2QzNDErOEp4bmZxT05INlhqWEJjNDZWM09na25kSjdaME1IMXM0cXlOY3NsMDRLODlHNFg4ZFNaRzBnK2wwb2liY2kwb3p3aE5jMUJUamROa3BxSit3enN6L3d3cnBvV1pGOXpra3NuQnBoWTVXSEZyakJMMyt1aUtaVG1xWFh0eEZJR2liU0JUVlV3VFZpMlBkTmtQeE41blNwcDNlVE1qWFZoaFlUbUlHZDBmeElkOWpOelFLUTVwQkZONnRuL3AzV1Q5NDlZajIyYVVOZVJ6SjVYN0xOVDZMRlIzNWxtZUxHVGpxaU96MjNqZ25GK0pnL3pVT0p6RVBDbytOMTJiQ3JzYUVqd3lLcFdycGh5Wm02TzRiUXBHQ2Jva3BwNVFVSnprTE9wb0NxWkFhRXowWnU3UXV5b1R3Q2dHU2FKdE00anE5dHl6dEVNa3hjMmRXWlhNaTJhWE1pb1VoZHVoMExBWStQZEF6R3FpNXlNS1hlaEc3bVQ5M1VEemlwMzg1MnJxODdJd0FSSTZ5WTJWVGxqeXllc2tkQWM1RlFGUEE2VjVCazZ5UENKV1QxN1N1NXBTdkovcTF1NTU5cXFuSFB1ZVBRQS8zanBFTW9EUFgrT20ydWp1T3dxaVpUQmp2b0U0eXZkTkljMDduMytVSitCcEdqUzRFYzNWSi9hSi9JaHhGSUdUaHVjNGJPanhBbVMwQnprVkVXaHdLa1NIZ1EvWTlFVjF5bjBudGlBMVpSaEJleHBTdklmZjIwa2tqVDR6cElLVWpxVSt4Mzg2OGR5US9kYlR4dzhGY1U5YWNJSkE0OVRQZVBubElvVEl3MkdRYzVoVXlnUDJHa0twUWU2S01lMXN6N084SklUbTA5cVUrSEcyY1g0WENvcHphQWxvcC9pMHAwNkRaMHBpcjAyM0dkb3Y3T3dSa0p6a0hQYUZhcUREZzYxbjlrYlF1eHBTckwrL1NoengvcE8rRGJMZG9TSXBBeXVuMW5FZzY4M2NlQU1mNDVIYzdBdFJYbkFnYWVmK2FsaThKSG0rU0Ruc2l1TUtIYXljbCtVbEdiZ3RKOVpIMHpUaEZWN0lqeXpvWjFyWndTcENwNVlUZlBGeloyOHRTZkMxNjhZd3BDQWc2cWdrd0szU25NNHpWMUhMTXVNSnMvY3JvbVVabkNvTTgza0tqZWVQSnNXOWxFbG9UbklPV3dLNDRZNE1RellVWjlnNmhtMk1taEhmWndYMytua014ZVdNdDFDMlp4MmhhOHR5Z1Ftd09oeUY4MGhiZEQxYWU1dVRLQVpKdU9IdUhCSjh6d3Z5QStyNVlHOUxVays5OGdoZ2o0N3R5OG9RMVhPckE5blNqTnhucVRBMEEwR3pkUWQwelQ1M1lwV2FsdVRQSFJyTlpPcTNBTmRKSEVTREpJL1AzRXNJNHFkakM1MVV0dWFwTGIxek92M08xbUJDWU1uTUFFYU90UFV0aVlaVStwa2ZJVnNEcDB2QnRHZm9EZ2FoMDNoOHhjV0UwOFpiRDRRUXo5eUEwcHgydW1HeWRaRGNjSkpnNi9NTDhVdW0wUG5EUW5OUERGM2xKY0x4eGF3WVgrVTF2Q1pQLzBvMzRVU09tL3RDblBCYUM5elI1MVovY3ppdzVIUXpDTjNMeXFuMkd2ajZmV2QyWFhjNHZTTEpYVWVYOXVPMDY3dzlVdkxCcm80NGlTVDBNd2pJNG9kZk9IQ1lnNjBKWGwyWXljZFVXMmdpL1NSRTRwclBMKzVpNzFOU2Y1dVRoRm5sVXRmWnI2UktVZDV4S1lxZkd4cUlRYzcwdnhxWlRzTm5TbHVQYitVeXFCam9JdjJrZERVcGZIRTI2M3NhVXJ4aFF1TCtNeDV4WnhoMDJiRlNTQlRqdkxVTSs5MDhkdTMyam5Rbm1icWNBL2pxendVZVczeW0rZ25XVkl6aUNRTWRqYkUyVlFUbzdySXdSY3VMT0hHR1lVRFhUUnhpa2hvNWluVGhOcjJGTXQyUlhuK3ZTNWFJanFoaEg3R2JpRTNXRGxzQ2dHM2pYSy9uYXNuKzVsM1ZnRmp5bHpJZDFQK2t0RE1jNFlKaWJTQllXWW1XK2Y4cktNNENVd1VSVUZWd08xUUpTdy9BaVEwaFJEQ0F1bW1Ga0lJQ3lRMGhSRENBZ2xOSVlTd1FFSlRDQ0Vza05BVVFnZ0xKRFNGRU1JQ0NVMGhoTEJBUWxNSUlTeVEwQlJDQ0Fza05JVVF3Z0lKVFNHRXNFQkNVd2doTEpEUUZFSUlDeVEwaFJEQ0FnbE5JWVN3UUVKVENDRXNrTkFVUWdnTEpEU0ZFTUlDQ1UwaGhMQkFRbE1JSVN5UTBCUkNDQXNrTklVUXdnSUpUU0dFc0VCQ1V3Z2hMSkRRRkVJSUMrd0RYWURUSVpveVNLUk5rcHFCYVNvRFhSd2g4b3lKdzZiZ3NpdjQzU3Fxa3QrZnNid096YVJtc21KUGhHYzJkN0d2TlVWRGwwWmFOd2U2V0VMa0ZWV0JVcCtkNnFDRHk4Yjd1R1pxZ0RKZi9rWkwvajR6WU9YZUtQZSszRXdzclhQVnRDS3FpNXc0YlBuOUxTakU2YWFiSmgwUm5lVTdRanp3Uml0dE1aMnZYbEtLMjVHZm56WEZOTTI4ckhxRkVnWmZmYktlTFExeDdyNnFpb0RITnRCRkVpTHYvZStiTGV4dVRQQ252eC9HT1JYdWdTN09LWkczQTBHeGxNRzdoK0pjT2lFZ2dTbkVhWEw1cEVJMDNXUkRiWHlnaTNMSzVHMW94bE1Hc1pSSmVjQXgwRVVSNGlQRDdWRHdlMnkwaExXQkxzb3BrN2VocVJrbXBtbGl5OXRuS01TWlIxRVViS3BDTW84SFhDVlNoQkRDQWdsTklZU3dRRUpUQ0NFc2tOQVVRZ2dMSkRTRkVNSUNDYzFCeEREaC9kWmt2OWZ0YSs3L2VENkxwd3c2WTdsVFcwSnhIVTIzZmw5N21wTEh2VjBrb1dNY01TaWMxRXhpS2NQNkF4NkZwa1BOVWQ1amNXYkk2MldVcDl2YWZSRU90cVc1WVhiUk1jOTdjMWVZNWxDYVQ4d3F6aDc3NmRJbUxqcmJUenlsVStpMU03bmEwK2QySFZHZFg3N2V3aWZQSzJMR2lJTHM4YTJINGp5MG9vWHZYbDFGcWIvbkxUM1FsdUx0ZmRGc2VUVGRaTVd1Q0plZTQyZjV6aEIxN1dsdVBiK2szekkrdHFhZE1VTmN6QjVkd0pQcjJsbTVPNHpEcG1JLzRtczJtalQ0enRXVmxQc2QvTnRMRFRuWG1TYTBSZE9VK25MbnlvNHRkM1B6M014ei85NnpoMGltZTVJb25ORHh1ek9MRWVKcEE3dXE1Q3g5dmZtOFlxWU85d0t3ZW0rVTFuQ2FtK1lVWngvdndXWE5MSmxheU9ScWI1L25kTEF0UlR6ZEUzQk9tOExJTWhkTm9UUy9YTmJNajIrb3hzN1JsLzc5ZGtVTGs2dTlMSndZeUI1YnZTZk11djB4dnIya29zLzUzMzM2RUYrWVg4cUlFaGU3R3hQODk5K2FqbnJmMzdtcWt1cGlKM1VkU1g3MmFqTmZXVmhPbWQvT1hVL1Y1WnhubXRCN1A0eXFvSk83cjY3c2MzK1ByV25INTFhNWVub1F5SVR4ZzY4M2NkNVlIN05IRi9RNVg1dzRDYzBQSUpJMCtNSHo5VG5IREJOU21vR0p5WWFhYUorUFh1OFB1MmFZcEkrWSsrdHhxdWlHeWFScUQ0Ky8zY0c2L1JIKzRhS3luQTlJaWMvR1AxeGN5ck1iTzVnNnJBQ2JtcW45UExxbW5WdlBMODBKVElBaEFRYzdHK0lzMjJGandZUUFlNXFTYksyTGNlazVma3ZQOThiWnhSUjZiTlMwcHZqaS9MTHM4ZGUyaFhqblFJeXFvQk5WZ1h1dXJjcTVYVmRjNTcrWE52VTUzdHYzcnh1YWMvbXJqeHpnaDUrb3hxYkN3eXRibVR6TXk4eVJmUU1RWUV0ZGpJVVRBM1RHTklKZU94dHJvalIycG5seGN4Y3ZidTRDSUpiUytlUjVKVXdhNm1GVGJaVEdyc3dMbjBnYnRFYzF2bi9kVURic2p6SnR1QWRWSVdkREZ3V3dkd2QyZTFTbnRpM0Y1K2VWNVpSaDNmNFkwMGQ0U2ZRS1k1dWk0TEQzRGQ4aEFRZi8rckcrcjhWZFQvWUU0OGhTRjlmT0NQTExaUzNjZFZVbHYvajBpSnh6SDFqYXlFVm5CNDc2bWh5TjNaWjVILys0cW8wdEIyTjg5b2puSVU2Y2hPWUg0SE9wM0g5amRmWnllMVRuRHl0YjhMbHRSRk1HbW01dy9heGlScFc2Y203MzR1Wk8xdTZMa2tnYkdLYkoxa054TGhudjU3SkpBVHhPaGFSbUVQVGErZnk4TWc2MkphbHBTektxMU1WVDZ6cFl2VGVjdlIvVGhEc2ZQd0NBYm9CdW1EeXl1cFZIVm1ldXYyVnVLVE5IZVhFNUZHNjd1SlNIMzJ6bG9yUDhiSzZOY3FBdHhiZWVPRWhhTjlFTmVPOWdMSHUvOTF4YlJYMW5tb2RXdEpEVVROYlhSSGg2ZlR0M1hGSEJwZWNFK005WEdubHFYUWNmbjFuRVc3dkR2TDQ5eEIyTEtsQVYrTVZyelRSMnBYRDFxb29lcm1uZWQ4UVhURGloTTM5Q2dNVlRDbm0vSmNrcjczVmxyek5NazErLzBZd0MxSFdrYWV4S3MzNWZCSUNSWlM0V1R5a0VNalhjdXZZVWxZVk9Ibnk5bWMvTksrT1pEUjBVKyt4ODViSnkvRzRibTJxanZQeHVGMlBMTSsvRHRUTjZXZ0QxblNsKy9VWUxwZ25yMzQvU0ZkZlpYSnQ1TGRLNmlVMVZHQnAwOHEwbEZUeThzcFVONzBjQitIWjN3RjAxTGNqa1lSNE90aWRwN0VyeDEvYzZ1OThQa3d2TzhtZHJ2eC9FdkxQOVJPSTZIZ3NiWGp5M3FZTmwyM3YrUm96dUxTVmUzUmJLT2U5TDg4c296dU1kaUU0SGVmVStoTFJ1OHVhdU1HdjNScm4xL0dJYXV0SWNiRXR6MlNRL2YzaXJqWEsvZzBWVENpa3V5RFEzcjV3YTVJb3BoU3pmMmQwOG4xbk11dmNqdkxpNWs1cldGTHNhRXJ6eVhoZGRjUjJ2MDBaWndNWTNycWprbXVsQkZrL0pOQWtmZTd1RFljVU9ManpMbHkzSFg5N05oTTVWVXpPQjBqdTRxb3VjM0gxMUZaR2t6bnNINC96dytxRzRuZXBSbStmamh0ajQ4UTNEZU9MdE5rYVh1NWsxcWlDN3F1cXJsdzNoWjY4MmNjK2ZEd0h3dFVWREtBLzAvQWw5WWxaeHBrK3h1K052WElXYi8xM1J5dDlmV01xZTVnUUFaVDQ3ZTVvUzJkdDB4WFUwMDh4MlZlejhTNXlQelNoQ1VlRzVqWjJNcTNCenpsQTNlNXNTYkQvVWM3dU5OVkU4RGdWNzk3WUNyN3pYeWJVemd2aGNObjcrYWpOenh2aFl2VGZNUHk0WWd0dHg5Szc3clhVeE9tTTZQNzFsZVBiWTk1NDl4T2N1TG1OWWlUTjc3SWJaUlZ3eVB2TWVQUEYyT3dBdmJ1N2kwZ2tCcnB2WkU4WlByKzhBUHZ4cW1DWFRndG4vYjZtTE03N1NmY3dkdXE2WlhzVFYwM3JLOGNUYmJmamNOcFpNN2JtZmU1OC9oTmVsVWxFb1M0cy9EQW5ORDZBenByRnFUNVIxK3lQTUdsWEFONitzd0dsWDZJenBGSHB0QkwxMi92bnlJV3lxamZJL3J6Y3h4Ty9na2dsK3hsVzRzYUZnVTBGRndlVlEyTnVZSU9DMVVWUmd3K2R5c21oU0lTVStPN3BwNG5WbVB1d3VoNExMa1VrSHV3b3V1NExQM2JNSmliUDd2NzJQdFVkMW50L1VBY0I1WTN5VUJ4eGNkMjRSYnVleHgvNFVCV3dLS0Npb0N0alVURi9vbnFZRXEvZEVxTzlJTTZyVVNVMWJpaWZXdGpOalpBRmp5bDFjTXNGUFJhR0RjRnpuY0F2WDJaMjJmby9LOEpKTWJjL25WUEc1YmRqVW5nRHcyRlVxdXovSXBxa3dwTkNCVGMyc1l5NzAycWdzZE5BYVRtZlAxdzE0Zlh0dURlcVc4MHV4cWRBVVNxT3E4TnltZG1hTktpQ2xHOERSTjJ4WnVqV0VpVWxyUktQVVowYzNNdS92OFdwam9iaE9ZMWVLVDUrZlc2TTBUQlBuaDloKzhQNlhHZ2duZE1hV3VianQ0a3dUK3ZjclcvbVhheW9wS2poNm1WUUZldmNKS1Nnb2tMT01PSll5OERwbDg1b1BTMEx6QTlEMHpCL3B4Q292cjIwTDhlYXVjTTcxcjIzTDFQdzBBNGFYT0psN2xnK2ZxKzhmYXlKbGNPMk1Zb3A5TnBidkROSFFvVkZWNUNDUzBMbi9wUVkrZTNFWm84cGNmVzUzSWp3T2hla2p2S3pjRmFZcGxPTDE3U0VPdENWNVprT21sdFJmOC95c0lXNCtmMGx1WDFjaVpmRDk1K3R4MkJTbURmZHd6elZWZE1RMFNuME8xdXdOODlhZU1HL3VDdk9kcXlwUkZIaHVRd2NKTFpPYWk2Y1U0bk9yMUxTbWVHdDNwb2s5dXR6RmxkMU43TU8yMWNmNTNyT1oycXVKeWIzUFovNGZTUmpzYmt6dzR1WU9VcHJKeU83dWprMjFVZHdPbFZpeVo3aDdjMjJVdC9kRmFZOXFMSmxhU0dXUmszWDdJdno4MVdZVVRENS9TUm1ScE1GdjNtakI3VkF3ek1PaGJHZEl3TUcrcGlTbFBqdDE3VWw4TGhzRnJtTi91UVE4TnU2NVppai85VW9qTjh3cVluUjNGNEJ1Z04zWmYyaTJSTkxjODB4ZG4rT1JYcy9qcmlXVmJLaUo4VTVOOUtpUC9kUzZkcDdmbUhrZkw1MFk0S0p4QWRKNjdnaSticHBvaHBuVDF4cFBHYWhLWnNUZjFVK2Zxemd4RXBvZlFLbmZ6dUlwaGZ6MXZTNHVHZS9uWStmMlAxcSs3VkNjMTdlRnNpUGhlNXFTMUxRbWVmZEFsTHFPTkd2M2gxazBPY2lWVXdvcDlOclpjU2hCV2pkNTZNMVdKZzcxTXFyTVJYTkk0MWZMbXJQMzJSblgyZFdRWU9XdVNQWll1UHREdDdVdTAzeDFPMVMrdGFTQ2FjTzliSzNMYk5IMVR3dkxnY3dJLzQ3NkJMZGRWTXF5SFNGYVFscE8vMXRTTTluZm5PUlFaNG85elFtMkhZcnp6Y1dWZUYwOUg3SWYvYVdaNzExYnhhVVRBMXc2TVVBNFlXUnJ0YjBIbzdZY2pERzZ6RVZOUzVMcW9reE5NcFUyZUc1akJ3Njd5cEtwaFl3cGMzSG40Z3FHRmpucGpHbjg5OSthK09mTGh4RDA1djVwUmhJNm5mSE04Nnh0VFhITjlDQ1ByMjNMWHE4b0Nnc21CamlyM00zeW5TR2UzZGpFUDEwMmhLdW5GM0dnTGNtd1loZmI2Mk9NS25OeXg2SUtPcUlhcjIwTGM4UHNJdGJ0ai9MZWdSaHp4aFN3c3pISjJDRjk5NEY4ZG1NSHoyL3E2YmRjUENXSTNRYVhUdzd3NitVdGZPdktTa3A4TmpURHpBNGVIYW00d000M0YvY2RaYi92aFlaK3pqNjZLNmNXTXFYN2I4cmpVTmxZRStXeFhxOEZaQVliRmNqNVFuZllGSDd3UWoxK2o0MzdQcDQ3QUNkT25JVG1oN1JpVjVpMSsvcXZGZWlHeWJEaW5uNng5dzVHNllqcWVCdzJKZysxOCtrTFNuRjJmK01QQ2RpcDYwanhxMlhOdUIwcU4zVDM4UlVWWkViTUQvdmpxamJtakNuZzdGNGJ2Qzdia1dtcUxwaVE2WE03MWsrMGRNVjBDdnBwb3RWM3BqQU02SWpwck5nWlJqTk01cDN0Wjk1NFA2OXZEN04wUzJmMjNKUm04c08vTkdSYmc1ZFBDbVJuQnZTMjRmMFlvYmpHZ25NQ2ZhNVRWVml6TjVJTklvQ1VicExXRGU3L1MrTlJ5MTlkN09TekY1ZWlIekZoY3V3UUYyL3VEUFA0MmpZbVZIcjQ5cEpLMXI4ZnhlZE9NV3RVM3lrMlJRWDI3RlNzeWRVZW5selhUbHRFNSsyOUVhNmJHZXh6L25Ybjl1M1RCSmcrM011dStnUVByV2poemlzcjBBMHpwK3VoTjV1UzI2MXkyTkhlTHNPRVpMcnZITkFDbHkybnFUNTdkRUdmYVVSSFRqazZiSDl6a2tmVzVBYXNzRVpDODBPYWQvYnhhNXFIWFQ4ekU0VExkb1JvNnRTeWdRbGdWMVU2WXpwankxMTg1c0t5YkYrVXc2WlEzUjI4aGdtZE1aMnpLOTFVRi9XRXNhKzdLVm5kSzZEN1k1aXdxVGFXRGRmZTlqUW1xZXRJY2N2Y0VpWlhlM2hzVFR1ZTd2N1BTOC94NTB4VHV1UFJBM3ovdXFIWlB0ZkRmdkpLSTlGa3o0YzhuTkN4cVFyMW5ia2YwcEdsTGo1OVFRa2pTbHpNSFpzWjBGcStNOFNHOTJQY3NhZ2krOXdqQ1oxL2Y3bVJxNllGKzRSQ0pKRTdFOTJ1S2pnZEtuY3VycUExclBIck4xb285ZHU1Zm1ZUmthU1JmWTE2YXc1cGxBZnNlSndxYzhjVzhOT2xEYmdjS3VkVVdadk9jOTNNSWhvNlV0MVRsc0J4RXJvTlRlRHh0VzJNS1QrNXU1K25kVk4rOHVWRGt0RDhrSmJ2RExONmI2VGY2elFEUnBZY084aE1NOU5rZm1aREI2VitPME9MWGRuUWVIaGxLNHNuRjFJUnpEUnR0eDJLWWJjcFZCWWUrejc3RTA4WlBMcW1qWlJtTUdORUpoVGNkcFg2emhRSDIxTnNyNDh6cnArZkoxaTNQOHJLSS9wczA3ckovN3plaE5xcmp2VEZCZVUwZHFYNTdqVlZGSHBzUExTaWhkbGpna3l1OXZMU081MDRIU3FYVFF5d295SEJLKzkxNXR5ZmFVSlRsMFpuVE9NM3kxdVlYTzFoU01EQlkyKzNNVzI0NTVpVHNWVUZuSFp3MmhXS3ZEWit0NktGWk5yazZ1bEJxb3VkL0dGVkcyVStCemZPNmZsaTY0eHB2UGhPRjFzT3h2anhEY093cVRDczJNV3k3V0V1SE9lMXZBZXJ5NTZaSkErUTFvenNBTmdIbFV3YmJEMFVZMlNwaTAvTUt1YkpkZTNIdjlFeHRFZDEzQTRGcjFObGYwdXlUOWVIc0VaZXZRK2gwR3ZqWStjR3M4MjJJNzNma21UOS9saS8xd0UwZHFiNTArbzJRZ21kTDg0dngybUgzN3pSeW9YamZIaWRLanNiRXRubVZUeGw4UFQ2RGk0YzV6dmhEM1VvcnJPeklZN0RwckI2YjVTV3NNYVhGdzdKVHJ5ZU5zTEwzdVlFejIzc0lPaTFjLzVZWDUvN21GRGxwaXFZTzBYbFAvL2F5TWRtRk9mTUkvUWNZMXJQOFNnSzNEU25tT3RuRnJGMGE0Z24xclZoR0prZ2RObFZEclNsR0g2VUx4Ky8yOGFkaXl0SnBBMTIxTWRaUENYSXlGSW5iK3dJODhkVmJTeWNHR0JoZC9kQWUxU252alBOZmM4M01HdDBBZmRjVTBWYU0zajIzVTVXNzQxdzQ1eGlYdHNXNHJmTFcvajR6R0pLZkQxVnh0ZTNoN1B2WlZ0RVk5NzQvaGNJeEZNR3pxTzhGaDB4alYrODF0em5lRHlkVzJzKzJKYWlLdWppOWdYbE9hMlJEK3FKdFcxc1BSUkhVY0RydFBHRitUS3gvY09RMFB3QTF1MlA4dlQ2bm0vL2w5L3RPc2Jac0tFbXdubGpDcmhzVWlIUmhFRmpaeHE3cWxMZ1ZwbFU3ZUhTY3dMWkQ4ZlpGUzRlV3RIQ0ZaTXpZVm5xc3hOTzZQejZqVXhmNStVVCt3L29JNlYxazErLzBjS1VZWm5Cb0ZtalZMNjBvQ3lubHVGMXFuem1na3gvcVc2QVlaaWs5Y3dBUXFpN2FlMTMyN0xMR2c5VEZCaGE1T2pUUEQ4VzA4eE1lZW1NYXRoNzlmbTl0VHRDY3lqejg4bzFyVW1LdkhhdW1WYkUzTEVGSEdoTHNiRW14czllYmNMbFVMaDRuSjlGa3d2N3ZYK1hYV1hlZUQvcjk4ZDQ2TTBXeGxlNHM0TXpoKzJxVHpDMHlNbE5jNG9wTGJDemZGZVkxN2FGS1BQYitOYmlTaXFDRHM0ZFdjQVRhOXU0OS9rNnpoL2JNMGw5K25BUDA3dVhycjdXYXhMNThwMGhYSGFWYzRaNkNNVjE2anBTT1kvWm05ZXBjdm1rdnU5ZjdSRnJ6YSthSHNRMFRQNXZkUnZiNnhNazBnYjN2WkRwUTA1cUJyVnRyVHkycHVjMXZQK0c2bjVYSUIxMis2WGxwSFVUVFRkeE85Umo5bm1MNDVQUS9BRE9IVm5BbEdGOTE0WWZpMDFSMk51YzRJK3IybkRhRlc0OXZ4Uy8yNVpkNFhMWXplZVY4T2phTmg1YzFzUVYzUUZSMjViQ01CVytmR25aVVVkbWp4U0tHM2ljS3ArWVZjekNpVHAvM3RET0QxNW9JS2tacUVwbURxWnBadVlWSHA2dGN1NUlMd3NuRnZKdkx6VVE4Tml5ZzFFblExbzMrWC9QMXFNb2NPMk1uc0VKRXhPblhlWDhzUVhjTXJjNEo5VFBHZXJobktFZWJ0YUwyVjRmUCtZazlZZFd0SEN3SThYMDRWNit2YVNTMG43bVdkNTJjU21xa3BrbmE1clFHZFc1WVhZeDU0N3dab1BFNTFMNTdMd3k5alFsNlQyZVUreXpaNmQvQmR3OUEzK21DWStzenZUWktnck1HZTNyc3hMc01KZGQ3YmNMNU1pQm84UDlyNSs1c08rQVYzK09GWmpaYzJ5SzlHV2VKSG43RTc1N21wTXNlYkNHMnhlVU1hbWZ6UnNHRzkzQWNsK2JwcE5kTWRQN21JbUowUjJVcXRvOUVWcnB1ZjhqTjRVWURGS2FlVkthc3YySnB3eFVWVG5xM0ViZGdMUnVZRmZWbk5lN0k2cmhkOXRPK0lzdUg3UkZOSDY1ckpsRkUzemN2YWg4b0l0elNraE5jNUQ0SUdNTFJ3Wm16ekhsV0l0a0JsMWdBcWNzTUlIc0xJS2pzYWxnVS91ZWM2d1ZQR0x3a3YwMGhSRENBZ2xOSVlTd0lHOURVeDJNYlV3aDhvRnBIbU1yNThFdmIwUFQ2MVJ4MlpXY0ZTcENpRk5MTjB3U2FiUGYyUXY1SW05RDAyNkRjcitkMnJiVVFCZEZpSStNanFoT1YxeG5WTWtIMjUxck1NamJyd09mUzJYT1NDOHZ2QmRtNXNnQ0tvSU83R3BtTnh3aHhFbGttdWhtNWlkRS92Sk9CeU9Lblp3OXhQcFMzOEVpYjBQVDQxQzVaVmFRMnZZMFAxbmF5Tmh5RjRVZWU3L1RjSVFRSDV6UnZkcXJwaldKMTZGdzU4THk3S2JTK1Nodko3ZERacEoyYzBUanFVMWQ3R2hJMEJyUk9JbS90aXFFSU5QSFY5Uzl3LzdOTTRPTUxYZCtxTjNyejNSNUhacENDSEd5NWUxQWtCQkNuQW9TbWtJSVlZR0VwaEJDV0NDaEtZUVFGa2hvQ2lHRUJSS2FRZ2hoZ1lTbUVFSllJS0VwaEJBV1NHZ0tJWVFGRXBwQ0NHR0JoS1lRUWxnZ29TbUVFQlpJYUFvaGhBVVNta0lJWVlHRXBoQkNXQ0NoS1lRUUZraG9DaUdFQlJLYVFnaGhnWVNtRUVKWUlLRXBoQkFXU0dnS0lZUUZFcHBDQ0dHQmhLWVFRbGdnb1NtRUVCWklhQW9oaEFVU21rSUlZWUdFcGhCQ1dDQ2hLWVFRRmtob0NpR0VCUkthUWdoaGdZU21FRUpZSUtFcGhCQVcyQWU2QUtkRE5HV1FTSnNrTlFQVFZBYTZPRUxrR1JPSFRjRmxWL0M3VlZRbHZ6OWplUjJhU2Mxa3haNEl6Mnp1WWw5cmlvWXVqYlJ1RG5TeGhNZ3JxZ0tsUGp2VlFRZVhqZmR4emRRQVpiNzhqWmI4ZldiQXlyMVI3bjI1bVZoYTU2cHBSVlFYT1hIWTh2dGJVSWpUVFRkTk9pSTZ5M2VFZU9DTlZ0cGlPbCs5cEJTM0l6OC9hNHBwbW5sWjlRb2xETDc2WkQxYkd1TGNmVlVWQVk5dG9Jc2tSTjc3M3pkYjJOMlk0RTkvUDR4ekt0d0RYWnhUSW04SGdtSXBnM2ZjV05YM0FBQWdBRWxFUVZRUHhibDBRa0FDVTRqVDVQSkpoV2k2eVliYStFQVg1WlRKMjlDTXB3eGlLWlB5Z0dPZ2l5TEVSNGJib2VEMzJHZ0phd05kbEZNbWIwTlRNMHhNMDhTV3Q4OVFpRE9Qb2lqWVZJVmtIZys0U3FRSUlZUUZFcHBDQ0dHQmhLWVFRbGdnb1NtRUVCWklhQW9oaEFVU211S2swSFNvYVUyZTFzZU1wd3c2WTdsVFcwSnhIVTIzZmw5N21wTEh2WjF1ME84eVhFMDMwUTNyanlrR3A3eGVSaWt5dHRiRktRdllHUkp3c0xjNXllK1d0M0QvamRVZjZMNisvdGdCN2xwU3hlbzlZZUpwazZ1bUZlSjMyNmpyU1BLelY1djV5c0p5eXZ4MjducXFMdWQycGdtOTkzR29DanE1KytyS1B2ZS9vU2JHaWgwaHZyRzRJbnZzeWJjNzhEZ1ZycGhTbUxNTWR2WGVLSzNoTkRmTktjNCt4b1BMbWxreXRaREoxZDQrOTMyd0xVVTgzWk51VHB2Q3lESVhUYUUwdjF6V3pJOXZxTWJPMFpmK0xkOFpabXRkak5zWGxPTzA5NXozN01aT3V1SWFuNXRYZG94WFR1UUxDYzA4RjAwYS9QNnRWdTY4b3VMNEo1OEFsMTNGTUV5dW1WSEVtN3RDYkt5SmNzbjRBQ05MWFZ3N0k4Z3ZsN1Z3MTFXVi9PTFRJM0p1OThEU1JpNDZPOERNa1gzRDdIaVdUQ3ZrNmZYdC9PakZlcjUxWlNVZVo2YUJ0S1V1eHNLSkFUcGpHa0d2blkwMVVSbzcwN3k0dVlzWE4zY0JFRXZwZlBLOEVpWU45YkNwTmtwalY2Wm1ta2didEVjMXZuL2RVRGJzanpKdHVBZFZ5YTFKS29EZHBtQ2FFRThiekJudFpVdGRqQmMyZDNMbDFFSUE5alVuMkZBVDVhdVhsUk5MR1RodENuYlozeUN2U1dqbXVSVzd3bWk2eVo5V3R3R1EwQXhpS1ozL2VMbXh6N25mdkxJbldML3gyRUdTV3Q4MnAybkNEMTZzenptMnVUYkdIWXNxbUhlMm4waGN4Mk5obzRhdGRYRitzN3lsOXlPZ0cvRFZSdzdrbkxkb1VvRExKZ1d5Z1JsTkd0UzFwNmdzZFBMZzY4MThibDRaejJ6b29OaG41eXVYbGVOMzI5aFVHK1hsZDdzWVcrNEM0Tm9aUmRuN3ErOU04ZXMzV2pCTldQOStsSzY0enViYUdKQUpUcHVxTURUbzVGdExLZ2dsZEw3N2RCMUYzc3h5M0xad21uWDdJNlIwRTc5THhXbURYeTFySnBJMHVHbE9NZWVOOFozdzh4ZURqNFJtSG11UDZMeTVNOHcvWEZ5SzI1RUptME1kS1Y1K3Q0dHJad1NQZS90L3ZYWW81WUhjUDVFZnZkakFUWE9LR2RNZFJFZGFNcTNuZnJmVXhSbGY2VDdtemxJVGgzcDQ0RlBEczVjMzFVWjVjMmVZcnkzcUNmQkgxN1RodEt0VUJaM1pZeHRyb25nY0N2YnViUVZlZWErVGEyY0U4YmxzL1B6Vlp1YU04YkY2YjVoL1hEQWsrOXo3czdVdVJtZE01NmUzOUpUaGU4OGU0bk1YbHpHc3BPZnh2RTZWKzY3djZkSll0U2ZDenZvNG4rM1ZKSDk0WmV0UkgwZmtEd25OUEtVYjhQREtGbWFPOGpKbFdFK1RXRlV6eTl6R2ZjQWRhRngySmRzdkdFNWthbWNYbiszbi9wY2FDQ2QweHBhNXVPM2lUSkQ4Zm1Vci8zSk5KVVVGUi84elV4VG9uYWxLZDhkbjcrV3ZpYlNScldFZWZtNnZidy9sM004dDU1ZGlVNkVwbEVaVjRibE43Y3dhVlVCS040Q2piOWl5ZEdzSUU1UFdpRWFwejQ1dVFHZE1vL2lJL1NDalNZTzdudXpwcDAzcEpycGg1aHlMcHcwbVZPWG56ajZpaDRSbW5ucm5RSXpPbU1ZL1RpMy93UGR4Ny9PSGNpNy8xODNEOGJ0dGhPT1pZZWJsTzhMVWRhUzUrR3cvZHkycFpFTk5qSGRxb2tlOXY2Zld0ZlA4eG5ZQUxwMFlZTjdaZ1Q1ZEFHbk54TVFrMFd2QUpwb3lzTnNVRW1rRGwxMWxVMjBVdDBNbGx1d1o3dDVjRytYdGZWSGFveHBMcGhaU1dlUmszYjRJUDMrMUdRV1R6MTlTUmlScDhKczNXbkE3RkF3enM3bEVvVGN6UUxhdktVbXB6MDVkZXhLZnkwYUJLN2QyV3VCU2N3YlBwS2I1MFNXaG1hZW1Edk5TSHJEVDBKbW1keXpWZDZUUVRaTzl6Ym5UZ3dKdVcwNVRYRE1NZm54RE5YNjNqWlJtY3NlakIzRGFGSW9LN0xSSE5HSXBnN2YyUlBqeXBTY2V5bGRPTFdSS3RRY0FqME9sSTZaejN4SEJyQnRnbUNiZk9XTDB2YlkxeVo5V21kejc4V3BxVzFOY016M0k0MnZic3RjcmlzS0NpUUhPS25lemZHZUlaemMyOFUrWERlSHE2VVVjYUVzeXJOakY5dm9ZbzhxYzNMR29nbzZveG12Ynd0d3d1NGgxKzZPOGR5REduREVGN0d4TU1uWkkzOXFpWVVKRFZ6cDdPUlRYU1dwbXpyRkVPbjgzcVJBOUpEVHpsTjBHdzRxZC9IUnBVODZJY0VJelNLWU5udDNRa1hQK3BHb1BpNmRrUm9RMVBmUFA0OGcwYTFPYWdkT3VvQ2hRR2JTem96N0JuemQwTUw3U3pmQmUvWDZIR1NZazAzMEhrUXBjdHB5bXV0dEpUbjhtOUQvbDZMQi8vcjlhSERaWU1yVVEzY2dOcUxGRFhMeTVNOHpqYTl1WVVPbmgyMHNxV2Y5K0ZKODd4YXhSQlgzdXE2akF6ZzJ6TXdORGs2czlQTG11bmJhSXp0dDdJMXczczI5L2IxSXplR1JWVDBoSGtqcnhWTzZ4MW9qRzlCR2VQcmNWK1VWQ004OTliZEdRbk11SDUybjJIaWsvVW50VW84Qmx5dzZ5eEZNbVhtZm13dWd5TjArdjc4RHJzbVhuV2FZMUUwZjN2RVVUZUh4dEcyUEtUMjdmbm1sbWd0eGhVL0E0VlNLSjNKbm9kbFhCNlZDNWMzRUZyV0dOWDcvUlFxbmZ6dlV6aTRna0RYeXV2b05CelNHTjhvQWRqMU5sN3RnQ2ZycTBBWmRENVp5cTNHbFJIb2ZLcDg0clplN1ludkR0cjNtK3F6RkJvV3g0bmZja05FVWY5WjBwaGhVN3NtRlkyNTRpMkQzZFJsVXllNVV1bk9qSDUxS0pKQTErOEh3OTk5OVlUVEp0c1BWUWpKR2xMajR4cTVnbjE3Vi9xSEtFdTRPeHdHVmpYM01TbDBQdE14S3VLdUMwZzlPdVVPUzE4YnNWTFNUVEpsZFBEMUpkN09RUHE5b284em00Y1U3UGRLUE9tTWFMNzNTeDVXQ01IOTh3REpzS3c0cGRMTnNlNXNKeDNweEJxSlc3dy95NXUxYis1THFlV3FWdWdFbW0yK0pJazZzOS9NUEZNdEU5WDBsbzVxbkRmWU45ajJlTzliY2NVQ0V6aFdmYm9UaGpocmg1ZGxNSHEvYUVBWVZQbjE5S1owempmNVkxTTZIU3c0YjNZOHdmSDZBdG5NYmJYWXM3MkphaUt1anFzMkxtZzFxN0w4cHpHenN5SSt3cWZHeEdFVWYrT3F6ZmJlUE94WlVrMGdZNzZ1TXNuaEprWkttVE4zYUUrZU9xTmhaT0RMRHduQUFBN1ZHZCtzNDA5ejNmd0t6UkJkeHpUUlZwemVEWmR6dFp2VGZDalhPS2VXMWJpTjh1YitIak00c3A4ZG00YUp5Zmk4YjUrNVN0djVxbStHaVEwTXhUcS9lR2VXcGR4MUd2LzhaakIvc2NtMURsNGRhNXhXeXFpZkh0SlpVVUY5aFpNaldJeTY3U0hFcnpuMzl0Wk9xd0FxNmZWY1JQWG1uazZmVWRPT3d3ckNqemt5SlhUUTlpR2liL3Q3cU43ZlVKRW1tRCsxNW9RQ0hUSjFqYjFzcGphM3BTNy80YnFyUE4rdjVjTmpIQS9QRUIwcnFCMDY0ZWN4ZCtsMTFsM25nLzYvZkhlT2pORnNaWHVQbldsWldVK0hxYXk3dnFFd3d0Y25MVG5HSktDK3dzM3hYbXRXMGh5dncydnJXNGtvcWdnM05IRnZERTJqYnVmYjZPODhmNnMwczBoVGhNUWpOUEhhMkdkRHcxTFVtbUR2TmtSOUx0M1VsbG1DYXpSL3U0Wm5wbWtPUkw4OHY0MCtvMjZ0cFRmTGE3S1hxNDMvQXpGNWIyR2FqcHo3RUM4ekM3cmFjTXgvTFFpaFlPZHFTWVB0ekx0NWRVVXRyUDcyN2ZkbkVwcXFKZ1V6TjlwSjFSblJ0bUYzUHVDRysyQnV0enFYeDJYaGw3bXBLb3NocFM5Q052ZjhKM1QzT1NKUS9XY1B1Q01pYjFzM21ET0RyZFlORDl0bEpLTTA5S2w0RDRjTm9pR3I5YzFzeWlDVDd1WHZUQjV3aWZ5UWJaUjBPY0RvTXRNQUVKVEhIYURNS1BoeEJDREJ3SlRTR0VzQ0J2UTFNOWNtNktFT0wwTU0xamJPVTgrT1Z0YUhxZEtpNjdRalFwdjBNZ3hPbWlHeWFKdE5udjdJVjhrYmVoYWJkQnVkOU9iVnRxb0lzaXhFZEdSMVNuSzY0enFxVC8vVmJ6UWQ1K0hmaGNLbk5HZW5uaHZUQXpSeFpRRVhSZ1YzdjJheFJDbkNTbWlXNW05ajM5eXpzZGpDaDJjdmFRdmh1NTVJdThEVTJQUStXV1dVRnEyOVA4Wkdralk4dGRGSHJzMlUwb2hCQW5oMkZDTEdWUTA1ckU2MUM0YzJFNWxZV09nUzdXS1pPM2s5c2hzK3FqT2FMeDFLWXVkalFrYUkxb3BLU0xVNGlUU2dXS3ZEWXFDeDNjUERQSTJISW56anorY2JtOERrMGhoRGpaOG5ZZ1NBZ2hUZ1VKVFNHRXNFQkNVd2doTEpEUUZFSUlDeVEwaFJEQ0FnbE5JWVN3UUVKVENDRXNrTkFVUWdnTEpEU0ZFTUlDQ1UwaGhMQkFRbE1JSVN5UTBCUkNDQXNrTklVUXdnSUpUU0dFc0VCQ1V3Z2hMSkRRRkVJSUN5UTBoUkRDQWdsTklZU3dRRUpUQ0NFc2tOQVVRZ2dMSkRTRkVNSUNDVTBoaExCQVFsTUlJU3lRMEJSQ0NBc2tOSVVRd2dJSlRTR0VzRUJDVXdnaExKRFFGRUlJQ3lRMGhSRENBZ2xOSVlTd1FFSlRDQ0Vza05BVVFnZ0w3QU5kZ0ZOSk4weWF3aHBQYnV4aXpmNFlPNW9TSk5MbVFCZExpTHhpVnhWR0ZEdVlXdTNtVTdPS0dGZnV4TzNJMy9xWVlwcG0zcWJJTzNVSjduMjVpVDB0U2FZTzgxSlVZTWVXdisrbEVBUENOQ0dhTk5qWkVDZXRtWHh0ZmluWHp5akVhVk1HdW1pblJON1dOS01wZ3ordDYyQjNjNUxiRjVRenZNU0p5NjZnS1BuNVJnb3hVRXpUUkRPZ0srYm5EMisxOFp0VjdWd3dwb0RoeFk2Qkx0b3BrYmYxcm5EQ1lPWGVLUE1uK0JsWDRjYnRVQ1V3aFRnRkZFWEJZVk1vOVR1NGZtWVJUYUUwYTJ0aUExMnNVeVp2UXpPbG00UVRCbFZCNTBBWFJZaVBqQUtYU3NCam95bWtEWFJSVHBuOERjMjBnVzZZdUIxU3V4VGlkRkZWQlpkZEpaTFVCN29vcDB6ZWhtYmVqbTRKY2FaVDh2dnpsN2VoS1lRUXA0S0VwaEJDV0NDaEtZUVFGa2hvQ2lHRUJSS2FRZ2hoZ1lSbW5rcHJwMmY4c2pXc3NYeG42TFE4bGhWcHpXUmZjL0tFeisrTWFiU0c4M2R1b1RoNThuWVo1VWZaMXJvNHoyeG81NjRsVmJqNm1hZjZmbXVTWHk5ckFjQXdUY29EZHU1Y1hKbTlmdnVoT0krc2FlZmJTeW9vOU5pTytWaHVoOExMNzNZeG9zVEZxRExYQ1pkeDZkWVFOUzFKdmppLzdKam4zZmQ4UGEyUk5LWjV0UG0ySnVNcVBQelR3dktjbzdwaDhyOXZ0dkQxS3lvcDhXV2VRMnRFbzc0alJTSnQwaFhYYWV4S1kxY1ZiajZ2bUUyMU1kN2NHZWJPeFJYc2FVN3kwSXFXM0VjeG9mZUNzbmxuQjdoaGRsR2YwankycGgyZlcrWHE2VUVBTkIwZWZMMko4OGI2bUQyNjREaXZpaGdNSkRRSHVhWlFta1RheURsVzRGSkphU2FyOTRZWlhaNGJaSVVlRzZOS1hkeC9ZelVBZTVxU3ZMYTFLM3Q5U2pOWnNUUE1ONjZvWU9tV0xtNmNYWnk5YnQzK0tLOXQ2MXVyTklGSDE3Uno1Q3JWVWFVdWJwNWJURHhsY1BmVGRkejM4YUg0M0VjUDRkK3VhR1Y4cFl1THh2bHpqbjl6Y1NYVnhmMnY3SHJuUUl5M2RrZXlsNWZ2RFBIR2pqQUFpYlRKZi8rdEVVV0JNZVV1eXZ3T3RoeU1NNnpFaWMrbE1yTFVTYWt2OHhGWU1DSEEvdVlrdjFuZXdsY3ZxK0FYbng2Ujh6aGYvbU10UC94RTlYRy9SSTVrdDhHTnM0djU0Nm8ydGh5TThkbDV4LzZTRUdjK0NjMUI3b20xN2JSSE5RcGN1Ui9tb05mT2h2ZGpiSGkvWncxd1cwUmozbmcvaTZjVXNtNS9sQ0t2bldoS3grdnE2YVY1NHUxMjVwOFRvTVJuWTFpeGkxZTNoYmhzWWdDQVNGS25QR0RuK3BsOWExaEgybm9venVidTljY21tVEErSGszTHJPSTYwaC9lYXNOcDc3K21HVXZwbFBoNk5vYTRaSHdBM1lESjFWN0tBM1owQTU1YTM4NVZVd3RadVR2QzNMTUsrb1R5WWJmTUxlSDE3U0hzRm5MeHVVMGRMTnNlemw0MnVqY05lL1dJTDVjdnpTK2oyQ2NmdDN3ZzcySWV1R1pHa0xPR3VGbTNQOHFGNC95NHVnUG1lODhlNGlzTGgxRHF6N3pOVDd6ZG5yM056dm80VTRkN2lhY012RTRicGdsUHJlc2c2TFV4dnRJTndOeXhCVHl5dW8wWE4zZHk1ZFFnUTR1Y2VCdzJWUFg0UzFPcmdrNjBZU2VuWC9Yak00TlVGUGEvWTg2TytnU2Jhbk0zaHlqMDJIbGtkU3RmdjZLQzVUdEROSGVsOGJxT240UWVwOHBWMHpMTjZuaktvS1l0eFlUdTErSm9ycGxleE5YVGVyNUVubmk3RFovYnhwS3B3ZXl4ZTU4L2hOZWxIdlU1aU1GRlFuT1ErOVQ1SlJRNFZWSzZ5YUgyRlAvdjJVTmNNejNJM0xHK1BnTWJpeVlIc0hXM29jTkpBNS9iUm1za1U5UDgxUnZObUNaY05xbVF2YjBHVU9hTThiRnNlNGcvcm1ybHRvdEswWFNUSC8rbEFZQzJxSVpwa20zaTluYk45Q0R6SndSeWpqV0dOTHlKekpya2NGd25rVGFvNzB4bHIwOW91ZDBNaDRYaUJtNUgvMnVabzZuYzIveDVRenZKZEtZUDhyRTE3YXl2aVRLK3dzMFRhOXZ4dUJSOC9ZeDkxbmVrK2QyS0ZxSXBnNnVtRlhMUk9EOXRFWTNIMTdieC9ldUc5dnU0aDZrSzBPczdSRUZCZ1p4OVcyUGRYMHdpUDBob0RuS2xQanQ3bTVQVXRTZTVlVzRKOVIwcFdpTjZ0am5jdTFrYjlQYTgzYUc0anMrdEVrdnErRDBxOHljRWNOc1ZsbTd0MjJkNTNibEYyTHMzbExYYkZHNWZVTTRMbXpzWUVuRHc4WmxGMlpyc3JvWUVmMzJ2aTF2UEw4a2VnOHdVallwQ0I0K3RhY3NlaXlZTjByckpReXRhczhjNll6clRjN3NTQVZpM1A0TG5LRHVCZDhZMTNJNmVRQ3J4TzBocEpxV0J6T012bmxLWXZTNmVNbmgyWXljdnZkTkZMS1hqY3FqWUZJVXJwZ1Q0MTQ5VjhkaWE5bjY3Qnc3Nzk1Y2JzcEg3dVV2S3FDNXlrZFp6UTFzM1RUVER6T2xuanFjTVZBV1NtcGx0QllqQlMwSXpEM2dkS2p2cUUveHRhNWpyemcweWExUUI3VkVkUmVHWU5ad0hYbWtDSUo3V3VlUHlDb0lGTnI0NHY0eFZleUlFdlRZbUR2WFEySlhtL1pZa2M4WmtSbjczTkNYNTc3ODE0bmFvbFBydFBMaXNtYlJta05SQU0wd00wK1RmWG1yZ3B2TkttRG5TQzREYnFYTFB0VlU1ajkzZjZQbSs1aVNCZmdhS0ZrNE1uSER6L01Lei9ObCt4ZnRmYXVEejg4b284ZGxSVUhoMVd4ZlhuUnZrb25GK0hsamF5TlhUaXhoYmZ1SWovbCs2cEJ5Zk94T2JmcmVOalRWUkhsdmJsbk9PWnBnb3dKdTdldm81SFRhRkg3eFFqOTlqNDc2UEg3dm1LczU4RXBxRFhESnRVdXl6Y2R0RnBkUzBacHE2aWJUQndiWWtRYThOelREbzNlcFZGUVduWGVFN1YvVk1NWHBnYVNNMm04TFBYMnZtMXZOTDBBMlRUVFV4Smc3MXNIcFBHQk9ZUXlZMFI1VTYrYnNMU3lrUDJISFpWZHgyaFIrLzFNaFhMeXZQam5CdnFZdnpUbTBzRzVxdEVZMXdRbWRVNmJFRHFzeHZweW1rVVJiSS9iUDg4NGJPRXg0SWVtTkhpRFY3TTZQcExXR05YNy9Saktvb2pDNTM0WFdvbFBtUC95Y2ZUZmJmVFJEdzJuSkd6MmVQTHVnemplaklLVWVIN1c5TzhzaWEzSUFWZzVPRTVpQjN6NS9yMFB2NWpDZlNCZzZid25lZlBwUnp2REpvNXpNWGxMR3pJVTV0YTRwWXlpQ3RaNXJ4MDRaNTJiQS94c1hqZmJ5eUpZUnV3UHIzWXpseklPMDJoVm1qY29OQ0FkUmVyZWZKMVI0bVYzdXlsN2ZXeGRoYWwrZ3psL0pJKzF1U3ZQeHVGM2RmWFpsei9POHVMRG5oS1VjTEp3YW9Mbll5dk1USmYvMjFrYy9QSzhOVW9MTFF3Ui9mYXFYQWRlejFIUEdVeVM5ZWErYktLWUZqbm1kVldqZHg1T2x2NW56VVNHZ09jdjkrMDdBK3g1YnRDUEhNK2c3bWpmZHp4ZVJDUE03Y29OaHlNRVpIVkdQYUNDK2p5MXo4ZEdrVERsVmwybkF2djFyZXpDZG1GWEZXdVpOM0QwUXA5TmdZV3RRVFdBK3ZiR1ZIZlR6bi9xSkpnNSs4MGtUdlFYV0hUZVdIbi9qZ1RkSGZ2OVhLdXdjeXplNy9lcVh4dU9mZjhlZ0JMajBud01LSkFSNWUyY28zRjFjQVVOZVI0b1hOblh6MzZpcnFPdEo4ck9qb08va25OSU5YdG9TNVpIeUFvb0lQLzlGb2orcTRIUXBlcDhyK2xtUk9uN0lZdk9SZHpDTTFyVW4rOGs0WERWMHBicnU0ak0yMU1lNzU4eUhPRytQamtnbis3Q2ozNUdGZUpnL3pabStYMGcyY2RpajJPYm5qOGdvVUJXNjd1SXpmdjlYSzNMRytuTWU0N2FMU1BvOTcxNU4xZlBYeThwUDYweUovZjJIUDQzUkdOZDdjSGVIc1NqZG5WMlNtQUwyMU80S3F3SlRoWG55OWFvOUx0M1F4b2NxZEhZZ2FXZVppZExtTFY3ZDFvUnNtZ1dOTVRxOXJUM0hlR0QvWG5WdEVYWHZxcU9lZHFDZld0ckgxVUR6YnQveUY0NngrRW9PRGhPWWdwdWttMit2ajdHdEtzdlZRbks2NHprWGpmSHoyNGxJOFRwV1pJNzAwZHFWNWRXdUkrNTZ2Wi9KUUQ1ZE5EakNpeEVWblZLUEFiU09hMUlrbURaN2IxTWw3QjNQbk84WlNCbHNPeG5ucDNVNHVQdHZQeHBwb3YvMTkvZFUwRC92YW9pRUE3R3lJYzhlakI3TEhEZE5FTnpqaUdBd0paUG9uMDVySnR2bzRHL1pIMmRtWVlNWUlMMzUzVHpnV3VGWFc3WXZ5OUlaMnhwUzVPWGVVbDJuRHZTUTFreXVuQk5HTlRNM1Jwc0F0NTVYd3pJWU96aityLzBudGgzMXhmam1sZmp2ZmZmb1E4WFJtQnNJM0hqdVl2Zjc3ejlWblp4ZU5MSFh5bGN1R0hQUCticiswbkxSdW91bG05dy83SGZOME1VaElhQTVpcXFydzF1NElQcGZLbFZPRFRCbm02ZE52VmxIbzROTVhsTEJrV3BCWHQzYlIxS1V4b3NURitwb1l6MjNzd0dsWFdEUzVrQ3NtRndJbHgzeTh3eE8vclNyM081ZzkybmZjODdiV3hiUExOSGMzSlhqcG5TNHVQTnZIcmVlWDRENmlpMkg2Y0MvVGgzdUpKZzNXdng5aHhjNEk1MVI1dUdaNmtNZmZibWZOM2dqRGloMFVldTFvdWtsTE9IM2NsVXpsM1FOUS8zcHRGZVp4ZnJCQlBjRUVkTmdVNmN2TU00cHBtbm41Y3g1N21wTXNlYkNHMnhlVU1hbmFlL3diZkVRZHVSRkZ2akJNK3EzNWlsT3JMYUx4eTJYTkxKcmc0KzVGeHg3NEc2eGthN2lQdUh3TVRKREFGS2VPaEtZUVFsZ2dvU21FRUJia2JXZ2U3bncveGxKaUljUkpaMkthSm80ODdoL0oyOUIwTzFSOExwVlFyUC9kY1lRUUo1K21aNmFnNWZNMmVIa2JtazZiUWxXaGc5M05pV1B1WENPRU9IbnFPakpMYzBlWG5MeUZEbWVhdkoybjZYT3JMRGk3Z04rdjdXVHBsaEFUcXR6NDNiYWNmUTZGRUIrZVNXYjd1N3FPRkg5OXQ0dHAxUjdHRFRueDNhTUdtN3dOVGFkTjRlYVpSUnhzVC9QU3U1MnMyV3ZEN1ZCbEtvb1FKNWxKWmtPU3pwaE9kZERCMXhhVVVsS1F2NXN1NSszazl0NWUzQkxpbmJvRVRhRTB5YVBzRGk2RStHQlVSYUhVWjJkNGtaTmI1d1FwY09aM2MrNGpFWnBDQ0hHeTVQZFhnaEJDbkdRU21rSUlZWUdFcGhCQ1dDQ2hLWVFRRmtob0NpR0VCUkthUWdoaGdZU21FRUpZSUtFcGhCQVdTR2dLSVlRRkVwcENDR0dCaEtZUVFsZ2dvU21FRUJaSWFBb2hoQVVTbWtJSVlZR0VwaEJDV0NDaEtZUVFGa2hvQ2lHRUJSS2FRZ2hoZ1lTbUVFSllJS0VwaEJBV1NHZ0tJWVFGRXBwQ0NHR0JoS1lRUWxnZ29TbUVFQlpJYUFvaGhBVVNta0lJWVlGOW9BdHdLdW1HU1ZOWTQ4bU5YYXpaSDJOSFU0SkUyaHpvWWdtUlYreXF3b2hpQjFPcjNYeHFWaEhqeXAyNEhmbGJIMU5NMDh6YkZIbW5Mc0c5THpleHB5WEoxR0ZlaWdyczJQTDN2UlJpUUpnbVJKTUdPeHZpcERXVHI4MHY1Zm9aaFRodHlrQVg3WlRJMjVwbU5HWHdwM1VkN0c1T2N2dUNjb2FYT0hIWkZSUWxQOTlJSVFhS2FacG9CblRGL1B6aHJUWitzNnFkQzhZVU1MellNZEJGT3lYeXR0NFZUaGlzM0J0bC9nUS80eXJjdUIycUJLWVFwNENpS0Roc0NxVitCOWZQTEtJcGxHWnRUV3lnaTNYSzVHMW9wblNUY01LZ0t1Z2M2S0lJOFpGUjRGSUplR3cwaGJTQkxzb3BrNytobVRiUURSTzNRMnFYUXB3dXFxcmdzcXRFa3ZwQUYrV1V5ZHZRek52UkxTSE9kRXArZi83eU5qU0ZFT0pVa05BVVFnZ0xKRFNGRU1JQ0NVMGhoTEJBUWxNSUlTeVEwRHdEcExYVE45YTRZbGVZNWc4d2h5NlJOazc4M0ZULzU2Wk93Zk5NOXJyUFdNckl1WHlpR2pyVDFMWW1UMmF4QU5qYmZQTHZVd3k4dkYxR09aajg5TlZHemh2ajQ2SngvbjZ2LzkyS0Z2WTJaVDZBc1pUQjdRdkttRkRseVY3L3kyWE5sQlE0dUhGTzBYRWZLeHpYZVdwOU8xKyt0UHlFeTZjYjhLTVhHN2o1dk9LY3grMVBiV3VTMzY1bzRaOHZxNkFzMFBQbjljNkJHTTlzNk9CZnJxbkNaYytkT3h0UEdVUlRCbW5OSkpuTy9EK1dNb2drZEVKeG5hNllUbnRNcDhCbDQvUHpTck8zYXcxcjNQdDhQZmQrdklxZzE4N2phOXZ3T0d6Y1BMZjRoSjhiUUh0VTQ3RzFiWHozNmlvOHpyNzFpRlY3SXJ4M0lNYnQzYS9aQTBzYnMrL0hrYVlNOC9MRitXVWswZ1lQcjJ4aDRUa0I1azhJOEtNWEc2anZUR1hQTzd6alErOUZhdmZmVUkzUGJjdTV2NjY0enQxUDFmR3pXMGRrOTAxWS8zNlU5dzdFdUg1V0VVR3ZmSVJQTjNuRlQ2TkUycUFwbE81emZIeUZoN2QyUnhoZWNzVHFKUk5HbExyNDNMeXk3S0dmTG0zQzYrcjVZSy9kRjJIS01DK2RNWjM2ampSVlJUM3JmWC95U21PZlhaMDB3eVNlTXZqUml3MTl5dkdaQzBvbzhkbUo5bE5UbkRXcWdGVzdJNVFGK3E0bjlydHR1T3dLaVpSQldjREJ6SkVGL08vS1ZyNXlXU1prb2dtRFI5ZTBjK09jWW5UREpLbVJFNXlQcm1uanZibzRYcWVLMjZIZ2NkcndPbFVLWENvK2w0M3lRZ2RqSzl3RVBEYlN1b21qZXlPSU5Yc2pqQ2wzRWZUYUNjZDEzajBZNDJ1WFYvUXBYMjlyOWtaNGZsTm5uK09ScE03M242dnZjL3lXOC9zUDROc3VMbVBtU0cvT3NaVzd3MncvbEFEQTdWRDV3cnd5SHZoYkU2VitCM2RmWFpsejdrdnZkQktLRzVZREhtREdpQUk2b2pvL2VyR1JmMXhReHNneWwrWDdFQitjaE9acFZOZVI1aGV2TmpHMHFPL1NUcnVxOE9UYkhkbkx1bUZTMTVIaUY1OGVRVm96ZVhaVEJ6Zk9MaWFXTWlod1ptb2o5WjBwTnRmRStPS0NjblRkNUxjcldyajEvQklDbnN6MWh6clMvTlBDY29KZVc1L0hPOUxQWDIwbW9abHNySW55NnJiUU1jNXI2blBzeHRuRlRCenE0ZDlmYmlTaG1kaVVURkQvOElVR3V1SWFSVjRiTGpzOHY3R2RKOTgybVRUVXcyY3VMTTI1ait2T0RYTEorTUJ4eTNtWWFjSzYvUkd1blpHcFhiKzFKd0xBejE1dElxMmJ1T3k1TmNaelIzcjUxTndTa3ByQjFHRmVicDViVENpdUUvRFkyTldZb05CdG95TG9vTEVyVFNpdU02N0NuYjN0cXU3N3RtcEVxWXViWmhkVFZIRDgxLyt3Wk5ya20wOGM3SFA4amtjUDVGd2VYZWJpNjR1RzlQc2xKazR0Q2MzVHJNUm41NXRYVnJCMlg1VEtvSjBSSlpsYXdoczdRclNHZFc2WW5RbUJTRUxucnFmcUFPaEs2T3hyUHR3ODEvRzZWT283MHZ4aFZSdGZ2S1FjVlFIVnJuRDE5Q0MvV3RiQ1p5NG9vU0xvWU83WUFnSWVPK3B4ZXE1VllOYm9BZ3JkTnNhTzgzTmhyMjZDTFFkalRLcjJacHVSc1pUQjl2cEVuMXJXWWYrMHNDeTczcjg1cFBHVFZ4cTU3L3JxN1BXcjlrVFkxNVRvYzd0dzNLQ2hxMjh0dkU5WkZSZ1NjUERld1JqdFVaMHg1UzVhd3hxdmJ1dml5NWNPQWVENVRaMTg4OHBqMXpnUHRxWDQzWnN0ZlArNm9TemJIbUwyYUI4VlFRZlJwTUhESzFzNWIweEJOcEEvakxsamZkbi8xN1FrS2ZUYUtDbzQrc2ZPNVZCNDRGUERzNWZEY1kzdlBuT0kvL3JrTUZRMTh5YXMyeDlsYzIyVWlxQUU1a0NRMER5TmhoVTcrZUw4VEpQVnJpbzh0S0tWb1VWT2JwcGRSRHh0RWt2MXJOZjFPRzNjZlZVVkFKRzRqcSs3U1o1SW14eG9TL0duMWEwc21SS2tQYWJSSHVzWjJMbDR2SjhIL3RiRVAxOWV6aWRtRmJOc1I0aFZ1eU9rZEpQMmlFWlJnYTFQTFN4WVlPTXJDNGYwS2U5VDZ6clllaWpHaUZKWHR2WWFTeHI4WlhNSHV4dmkzRGk3QlBzUmxhaWZMbTFDN1U1WUU0Z21kZTU2c2k1N2ZVbzNtVGFzYjcvb3FqMFJOdGNlZjJjY3UwM2hXMWRXOE96R25scjVZMnZibURteWdIRVZiblkzOWczay9teW9pVEpwcUpmbWtFWmpWeHFITFJQeWZyZU4yeTRxWlZkRGdnTFpDNWNBQUJPNVNVUkJWT2FRUnJHRldtSnZqNjF0WjJkREhFMkhILzcvOXU0OE9NN3l2Z1A0OTMxMzMzY1ByYVRWdGJvbHk1WlBzR1hqNEJzd0JnS3hRMGc2aEtQQm9abVFrclNoeVpRSjB5WkRPNTBwRFpBMGFlb216VERRU1J1YXBCTUlwZWEydytHWTJCeTJmT0ZiV0xZa3J3N3ZxYjNmcTMrc3J2WEt4cTh0YXc5L1AvL3RlbGQ2NUozMyt6N0g3M24yemtZQXdPc0h3bGpTNnNTeW1lZS83Q2FlK1NxTUJLVW9DbVBQSnhSdDBybFhtaDRNeldsa3N3cndsRm14dVRPSXhhMU9QUHE1QnJ4elpCZzJTVVJTMFNGUENET0xpTEg1eWRCSWFHbzZZQkVGTkZWSWVIQ3RCeCtlaUdCL2J6empkOHlvbHZHZHo5U2h1alQ5MGQ0d3R3eE8yWUszRG9YeDZSV1ZXRDI3RktJQTZBYncxTnREbUZ0bnl4b1dLNnFCMzd6blI5ZGdBdmV2cmg0TFRBQndPNjI0YzFrbDN0Z2Z3cWF0L2ZqYVdzOVlvQVBBdDIrdHplcHBQbjdYSi9jMDEzZVU0L3E1a3krRW5XM0xnVEJza2dpSExNSXdCTXlxdGVQR2VlUHZQZVZQNHBHemhyaVAzdEdBMHRGRkZnRlFWS0RIbjhRejJ4SUlSRFZzT1pBOUpYRzBQNEdOcTZ1em5nZUEzNzd2eDR1Ny9CblBKVlFEN1o3MHNQN2VGWlVJeFRVODluL1o4NlNqUHVpTzRPRHA5STFpcHNlT3IxeFhqYVJxWU9LNTRLT1ZGU2xWSCt2dFJ4STZaS3VBaEtKRHNvZzhXSHVhTVRTbm1hWURUcHVJbjI0ZFJGdU5EVjlhVlFXSExDS1MwTTg1OTVoVURSenBUK0o3ei9WQ053ejg1N3MrZlAxR0R5cWM1UkJGQVMvc0N1QytWVlVBZ08xSGh6TXVvcC85ZmdDSHZRblV1U1ZzT3h6QjFvL0NVRFJBVVhWb2hvSEQzamdPOWlWdy81b3F1T3dXUkJJYWZ2YjdJWWdpOE5BdGRYamlaUysrZmF0bkxBaDNkZzNqclVQRGVHUjlQWjUrWndnLzNUcUlSOWJYalYzUXZtRjE3TnpTWUZTRkFXUU11OFB4N05OdlJtOEdxZ2FvK3JsTG15eUNBTWtxNE1SUUVodFhWZUZmdHd4QUVBeXNYMVNlOGJxV1N0czVoK2VLQmtnV0FYZGVPeklYZWpTQ0EzMXhmUFg2czhMUkFLU1J4YXBqMmRPNHVIMnhHNHRiTW52TU83dWlZOU1vRjJKUnN4TjNMSEVEd05qaTFwT3ZlT0dQakk4Y1J1UHp1OC8xbnYxMjdEZ2V3WmRXVm1ObGU4a0YvMDY2ZEF6TmFUUWFDcXRudTNCdFd3bDJuNHpDS3FSWDFiMGhCVzAxY2xZOXBHUVJzV3htQ1piTlRGOFlSN3dKdkgxNEdIdFBSYkhqZUJSL2ViTUhCM3JqOEVVMDJDUUJ2OXNWd09LVzhmbkdEUjF1M0h5MWdUSzdDSnRWUk9mSkdFNE1KZkhBMmhxSVFycE5UNzA5aUVCTWc4dHVnZE5td2JKWlRxeHVMNFZrRmJCdVFTbWUveUNBYjk1Y2k0U2k0OVg5SWR5OXJCSTJTY0NETjlhZ0w1aktLSnZadkNjMEZnRHBsWG9Oejc3ckcvdjNTRkxEckxOV2V4T0tEcHNrWXZ1eE1INzNZUURTSkYwblRUZlEwZUxFVjY2cnhwZlhWRjMwZDlDa1ZDTmo1ZjZERXhFY0gwamlIeWYwQ0ZVTlNLbzZmbmhQOHpsL2psMFdzOHFEYk9jNWhqQ2F6TDRaMkN4aTF2em1vNTlyeUhnOFduTDB3M3Rhc25xVW03WU9qUDFmMC9SaGFFNmp0dzZIOGRxK1VNWnptenREMEhRRGltWmdJS1RnaFYyWjVUQWJWNmQ3a0QyK0ZMcDlTZFNVU3BBdHdJSkdCNTdkNFVNa29XRnVuUTJIVHNlaEd3WVcxRHN5THVhWm5zeUFzc3RDZXVGbzVGcXpXb0MvbUZDektRcklHSzZ2bTErRzNkMHh2TFFuQ0c5UXdjd2FHeFkxTzBmZUs0d3RaQUhBK2c0MzVqZllVVEl5WEI4ZG5rL3M5WGxEQ3NLeHpONW1JS2JDWlJNUlNRQWR6VTU4ZFVLSjFhaTNENGR4WWloZDUvaEpnZGtmVXZEajEvc3pudnVUcFJWb3JiYkJIMUhSVnBQdU5YY05KakVZVnJHdzJZbGxiVTVjTXlOOVkvckY5ak9vbmNKVjZmYy9qdUxZSkZNU2wwclZERWdYTitWS2w0Q2hPWTF1dWFvTXQxeVZPWDhZaktuWXRHVVFLVlhIbjExWGcxbWU3SnE3WCsvMG82bFN3aGRtVkdBd3JPQ2p2Z1Rza29nNWRRN3M3WWxqeVl3U1JKTTYzdStLNE5hRjQwUFZIbjhxcTBSSTBRem9ocEUxNTdlK28zelNraC9aS3VETGE2cncrRXRlT0dVUi8vQ0Z4cXpYOUFjVlBQRktkdDJuZ2ZTYzNObmxNZ0RnbEMxNDdNNUdEQ2MwREEycnFDdXpvaitVeW5yZHhhaHlXWEgzOHN6Nng2cVNkQWg2Z3dwV3puWkIwNEVYZHZueDZhdkwwTkZTZ3ArODBZOEtseFVIZStNWWptdll1R3J5dVV3emtvcUJXRXJIaTUwQmZPdVd6TVdyaTVGSTZZZ3JPa3J0VmlRVURkNmdldDZWZUxvOCtEK2VJL0dVamgxZEVieTZONFNsYlNXb0xiUGlQN1lOd2UyMFl0MkNNaXh1Y1k0TngrNWRNUjRBZlg1bGJIaDV6L0lLbE1nV1NGWUJRMkVWTCswSllrSEQrTkM4dVZMR2szZG5EakgvY0hRWVIwNG44TURhN043YzJSVE53TTZ1Q0Y3Ykg4SlZEUTZFRXpwK3NtVUF0eTBzeDZKbTUxaHZ0YzR0WlpUSmpKcHNJZWhzNzNWRjBWcGxnM3NLTDM3SklrejZOU2ZodUlhQnNJTFdLaG12N1F0QzFZRHI1NWJCSWdLZlgxcUJINy9XanpLSEJkKzd2ZUVURjFmZTJCL0N6dU9aOVp1Qm1BcFA2WGdQdGNlZmdrTVc4ZEJOdGZDVVhmcmYxeDlXOElOWDBqMW9RUUN1YVhWbWI0aWd5NDZoT1kwR3dnb09uWTdqZUg4U0IvcmlhSzZVOGNBTk5aaGJuMTV4dlc1T0dkNC9FY0htemdEK2Q1Y2ZOOHdydy9WelMyRVJCUVJpS3FwZFZwejBKWkZVczN1S21nNG9tbzYvL1czNitRMGRicnk4TjN2bnk3bDZtZ0J3VmFNRDl5eXZ3dEdCT1BhZWlxUHpaQXllTWdsM0w2dkVvbVluTkIzWWNYd1l6My9neDY5MytyR3d5WUgyV2h1dWJuUmt6ZTlkaUdoU3h4c0hRcmp6MnZHYndwNmUyS1E5VTkwd3NMamwwaFk4M2prOGpFWE5EdXpxanVLZEl4RTgvSmxhZEEwbThPR0pLUGIzeG5IN2tncWNIRXJpc2MybnNYcDJLZVkxMk5GU09mbHVtNFZOanJIUGJkUytuaGg4a2ZHcGgydGFuV2lxbEhEb2RCdy9lTFVmS1UzSElXOGMvL09lSDRwbVFCQU1mTmdkSFh2OTE5YldZTjVaUDNPaUdkVTJiTnJZaXBTaXcySVJPSitaSXd6TmFUUVFVdERaSGNPOEJnYzJMSEdqdmp4ejNzeHFBVmExdTdCaWxndTd1MlBZMVIzRjJubnBudEQzTjN1UjBuUjRTaVY4ODJZUE5vNnNscC9QRGZNdXJJUm5vbU1EU2Z4bVp3QWRMUTQ4ZElzSE02ckhROE1pQW12bWxHTFY3RkljN0V1SDZ2YWpFU3k1eURDemlnTG1Oemh3YmR2NCt4ZGZ3SnpteGRJTkE3Y3RLb2RoQU4vNnRBZjdldUxZMVIzRnRXMGwrUHpTQ2poSGFoOTdmQ204OTNFRXo3MGZ3RGZXVGQ0anI2K1FNM1lOQWVtYjRzVFFGRVlLOGF0S0pLeVk1VHI3UjJTWmJBSHNiS0tRWG9TaTNCR01pVVZoUmVUWVlCSWJmdGFOYjZ5cndkVk5rKzllS1RTNk1iNkFROU1ub2VoUU5HTzh6cFBPeVJkUjhlOXZEdUxXK1M1ODk5WUxQeFNta0xDbldVQVltTGxobDBUWXVXT1JSckNmVDBSa0FrT1RpTWlFb2czTjBaVkZ2U2huYklueVZYcnZ2RlRFYzBsRkc1cDJTWVRMSm1idFBpR2l5MGZWMHFWa2RlWEZPd2xjdEtFcFd3UTBsRXM0T3BpQXh1NG0wYlRvRGFRUVMrbVlXY1JGOTBXN2V1NnlpMWczdHdTLzJCbkU2L3ZEbU45Z1I2bmR3bU8waUthWWdmUU90OTVBQ3EvdURXRnhrd056YW92M0t6aUtOalJsaTRCN1AxV0JIcitDbC9jR3NlTzRCWFpKWk5rTzBSUXprTjVwRm94cGFISkwrUGE2YWxSZDVPSE5oYUJvaTlzbjJydy9qRDI5Q1F5RUZTVFZDLzhxV2lMNlpLSWdvTnBsUlV1RmpQdVd1MUZTNUR1V3JvalFKQ0thS3NWOVN5QWltbUlNVFNJaUV4aWFSRVFtTURTSmlFeGdhQklSbWNEUUpDSXlnYUZKUkdRQ1E1T0l5QVNHSmhHUkNReE5JaUlUR0pwRVJDWXdOSW1JVEdCb0VoR1p3TkFrSWpLQm9VbEVaQUpEazRqSUJJWW1FWkVKREUwaUloTVlta1JFSmpBMGlZaE1ZR2dTRVpuQTBDUWlNb0doU1VSa0FrT1RpTWdFaGlZUmtRa01UU0lpRTZ5NWJnQmRPc01BZW9NS0RweE80TTBqRVJ3ZlNxRW5rRUk0b2VlNmFVWEZaUlBRV21uRHJCb1pOODV4WVZHakhZMXVDYUtRNjViUmRCSU13ekJ5M1FpNk5LOGZITVpQMy9HaDYwd0t0ZVZXektsMW9NNHR3V1hqUUdJcVJWTTZ2QUVGeHdjUzZBc3FhSytSOGVDYUtueDJZV211bTBiVGlLRlo0SjUrMTQ4bnR3eWhxVUxHM1NzcU1iUEdsdXNtWFJGTytsSjQ5dDB6T0IxVThQQk5OWGp3dXNwY040bW1DVU96UU9rRzhIeG5DSSsvTVlUNmNpdnVXbDZGZXJlVTYyWmRVYnpCRko3L01JRHVvUlQrYnIwSG4rOG9oNFdkKzZMSGo3aEFuUXFrOE13Zi9haHlXWEhmNm1vR1pnN1V1Mlg4NllvcTFMa2xQUDNIQUxxR2tybHVFazBEaG1hQit0SFdJZmhpR3U1WlhvRXFGOWZ6Y3FYU1pjWEdWVlVZaXFqNGx6ZUhjdDBjbWdZTXpRSzBwemVPTnc1SHNhcmRoWVlLT2RmTnVlSlZsMXF4c3QyRnQ0N0ZzT3RVUE5mTm9jdU1vVmxnVkIxNGFyc2ZUbGxFUjdNREZ0YTc1SnhGRkxDNHhZRlN1NGhOYi91Z3NkS3JxREUwQzh6SFoxSTQxSjlFVzdVTmpaWHNaZWFMcGtvWmJUVTJIQjVJNE9NenFWdzNoeTRqaG1hQjZleUp3eC9Wc0h5V0U2TEFYbWErRUFVQm4yb3JRU1NwWTA4dmgrakZqS0ZaUUJRTk9PaE53QUN3b01HUjYrYlFXZWJYMnlFSUFnNzJKNUJVV2NsWHJCaWFCU1NwYXVnTktxaDNXMkdUQ3VlajIzNDBnbEJjeTNVekxqdWJKS0srWEVKdlFFRTB4WW5OWWxVNFZ4NGhwUnJ3aGhRMEY5aGM1djdlR0xaK0ZMcW85NTQ4azhUM251dURZUUNidGd4ZzYwZGhxRnIrOXVKbVZNdm9ENnRJS1BuYlJybzBMUEFySUNuTndKbUlpcVZ0SmJsdXlxU2lTUjMvdE5tYjlYeFMxWEhvZEJ5N3U3UG4raDY2eFlPNjhuTVg1dHRsRWFwdVFCQ0FCMjZvd2ViT0VMcDlLYlI3OG5PN2FHT2xqSDA5TVNRVTlqU0xGVU96Z0JpR2dKaGl3R1czNUxvcGt6SU1BOEdZaWlmdWFvSjRBYVZRZi85Q0gvU1JYYnk5L2hTKy81SVhrNjF0R1Fid3pWK2VISHU4N1dnWXR5MHN4MmNYdTZlczdWUEZaUk1SVHhsNTNSdW1TOFBRTENDYVlTQ2xHckRuNlh5bVpCR3hkbDRabkRiTEJSMlhkdjJjVXBUWXhtOEFicWNWajkzWm1QR2FhRkxIMy95MkI1dnVhNTNxNWw0V1RsbEVTalBBZm1ieFltZ1dFSDNrU3BTcytWbHFaSk1FZkhGWkJWN2VHOEtiQjhQbmZXMXRtWVJITnRSOTRzKzBTeUowSFVpcUJteFdBVjJEU2FSVUEvTWI3RlBWN0NrbFd3Um91c0VDOXlMRzBDd2dGaEVRaGZTQ1VEN2IwRkdPRFIzbHB0OFhqS2tady9EV2FobmYrVXc5bkxLSTRiZ0dXNmtWTCs0T29LT2xKRzlEVTlFTVdBVHd0S01peHRBc0lLSUEyS3dDa2tXNHlKQlNEZFNWUzNqMGpnWUF3SUhlT0xhTXJMaFhsRmpoajZvSXhEUU1EYXU0Ym80cmwwMDlyMWhLaDAwU1ljblB3UUJOQVlabUFSRUZJZDNyeXRPdnNlZ0xwUENqMXdiR0hpc2ppeUhTU0lJa0ZEMXJQdmIrTlZWWTFPeEVValhnbE1VSjc5Vmh0NllmMTVWYmNkS1h3czZ1Q0RaMHVDSG42ZlFFQUF3bmRKVElBcXhNemFMRjBDd2dra1ZBdGN1S2diQ1M2NlpNcXJGQ3hqL2YyenoyK0ZjN2ZDaTFXM0Q3RWpjU2lvNkhmOTJEeCs5cUdndlJpWHdSRmVYTzhVV2hlTXFBZlNSRVozbnNlR0YzQUxOcjdWZ3p4d1ZWTS9JMmxMekJGR3BLSmRqek9OanAwbkRtcFlESVZnSDE1Ukw2L1BsL0lJUnVBRjJEeWZNZVhYZkltNEEzbUw0QmVJTUtHaXRrS0NQenRTZlBwRkF4RXFLaUNDaXFnVHVXcEV1TTl2ZkY4Y3kyL0R5N3NzZVhRbDJaQlE2WmwxYXg0aWRiUUd4V0FVMXVDZDZRZ3BTYW4wUDBVVzhkQ2lPYTFMR3c2ZHg3NUR1N28vakRrUWdBNEVCZkRPMjFkano1U2ovKzZ0bFQyTmNidy9KMkY0NTRFM2h4ZHhDejYrejQ0RVFVQU9BYlZ1R1U4NjlXTmFYcTZBc3FhSFRMY09ScFdSaGRPZzdQQzRoa0VUQzNWb2F1QTRkT0o5RFI0c3gxazdKRUVocGUyeC9DdGlNUmZHT2RaMnorVWJLSUVJUjBUMnlteDRhRW91T2tMNFdWN1NVNDJCZUhxaHRvOTlqd3lJWTZwRWJtTnp0UFJ2SExQL3F3Y1hVVlpsYmI4TVFyL2FndGwzRG9kQnlMVy9QdmJ6L2FuNENxRzVqbmtXSGo4THhvTVRRTHpLSkdPeXFjRm13L0ZzR2laZ2VFUERvZTd0aEFFdisydFI5TkZUWThmRnN0V3F2SHR6cGFST0NtQldYNHlaWUJhTG9Cd3dBOFpWWjBORHZ4WVhjTUd4YTVJUWpwRzhQWXdwRnFZT1BxS2x6VG10NDIrdlViYS9Dcm5YNFlCckIwUm41dEpUVU1BenVPUjFFeWNqZzBGUzkrRzJXQlVUVGd3Vi8xb3JNM2pvZHU5cUM1S3IvMllQY0dVbWd5K1JVY3VnRUl3S1JiS0F2RktWOFNUNzAxaEZuVk12N3IvdWE4WGFpaVM4ZUpsd0lqV1lDdnJhbEVQS1ZqWDI4Q21wNWY5enl6Z1FtazYwOExPVEExM2NEZVV6RU1KM1U4ZEdNMUE3UElNVFFMME1vMko5YTBsMkRuOFdHY0djN1A4cU1yU1RpaDRiMnVLRmJQZEdKbFcvN050ZExVWW1nV3FPL2U2b0ZURnZIY0IwRkVrOFYvd0crK2lpVTEvR2FuSHk2YmlMKytxU2JYemFGcHdOQXNVSzJWRXI2NnNoS25mRW04c0N1SVVFek5kWk91T01HWWloYzdRemcra01RRHF5b3hPMC9QK0tTcHhkWHpBbVVSQmR6OXFYSU1SVlQ4L0E5K0RBMHJ1R2Q1RmVyZDV6N1FsNmJPUUVqRmYrOFl3b2toQlgrK3BnSmZYRm9PSzdzZ1Z3U3VuaGVCNS9lRThQTnRQdlFGVlhTME9EQ3Z3WUVLcDRYZmlUN0ZrcXFPNFlTT0k5NDRkbmZIMEZJcDQ0SFZsYmpyR3ZNbk9sSGhZbWdXQWNNQVBqNlR4RHZIWW5oeFh3aUR3eXFHazNyZUh5RlhhQ1NMZ0RLN0NFK3BoTnNYbG1MZFhCZG1WTWtYZE9BeUZRK0daaEhSamZSSlFycVJMclpPVnovUzFERWdDQUpFSVgwNE1zUHl5c1RRSkNJeWdWUFhSRVFtTURTSmlFeGdhQklSbWNEUUpDSXlnYUZKUkdRQ1E1T0l5QVNHSmhHUkNReE5JaUlUR0pwRVJDWXdOSW1JVEdCb0VoR1p3TkFrSWpLQm9VbEVaQUpEazRqSUJJWW1FWkVKREUwaUloTVlta1JFSmpBMGlZaE1ZR2dTRVpuQTBDUWlNb0doU1VSa0FrT1RpTWdFaGlZUmtRa01UU0lpRXhpYVJFUW1NRFNKaUV4Z2FCSVJtY0RRSkNJeWdhRkpSR1FDUTVPSXlBU0dKaEdSQ1F4TklpSVRHSnBFUkNZd05JbUlUR0JvRWhHWndOQWtJaktCb1VsRVpBSkRrNGpJQklZbUVaRUpERTBpSWhNWW1rUkVKakEwaVloTVlHZ1NFWm5BMENRaU1vR2hTVVJrQWtPVGlNZ0VoaVlSa1FrTVRTSWlFeGlhUkVRbU1EU0ppRXhnYUJJUm1jRFFKQ0l5NGY4QlkvRWpQTjdHcGhnQUFBQUFTVVZPUks1Q1lJST0iLAoJIlRoZW1lIiA6ICIiLAoJIlR5cGUiIDogImZsb3ciLAoJIlZlcnNpb24iIDogIiIKfQo="/>
    </extobj>
    <extobj name="ECB019B1-382A-4266-B25C-5B523AA43C14-7">
      <extobjdata type="ECB019B1-382A-4266-B25C-5B523AA43C14" data="ewoJIkZpbGVJZCIgOiAiMjcxMTYwODE3MTAxIiwKCSJHcm91cElkIiA6ICI2MjY1Mzc1NDMiLAoJIkltYWdlIiA6ICJpVkJPUncwS0dnb0FBQUFOU1VoRVVnQUFBYTBBQUFJc0NBWUFBQUJCVXZiWEFBQUFBWE5TUjBJQXJzNGM2UUFBSUFCSlJFRlVlSnpzM1dkNEhPVzk5L0h2elBhaWxWWmFOY3VXcTF4dzc5alkyQVpzT29RYUFvUkFTRUlLSnpra0lTZU5rM1k0eVVrSG5pU0VkRUlnQ2IxamJBeTRZSU1yTHRpNHk1YXN2bHBKMjNkbjVubXhzb29sVnlTdDF2cC9yc3VYcmEzM1dyUHptN3NyaG1FWUNDR0VFQmxBVFhjQmhCQkNpRk1s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R2dKSVlUSUdCSmFRZ2doTW9hRWxoQkNpSXdob1NXRUVDSmptTk5kZ0xPZFlVQlZjNUwzS3lLcytEREkvdm80NWY0NHpWRTkzVVhyRnh3V2hWS3ZsV0UrS3d2TFhFd2Q0cUEwMTRKWlZkSmROQ0ZFUDZRWWhtR2t1eEJuczZVZnRQRGJsUTNzcll0VG1HMm1yTkJPY1k0VnQwMHF1UURScEU1VklFRjVYWnk5dFZHRzVWbTVjVm8ybjU2Ym0rNmlDU0g2SVFtdFh2VEhOWDUrdXF5T29td0x0OHpOWTBTK0xkMUY2dGZxV3BJOHRxYWV2YlV4cnAzaTRZZFhGbUUxU1kxTENORk9RcXNYNkFhOHNxT0Y3NzFVUTNHMm1ldG01akk0MTVydVltV0VRQ2pKYzVzRGJDa1A4NlVGZWR3NTE0dk5MTFZTSVVTSzlHbjFna09OY1I1ZTJVQ2UyOHl0NS9uSWM4dC84Nm5LY1ptNVlhWVhYVGY0eC9vQWswdnNuRGZTbGU1aUNTSDZDYm1FN1FXL1hGNUhkWE9DbTJaN0piRE9nTXRtNHJvWlhtd1dsUis4VXB2dTRnZ2graEVKclI2MnBTTEM2N3RDekJqdVpwQlhtZ1RQbE1kaFl1NG9ONVZOQ1o3WUVFaDNjWVFRL1lTRVZnOUthZ2FQclBianRLcE1HK2JBSk1PMno1aWlLRXdjN01Ebk12SFl1NDAwUmJSMEYwa0kwUTlJYVBXZ1E0MEpkbGJIR082ek1UUlBSZ3ArVkY2WGljbWxMcXFhayt5b2lxVzdPRUtJZmtCQ3F3ZnRxSXJpRDJuTUh1bEVsVnJXUjZZb0N0T0hPWWttRERZZkRxUExPRmNoQmp3SnJSNlMwR0JuZFF3RE9HZVFJOTNGT1MwVmpYR2k4YTRyZEpRM3hJZ24wNXNVeFRrVzhqMW1QcWlLMFJLVkprSWhCam9aMnRaRFlrbU5jbitDNGh3ek5rdmZYd3Y4NlBralZEY2xUdm54LzNOZENWNVg2dGYvcDdmcnVIbU9qN0xDOWliTmxxakdyNWZXOEYrWEZWT1VZK254OHA0cVJWRVlrVytqSXBBa0hEZkl6cXpyQVNGRUQ1UFE2aUh4cEVGRlk1d2hhWnBFZk8rbFJSeXRLMzMzNlVydVdWSklYbGI3ci9mUEsrc1pYMkpuOWtnM0FJN1dZTlYwYUFnbUtjN3VmQ2k4dGJPRnFhVk9pbklzN0txS1VwQmxJZGR0NnBQUGNxeWhQaHNmVkVZSUoyUzlSaUVHT2dtdEhoTFhER3Bha2t3cWRhYmwvZTNXOXRxZEF0Z3NLczRPdDVrVXNKbzczN2J0Y0ppRDlYRkFZZTIrRUFEbkRMTGpzWnQ0WjIrUWV5OHJCdUJBWFl3MWUxcTQ4L3o4UHZrc3h5ckpzUkNJYURSSEpMU0VHT2lrVDZ1SEdJWkNLS2JqdHFlbk5uSW1RbkdEdy80NFhwZUpsa2lTZC9hMGNOZ2Y1OFV0QWVhT2NwUHJTbjJXaFdPejJGMGRZMjl0ZWtid3VlMHFob0gwYVFraHBLYlZVelRESUpZMHNLZWhQK3RNblR2U1JXTW9TWEcyaFd0bWVLbncxN0NuT3NhNmZVSHlzOHlzMnhja21rZ054RENwQ2k5dWJ1U2VpNHY2dkp5cXFtQTJLWVFUTW54UWlJRk9RcXVINkswdFZ4WnozdzkxYjQ1b05BU1RiVDhiR0ZRMHhnakYybXNtNGJoT2ZVdUNBM1dwMnBMVHBsTG9zVkRwanpOMVdHcHR2NFpRa2tzbVpUT3l3RVp4am9Vc2g0bHN1d21MV1NFUzEvbk8wNVZVQnhKOVBqQkRBY3dxeEpMU1BDakVRQ2VoMVVOTUtxZ0thUmtpdnJzNnlxdGJtOXAramlVTVh0d2NRRlhhQXpRUTFtZ0lhV3c5SEFGZ2JMR0RHMlo1T1ZBZjQvcVpYc0p4blZCTXA2elF6c2lDenErdjZhbitzQjllTXlndHpaOUdheGxzc2sySkVBT2VoRllQVVpYVWlMeFlHa2E0elJqdVlzYnc5cFhRNy81N09WOVpVa2lPcy8zWCs3czNhcGxVNnVTOE1uZmJiY0dvUmpDbUU5TU05dFZGS1N1MG95anczMDlYRXRkME9rWkVMS256eWZQeW1UR3M3d2VhNkRva05BTzNQWE9hWG9VUXZVTkNxNGVvaW9MTHF0SVNUVzhUMXRFMSt0eTJrLzlxM1hZVE41K2J4eTllcmNIalVMbDBVazdiZmQrOWFoRFpqdlphMVIvZnF1djV3cDZpWUV4RFZjQ1RRWU5jaEJDOVF5NWRlNGpGcEZEZ01WUFRmT29UZkh2RGgxVlJCdWRhTVovaStYMzJTQmZ6Ujd1cENpUUloSk1uZjBJYVZEWEc4VHBOdUcxeXVBb3gwRWxOcTRkWXpRcURjeXpzclkrbnJRek5FWTBYTnpleWVFTDJLVDluZjIyTTFYdUMzRDdmeDVQdk5XTHFoN2x3eUIrbjJHUEdhWlUrTFNFR09nbXRIbUl6S3d6TnRiSnFYNGg0VXNmYXgxdkU3Nm1KOGVpYWVrcnpiTXdiblhWS3o5bDJPTXhmVnpkd3k5eGNwZzExTVRqWFNwWk5aZG4yRnU1L29ZcU9hLzZHNHpwVGh2WDlEc0tHWVhDZ0xzNDVSYlpPRTZPRkVBT1RoRllQc1pnVVJoZGEwWFhZZVNUSzVENWNHYU1scXZHSHQrcFlNTWJOcFpOek9OVUY1blVEYmowdmo2bXRaUzNPYmgvSy9wMnJpdnRGbjFaTlU0THFwZ1RYVFBMZ3RrbWZsaEFEbldJWWhzelk3Q0Y3NjJKODVyRktjdHhtdm5CQmZxY2g1NzB0bmpTdzl0QWNNVTJuWHpRVEdvYkJDMXNDdkxNN3lJTTNER0xlcUw2djZRa2grcGQrY0dvNmV3ek50VExDWjZXOFBrWjVIL2R0OVZSZ1FmOElMSURHc01iV1EyRjhiaFBuRExLbnV6aENpSDZnbjV5ZXpnNFdrOEpuNStVU2lldHNQaFJHazEwTHo1aGhHR3l2aU9BUDZkdzBQWWRjcHpRTkNpRWt0SHJjbk9GTzVvMXlzV0YvaVBxVzlBNS96MlRodU02NmZVRUszQ1krUFRjMzNjVVJRdlFURWxxOTROc1hGNURyTlBIVStrQ245Zi9FcVVsb09rdTNOZE1TMGZqK0ZZWHBMbzRRb2grUjBPb0ZRM010Zkc1ZUxvY2FZank3TVVCanFIOU8ydTJQd25HZFpkdGJXTDBueUUzVGM1aWRobVdqaEJEOWx3eDU3d1VtVmVGams3TTUzSmpnNFZWK3FnSnhicDNyb3ppTjI5Wm5ndWFJeGovZWFXQm5WWlFsNDl4OGJsNHV0alNzbWkrRTZMOWt5SHN2ZTNwTEUzOVk3ZWVRUDhIa1VnZGpCem53T2syWVRuVXkxVm5PTUF3YXd4b1ZqWEhXN1FtUzZ6Snp6V1FQWDE3a1MzZlJoQkQ5a0lSV0x6TU1LUGZIV2ZGaGlPZTNObEVYMUdpT2Ftblp3cVNqYkRYRUZjNk5MQTFQcGw0LzlXV2ZlcHFpUUk3RGhOZHBZdkc0TEM0ZDcyWjBnUTJ6aExvUW9oc1NXbjFFTnlDYTBOR05WTzBDMG50U1ZnS0hzTDV5TjRrbC80ZnVHNWZlc2lpcFZmS3RaaVNzaEJBbkpIMWFmVVJWNkZkcjV4azJsUVNwTWlteVQ1VVFJa1BJMlVvSUlVVEdrTkFTUWdpUk1TUzBoQkJDWkF3SkxTR0VFQmxEUWtzSUlVVEdrTkFTUWdpUk1TUzBoQkJDWkF3SkxTR0VFQmxEUWtzSUlVVEdrTkFTUWdpUk1TUzBoQkJDWkF3SkxTR0VFQmxEUWtzSUlVVEdrTkFTUWdpUk1TUzBoQkJDWkF3SkxTR0VFQmxEUWtzSUlVVEdrTkFTUWdpUk1TUzBoQkJDWkF3SkxTR0VFQmxEUWtzSUlVVEdrTkFTUWdpUk1TUzBoQkJDWkF3SkxTR0VFQmxEUWtzSUlVVEdrTkFTUWdpUk1TUzBoQkJDWkF3SkxTR0VFQmxEUWtzSUlVVEdNS2U3QUtMdmFEdGZoa1E0OVVNa0FCam9lMWRBOWZiVWJSWUhwbkZYcEsxOFFnaHhNaEphQTRqUnNCOTk5MUxBYUx0TjIvVks2NzhVMUZFWHdMaTBGRTBJSVU2Sk5BOE9JT3FvUmFDYWpuT25DWFg0L0w0dGtCQkNuQ1lKclFGRXlTNUJjUlcwVnJTVTlqOEdLSjRTVk8vUTlCWlFDQ0ZPUWtKckFGRXNUcFQ4MGFtc2Ftc2lUUDJ0NUE3SHNMclRWVFFoaERnbEVsb0RpZG1HV2pBV1RMYk9tV1d5b0JhTVJiRTQwbGs2SVlRNEtRbXRnU1ovRE5peU90OW1jYVJ1VjVUMGxFa0lJVTZSaE5ZQW8rWU5SM1hudHpjUktxQTRjMUh6aHFlN2FFSUljVklTV2dPTmFrRWR1YkRERFFxbXNvdEF0YVN0U0VJSWNhb2t0QVlnWmZpOFRqK3JveGFscVNSQ0NIRjZKTFFHSU1XZWd6cGtGcUNnRHA0TzlweDBGMGtJSVU2SmhOWUFwUTZkbmZxN2RHYWFTeUtFRUtkT1FtdUFVZ1pOUmNrWmdsSTRJZDFGRVVLSVV5YWhOVkRaUEtnVHJnVm5YcnBMSW9RUXAweENhd0JxaWVvOHN5M0d4NWNONHY3bFFjcjk4WFFYU1FnaFRvbGlHSVp4OG9lSnM4VWhmNElIMzZybmpWMUJCdWRhT2VTUE02YkF4cGNYK1pnejNJRkpsUW5HUW9qK1MwSnJBTmxWRStPZXA0NVEzaERuMmhtNXpCbmxvcVk1d1NOdjFaRklHTnk3dUlDYlptU251NWhDQ0hGY0Vsb0RRRk5FNC9WZFFlNS9wWWE4TEF2WHovUXlxdERlZG44d3F2SGtlNDFzcTR4dzVZUXNQajgvanlGZWk2enFKSVRvZHlTMHpuS0hHeE04OUZZOXkzY0ZtVHJVeVlLeFdSUmxXMUNPU2FSUVRHUFR3VEN2Yld0bWVKNkZ6NTJYeTRWalpkVjNJVVQvSXFGMUZsdDdJTXkzbnE4bUdOTzVlcHFYYVVNZFdNM0hIM3VqNndhSEcrUDg2MTAvL3FER0oyZmw4SVh6ODdDWnBjb2xoT2dmSkxUT1FzR1l6cE9iQXZ4dXBSKzNYZVhhR2JtTUxyS2Zjbk5mSUp6azJZMEJkbFJFdUdpc20zc3U5REU0UjlZbUZFS2tuNFRXV1daWFRZeS9ybTNralErRFRCemk1SktKSHJ3dTgybS9UaUtwczNwUGtKVWZ0akFvMjhLZGM3eGNNTWFOeFNTMUxpRkUra2hvblNVTUExYnZDL1BqcGJVY2FveHg0Nnc4cGc1MVlyZWMrVlE4VFRjNDdJL3pqM2NhQ01kMVBqMDNsMCtmNjhVcXpZVkNpRFNSMERvTEJHTTZ6Mjl0NW1mTDZ2QzZ6Tnd4UDQvaUhHdVB2WDRpYWZERXV3MXNMbyt3b016RmZaY1dVSkJsUXBYaGhVS0lQaWFobGVGMjE4VDQ3Y29HbHU4S01tdWtpMHNtWnA5UmMrREp4Sk02Ni9hRldMNmptVnlueWxjVytWZzBXcG9MaFJCOVMwSXJneTNiMmNJRGJ6WlFGMHB5M1l4Y3hoYmJjVmg3YjJVdVRUYzRFa2p3L0tZQXRVMXhycHFVemRjdTlFbHpvUkNpejBob1phQndYT2VQN3pUeTI3Y2JHT3kxY1B0OEg0WFpmVGU2TDVyUWVXWkRJKy90RHpHajFNSC9YRlhFRUsrTUxoUkM5RDRKclF5enV6Ykc3MVkyc0dwZm1DbWxUcFpNT0xQUmdSOVZJcW56enQ0Z2IzOFlKTmVoOHVXRlB1YVh1YkJLYzZFUW9oZEphR1dJaEdidzByWVcvckNtZ2Fhb3ppV1RzcGsrekpYV1BpWERnSVAxTVY3YjJrUmxZNEpycDNqNDNMeGN2RTVUMnNva2hEaTdTV2hsaUYrdnFPZVBhL3k0N0NhK3NyaUFmRS8vYVk1TGFqcVByL1h6N3Y0UU00YzYrUDNOUTNEYnBNWWxoT2g1RWxyOW1LWWI3S3hPalE1Y2R5RE10R0ZPUGpiTmkrMGp6TDNxVGUvdUM3RnNleE1xOE0yTDg1ay95b1d6RndlR0NDRUdIZ210ZnV6bDdTMDg5Rlk5RFNHTjYyYm1NcUhFM204REMxclhMdlRIZWZuOUFKWCtCTmRPOVhEM0FoOXVXLzh0c3hBaXMwaG85VU54RGI3N1FoWFB2ZC9NdUVGMlByK29BSE9HRFhCNGMyY3p6MjBNa0o5bDRtKzNsVElzci84MFoyYTZRLzRFOWNFa1RWRWRUWmV2NzBDakFCNkhpVnlYaVpHK25sdEVJRk5JYVBVem13NUgrTVh5ZW5aVVJaay8yczFGNHowNGJaazNzRUhURFRZZURMRnNSek5hMHVDZUMvTzViTHo3SXkwck5kQ0Y0anJQYm1ubStmZWJxR3BPMGhEU0pMUUdJRVVCcjlORWdkdk00bkZ1UGpFakI1Kzc3MGNRcDR1RVZqOFJTeG84OWw0ai85cllCQXBjT2ltSHNjVTJ6S2JNUGNrYkJsUTF4WGx6Wnd1N2prUzRZRXdXWDE2WVI1Rm40SHpCZXRKajd3WDR5ZXUxNUdXWnVIRldIaU44dG95cmdZdVBUdE1OcWdJSlh0d1NZRWRsaEp0bjVQRHRTd29Hek9vMEVscjlRQ0NpOGVQWGFubHhXd3RqaXV4OFlrNHVPVTd6V2JOemNFSXplT09EWmw3ZDJrUlp2cFg3cnk1bVFyRXQzY1hLS0kxaGpkc2ZyU0NTMUxuN29zSmVYZmxFWkk0L3ZWMUxlWDJjeCs0b0hUQk5oWExrcDFGU2gyMUhvbnpwbjVXOHNUdkVvbkZaZkdhaEQ2L3I3QWtzQUl0SjRaS0oyWHh1WVQ1TlVaM1BQMzZZVjNlMEVJenA2UzVheG9nbWRBNDB4RGl2ekgzYWdaWFVQdHA3eDVPOWUxM2JFdEZJSFBNZXEzY0hxUTRranZ1Y2hHYXdhbmNML2YyU3V6R1U3UFN6YnNDclc1dUl4SHZtMkY4OElRZC9XS2Z5QlA5WFp4dHBwMG1UWUV4bjhZTUg4SWVUS0lETm9ySnVYNGgxKzBKdGp3bkhkVzZkbThlc0VTNEFmdjltSGJ1cUlsMWVLNTQwTUp2b3N1cjZ0VE84ekIrZEJjQ3lIYzFVTmNhNWJaNlBSTktncHZuNEIzbFJ0Z1ZRU09xZHYxaG1WZUcvL2wyQmZzeVpJcUVaUEhqclVOVFd0OTlSR2VITm5TM2NmVkZCcDhmdHFZN1NITlVaVzJ6bjY4OVVjZDNVYkQ0OU41ZGh1VEpJNDJRaUNZZ21EQW84cDM4MS9kcTJBSGFMeWtYalBaMXVmM2xMZ0dVN212bmN3bnpPS1hGMCsxekRnTisrVWN1d2ZDc2ZtK1k5N2ZldUR5WjU1TTA2dm4xbDhYRWY4OEtXQU1Hb3ptY1c1R05TSVJCSzhzekdScjU3MWFEalBpZVcwRm05TzhpZTZpaWZuT3ZqOVIzTnJQaWdHVWdkajBDbjVyTExwMlJ6d2JqVTUvY0hOWDc4MGhGK2R0T1EwLzQ4SFQyNnVwNUpwVTZtbERxN3ZWL1Q0YUZsdGN3WjVXYnhoTlI3YnlrUHNlRkFpSXNuWm4razl6NHF5Njdpc0NqVUJUL2lsVWtHa2RCS2c3aG1jTitMTmZoREdxT0xiSHhxbm84c1I5ZXRQdjc0Vmwybm4rOWFsTi9sdGQ3YzJjd2JIelR6OVV1THlIR2UycTh6Rk5kNGJXdFR0L2R0T1J6bXY2OHU0ZjNEWVY3YjJ0VHBCTEJrWWphLytFVG5MN28vcVBHelY2dmFBdXQ0eXV0amJEMGNZZTRvTnkwUmpSdG5lWGxtWTRBTjVXRWUrbmpKZ0duYU9GTmE2d1dFb3B4NjFTS2VOS2dQSnRoVkZlSDhNUjZPQk9KazJVMWsyVTI4dXkvRUlYK0NiMTFaekNOdjF1SExzbERRVFYram9zQm5Gdmo0MmF2VkRQWmFtVEhjZGR6Mys5WFNhbXFhT3Rjc0VwcEJMS2x6Nzc4T1l6cm0rSjQ5MHNVMTA3MWNOOTNMejErcjV1L3YxSFA3UEIvTFAyZ21xZW44NHRYcWJ0L240N085VEJyaTVNdUxDM2x3V1EzcjlnZTVmSEkybDA5T0JjRmZWdFZUbW1mbHduTTgzVDdmZ05RUXZHUHNyNDJ4bzdMelJlSGdQQ3RtRmY3eGpyL1Q3YnBoRUUzb2JEb1V4bVpXdTd6Y2Q2NHNKc3RoNHM0RlBuN3hXalZPbThwNVpXNldibSttTVp6a3ZxY3J1eTNiTnk4dklzdHg2Z092RkZLL0kzMEFEY2lSME9wRENjMWcrNUVZMzNxK2l2cVFoc3VtVWhsSTh0TlhhcnA5ZkNpbU1la0VWM0V2Ykc1azFlNGdicHZLM3RvNDhXU1VPU1BkblpvV054eEliU2ZTRWtzMXdmemtwU3F1bWVIbE13dTdCaURBbHg4N0JNRGk4UjRXai9md20rVzF6Q2x6TVcxbzZtUzErVkNZRDZ1aTNEUTdGNENXV0JKUDY1ZnNzRC9PYjViWG91a0djVTNubS8rdTRPcHBPWXd1Y3ZESGxmVjhjbTRlSS9KdC9HcHBEUzZieXFmbiszaCtVeU5YL3ZZZzkxMVd3RldUUExpa3I2YkhOSVUxWHRuU3hKRkFraDJWRVhaVVJwaGM2cUF4cExHcktzcm5GdVJqTVN2Y1BDZVAzN3hSdzAyejh4ZzN5TjdsZGR4MkU3ZWQ1K1AzYjlZeGJwQUQxM0htM2QxemNWSGJ2K05KZzMrKzI0QnV3TDdhR1BsdU03Tkd1amgzcEx2TDgreFdsYzh1ekdkdlRZd2pnVGliRDRYNTRiVWxXTTFkMytmaEZiVWNQVCs3YkNyL3VhU3d5NGpVQTNVeDVvenErajRBWDN2aU1KcGhrRWdhM1BQNG9iYmJmL21KVWc0MnhOaGJHMjE3N3M3S0NJMmhKTGZOOC9HVEc5dS9oM3VxWXp5N3FSR1RBdGtPRXpITjROYTVlV1IzRXpZbFhpdWZuSnVIMTJsbTFlNFdzdXdtdnJLa3NOdXkzZnZQdzZnbnUvb1RFbHA5SlpZMGVHSkRnTCtzOWVPd21yaGxUaTVQYndodzUvaytCdWQyWDhzNHRxWjFWRjF6a3NmZXFTZXV3WDljVk1Ddmx0YmdkWnA0ZkcyQU5idUQzRGpMeTFCZmFxREQrQklIdy9KdHZMTW5TRzFUZ28vTjhKSmxQN1VydVdCVVkzOWRyRlBBTllhU25hNllteU42VzJnTnliVnkvL1dEZVgxN0UzdHJvM3p4Z2tMSzYyUDg4clZxTHAza1lYUlI2b1Q0dVVYNVBQQjZEZVVOY1M2ZG5NUDJ3MkYrOVVZOUgxVEYrT0w1ZVJSbnkySFpFL0k5WnM0dGMyTTJLOXcrejBjd3B2UDNOUTFFNDFwcThNOUxWVzJQSGVLMThvKzE5VXdvY1hMVHVibmR2bDRvcHJGc1I5Tkptd20zSGc3ejBwWW1GbzN6VUZaazQ1RTM2L2ppaFFVOHRhR1I5ZnRydUdKcURzTjluUWZpRkhvcytOd1dmdlpLRlV2R1p4KzMxY0F3d0d4U2VHMWJFeDY3aWJsbGJxb0NDUjVmMjlEMm1JWmdrdWMzQlhqNW1NejczTUo4L3VlNkV1cGJrankwdkpidlh6T0lhTnpndm1jcTJpNzA4ck1zYmNFYWp1dFVOTVRibnQ4YzBYamwvU1pxbXhOOFlWRSt6MjVzWkZLcGsyeUhpZiszckpaWkkxek1IOU4xV3NmVW9TNzhJWTBYM3FqbHkwc0t1MTBsUm10dGlaZlJvQ2NuWjRjK1VOT1M1RHZQVjdQcGNJUnB3MXdzSHA5YW1mMlpEUUYrLzFZZGx1TmNYVFZGT3RlMFlrbURGUjgwczNSYkU5T0dPdm5FbkR5QzBWUmI5c2dDRzkrNm9walh0alh4eTZVMVhIaU9oOHNtWmVPd3FtMS9yR2JsdE9aemJEd1labHl4SFZ1SC9iSmFJaG9lUi91WHJpV3E0ZWtRZ2lZVnRsVkVjRnBWOXRmRitNM3lHaGFPeTJKa29aMnFwdlordEZ2bTVQSEM1a1plM2RyRWZ5NHBaSE41bUJlM0JIajNZSmp2WDE3STNCSGQxekRGNmRsUkVXRkNpWlB2UFZ2SmZWZVZNS3JReHFLeEhzemRYTGNFb3hwMXdXVFhPNEJOQjhPTUtyU3g2c01nRjUzandYM01oVTg4YWZEdS9pQ3Jkd2NwOHBqNTRnWDU1TGpNQk1KSkNyTE1tRTBLTjgzTzVWQkRuT2MyTmhMWGRPYU95aUxmWTJIRC9sUS83b1hqUFl3dmNYQ3dQc2FML3d4Z2J2MWVSQkk2bjVxWHg3U2hMalFqMWJjNnNzRE9iNWJYMEJCTWN2SEViRDR4SnhXMGYxL2paOEVZRDdOSE92bC9iOVJ5NDZ4Y1NscTN6WEhhVEpqVVZEQll6T0MwcXVpR2pucVN5bjJGUDg2cUQ0UHNxbzV3K2VTY3RsRDN1c3c0ckNyRDgyMTg0L0lpM3R6Wnd2MHZWbkZPc1lQRkV6enNybzVTWGgvSFpvRjVvejFjTmptYlI5NnNKYTYxdDA0R1l4by91V0Z3VzYzU0xEV3RrNUxRNmtXYWJyQzFNc1lQWHFubW9EL0J3akZaWER3eHUrMXFhdlpJRjFPSHVqcUZRRWNiRDRZcGJPMW5DTVYwN24reENvc0pQcnN3bi9IZGRKeWJUUXBYVE1saGZJbURQNitxNTdBL3pwY3U3RHdZWW45dERMZmRoTWV1Y3FMeFM5R0V6dEx0elNnWS9PeVZWTi9DVnk4cG9pV3FrNS9WUG5DaUphS1IxYUg4L3BCR2VYMk1vaHdMbFkweHZuNVpFYjlmVWNzSGxkRk9IZU5WVFhIdVdsUkFpZGVLdzZveXQ4eU5MOHZNWSs4MGNNOVRSL2pxaGZsY1BjbUQzU0pmNGpPbEc3QzlNc0pWVTNONGZsTnFzSTdYYWVaUEsrc1lsR05oeDVFSW4xK1V6NHVibTdoK3BwZS9yS3JueHRsZGExbEpEYlljQ25QcmVYbXMyeHRreGM0V3JwcWEwK2t4cWdLQmtNYTgwVzcrL1o2Zm5WWFJUdmQvNDErSDIvNGRqdXZjZTJrUm9aaE92dHZFbEdGTy9yNm1nUVhqM0Z3NU5ZZEhWOWR6ODV6Y3RpYnB2NnlxNzFBV0E3TkpZVlNCamR2biszaHl2Wi9GRXp3TXlyR3liRWN6elpFa1Ywd3R3R2xWdVdwcURxOXRiZUtlaXdzN2hXdzBvYmZWaGd6RDZOTFhkcXhBUkdPb3o4cVJRSngvdnV2bnFmWHQvVnVyZHJlMC9UdWVORmd3Tm92aUhBdHV1OHF3ZkN0V2k4cS8zMjNnMmhtNUZIZzhyUGlnbWZ1dUttNHJ6M2VlU3ZWdEpYVURSVWxkOUlrVGs5RHFKWTFoaldlMk5QR1h0WTI0N2FuK20zR0RVa0h6bDFYMTdLOU5mYWxYZHpqb1QrU2JWd3ppRStmbU1yYklqcVZEemNkdVVidU1SQnFlYitQYlZ4UlQxNUlra1RUWVZ4ZGpkMVdVWGRVUjl0WEYrUFI4SDM5OHU0NjZscTRqQ0krdXNMQjBXeE5ONFNSWFRNbGg1Z2dYLzlmYWxCUkw2ank1M3MrVEhiNjRoZ0hyOTRlNC8vckJ2TFkxd0tqQ1ZOUFBqb29vdHRaTCt0dm41ekVvcDcwWjlNY3ZWV0ZXbFU3ckVvNHVzdk8xU3d0NVlWT0FuNzVleS9zVkVlNlk0MlZVdmhYbGJKb0QwRWVDVVkybXNNYi92bmlFeHJER2ZVOVhNRzJvaTBFNUZ1YVV1ZGxkSGNVd29Mb3BnYVliSkhXRDd2cnpWKzlwUmxVTXhoVFp5WEdhK05rcjFTd1ltOVdwRDhkc1VyaHlhZzU3YTJPVTV0cTQ5N0tpcmk5RXFsLzNuc2NQdFRWZkErUzR6RmlPcWZrOXZ5bkE2OXRTb3dFYlFra21sNmErTzVwaGNMU3JhMHFwazFFRk51d1dsVmUzTnJGc1J4TmZ2cWlRUXcxeG5GYVYrYU96cUdoSThLdWxOZHd4djcwWlBoelhjYmFHbHFZYm1FNVN1NW5RZW9HNDRVQ0lPOC8zZFh2QkNQRGN4a1pzRnJXdGVYRlFqaFZITnl2QVBMaXN0bTNnVWtzMFZiUFZXc05Zbkp5RVZpK29hRXp3OCtWMUxOOFZaT1lJRjRzbmVEbzF5OTE4Ymg2YVlSQ0pwd1lzSFAzeVA3OHBnTjJpZERzYzFtRlJtVGpZd2RMdHpieTBwYkZMTThMeUhlMmpBZU5KZys5Y1ZVeHBucFVYTnFkbXpkdk1DbE5LbmR4NWZxcC82bmhEa0k4T3hJZ25ZY0pnSjI2N2lzL2RQbS9zNlBNN090UVE1NityNjZrUEp0bFVIdWJHV2JtOHR6L0VYWXZ5VVJTRlY5NXY3UFI0M1lDV3FON3RGenJiWWVhNm1WNUdGZGg0Y24wak82dGozSE5oUHVlUGt1YkMwK1Z4bUhqdzFsSUE3bnU2Z2g5ZE41aDErNEtzM0JXa01aU2svamhOZ1IxRjR6cXZibTNtdWhsZVZBV0tzeTFNR3VMZ21RMk4zREhmMSsxekR2dGpmUFBmRlIrcDdKZE16R2JpNEZRNFBQRnUrL0dUMUl5MkdudGpLRWtvcnJOc1J6UHI5b1g0MG9XRkRNdTM4YTkzL2VSN3pKVG1XYm5wM0Z5ZTI5akkvNzFTeFZjdkxtSjR2bzJtc05iV3I2dnB5a21iQnp2NjY2cjY0NFpjTEttelpNTEpoN0xmdWNEWE51RG8vaGRURjRNSmpRR3pvc1ZISmFIVmd6UWQ5dGJGdU92eFNob2pHamZQeldObU4wT0ViUllGVU5od29JVWRGUkcrME5xRVoxWVZJbkdkUUxqenljUjd6T29ZczBlNHVYVnUzbkhMMGZHRWNmbmtISzZhbXRNMlQrdFUzVERMeTNNYk80Zk5JWCtNQTNXeExvL05jNW14bWhYc1pvWExKMmUzalM0NzlzcnhkMi9VMGhMVkNjVTFiR1l3TU5oZEhXMGJvSEdVMDJwaVRsa1c0d1k1ZUdoNUxWOTRvb0p2WFZ6QWpkT3lzWnJsaTMyNk5CMDBRMkhua1FnTlFZMkpReHpNTFhQVDhIYjNBMzJPTWd4NGJHMER2aXhUcCtQNDJ1bGVmdlQ4RVRhVmg5cWE4RG9hY2dvMXJaT3hXWlMySnJTT2d3aVRHbGhhMjlEZVB4em1nOG9vMTgvTVpjRllENCt0cWVlR1dhbm16VWpjNEtuMWZpWU1kbExkbk9CN1Y1Zmd5MHFkN3NvYjRnek9TOVc2NHBwK1d2MUl0ODgvY1UzclZMaXNhdHRuT3pyTkpha2JiWjlMbkppRVZnL3hoeldlM3RURTcxYzNVSmh0NGJxWlhzWVVkeDArM05IR0F5SEdEdXI4QmRoWkZhVytwWE5vWFRvNWg3TENNMXYycUNlL0J5cmRYdzFHRXdZMmMrb2tzMmc0VW1HQ0FBQWdBRWxFUVZTY3A4dGNsNk91bXBaRE9HWmdNVUZKcnBXTkI4T3MzZHZDNktMdVQzQTVMak5mdUtDQTE3YzM4ZE5sZFd3NkZPWUw1K2RSVmlCTFFKMktDbitjMzY2b1E5Y05JZ21kRFFmRFpEdE1iS3VNVU4yVW9MYmx4RFd0bDk4UHNMczZ5amN1Sys1MDBlUnhtTGgyUmk1L1g5T0ExMlh1TWhMd2tEL1dxUS9yZEJ5OVlIdDhyWjkvdDlhd2RBTm1ERXZWdE9PYTN0YVV1TDgyeHNnQ0d3VWVNL3RxWXpTRWtoUm1wL3BiN1JhRmQvYUdPYThzaSthSVRsMHcyUlphZTJ1aVhEY2pOUUpTMHd5NkdWbC9YSDlhV1gvY3g4ZVR4Z2tuRFIvOWJEOTZvYXB0SUVacXpwaENRdE82TkpHSzdrbG85WUREalFudWY2MkdqWWVpekJxWnhmelJidkxjSjE2S2FVOTFqS3FtQlBWQmpabkRYVzFmcUZuRFhWeDVUQ2QzT2kzZjBjeDcrMEpFRWpxRGMyMmQraUtPV3JjdmlQMFV2dmtsM3M1RCs1c2lHbm11RXgrQ3Zpd3oxMHozTXJMQXhpdnZON0czdm9xN0YvaFlNcTc3ZVRpWlFOdjJORWFrRWRPb0M4Q1JoMkoxZ0tubkoxY1hlaXo4MStWRlpEdE0zUGQwQlorY204ZTZmVUhjZGhjWGpQUHc0T3VwK1lGZldWTFlxUWFiMU9EcERYN1c3QW55SDRzTDI0N05qdWFNY2xIWkdPZWhaVFY4NHR6MkZnV2JXV0hXY0RlZlBLLzdsb0NrWnZEQTY5M1BTMXk1SzBoZFM0TEJ1VmJ1NktaR28rbXBsVENPRHFMWVZ4dGovcGpVQk9Kbk56Wnl5Y1RzdHI0aVJZR0pnNTFzUGhUbXFxblpQTHVoa1RGWEZIT2dMa1l3cHJmVjdtTkpvOU44c1BmMmg5aDZPQXlrYW9WVE80emVMY2kyY01XVUhFWWM1NkxwN1E5Yk9vMjA3Vmp1UjlmVWsrY3lrK3MyODdtRkJWM211bFVGRE5rQjRSUkphSDFFcS9lRnVPZXBJOFNUQnRmUDlESnJwTHZMeWhiSENzZDFIbHRiejhkbjV4RUlKL241cTlWY01TV2JTRnpEYnVuNks5SDAxSmZ3NkJkeS9ZRWdtOHZEeDMzOWFLSjlYR0FrcnFNYnFaRmRwdFphMG9PdjEvQmhkZlI0VCs5a2Jsa1dzNFk3K2Q4WHF6cmR2cTgyUmpDcU1iTFF6dWFEWVhKUE1KVGVZbFk1MHBqc05CQWptdERaZmpqTTFHRW43NnR5V0ZWbWozUlRtbWZqYjZ2citNcVRsZHcxMzhjWHo4L0Zlb2I5QUViOWJoS3ZmS3ZySGJvR2VoTE14NXlZYkI2c0gvL0xHYjFYRjdFVzlPM1BvWC93RW9wbkVJcXZETFZnTEVyQldKU2NJYUQyek5mU1lsYkk3bTVzZXl1dGJjUmE2djh3bWtpTnBIdHVVeU9ieXNOOFpVa2hJMDlRcTcxMmhoZkRnTCt2cWNkdVZ2ajdPKzF6cGI3eHIrTWZuNm43RDVQdk1YUHZwY1hFa3dZdFVZMXRsV0UrdHlDLzA0VlJJSnhFMHhYY2RwV05CME80N2FsaDV0V0JCTUdZeGpDZmxVVFNZTm93WjJwSXZKNmFwMVdVYldINk1CZjdhcU9NRytRZ3FSa1lCcnp5Zm9CelI3bzQxQkFueDJWbWUwV1kzQTRYVGpPR09kdEdVSzdhSGFTcU1jNFQ2L3hzTGs4Tnk5OTBNTVRKUExPaGtadm41REdsMUVsRFNDT2EwR2tJSnJsbW1wZkxwN1Jma05ZMko3RmJGS3htaFhmM0JWdVhUeE1uSTZGMWh2eGhqZWZmYithUjFYNThXUmF1bXByRHlBTDdTUmU2MVkzVWVtUmppeHhNYnoxaEYyU1plV05uQzVXTmNTSnhuV1U3bWpnNmswTTNVbCsyKzY0ZTFIWlF6eHgrNm4xYXU2dWpQUEpXSFRhTHdoM3pVaDNuZHk4dVBPNUNveDM3R3lZTmNXSzNxSGhkWmo1L1FVR25wWm8wM2VDUjFzblB2aXd6MTh3NC9vVFQrYVBkUExhMm5rZlhkTHpWb0RUUDF1MEtDY2RUbkdQaGl4Y1c4dnltQUkrOTEwaDFjNEk3NTNnWmxXODc3UVdHRmQ5b3JMYzkzZm5Hc0ovRTB2dFFoOC9ITk9XbTAzdkIwMmFBbnNCb0xNZG9MRWMvdUJwc0h0VHNRYWpENTZPT09COHNQVC80UkVFaGxqRDQ0MXQxMkMwcVdYWXpENitvWlY5ZGpQd3NNN2t1TXhkUDhMQm9uSWM4OTRuYnExUWwxZmU1YUZ3V2VXNHpQN3oyeE0zaFhjclMra3NMeHpSSzgyemNNZC9YWlZXSkNuK0NoOStzeFRCUzg2byswVHBINmtnZ3pqQ2ZyYTI1K29KeEh2NzRkaDJieThQa3VFeGNPOE5MVWJhbHJWbDk0aEFuZTZwakhBa2srUFQ1K2J5K3ZZbmxPNXB4V2xVK3ZhQjljSkdxS20wMW5xTk42OWZQOEhMTjlOTnIvVGphUHhXSmE4d2U2ZUxtYzMxZDVzYTlzNmVGWlR0U0l5VHpzOHpjdGFqZzJKY1IzWkN0U2M3QXp1b1lENzFWenp2N3c4d3RjN05vbkljYzU2azNTSDlZSFdWMDRmRUR6akJTNFhiME45Tngvc2JSbWZPbjAxZGxHUFRhcXZHNndVblhIZXhwQ2MxZzA4RVFMNy9maE05bDRndnpjMWs4Mm9ZbG5ocEJlZlNBVmhTbDliTXJ0Qi9rQ29vanUwdHR4bWpZUitLTit5RVd4RHp6ZHZUR2Nzd1Ryd1gzTVV2dWFBbU1STGpMYXl0SGV5bGEvK3AwWDRmSGdrRnkwei9RZHp4SCt4T01Eb1Z1ZnhGMStIeE13K1pDd1RqMk5WbTQ3SkVxdm5wSkVTTUxUaThjVGtWdkhpTTlRZE83SHZQZEhYc25PeDVybTVOdGF5ejJsOC9jM1djN1ZZRlFrdjk5cVlwdlgxekFEZE42WmhIZS9rNXFXcWVwM0ovZ3JzY3I4SWMwN2pnL24wbER1aDlKZENKamlrNTgwbEVVT0Y2cjE1a2MzTDM1eFV6SEJINkxTV0gyU0RkakJ6bjQzZklhL3ZPcEt2NjhzSUpaKzMrVmVvQmlTbjFvUlczOThFcW5ueTBYL3hERk56cjFXRU5IMy9reXlZMlBZcDUrRzdwL1AwYWtFY1ZrSmY3czNaZ21Yb3RwNHZWZ1N0Vnk5Y3BOYUp2KzBmbys3YStwS0NwRzYvc29SMjlId1doOWY2VkRXWXptWTRlREsrMUxKQmdHa0RxYjZnZFdvUjlZaGVJZGluUFkxYmlVM3JzUzd3OG43eFBwN3Jqdjd0ZzcyZkhZY1ZIZy92S1paZERnNlpIUU9rMTJpOEtZUWp2ckRvUTQzQkJqYUo0Rmo4TWtrMS83V0R5cGM3QXVoZ0VNeTdOQzBTUXNreDVLM2FuRk1IUWRCUU4wSFF3TkRMM3RqNUtWbXFObTFPMG0rZTRqR00zVldCYi9OMHJSUlBUVkQ0REppbW5xTGFnakZwQmMvUUQ2L2xXWUYzd1ZKVzhVU2xZaDZ0QTVLQmdZaG81aTZCaTZobUhvcUlZT0dCaTZobUlZcWZjeXRBNlAwekVNUFJXcW5SeW5zY1B1UVIwMEdkUGttd2lIM0lTTjJ0NzY3eFFpWTBob25hYkNMRE0vdktLUWYyMXE0cTlyL1J6Mng3bHFhZzZEdk9uZFdpTWR6WFRwRWszb0xOM1d4Sm85UWFZUGNmRGxSVDdHRjl0UjFQYStpWlA5VjJoYm4wTGIrQ2pxbUV1d0xQaytXTHYyclNtK1VWaXUvQ1hhK2orVGVPRnJXQzc3WDVUQzhaaTh3ejVTK2JVTmYwWGIrbVRyVDYyQnBWckE0a1ROS2tRWnVRaFQyWVZnYlo4RFpTUmlHTlIzZmJFTU1aQ09UOUc3SkxUT1FIRzJtYnNYNURKcnFJTjduNjNpbDB1cnVXV09qeW1senJRME9VUVRPajk3cFpyclorWXlicENkU0Z3bkdOV0pKblNpQ1lOSVFxTXBvaEVJYVFUQ0dvRndrbzlOOXpLa2RWbWJscWpHQTYvWDhNM0xpekdwQ3BxZVdsSm1XMFdZMTdjMTg3Vkx1NTlIbFE0TndTUVB2MUZMUXlqSkY4NzNjZWRjYjdmRGpFL0dOR0krYXNsVWxMeVJuVzVYaDh4Q3NYZlloOGxrd1hUdVhhakQ1cUlValB1b3hlOUFBZFdNNGgySzRoMkdXamdXeFRjR3hWdmFZNk1IZTFOMUlNRS8xamJ3bnhjWGRXcmUrdG9UaC9uV2xjVmRGbVorNUswNlJ1YmJXRHpCUXlKcDBCelZpU1Ewb29uVXZsUXRrZFNrK3RReG1tVHFNR2VuUVRxL2ZyMkc2Nlo3R1pLWEdpMW9NU3RFRXpwZmUrSXdEOTQ2dE5zbXRwcm1CTDk5bzVidlhqbW9iZW16aDViVmNNME1MNE83dWNpc2JVNXkvNHRIMnNvZVNSak1HdTdrOGlrNWZQV0pReFMwcnJrWjF3d0dlNjNkN204bmVsLy8vM2IwVTJaVlllNElKdzkvb29TZnZWN0xQOWMxY05nZlo5RTREMW4ydm0ya3RsdFVycG51NVE5djEzSER6RndPMXNYWVdoSEc2elRqc0NrNExTcXUxczMvaHVWYmNkc2RaSFdZSjdLcFBEWHMxMnhTMkY4YjQwOHI2L2lmNndiMzZXYzRtWVNtcysxd2hCZTNCSENZRmY3NzhrS3VtZXc1ODFXeDNZVW83a0xpZi8xWWF4L1ljUjZuYTZpbHN6QmY4TzB6TG5zWE5qZnEyTXN3alZnQTdnSVVteHNzcDk4M21pN2h1TTRmVjlieDhkbDU3SytMc1h4N2h5WEVOSjEvdk5QUU5oVmg4bEFuYzBlNXVYNkdsNGVXMTFEYmttQk1zWU1uMWpiZ3l6TGp0S3E0ckNwT1cycVZpR0t2bWJJaU84VTU3YWVtcWtDQ1NuK2M0aHdMU2MzZzIwOVY4UFhMaXJyZHY2cWpkM1lIR1pSanBTbWlzYnM2eXR3eU42VjVWbDdhMHNUbld3UG5pWFYrRnJZdWNndXB1VzFIbHpoYnN5ZElYZXNPM3k2cmlmdXVUdTJrdkxzNnlwczdUMjNOVU5IekpMUStvb21EN1B6NmhrSDhkVjJBSnpjRnFHeU1zMlM4aHhHbk1QeTlKMDBZN09CTEZ4YmdzS2djckl0eDJlUnM1by9PNnZLNFdDSzFtMjFPaDdrcDcrd0p0dTN5dXEwaVRGbFIzNWI5WkpyQ1NaYnRhR1p6ZVppWlE1MThmbDR1RTB0NmJnU2Q5ZnJmZzZ2N2RmVDBYYStnSDluU1krOEZwQVoyWktpR29NYkRLMnE1WUp5SHNrSWJ3YWpHSlpQYVI2M3RxWTEyV2t3M3UzVmZMRitXbWE5ZVVrUjVmWXk0QnVjTXNuUG5ncTQxbGFRR2RTMkpUdlArVnU4T01tV29FN01wdFJTVjFheFE2TEYwbW8vWTNldXMyeC9pOW5rK1dxSWFMMjhOTUxmTXpjSnhIdTU3dXBLcXBnVDViak5yOXJTd2NGelg3NG5vdnlTMGVrQ3V5OHpkQy9PWVBOak9kMStvNWkrcjZybGlTZzZ6UnJwT090RzRKK3lzaW1JMUtWMG1naG9HUExlcGthYUlSbk5Zb3o2WXBDbWk0WE9iK1kvRkJlUTR6ZXlwamxIaGp6TWkzNFp1d09ieU1DM1JWTE9MYmhna05JT3ZQWkZha3NkdVVibi8rcEplL3p3ZFZmamovT3M5UDRjYjRueDZqcGM3ejhzbDV6UzJJeGM5NjdWdEFSWlA4REJ4c0lQL2U3bWFyMTVjeVBEODl1Tk9RV0Z3cnJWVDg2QS9xTEdyT3NMY1VXNG1EWEd5NFdEN3hPTlZ1MXNvcjQvVEZOYndoNVBVdDZSMndyNXhWaTRUQnp1SXhIWFc3UXR5L2N6VVBNQ05COE9FWW5yYk1RbWR0ejI1NStKQ0J1ZGFXWDhnaU1PaXREV1hONFUxSXZIVTR0UmZ1Q0Fmbjl2TWtVQUNzMGxwYS9hRFZKUGlqNTQvQXFTK1B6Tkh1QWpGTkt4bWhlODlXNG01dGZtODQyY1dmVXRDcTRkWVRRb1hqbkV6L3E2aDNQdE1GVTl2YU1RZjFwaFg1aWJMcnZicTZNSllRdWVQYnpWd3ljUnNGazlvNzQvUkRWaXhzNWs3NXZuWVZoRmhaS0dkU3lkbGQrb1FmMmxMNnlLZkNtd3BENUhRRFg3NjhTR3Rtem1tcjA4cmx0UTVVQmZuc1RYMXVLd3F2NzVoRUl2SFp1N1NUV2VMbTgvTlExSGcyUTJOK053bWZyVzBobEJjYTdzL2x0UjVZR2wxcDIzalAzV2VqNlhibXZqd1NJU2I1M1N1MGI2M0w4UTVKUTRLc3kzc09oTGhtNWNWZDlwNlovbU9acUlKSFVWSnpVbGFmeURFdHk0dnBpakgwdGFuZGZSNFBTb1UwM2wyWTREODF1V25IRmFWd2JsV1BqZ1NaZm93WjlzV1FUc3FJNHdyZHJROXQ4Qmo1b0ZiU2p1VmIvMkJFTTl2Q3ZERGEwdllYaGxoK2ZabWJwbVRSNzVIVHAzcEl2L3pQYXpJWStHQkcwcDRmRU9BUDYzeHM3OG15cEtKMlpRVjJub3R1S2FVT3Nsem1YbHVVeVB6eDNRK3NTc29UQnZtSWh3M3FHdEpvQ3FwcFdpeTdHYWFvcWx0MTQrdUFMQnVYNGlMenZHa2ZkNUlRekRCMjd0YVdQbGhrSXZHdXJsclhoN25GUGZlbFczOG1TOXczRTR0UFlrNlpFYXZ2WGVtVVJRb3I0K3hZbGN6WDd1NENKL0h3bkdYVjJubHNwbTQ5OUlpL3JhbWdmcGcxejNjeGhiYmNkbE1iRG9ZeG1KV3FQREhLVytJTTZiSXpsdTdXaWhxN1c5YWZ5RE1oQkpIMjgvSDg4S21BTWV1aGpaNWlKUE5CME50cTlBWVJtcC9yTVVkdGhMNTFkSnEvTWRzMXhKSnRLNUk4M1JxYmwwd3B2T3IxMnN3S1FiVGg3bjQyUFRqcndRamVvZUVWaS9JZFpuNDdIbTV6QnpxNERzdlZQUFhWWFZjTWNYTDNMTGVxeWtNeWJQeUg0dFRxemRvaHRHK1FrTXJYNWFaZC9ZRytjUGI5UnlxajNMVHVhbGRhRytkNCtNUGI2Zm0vM3hxbmcvYjZTeDUzUXRxV3hMOGJWVTlkYzFKdm42UmoydW1aUGQ2YzZEMTJ0LzFhWjlXSmd2SGRmNjhxaDVkVHgxVGJsdjN4OHVQWGpqQ2x4Y1h0dlZ0dWUybXRsMjBLeHNUbldwaUFGNm5pWnJtT0M5dURyRHl3eGFXVE1obXc4RVFGNDMzVU9sUGJhbHp3VGtlSWgxcWRkM1JEZGhWSGVINm1ia3MzOTdjZHZ1Y1VTNisvMXdUTmMwSkNqMFd0bFdFQ2NmMXRoQUR1T2ZpVkl0Q1VvTjlkVkZXN0dqR2JGSllPTmJEWTJ2cnVYeHlEbE9IT21YZnF6U1QwT29sTnJQQzdHRk8vbmJiRUg3NFNnMy9ldGZQL3JvWVYwL3o0cllwUFY3cjJsTVRvOElmWTlFNEQ5RzRqc1BhK1dReUl0OUdWU0RPK0JJSHQ4L0x3MkpTS1BGYXlIRzJId0kvZmFXS1lMUzljL3ZZUGkyQUcyZmxNbnRrMXoyVVBxcEVVbWRUZVlUSDF6VXd4R3Zod1JzSE1YOVV6Ny9Qc2F5ZmZMSnR0WXZ1cUdNdlF4MTdXYStYSTFNOHRxYUJrZmsySXZIVWNmS0Q1eXBwam5RZEVCRk42UHpndVNNb3dGY3ZLU1RQYmViSjlZM2NPaWVQY0Z6cnNnR294YXhRbW12alNDREJkNjhlUkxiRFJEQ3E0YkNhK012SzFCcVgvMWhiei91SHVtNTcwN0ZQYS9vd0ovY3NLYVF4M0RuY2NweG16aHVWeGIvZjlmUFpCZms4dmFHUml5ZDYyZ0tvUHBqazFhMU4xRFlscUc1T01DelB4dHd5RjFOYjl3djd5cElpbG0xdjRxVXRBWnhXbFJ5WG1TRmVTNmNGY0VYZmtORHFaU1U1RnY3dm1tTCt0aTdBVTVzQy9IMU5QUmVOOTFCMmdyVUh6OFN1SXhFaXJhT3A2b09wenV5T3JHYUZjMHFjV00xSzJ4ZTFZMkFCL09DYXpvTXMrcXBQS3hCSzhzWUhMYXcvRUdUeFdEZWZuNS9IdUtJKzZ1ZytRV0NKcnVhTWNqRnVrSU52UDVWcUx2dmV4MUo5UGFQeWJkZzdYQ2pkOC9naDdydXFHRy9yS05VUHE2T1UxOGRRRlBBSGszaTZXYXR6NmxBbjJ5c2luV3BuSGQxMm5nL09hLy81ZUgxYVFKZlFBcmh5YWpZL2ZxbUtuNzVTVGJiRHhQbGoydnQvdlU0emhSNExXOHJERk9kWWlHczZiKzFxb1NXcWMxNVpGbjliblFwT3I4dEVJS3loaERXdWtzQktDMW4xcWcva09FemN2U0NQbjN5c21IaEM1OUUxRGJ5MXM1bEU4dmhEZGsvWHdmb1lJd3ZzUkJNNlZVMEpobmk3bm93dm5laGg2YlltR29JbmJtTHBLNFlCZTZxalBMeWlsazNsSWU1ZTRPUCtxNHI2THJERWFaczR4TmxsUityTkI4TTh1cWJoT005SU9WQVhZMVRyUXIvNzZtS1U1bldkM0h2dUtEZEhtdUpzT1hUaWJVM09sRmxWS2MyelV0T2NZTGpQMW1sQWtrbUZhY09jZUYwbVByOG9uODh1eUdkeXFaUDZsbFFmM0pGQWdzOHVTTjErL2N4Y1BIYVZRZDE4eDBUdms5RHFJeVlWemh2cDVLKzNEV0dVejhvTFd3STh1eWxBSks3elVSZmFUeVFOOXRYRkdGbGdaZjJCRU1PUHVlcHRDR284czhGUEtLNHpjN2lMMzc1UlEzTWt2Y0dsNlFickQ0VDQwOG82V3FJYVA3KzJtRHZtZUkvYlJ5TDZyeHRtZVRrU2lMUDlPRHRXQTN4WUZXVmtvWTJxcGdSVmdTU2pPa3pQaUNaMDN0elp6Sm85TFZ3M3c4dmYxelJ3b0M3V28yVnNpbWc4dEx5YUNuK2MyODd6c1c1L2lOKy9tVHIyT2xLVjFBN2NicnVwVS8rdUFtMjNIOXYwTHZxV05BLzJzWHkzaWI5OWFnaS9XMW5QdnpjMWNiZ2h6cFZUc3htUmIrOXlCWHVxOXRiR3lMS3BtRTBxcjd6ZjFMYUozZUdHR0pwdThKT1hqM0QrNkN4S2M2Mk1LckR6eUZ0MXZMNjl1VzN1UzE4eURJTzZsaVFyUDJ4aHc0RVE1NDF3OGExTENpaVdJY1FuZEhTRXAySDB2MEVBZG92SzF5NHBRak1NUWpFZGZ6QkpQR20wTlVQSEVnYjc2NkxjTWllUGY3M241OXdSYnV3V2xVaGNwNjRseWU5VzFERjltSk5MSitWUTRERlQzNkx4cjNmOWZPUHk0bys4WG1FMG9mUEdCeTJzK0tDWlVZVjI3bHBVZ05PcVVsWms1ODhyYTdudm1Vb1dqTTdpc3RhbXZvN3p0Q0lKZ3huRFVzUGp3M0c5N2ZhRVpsRGNUelpzTkVpMVdBeWtkUjNsVEpFR1poWHVtcGZIbE1FT2ZyeTBscisvNDJmaFdBOFhubk5tTS9PejdDcUxKMlNqNlFhVFM1MXRXNFM3SFNZdUd1L2hrb25abmE0T1AzTytyOHZvcmI2eXB6cktTMXVhcUdoTThQV0xmRnc1eVVQdWFleEZObENaMWRUdnVhNGx3YWpDL3RkOG11VXc4Y0RyTmV5dWpxSW9xUjJBai9aSkpUU2RDOFo1OExyTWVKMG1ycGlhR21adU1Tbk1HTzVpd1ppc1R2T2Vsa3p3c0dCc1ZvK2NpRGNkRExQMWNKZzd6L2R4VGtuN1VsbTVMaE5mdTZTWWQvZUgyRk1UYlZ0MnF1TXlUdS9zRFZMVGxHb2VkTnZhbDNIYVd4dGoyYlltK29ONDBpQVMxeGs4Z0pvcVpSUElOTk4wK01xVGxieStNOGo0RWdkM25wK0h6ZEszSi9HUHNnbmQ2Vmk3TDhqajd6UlE3REh6MkIxREtjbVJhNlpURllob2ZPYXhDcElHZk9taXdwTS9JVTEwSTlXVTFwT0RqRDdxYS9hWHpSNTdtcVlidkxvMXdJYjlZUjcvZENsRGN3ZEdjRWxvOVFQQm1NNC8xZ2Y0eTFvL0hvZVpxNmZsOVBqb3duUnFDQ1o1YlZzVG13NkdXREl1aTdzWDVLWDJ3QktuNVE5ci9EeXdvcDR4UlhZdW5wVE5rRnpyR1RjcGk4eVYxQXkyVjBaNFkwY1RCK3ZqWEQwcG14OWVXWGhHdXgxa0lnbXRmaUtwRzZ3N0VPYTNLeHNvOXllWVBkTE5CZU95c0ZreXQ5UFhNT0NESXhGZTM5Wk1NSnJrcm5tNVhEbkpnOGN1ellGbkloVFgrY3M3alR5MXVZbkdzRVkwcVo5c01RcHhscktaRmR3MkV4ZU5kZk9mRi9qSWN3MmM3NVNFVmovVEV0UDUza3MxdkxTdG1iSEZkajQxTHcrUEkvT2EwWkthd1N0YkF5emIzc3pRWENzUDNUaUkwZjJ3THliVDZBWnNQaHloTHBoTWpUdzk2WGFYWng5TG9wbmg5Y3M0bkxlUWlEVXYzY1hwYzRvQ2RyTkNsbDFsNWxEbmdLbGhIU1doMVE4bGRYanN2VVllWHg5QU53eXVuT3Fsck1pZUVjdkhHQVpVTjhWWjhVRUxPNDlFT2IvTXliMFhGVkNRTlhDdUJFWHZNaG9Qa1hqMmkxaXUrRmtQYjh3cE1rSG1YY0lQQUdZVmJqL1h5K1FTTzc5OG81NC9yNnhqMFRuWkxCamo3ckpLUUgrUzFBeTJIZzd6NnRZbU1PRGV4VDZ1bk9nWmNGZUNRb2plazdrZEpnUEExQ0VPSHI1NU1OZE95ZWExclFIKytIWmQyNXB2L2RHeUhjMDh0cllCaDFuaGI1OGF3clZUSkxDRUVEMUxRcXVmYzFrVnZuZDVJVCs4b29obzNPQUh6eDFoZTBXWWVBOHVBZlZSNkxwQmRWT0MzNzVSeTl1N1dyaG1jalpQZjI0WVEzTXRmYklCcGhCaVlKSG13UXh4M2RSc1J2aXNQTEttZ1grczlUTjdoSXRMSm1XM3JaU1FEb1lCR3c2R2VPT0RGZ3pkNEw1TEM3aG9yQnVuVmNKS0NORTdKTFF5aEVtRkdVTWRqQ2tzNWc5ckdubjAzVWIyMU1TNDdidzhDdE93cEV3c29mUHN4a2JXSHdneFpiQ2QrNjhxcGlUSExMVXJJVVN2a3ViQkRKTmxOL0dWUlQ2K2Uya0JrYmpHNzFiVXNyMGlRbExybTBHZ2hnSFZnVGgvWGxuUGxrTVJycG1jelFNM2xEREVLODJCUW9qZUp6V3RER1JTNGZxcDJaUVYySGg0WlQyUHIyM2czRkV1NW8zT0l0ZlZlNy9TZUZKbmMzbVlGUjgwNDdLcWZPdmlmSzZlNU1tSW9maENpTE9EMUxReTJPU1NWTFBjamRPeVdiNmpoYit0cnFjcUVPK1Y5NG9tZEo3ZkZPREo5WTBVWlpuNXhYWEZYRHNsV3dKTENOR25KTFF5WEs3THhMMkw4M240RXlXRW96b1BMcXRsUjJXWVJBODFGK3E2UVgxTGtrZmVyR1A5Z1JBM1Rzdm0wZHRMR1YxZ0cxRGJJUWdoK2djSnJiUEVnaklYdjdtcGhKbWxEdjd3VmgwdnZ4OGdFRXArcE5lTUozWFdId2p4d092VmFMckIvVmNWOFkzRitaamxxQkZDcEluMGFaMUZ4aGZiK05HVlJieTByWm5mckV6dC9uclQ3RnlLYzA1L1JmVm9RdWZwOVkxc3JZZ3diNFNUTHkveU1jSm5sZHFWRUNLdDVKcjVMT056bTdoOWpwY2ZYMTFFS0tyeDgxZHJXSDhnUkZJL3RlWkMzVENvQ3NSNTRQVWF0aHdLYy9PTUhINStYVEdqOGlXd2hCRHBKeld0czlSRlk5MlU1Rmo0OVlwNm50M1FTSVUvenNLeFdYaFBNTG93bnRUWmNDRE04ZytheWJHcmZQL3lBaTZmSUtNRGhSRDloNFRXV1d4Y2tZMGZmNnlJZjI5czRzOXIvWlRYeDdoMFVnNmppMndveDh5cGFneWxObXJjVWg3aC9ESW5uNStmeDFqWlNrUUkwYzlJOCtCWkx0ZHA0dlB6Yy9uZFRTVlVCUkk4OGxZdFd3OUhPajBtRUU3eThJbzZWdThPOHVrNU9mejgybUlKTENGRXZ5UTFyUUZpZXFtRDV6OC9qSjh1cStQUk5mWE1xWEZ6N2tnM2gvMHhYdHpTUkVtMmhZZHZIc3dGbzEzcExxb1FRaHlYaE5ZQU1zUnI0VWRYRlBMeURoZVB2ZGRJVGFDUnBvakdGUk04ZkdxMmw5SmNPUnlFRVAyYm5LVUdtQnluaVZ0bVpuUEx6T3gwRjBVSUlVNmI5R2tKSVlUSUdCSmFRZ2doTW9hRWxoQkNpSXdoZlZvRFRPTHB1ekNpemFDWXVuOUFQSWg1L2xkUVJ5N3EyNElKSWNRcGtOQWFnQ3lYM28rU082TGIrNUlyL3JlUFN5T0VFS2RPUW1zQVNyeDJINmpIK2RYSFdsQ0h6dW5iQWdraHhDbVMwQnFBTEpmOFNHcGFRb2lNSktFMUFDV1cvdytLeWRMdGZVYllMelV0SVVTL0phRTF3S2lqTGtRZFBnL0Y0ZTMyZm4zL1NwVHNJWDFjS2lHRU9EVVNXZ05FOHUyZm8xZnZBRURiOWVvcFBjZDZ6VU5nZGZkbXNZUVE0clJJYUEwUTV2UHVCajBKOFRDR0ZrZHg1QUNRM1BBM0ZMTUQwNVFidXo3Sktvdm5DaUg2RjVsY1BGQ1k3V0IxbzFkc1FIdnZUNmthbE5XTm9sb3dFbUdNVUVPblB5Z3FJSnMvQ2lINkY2bHBEVERhdnJkUlM2WjJ1azJ2M0lUUlhOWHBOdk8wbTFFS3gvZGwwWVFRNHFRa3RBWVFvM29iUnVBUVdrczFwcEVMSWFzSUFOUEloWmltMzVibTBna2h4TWxKYUEwVThTQ0pWUTlnbnZ0RmpGQUQ4UmUvam5uYUxSanhFSXJGM3ZYeGhwNzZXNUVXWkNGRS95R2hOUkFZT29uWHZvczZhQXJxOFBrQUtKNWl0TzNQWWZnUFFDS010dlZwVUZyN3NIUU5NTEJjOXpCSzl1RDBsVnNJSVk0aG9UVVFLQ3JtbVhlZ0ZFOXF1MGt0blkxYU9ydkRnd3d3akE0MUxPWDRpK29LSVVTYVNOdlBBS0VVVDZiamFFQ2pxWkxFUDIvRHFOOXo5QkdwcGtEVm5Qb2pnU1dFNklja3RBWXFYY01JKzFOenQ0UVFJa05JYUFraGhNZ1lFbHBDQ0NFeWhvU1dFRUtJakNHaEpZUVFJbU5JYUFraGhNZ1lFbHBDQ0NFeWhvU1dFRUtJakNFcllnd2crcUYzSVJrRHdBalZBUVo2NVdhVVlGM3FBV2JiTWF0a0NORS9KTis0SDZPbE92V0Rsa2pkdHVyWFlMS21ibk1YWUxub3ZqU1ZUdlFsQ2EwQlJOKzdBdjNnbWc2M0tHaWJIMi83cWV2U1RrTDBFOWtsR09WckFZT2pLN3NZVFpWdFA2dERacWF4Y0tJdlNmUGdBS0lPbTl2Nkw2T2JQeDN2RjZKL01RMmZCeWJMY2U2MG9BNmEwcmNGRW1ram9UV0FLSVhub0xqeVdqTkthZjlqZ09MS1EvR1ZwYmVBUWh5SDRpNDQ3bzREU3ZaZ1ZFOXhINWRJcEl1RTFnQ2lXTE5RZktOYlcxZU0xbHRUZnl1KzBlRHdwcXRvUXB5WXhZbGFOSUhVUlZiSFkxZEozVzdQU1dQaFJGK1MwQnBJekRiVWdyR2dIdFBNb3BwUUM4YWkyTnpwS1pjUUo2T2F3VmNHRmtmN2JRYXBnUmkrc3VNM0hZcXpqb1RXUUtJb0tBVmpVZXllenJkYm5DZ0ZZK200ZFlrUS9ZMWFlQTZLNDVnYWxkV0ZXbmhPZWdvazBrSkNhNEJSZkdVb2JjMkFyVTJETnJmMFo0bCtUOGtxUXZFT1MvM1Eya1NvNUpTaVpCV2xzVlNpcjBsb0RUUW1LOHJ3K1IxdVVGQkhYZEErMzBXSWZrd2RzYURUejZheGw2YXBKQ0pkSkxRR0lIWG91WjErTnBWZG1LYVNDSEY2MUNFendXeFB0V1RMWlBnQlNVSnJBRkt5QjdjMnN5Z29PVVBBWFpqdUlnbHhhc3cyMUNHekFBVzFaTG9Nd0JpQUpMUUdLSFhjRmFtL1I4Qm9HNDBBQUNBQVNVUkJWQzlKYzBtRU9EM3FtQ1dwQ2NXakZxYTdLQ0lOSkxRR0tMVmtLb3FuR0hYUTVIUVhSWWpUb3VhTlFDbVpqdUlibGU2aWlEUVlFR3NQeGpXRHBHYWc2ZTNybGdrM2F0bFZSRlV2UlBWMEY2YmZVQlF3S1dBMUs1alU5QjhyY3V4MlE3T2hqTGlFaU9GQ2tXTzNUWDg3ZG51TFloaHQwOHZQT2duTjRQM0tLRTl0YW1KSFZaUnlmNEpvUWc1eUFBVWRqeHFoUmJlalkwcDNjZm9GVlZISWRaa1ltbXRoL2lnWFYwL3lVSktUbmo0VE9YYkY2ZWhQeDI1dk82dEQ2OTBEWWY3cnVXcWFva2tXVDhobVVJNFZpK25zdlFJUkgxMDRyck9uSnNxcUQxdFlOTnJOVDY0dXd1UG8rMUNYWTFlY3J2NXk3UGEyczdaNU1KYlUrZXU3alRUK2YvYnVPenl1Nmt6OCtQZmVPNzFJbzE1dHVmZGVBQnVNRGRnMFEraHNDaUZoMHpkdFNUWkxsb1ROcHBEdzIydzJiWk5zTm9VVUFpSDAwTUdBYll3N3RqSHV2YW1PTkwzUExiOC83bWlrc2VSZVpFbm44enc4V0Zjem96c3o1OTczbFBlY2sxUjU0S1k2aWdmZ2x5ZWNHOU9HdW1nb3MvR25GUjBzR1JmbjFtbEZKMzdTV1NUS3JuQzYrcnJzbmc4RE5oRWpxOEg2ZzBrV1RpZ1NGNzF3eWtaWE9hZ3RzZkxLMXNoNS85dWk3QXBub2kvTDd2a3dZSU5XV2pXSXBEU3Fpc1ZLRDhLcGMxaGxTbHdXbWlQcWVmL2JvdXdLWjZJdnkrNzVNR0NEVmxiVk1ReXdpb3FxY0Jva0NTeUtSRHh6L3BNZlJOa1Z6a1JmbHQzelljQUdMVUVRQkdIZ0VVRkxFQVJCNkRkRTBCSUVRUkQ2alFHYjhuNG1EQU5VelNDckcyUlVuYXhxcGlFbnN3YUp0RVlpb3pOam1CdTc1Y3puemV4dlQxTlZaTVZsTStzUDBhUkdXMVJsWktYOWpGLzdiTXFxQnRhejhINkZDNU9xR2NpeXhFQlpTRUUzR0REdlJTZ2tnbFkzMzNxbWtZNll5dEhUcmUxV0NZOWR3V0dWY1ZnbDdCYVpNZFZPN0o2dWtmSUhuanJDRnhkVlUxbFUrSkVlQ1dUNHpUSS8zNzZscnNmZnk2b0cvL2VXbjg4c3FHQlloUm1rbG15TEVFdnJ4d3hhV2RYZ3A2KzM4dkhMeWluM1dzaHFCdmMrZW9qLytXaEQvanp1VzF5RHg2SHdyV2NhK2RwMTFYZ2M1bm4rNm8wMnBnOXpjY2xJRDdHVVJpaWg5Zm8zRkZtaXB0dHMrdmFZeW85ZmJlRys2MnNvY2lxOHZqWENRWCthVHk2b0FDQVExOWpuVHpOcm1Ddi9uR1U3bzdTR3M5eDVVV24rV0NxckV6enFiM3BzTXQ1dWFkMC9lNjJWbTJiNmFDaXpzK2xRZ2tkWGRmUjZqbTY3ekxkdU5qL1RRRXpqUjY4Mjg5VnJheWgxZDczVzNyWTBmMW5Wd2YwMzFHQVpKQk56NzMzMEVQOStVeTBsYmd1QnVFWmE3WDB3M3E3SWxIWXJ2NisrSCtaUUlNUG5ycXc4NGQ4NDFKRmh6ZDQ0ZDF4a2JpYXFhZ2JMZHNhNGFvS1hwVHNpSEFsa3VXdHUyVW1kNzIrWCtobFNidWVhU2NlZVQvUzdaWDZhUXRtQ1krMnhMR1Z1SzFLM3I5VnFrZmo2NGhvQS9tK3BuNUVWZGhaTktpS3JHa1JTT3Ntc1JpcHJrTXJxUkpNNm9ZUktLSzRSU3FqNTY2TFRUMTVyNWJhWkpRd3BzK1VyYkttc3psY2ZPOHpQN21wQTZhV1BxaldTNVpkdnRQSE5HMnZ6RmJ5ZnY5N0tMYk5LcUMvcG1RbmFGbEY1OFBrbXlqM21QU09aTmJob3VJdkYwM3g4NWJGRFZIck5hekNqR2RTWDJQak1GUlVuOVprT2RDSm9kWFB2TmVZV0hSWlp3cXJJV0MwU0R5LzNNN1RjenFLSkp6OUpMNXJTQ01UTmROTzJpSXFxR3h6c1NBTWdJVEcwekN6QUsvZkdHRkhweUFlc2VGcm43VjB4cklyRU41NXN6TDllVmpQNDhKeFNwZzExWWJWSVhETFN6V09yTy9qaW90UGZVdVJ3SU1zN3U2STlqc2ZTT3Y2b3lvTzMxK1hQNlgvZmJHUGhoS0tDMmZWWkhkNDdsR0RkdmpnSE85TE1HdTVtK2xBWG13L0hlWHhOa0t4bW9Ca0dHdzRrQUZndzNrdDFzWlVuMXdVWVdla0FvRFdjWlV5MW5WdG5sUkpMNjJpNnVjWmVQS1VUVG1wTUcrcGkybEJYajNQc3pqRGdzVFVkNkRyODZPV1cvUEVwUTV6c2FrbVJ6aHA4NjVtbS9QR3FJZ3RmdW5wd2JNWHk5czRJTGVHdXRPZURIUmxjTm9rS3I1VzZFaXMzVERPM3JrOW1kSmJ2aW5IYnJCSVN4OGs0c3lreUZnV3FpcXpzYUU3eTVuYUZLOGNYc2JzMXpaWWpDYTZhNEQwbjcrTVQ4M3ZlckwvemJCTmZ2cWJxbVBQWWJwOVZ3cytYdE5JV3pUSzJ4c2xqcXpvbzkxcHcyV1RjTmhtWFhjYmpVS2dwc1RDNjJrR05yK3RXMkJ6SzBoaklVT096b21vRzl6OTVoSCs1dnZxRWMrWlc3b3BSNjdNUlRtcnNha2t4ZDdTSG9XVTJYdGdVNXJPNWdQUFk2Z0FMeG5uemxjS3FJaXYzMzJnRzJuZDJ4L0JIek9Ec3RpazhjRk10QUx0YVVyeTF2ZWUxT2xpSm9OV056M1hxSDhlV3hpVDcyOUlrTWdadmJvOVE0bEtvS0xLd2JJZFp5TkpaZzFoSzUrbjFRY0FNaUY5Y1ZFVXFxL1BHMWdoZldGakZoZ054VWxtRHZXMXBkTjNnby9QS21WVHZCR0IzYTVvL3JQQXpzdEpPVzBSbHhhNElCbERzVkhoNmZZQ1p3OXlBMmFJRFVIVm9DbVZ4MlRSVXpXd3lQcjArd0s2V05QNm9TbE00eTlMdFViNThkUlhqYTN2ZURQYjcwL3gyV1RzQXdiaktMOS93MHhaUnVXSjhFWUc0eG82bUpKc094VGtTeUdCUkpPYU05bkRQNVJVWWhzRXJtME1zbnVaamVvT2JSMVoyMEZCdVk5NFlMeTl0RHVkYnI4UEs3Tnd6cnh5QU43ZEhDT1dDKzZNck85am5UeE5MYS94aFJUdXlKUEhnN2ZXOTFtaTcrK3ZxQURMd3Fma1ZIQTVrbUQvT2k2ckJxcjFSN0JhSnF5Y1g4OXI3WVJaUDlRM1k3czFBWE9PbnI1a0JPNk1hL1BlcnJjZ1NCYTFzTUZzMUk2cnNYRG0rc0FMMnl2dGhraG1OeDFiMzNxb0ZzK0wwajVlWE02UEJqZDBxY2MvbDVUeTh2SjE1bzcxc1BCam5VRWVHZjMzOHNGbFowV0h6NFVUK3VRL2NWSXZYb2RBVXpCSkxGN2EwbzJtTmptaVdYUzJwZ3VPVlhncyt0NFZYdDBSNFkyc1lyNk13WUhURXMvejAxZGFDbGxaYTFhbjBXdm5TMVZXVWV5MTg1ZHBxRHJhbnlXZ3dvZGJSYS9CVE5mQkhzNVI2dXE3OUZidGlUR3R3WVZFa3RqY2xzVmtrcW9xc3gxMzdVZFZnOWI0NEg3K3NuR2hLNDhYTkllYU85ckJnZkJFUFBOVkljemhMaGNmQ083dWpMQmgvYm9MN1lDR0NWamZaL0dyYVhRd0ROTjNvVVdDdGlvd2lRNW5IZ2dTczJCMmpvY3hHcWNmQzJHb0hNeHE2Z3Nsdmx2bTU5NXJxZ3VlLytGNkkyY1BkRkRzVmZySSt4TFFoTHZhM3Avbkt0ZFg4ZHBtZkdsODFHVTNuVHl2OGZIUnVPVjZIZ3FhcFZCVGx1dTF5OXgyblRXSG1NRGV2NTJhL2o2bDI4TTd1R0FCdXU0SXNTeXlhVk16bDR3eitzcktEQ1hWT3BqZTRzRnVQSHcyeXFzRi92ZEppQnAzM3dpUXlPdi8xY2dzakttd1VPeXk0cXhVK05iODgvL2lXc01yS1BYRVdUL05oR0xDN05jVzhNV1ozU3lxajRYTWZ2Nmg5K29vS01xckIxeDQvek9jWFZ0SlFkdUl4dlk2WVJrc2t3MmV2cUVRQ25sZ1haSGlGbldmZkRiS3ZQYzNpcVQ1Y05obEpna2RXdG5QUDVRT3plNlhJb2ZEWlhMZmUvM3V4bWJ2bmx1Tnh5amh0SjU3b3RhOHR6ZElkVWI1MlhRMUR5bXdjN0VqMyt0bC8vL2xtTE4wR2llcExiTngvWXkyeHRNYm13MGtldkswT2gwMCtidmZnUysrRmFBcGw4Ym02enFzbHJCSkthTFJIdTFxRWphRXMxMDBwWXNFNHM1RFBIdTVoWEkwZGY4eDh6S2hLQjM5NHU1MVB6QzluWnk3WVdXU0pFcmZDVzl1aUJHSWFPMXFTekIzbFljb1FGK3NQZEFYUXQzZEZPZGllSVp6UUNDUlUycU1xUlU2Rk95OHFaWEs5azJSR1ovWGVHTGZQTnJzKzN6MlFJSjQydXdVNy9ldmpYZisrOTVvcTZrdHRyTnNmdzJtVkdGL3JJSm5SQ1NjMGtobWRZcWZDNTY2c29OeGpvU21VeGFKSStXNC9NTHNVdi91YzJSTmdHREI3aEp0NFdzTm1rZmpXTTQxWVpBbE5OeGhlY1dHTmNmY2xFYlM2K2RVYmJmbUxvTHVOaHhJOHZ6RlVjT3l6VjFZd3VkNUZUYkdWbW1Jck5nVkdWanJvaUt0OC8vbm0vT095bXRsMzN2MVlWYkdGSGMwcFpFbGkyYzRvWTJ1Y1RCL21ZczRvTjBQS2JOdzQzY2ZQWG05QjFRMCtkRWtaNDJyTTdqU1B3MEo3Vk9XV21TVzBSMVdlM3hSaTFqQTNkK1F1c043b3VvSEhydUIxZ0UyUjhEcmtmQi82OFZndEV2ZGVYVTI1MThKTDc0VngyV1FldkswT1NZSTliV24rNS9WV2ZyZmNqOTBpWXdENzI5Sk1IV3EyRGxmdmplTzJLVFNVbXhlYVA2clJVRzYraDhQQkRJK3RDZ0RRR01vd29xS3JyMzluY3hKVk0waGx6SXBEOTgrc054ZVBkQmRVQnU2WVhjTHZsdnVaTnNURjNaZVY4Y3MzL0xTRXN0dyt1NlJIWldRZ3NTaFFVMnplQ0NXZzNLdFFjb0pLQWtBb3J2Szc1WDRXVGloaVNKbU43YzBwL3ZmTk5yNTljMjJQU29hbUd5aXlSQ0N1OGR3R3M5ZmdrcEVlS291czNES3pCSWZ0NUJLUkx4L255UWNqNkgxTTY3ZEwvZmwvVDZ4MWtGWU4zRFlacDkwTWRrVU84Mi9aRkptaHVRQ3JTRkRzc25ERkJNaW9PcSsrSDJablU1SVB6K21xV0FHczNSdG5RcDJUcW1Jck81cVNmUDM2bW9JVytKS3RFVkpaSFVreVA1OTErK1A4MitJYXFuM1cvSmpXZi83RGtJSWVnSGhhNTVsM1ExUjR6Yy9NYVpPcEw3V3hyU25GekdFdXh0ZWExOFhXeGlUamE1ejU1MVlXV2ZqcFI0WVduTis2L1hHZTJ4RGlPN2ZXc2FVeHlaSXRFVDR5cDR5S0luR3I3aVEraVc2K3NLaXFSeExHSDFiNEdWcldzMHVsdDh5a0k0RTBpaXp4eVY2NklUcmlLbTJSTE9Ocm5GaGtDWmRkSXBMVStkRXJMZHd4eTVlL1NZUVNLanVhemNDcGFiQ25OY1d3Y2pzZXV6bWVzT0ZBbkdzbkYrT1BxV1JVZzZmV0IvTmRnd0NIQXhtR2xObWcyL3Y0NTJ1cWNPUmFWcW9HR3cvR21Wam5RdTNsUnA1U3U0NlY1eTdDeThlYTNSbWRYVEdqS3UxODg2WmEvSkVzdW1IZUtPZVA5VEswek1iTzVoUi8zeGpraTRzcWVYbHptRFY3WTZSVmd3OWZVc3BlZnhxM1RXRmtsWG1qU1d1RnJkZE5oNU40SEFwUHJROHl1ZDdKNTY3cytoemJveHAvV3RuT1Y2N3BHby9xZkUvUnBNYUw3NFhaZkNUSkJ5OHVZY29RY3h6c0s5ZFc4Y1RhSU4vOWV6T0xKbnFaTzhxTDNUb3d1d2k3UzJjTjN0a2RvNkhjMW1zQ1FLZGxPNlBVbHRpNGZxbzV0dlhxKzJHdUdPL3R0VldzNmdZV1JjSnBsWmplNE9MdG5WRmFJeG5lMkJiaFVFZWFwOWFiRlpIZXVnZEhWem40MUlMVGErWFdsNXJuLzlMbU1QdmF6SEhoUzBlNzhUaGtZbW1OVnphSEFYQllKRDY1b0lKU3QvbmRmKzI2YXY3NFRnZnRzV3lQMXh4WDQ4QnRWOWh3SUlIVkluRWtrT0ZnUjRheDFRNlc3b2hTblJ0dldyYy93YVE2Wi83blkvbjdoaERXb3o2eXFVTmNiRHdRWjJZdU9ja3dZUDMrT0lzbUZlY2Y4K05YV3dqRUNwZGFTbVlORE1OTXFBSnpqUG5IcjdXaVNBWXpoN201ZWVheEs2aURoUWhhM2NnU1BmZlp5OTNEanpXMnNxVXh5ZHE5TVNJcGpTZldCVmswcVlpcHZTUVBIQW1tMlhZa3lmeGNBREFNZUd5MW44VlRpL0c1elpiWDJ6dWo3RzFMYzhWNEx4KzhxSlo0V3VPWmQ0Tjg0OGtqRENtMThjbjU1UXd0ZDNDb0kwTkhORXQxc1lXYlpuUVY0dmFveXMrWHRPWXpxRHJGMGpvYkRzWnBqV1Rac2E2RElhVTI2a3JzL09DRkpvNW1HR2EzWXFjVnUyS3MybVArZHp5M3p5NWhhSmtOVFRmNDFQd0thbjAyeXR4VzVveHk0M1ZZZUg1VGtJWnlPMSs1dGhwTDd1VXZHdUhPUHorVVVEblVucUhPWjJYaHhDSmUyQlJtL2pndnplRXN3OHJzZUp3R3NnUkZUZ3Q3MmxLTXJYWVFUV2s4dmliQXV3ZmlYRFRDUTZsYjRkRlZBUjdOdGVRNmphOTFzSFpmZ3VjMmhyaDBsRGVmOVRhUTZBYnNiRW1oR3dZL2VMR0o2bUliSHkwL2ZnYmZEZE5LeUdvNmlneWJEaVZvRG1YNXpJSUtEbmFrV2Jjdnp1Mnp1ekkvVmQzQUlrczRiVExUaHJyWWNpUUp3QmNXbXQyU3EvZkcyTjZVNHA1NTVieTVQWUkvb3ZJUEY1ZjIrSnVhTGhWMHRXdTlkTDlyM2VwU0wyOE9rODc5cnI3RURCNEgyek9NcUxEejNxRkUvaGpBcysrYUxjQUY0NzM0WEJZK2Y1VjVibzNCTFBKUnRjd1NsMEpySk1QekcwTXMzeG5sNmtuRnJEOFFaK0hFSWhwemxjQXJKeFNSelBTZVlkdEpOMkJIUzVMYlo1ZXlaRXZYQXJWelJybjVqMmZEdEVheVZCVlplZjlJZ2tSR3p3Y3hJTjlMb0dxdzE1L2l6YTBSTElyRWduRkZQTEtxbmNWVGZVeHZjSWt0YVk0aWdsYk9rK3NDYkcvcTJUVVlTbWpzYVV1enVwZWI5aldUaTRtbk5XcDhOblkwcDduM21tbzY0aXIzUG5xb3gyUDEzTVY1NzZPSG1GenZwTGJFUmxNb3k5Z2FuVCsvMDBHTno4ckVPaWQzWDFiTzB1MFJEZ2JNQy9PZXl5dUlKTTF4QTUvTFFxM1BTbk00UTBkTVpXaVpuYmQzUlhucFBYT2d1aTJhcGN4ajRXdC9QVXlSU3lHVk1WZzB5Y3ZHZ3drc3NvUUIzRGFyTk45eSt2R0hoL1k0eis2SkdBQ3Fyak85d1pVZm93akdWWTRFTTB5dTc3cjQvclNpUGQ5cUN5VTAxdS92dWJwMGN6akwrMGVTdkwyalp4YlVkVk45YkRxWVlOcFFKM3ZiMHJnZE1sKzd2cHBRUXVVWFM5cDQ0QU8xK2NjbU14cS9lck9OZjd1aGhsS1hCWTlkNXY0YmE3QXFNbTY3V2JONC8wZ0NoMVZoZEs1Rmw4am9kT1JhcGlkSzdPaVBqZ1F5L1BKTlB4bFZSOVBoaTR1cUdGdnRPT0h6RkJrVVdTYWpHank5UHNnZHMwdHgybVRLM0JaVzdZa3paWWlMTWJuWFVUWHlsWTNlaEJNYTdsN0cwSnBDR1hTOXE4WDAvTVlnTDczWDFkV2UxWFMyTlNWNW85dUs1RmxOWjJ5TitkMU5xSFZ3ZElkQVMxamwxZmREZk95eXdxNi9UazZiUWlxcjg4UzZJSGZOS1NPUjBYQWVOWVpydFVnTUxiWFRGTXJ5elp0cUtYWXF4RklhVHB2Q3c4dk43c20vckdybnZVUEpIcS9mZlV4cjVqQVg5MTVkMVdNcWg4OWw0ZEpSWHY2MkpzQ241bGZ3MVBvZzEwd3V5Z2VnOXBqS3k1dkR0SVd6dEVUTWl0bmMwVzZtNThiQ3YzeDFOYTl2Q2ZQQ3BoQXVtNHpQYldGSWlaWEZ1WXpQd1V3RXJaeEx4M2laMXVEdWNmeWxUU0dxaXEzTUhON3pkK1VlSlo5eHVISzNlVE1lWCtQZ0IzZlU4ODd1ZUVFSzhJYURjZGJzaWZPNVhPM3Z1UTFCeGxUWjBUU0RzVFVPcGcxMVliTklxSnFCYnNDZjMya25veHBNSGVKaThiUmlMc3NsTlZRVldkblZraVNjMUprenlzcXVsaFJUNmwxOGFFNHAzM2l5a1FjK1VNdVBYbTdoWS9QS1diTW5obTdBbHhaVm84am1tSjN0RERQb2pnUXpMTmthS1FoYTNVMm9kVkJYMmxYN1RXY05IbDhUd0tKSVpMSTZwZVYyNW8zMUZEeW4zR05seFM2TjY2YVVzRGZYQlNSSnNHeEhsQ24xVGlxS0xEU0h6VzRlajBOaFJvT0xON1pHK1BDY01oWlA4N0c3TmMyVDYvemN0N2dHV1lKVTFtRDkvbWcrYUwyNUxjS2hqZ3ovZE5XSjV5RDFSejZYd2dlbUZ6T2p3YzE5Znp0TXBmZmtMMnZkZ01kV2QxRGpzekdwM2tFb29SSlA2MHlxYy9Ea3VpRDNMYTVCa2MyNVdKWmp6TmJWRGRod01OR2pDeDFnZDB1YUk4RU1INWxUaHMrdGNOZmNNbVoxdTVaNkc5TjZjbDBBVDY2MTMxQnU3MUdoVEtzNmlZekJJeXQ3Wmp0MnBvbnZiRWx6c0QyTkpFRWdwbExrNmhsUXB6ZVlMY2JPVkhiUFVSbUtkMTlhRHBkMi9YeXNNUzJnUjlBQ3VIRjZNVDk0b1puL2ZLbUZZcWZDNVdPNzNtT0p5MEpWa1pWTkJ4UFUrS3hrTkoybE82SkVVenFYanZieXh4Vm00Q3h4SzRRU0dsSkM0d01pWUFFaWFPVjFEbVFmelcyWEtmVllHSFVLSzFRb3NzVEszVkV5cXM1MVU0cDdmVXozYnIyTWFxNjBrZFhNSytHNktjVmNONldZdlcxcDNqMFF6NC9kQUV5c2N6Qysxc0YvdjlKQ1JqVklaazZjWUhBMld4ZkJ1SWF1bXhld281Y01SSi9ia2g4VE9Sekk4T1M2QUlzbUZiRzl5ZXpTMjN3a3llbzljVzZlVVZJd3Z2U2hTMG9MWGkrZTFsbXhPOGJuRi9ZTU5QUEdldm54SzYzY09NMkgxMm0ycUJ4V2lkVjdZOHdkNVdGOHJaTy9yUTJnYW1iTDdKM2RNYjU2YlhXUDF4a29QQTZsWUdMc3FkamRtbUx0dmpnQVgzMHNnZDBxNFhVb2VCd3lnYmpLeWoxUjVvM3hvdWtHMWw0S1VqS2o4K2lxRGpLcXpvd0dzeUxqc01nMGhUSWNEbVRZMXBUTXQ5YTZkemNlejlHUEM4VTFycHZxWTlZd0YyL3ZpdUtQWkxsMVZpbTdXbEs4c1RYQzU2NnFSTlBoUzQ4Y3pEOW52ei9OcU54OHdMMytOTmRONlhuRHYyU1VoOWUyaHRsMEtISEMrWUNud3lMTERDMnpzZUZBZ3NuMVJRWGo0SW9NTTRhNVdMc3ZscC9EdFhaL25QYW9XVGxyQ21YNVZpNEE3Mi9Qc0dKbmxOcVM0NCt0RFJZaWFKMERWa1hpN3N2SytNV1NOdWFOOWVLeEYxN3NoZ0h2SG9oem9EM0QvdllVcldHVm0yYjRrSkI0YW4yQXVoSWJFK3VjVEI3aUxGaFJvajJtc3VsZ2dzWmdodFpJbHQ4dGIyZGFMbVB2WEJsV1pzKzNKZzhITXJ5NkpVeVoyOEkzbm14a2ZLMkRtY1Bkaks5ejVqT25BR0lwalZmZWo3QnVmNXk3NXBZeHVkN0o5cVlVc216T3AzcHFYWkR2UE5mRWd2RmVMaHBocHYwZkhRQmYzeEptWklXZDRlVTlLd3ZEeSszVWxkaFlzVHVXcnhUY1BLT0VQYTFtSzgxamw3bDdiaG1HWWZEY3hoQ1hqL1htazBxRVFtT3FISHppOG5McVMrMFV1NVNDcGNtMk42V29LcllTUyt0a05RTnZMbXN2a3RUWTBaekVxa2lzM0JQSEgxWDUvTUtxZkJiZXRBWVhlOXBTUFB0dUVKL0x3dHhScHhkUXo4VE9abk55YjNNNFMzTklMYWgwcHJJNmIyMlA1THJMUy9qek94MFVPNVd6bWxZZVRtcjhmcm1mU0ZMajdrdkxlZnJkSUcxUmxRL1BLUzJZY3laTFVyNkZaN2QwWFFNU1hTMC81MGxtWmc0VzRrcnVSVnRFeGNCQVJxSXBuR1ZNemJISEIxSVpIUjB6NjZmN1VrRU5aWGErZlV0ZHZrc2xrdFR5djVjazJOYVlwTXBuNC9iWnBRd3R0ZWRiUTdOSHVOblJsR1R6NFNRL2ViVVZwMDFtL2xndkN5Y1dFVTFwK0tNcTQydWQzREN0aERLUHd0SWRFWnFEWmdhUzdhaHZNNnNidURCWDZGQmtpVWhLUjg2bEFIN2h6d2Q3WkVwMjZneFNUY0Vzb2FSR2N5akxzaDJ0SEFsa3VHRzZqL2xqdmNUU09oc1B4bmxyVzRUR1lKYXBRNXhJNDgxQjhxZlhCeGxkNWVDK3hZWExLb0Zadzd6ejRoS21ON2g0K3QwZ3oyMEk4clhycTN2TURTcnpXcGc1ekUwMHFXRzFTRFFHc2dVWDlmVlRpekVNZzUrLzNzcUI5cTdzeVZmZUR4ZCtQN2tXNFpMY21NbU4wNHNMVXE0SGluaGFKNnZxcUxuVTlFNkJ1RG5KWERNTURnY3pqS3N0ck9SSUVzd1lWdGoxM1JaUjBReUQ2bUlMQm1aWGRsMkpEYWROSnFzWi9Qb3RQMU9HbUYxcnM0ZkxmUGJLaW9LSitTNmJiSGF0QVpwdVRyczRsMkpwblVSYVI4NFZqM1RXWUo4L3hVZm1sUEg0MmdDWGpQRGdzTW9rTStacUw3OTYwOC9NWVM2dW0rS2pzc2hDZTlSTTZQblhYUGZ5bVVobGRkN1lGdVhOYlJGR1ZUbjR6QldWdUd3eW82c2QvSDU1R3c4ODNjajhNVjZ1ejNYMWRaK25sY3dhekJwbWZqK0pqSjQvbnRXTVkvWUVEVVlpYVBYaTlhMWhWdVltNk5iNmJFd2RjdXl1ZzdkMlJIbGhVNGpoRmZhQ1NaTmcxcEIrOGxvcmU5dFNXR1NKajNTYk0zTDNNUWFSN1JhSnFVTmRUQjNxNGtOYUtkdWJrbGh5RVcxNGVlOHRqMDZkYS9GOStlb3EvdkIyTys4M0p2bkN3aXBlZlQvQ1c5c2orRnhLZmdtbG4zNmtvZGZYT05DZTV2Zkx6VVNNclUxSk03Z1dXNWszMXNPRUdtZCtQbzdITGpOdmpKZDVZN3kwaExPczJoTWprVEdZT3RSRmpjK1dIMDg2bHRIVmR1NWJYRTFiUk8yeFhpUEF2REhtZU9Edmx2dlpjQ0NCelNKeDI2eXVMdFhKdVJWRHBoem51eGxNdnY5OEU2R0V4dWdxUjBGTmZ0V2VXRDd4b2FyWXlxVDZFeWRvdkxrdHdvcmRVUXdEWkJucWZEWStta3ZFaVNSMW5EYVoyMmVYc25DaXh0UHJBM3p2Nzgya1ZiTkNKRXRtVDRKdW1LbnZZQ1lyL09NNW5Oajk4SEkvaHdJWjV1UzZTTE9henBYaml5aHhXeWh4S2R3dzNXeU5XeFdKV2NQZHpCL3JMWmozZFBXa0l1YVA4NTZWQlhZM0hFaXcrWENDVDF4ZXpvUzZyZ3BDcVZ2aHE5ZldzR1pmbk4ydEtXeTVDbXozWlp4VzdvblIyamwyYSs5YXhtbFBXNXJYajZxTURXYVNZUnlydnQyL3RZU3pYUDdqZlh6dXlnb21IU05wNEd3NTBZclNoa0hCY2pOblV6S2pvMnBHd2FLenZmM2RjM2tPQTFFcWEyWjF0a2V6dlBubEVlZjFiNTlPMlRVTWMzWkdiK1h3ZEwvN3pqdkQwYy90TFpOUTFjREFRTThGS2xrMjE5bVVwTE03cG5vK2RNNDlQTjNycGErdnRiNHN1K2ZEZ0cxcGRjN0xPQjhSK1VRMXRITlpnSS9YMzkzOTc0cUFkZXFPRlFUT3RkTXB1NUxVYzRwaDk5K2RqbU05cjdmVWQvT1lCQ2RlT2VxQ2Q2YmYrWVZ3cmZWVjJUMGYrbGtkNk9TNWJESk9xMFE4ZGV4RkxnWGhXRFRkSUozVnFUaUpKYS9PTmxGMmhUUFJsMlgzZkJpd1FVdVdKR3FLclJ6SWJRa2lDS2NpbFRYb2lLbU03b09GU2tYWkZjNUVYNWJkODJGZ2htTEFacEdZUDlyTlg5YUZtVkx2cHE3VWlrMFpPRHV6Q21lZmdabnRsczZhKzVyRlVobzNUam4vMjBpSXNpdWNxZ3VsN0o0UEF6Wm9XV1Q0NEN3Zk8xdlQvUExOVmhyS2JIZ2R5cURad1ZZNGRZWUJhZFVnRU1zU1RXbDhabDRaVStyTzdUeTQzb2l5SzV5cUM2WHNuZzhETm5zUXdEQU1JaW1ESnplRzJOS1V4aDlUajduOStHRGpJTWxFYVJjNzlOSEVKWkUyRHJrSm5YYUZTcStGeFpPTHVLakJXVERaOW53U1pmZllSTm50NlVJcXUrZmFnQTVhd3JFWndVTmtuL2tuckRmOEVLbHlmRitmamlDY05GRjJCN2NCbTRnaENJSWdERHdpYUFtQ0lBajloZ2hhZ2lBSVFyOGhncFlnQ0lMUWI0aWdKUWlDSVBRYkltZ0pnaUFJL1lZSVdvSWdDRUsvSVlLV0lBaUMwRytJb0NVSWdpRDBHeUpvQ1lJZ0NQMkdDRnFDSUFoQ3Z5R0NsaUFJZ3RCdmlLQWxDSUlnOUJzaWFBbUNJQWo5aGdoYWdpQUlRcjhoZ3BZZ0NJTFFiNGlnSlFpQ0lQUWJJbWdKZ2lBSS9ZWUlXb0lnQ0VLL0lZS1dJQWlDMEcrSW9DVUlnaUQwR3lKb0NZSWdDUDJHQ0ZxQ0lBaEN2eUdDbGlBSWd0QnZpS0FsQ0lJZzlCc2lhQW1DSUFqOWhxV3ZUMEE0ZjdSTmY4V0lkNWcvcEtPQWdiYjVLWENXQUNDNVNsR21mNmp2VGxBUWprR1VYYUdUQ0ZxRFNUcUt2dk5sd01nZjBnK3R5djFMUXA1d1k1K2NsaUNja0NpN1FvN29IaHhFcEdGemovdDdaY2pzODNRbWduQnFSTmtWT29tZ05Zakl4VU9RU2hweWxWV3A2ejhEODNoeGZkK2VvQ0FjZ3lpN1FpY1J0QVlUcXhPcGZMUjV2ZWU3V2N6L1MrV2prUnhGZlhWbWduQjhvdXdLT1NKb0RTYUtGYmxxQXBMVldYamNZa091bWdBV1I5K2NseUNjaUNpN1FvNElXb09NVkQ0RzdON2NUN21hcXRWcEhoZUVDNWdvdXdLSW9EWG9TTDU2cE9JaGhRZUxhcEY4WWt4QXVMQ0pzaXVBQ0ZxRGoyeEJIbjVadHdNU3lxZ3JRQmF6SDRRTG5DaTdBbUtlMXFBazE4OGtONkp0L2p4aVFkK2RqQ0NjQWxGMkJkSFNHb3hjWlVqVmt3R1FLc2VEemQzSEp5UUlKMG1VM1VGUEJLMUJTaGwzTFFEeTZLdjYrRXdFNGRTSXNqdTRpYUExU0VsVkU1RktHcENySnZiMXFRakNLUkZsZDNDVERNTXdUdnl3Z2VGUUlFdDdUQ1djMHRIMFFmTzJleVZyS2NvNjFoRW9tWTVtOWZUMTZmUXBTUUtuVmNMbnREQzgzSWJUS3AzNFNlZEpZeWlMUDZZU1RHaG9lbCtmellWQmxOMmVKQWtjRmdtZlUyRklxWTBpeDhCdGp3eUtvQlhQNkR5ektjSno3NFZwanFoMHhMVkJIN1F3REZ4eW1xUmh3eEFOYnJ3T2hUSzN3dFI2Si9kYzRtTkNUZDlPVmsxbGRaN2JIT0hwVFJHYXdsa0NjWTJzTnNqTGJDZFJkbnVRSkhCWlpjbzhDaE5ybklqWFRBQUFJQUJKUkVGVUhIenkwbEltMVRpUUxwejYxMWt6S0xJSG45a1U0YUhYMmlqektueG9iaGtqeXUxWWxBSDRiUXFueFRBTVFrbU50WHZqUExjeFJGTW95OC92cktYVXJmVFpPYjI5TjhHRHI3Umh0MHJjTmJlY2tSVjI3Rlp4Z3hhT0xaTFUySGdvd2QvV0JEZ1V5UEs3ajlaVDZ1cTdNbnl1RFBpcklKalFlR0pEbUZxZmxhOWVVOE9ZS29jSVdFSUJTWklvY1ZtNFpuSXhINytzblBjYWt5emJFKyt6ODBsbERSNWVHYUNpeU1JM1AxREhoRnFuQ0ZqQ0NSVTVGZWFQOWZMNXF5clo0MC96dC9XaHZqNmxjMkxBWHdtcHJNNytqalNYanZiZ3RQV3Z0NXZLOUQ2SWtWRlBycHRvOCtFRWdiaDJOazlwd0J0YjQ2RE1ZMkhqNFdTZm5ZT3FHMnh0VG5IeENBK3VmbFptaGI1WFgycWp4bWRsMWY2K3EzaWRTd08rZXpDWk5XdXVsVVcyTTM2dFg3M1J4dlJoTGk0WjZTR1cwZ2dsZWc4SWlpeFI0N09TMVl3ZVkyZEhnbGwrc2FTMTRKaHV3UEFLTy85OGRWWEI4WWRYZEZEcnMzRFRqSkw4TVZXREg3L2F5aVdqM013ZjYrVll0alFtZWZqdGRqNjlvUEtrdXJsVzdJcXh1elhGUGZQS0FRakZWWDY3dkowdlgxMkZ0WmVXNlR1N1l6eTNJWWpYWWI1MktLSHhqNWViei8zOThuWjh1VzZKYUVybjJpbEZYRG0rYXhYdXJ6NTJtQjk5eUZ5TzUrbjFBVmJ2N2YzaW1senY0cU9YbGdFUWlHbjg2TlZtdm5wdFRjSDcyZHVXNWkrck9yai9ocHF6MG9LMktoS2xIZ3V0a2V3WnY5YnBTbVlNa2xtRENxKzF6ODVCNkw5c0ZvbGlwNFhtaU5yWHAzSk9EUGlncGVsbWEwV1N6dTRnOXVGQWxuZDJSWHNjajZWMS9GR1ZCMit2NC9mTDI5blZraUt0NmxnVkNWbVMrTnhWbGZ6NHcwTUxuck5tYjV5dGpZbjh6Nm9HR1UzbmxoaytmdnA2SzBQTGJJeXRNVmUzZnUzOU1MSUVNNGE2U0dSMEhGWVorYWg3OWY3Mk5BOHZiK2ZqbDVVenZ0Wk1LTWlxQmt0M1JMbGl2TGZYbS92SzNURm1qWEN4dXlXTnF1dU1yM1VDQnN0M1JybHFRaEdoaE1yZk40YjQ4Q1ZsK2VmUEh1N2hqb3ZNZ1BydzIrMzUxNXBRNitBVDh5c0FlSEZUVnhkRk9Ha0dlU1AzYjBXV3VIVldLYmZPS2ozdVoyMFk4TmlhRG5RZGZ2UnlTLzc0bENGTzgvUE5HbnpybWFiODhhb2lDMTg2cWdKd0ttVG8wMHk5empMYmZaZGVRVGdWa21TMjJBZWlBUiswem9hbjF3ZlkxWkxHSDFWcENtZFp1ajNLbDYrdVlueHRSWS9IN3ZlbitlMHk4d2IrbVNzcVVEV0QrNTg4d2pjL1VFdVJVOG0vWG4ycG5ZdEdtTFA1SXltTkltZlhWN0hwY0lKSFZyYmp0Y3RZWkhoNmZaQll1Z09MSXVHd21BSGpQMTlxSnBqUStJOWI2aWozZEQxM2UzT0tQN3pkemwxelM1azYxSlUvTGtrU2UvMXA5clNsK05UOGlvTEFkVGlRb1RtYzRlSVJsYXpZSGFNNWxHRjhyWk9ySmhUeDVMb2dDOFlWMFJ4VzJkYVlPcVBXekErZWIwWTNJSjNWK2NIenpReXJzUFBaSzNwK2hrZjc2K29BTXZDcCtSVWNEbVNZUDg2THFzR3F2VkhzRm9tckp4ZnoydnRoRmsvMVliV0k4VXBCR01oRTBEb0ppeVlWYy9rNGc3K3M3R0JDblpQcERhNlRIaGpmMHBpa3htZk5CeXdBZjFSalJHWFh6VFdXMGdwK0R6Q3Axc2tuRjNUZDBCOSt1NTFSVlhibWplbnFFdnpHazQwRnoxbTlOODdUNjROOGNuNDVZNm9MVTdZbENlNmFXOGIvdmRYR2I1YjVDd0xYVzlzanpCcnV4bTJYcVNtMnNPR0EyVjAzWllnYnEwVkdrYUVwbUtXK3RMQ0xkZDMrR0R1YXpiRWZWVGVZTmR3RlNCd0taUGpXTTQxWVpJbU1xblBONUdJQUhycXpucDNOS2Y3M3JUWWV1dlBrVnVidWlHbTBSREo4OW9wS0pPQ0pkVUdHVjloNTl0MGcrOXJUTEo3cXcyV1RrU1I0WkdVNzkxeCs0aUFvQ0VML0pZTFdTZkE2Rkx5QVRaSHdPdVNDbHMySnJOdWZZSHFEcStCWU5LVlM1T2dLVXBHa1JuVnhZVURZZkNUSjEvOTJKUDl6TXF2ei9wRWtMMjRLNTQvRjBsMWphaTlzQ3ZIeTVqQmVoOExqYXdOa1ZZT01hcERSREZSTkJ5VHNGZ21iVlNJYmh0OHNhK2RUODhzNTBKRmh6ZDQ0aXlhYVkwNGpLeDIwaFAxRWttWWduVlJuZGt0dU9aSmc4cEN1RGZndUhlM2gwdEdGRXpzZlhkWEJzQW83Mzc2bGpoZmZDOU1XeVhMWG5MS0MxcytXWERkb0txUFRHczN5bDVXQjQzNStkMXhVeXIzWFZIZjlQTHVFM3kzM00yMklpN3N2SytPWGIvaHBDV1c1ZlhhSm1Ic25DSU9BQ0ZxblNOVmc0OEU0RSt0Y3ZmWVpwN3BsOWgxc1Q3UHBZSnlXVUlaMSt4TFVsVmo1OEp3eW9pazluOEFBWnZkZ3NiT3c1VGFsL3RSYVdsT0d1UEE0WktxS3pSVWQ3RllaaDBYQ1laV3g1VnBMK2IrWDFIam94UloyTktkNGRrTVFYN2ZFQnJkZFprU0ZndzBINHl3WVp3YXlVRnhsbnovRlhYUE5SSXR3VXVPL1htcnU4ZDRqS1ozTmg1TzgvRjRvLzdoOWJTa0FicHRkeXRRaEx2YjUwOGlTeEE5ZmJ1SEc2VDQrZDJYWGUxeTdQMEZUSU0zTk03c1NUenk1enltYTFIanh2VENianlUNTRNVWxUQmxpVmdTK2NtMFZUNndOOHQyL043Tm9vcGU1bzd6WUw2QVZMUVJCT0x0RTBEb0pzYlRPcnBZa3JaRXNPOVoxTUtUVVJsMkpuUis4ME5UanNZWUJicnQ1bzMxeVhSQXdXd3VHWWZEU2UyWXJLYU1hZlArbzUrNXBiV05HZzV1UFhXWUdocVNxMHh6dXltQkxaUTBpeWNKajNWc1dROHRzMUpYWUNscGZBQm5OSUtNVkhyTXJFdCs0c1lhT21JclRLak56bUp0MHRpdnpZUDQ0TDArdER6SnZUQkdLREV1MlJaaFE2NkxNWTc2dllxZkNkMjh6dS9kU0daMHRUU2xlMlJ6aUErT0xBSWtOQitMY1BLT0VVVlgyZ2huNUd3L0dxZlBaYUFtcGZIUnVHYzl0RFBHRmhWWHNiRTR5cnRhSnl5Wmh0Y2c0ckRJdGtTekR5KzFFVXhwUHJ3L3o3b0U0RjQzd1VPcFdlSFJWZ0VkWEZiYlF4dGM2V0xzdndYTWJRMXc2eXB0UEVCRUVZV0FSUWVzay9HWnBHeFpad2dCdW0xWEs1YmxVODZPekFLRXJFVVBWb05pbFVPdXpVZXhTNkw1YTFnL3U2RG1lODhhMktHM2QwcXdQZFdSNDVKMk8vTS90TVpYbVVJWnRqVjN6aDVMWndtRFVITXJ3MEl2TkZEdVAvYlVtc3hxWGpmWnc2NnhTWERZYm41aGZ6cHA5aVlMSFRCM2k0cVgzd3J5MkpjemtJVTVXN0lyeDFXdTd1dWkyTjZkWXZUdEtjMWdsbk5TWVdPdmdvNWVXMFZCbUIyQll1WTAzdDBmNXd3by81UjRMTHJ2QzdCRXVYbjAvd20yelNuajNRSUpoRlhhK3RLaUtkdzhrZUg1VGtHL2RYSmQvL1QxdEtmNjJKc0IvM0ZLUHd5TGpzY3ZjZjJNTlZrWEdiVGViak84ZlNlQ3dLb3l1TXY5bUlxUFRFVlBKcUVaQnExSVFoSUZGQksyVDhLVkYxU2l5T1UvTGRwTFphUllGUGptL2doKysxRkp3ZlBQaEJPMnh3dmtUTnNWTVdMRGx2bzJHVWh2L09LOGluNjRPdlhjUHJ0MFh4M1BVNUZPUFhlSEIyK3M0bHFmWGQ3VlFKQWw4cnA1RlFKTGdvNWVXOGQrdnRMQjZiNHdyeG5zWlV0WTE1bFpkWk1HaXlFUlRHdFhGRmpyaUtrK3ZEM0xUOUJJVUdmNiswV3hobG5rc3RFUlV4dGRhR0ZIdXdPZEtGQ1NJU0pLWkJITEZlRzlCMnY3RU9oZVNGR1REd1Rpemg3dFpQTTNIN3RZMFQ2N3pjOS9pR21USmJIbXUzeC9OQjYwM3QwVTQxSkhobjY2cVBPWjdGd2F1ckdxSXpORkJRZ1N0azNBMmErNnlKUFdZckt2SU1xbXNpdDBpODRjVjdieDNLTkhqZWFwdXNQRmdncWZYQnd1T1B3YmNQTFBrdUJPTlQ0ZlBwVkRpTWlmWmpxZ3N6RVFzY1ZzWVhXM0hJa3ZjT04zTURIeHNUWkI0UnNPaXlEaXNDaCtkYTg2OWVtTmJCSmRkd2VkV3VHZGVXY0hyN0d4TzBSNVRtVE9xOE54bENlYU45ZkxHdGdpemg1dlRBa1pYMlhGWUpWYnZqVEYzbElmeHRVNyt0amFBcWtFeW8vSE83c0xXb05BM0R1VVNlenE3WjFYTllObk9HRmROOExKMFI0UWpnU3gzelMzcjlibmZlYmFKTHk2cXBNUnQ0UWN2TkhNa2tNbTNyRHVwT2lnUy9QQ0RRN3FPYWZEZnI3YXllR294aytxZEhPeEk4NHNsYmZ6blA1aVBTV1YwM2oyWTRPSVJIaXk1NGR2bVVKYmZMZmZ6elEvVTVsOUhOK2d4cWR5bXlQbHVjZUhDSUlMV2VmREhGZTBZaHRtaW1sVHY3UFV4ZjFxUnBLYkV4c2R6WTFwSDY2MmxkYTdzYjAvejIyVis2a3RzWERyR3cyK1crcmw2VWhIWFRDb3VxTTFhRkNtZktHSHBkbSt4eWwwSkZMWnV2M0FjTlUzZzc1dUNMSnhZaEwyWEd2S2NrVzVlMkJSaWQyczYzNXE2ZVVZSmUxclRBSGpzTW5mUExjTXdESjdiR09MeXNWN0t2YUk0OTdXcUlpczdtcE84dVYzaHl2RkY3RzVOcytWSWdxc21uRnE1L2JjYmF2aWZKVzFNcUhQa1YxTXhEUGoxVWovVnhWM2ZzMkhBWDFhMVUrWldlbHhiKy8xcDF1NkxzL2x3a25FMURpYlVtcXVlUC9SQ0M3cGhrTXpxK1F6ZGhqSWJINXRYemcrZWI4NW4reVl6T3BHa3h0ZHZxRG1UajBRNHk4UlZmaEtpS1hQMWhraEtSODVsRm56aHp3YzUxcVl1UjNlNTNUYXpGTTB3Q2xhSEFMTjdyNkxJUW9sVFlXZExta2xEZWc5b3AzcXU5ejU2NkppLzEzU0RCZU42djRGMHhEUmVmQy9JdXdmaUxKeFF6T0pwUG1RSjZrdHMvT21kRGxidGlYUHRsS0o4NE93K1R5dVUwSEx6dEdCYmM0cnZQbWNtbXNUU09nc25Gdlg0VzFuVllFeVZnOHZIZWdrbFZKdzJoY1pnRm5zdXlIa2NDcmZNOU9HMlMvejg5VllPdEdmeXozM2wvWERCYTZXeTVzb2dTN1pHQUxoeGVuRSs4MUU0dit4V2lYc3VMK2ZoNWUzTUcrMWw0OEU0aHpveS9PdmpoM1BMbXBsZDVKMGV1S21XRmJ0aXZMVTlRaUtqOC8zbm0vRTRaTDUxY3gxM1hsVEtqMTl0d1dOWG1ON2c0cStyQTBTVEdwL0lMVFdXMVF3ZWVhZWQ5UWNTL010MTFTUXlPcnRhVW13OEVDZWUxbmw2ZlpBNW96M2NOTU9Id3lyejV2WUlzNGE1ZWVqT2V0YnVpL1ArNFFTZm1GL0I3dFkwTCtVeVhoMVdLYitVMlpGQWhrZFdkdlI4azBLZkVrSHJKTHo2Zm9TM3RrZnd1UlJHNXJyS2Z2cVJobDRmZTZBOXplK1hkeTFwZE5WRUwzV2xWaFJKNHM2TENwY3I4a2RWL3JpaUhVbUMwVlVPSnRlNWpuNjVVK1oxS01lZHVOdDlUT3RvTDJ3S2tzNGFmUDJHV21xS3U5YTlHMXZqNE45dnF1VzFMZUdDUFoyNkwrUDBwM2Zha1NRSldZS0pkUTQra1p2aysvTG13Z0RUeVdxUjhtc3FmdXZwRnFLNUNkYWY2YlpDUm1mZytlS2kwMStTU1RqLzZrdHMzSDlqTGJHMHh1YkRTUjY4clE2SFRUNW05K0ExazR1NWVsSXhELzY5aWM4dnJNcXZXMWxaWk9HZnJxcmtaNisxOHV5R0VCVmVoUzh1cXN5Mzl2K1lXenFzTXdIby85N3lBMUJYWXNOdWxiajMydXI4V0tsdXdKS3RVU2JWdVNoeW1sM1REZVhtODFKWnJVY3ZnSERoRWtIckpOdyt1NFRiWnBVVXBHOGZhNXhyWktXOUlCRmlSb003LysvdXlRd0FpNmNXczNocU1ZYkJDVGRyNjZ6OUhVOTlxZTJFSzAzMHRzN2ZOWlBNNEtBYjlGakhzSlBkS25IamRGLys1MHRHZXJoa1pOZnY3NzYwNi96R2RrdTJ1RzVLY1kvWDZsd3N0OU5EZDlhZjFHY2dYTmdDY1kzbk5waGpycGVNOUZCWlpPV1dtU1U0VHJCU3ZTd0JVdWUvemV6UFJFWm55NUVrSzNaRjBReURLcmZDd2ZZTWYxMFRZSEs5aTVFVk5tNlpWVXFwVytFbnI1bkpUbCsrdWdwSk1ydjExaCtJOHordnQxS2FXd2pBSDgzaXNjdFVlQzAwaDdOc2FVeHk4MHhmN25jcXhia1ZhZEtxd1dPNTZSU3hZK3l5SVBRdEViUk8wcm04b1Y0b04rdGpCYXp6NFVMNURJVFQ1N1JLVEc5dzhmYk9LSzJSREc5c2kzQ29JODFUdWRaOWI5MkRvNnNjZkdwQjRkSmIrLzFwZnZ4cUMzVWxkbVlNYy9IeGVSVkVFaW9XUldMRjdoalBiZ2d5dWQ2Wjc3bVlOdFNGMTZua3k1RFRKdlBBVGJVMEJqT291WjRCdTFXbW9kUkdLS0h5bTZWK2JwbnA0MGdndzVQcmd3UmlLcCsrd3N3NlZXUVltUnRERGNSVk9xSjl0OXEvMERzUnRBUkJPQ3VjTnBscFExMXNPV0tPYzM1aG9Sa0lWdStOc2IzSjNQYm16ZTBSL0JHVmY3aTRxOFVmVFduc2JrMFJTK3Y4ZXFtZmkwZTQrZmViNi9Ea01nY1BCN0w4YlUyQXIxNVh4YzB6Zk53OHc0ZVNpMUF0b1N3dmJBcnp3cWJldTZFN1RXdHdNV3B1R1ZvU3JwNVV6Q1VqM1dnNmZIR2hGYmRkWVV0amtpVmJJL3kvTzRZVUpCdGRPN2xuVDRIUXQwVFFHa1JVeld6UmRIWnRSbE1hTHB0eXdwVCtWRWJ2dFlzbm94b25QVzlOR0x6Q0NRMjNyV2ZhZUZNb2c2N0RlNGNTdEVWVkpBaytkbWs1TlQ0cnYxbnFaM2VydVFTWXBrTmExZm4zcDd1V0xmdjhWWlUwbE52Uk1mQTRaTDU5UzEzK3NaM1RJanBiWHF2M3h0aWFDNlR4ak1iYXZUSFc3bzBWbm1OU0k1SFJPZUJQOXpqUEtVT2RJckhuQWlLQzFqbjBwVWNPOGgrMzFMTmtheGpETU1ld1BJN2U1M3pzYWtueDVMb2c5OTlZbUY3YkhNcFM1RlR5ODFXQzhaUGYyTTF0VndxQ3l0cjlNZDdjRnVHYkg2aEYwK0doRjV1NVpXWXBzNFlkUHdIa2REYWovTmxycmR3MDAwZERtWjFOaHhJOHVxcjNMQ3kzWGM2dmhxSHA4TU9YbXJsdVNuSEJ0aXFKak02RHp6Zng1VVhWVkJhSkl0dWY2QVpzT0pnbzJBUzAwKzZXTkVlQ0dUNHl4MHpNK002elRUaHk2MFoyN3pJODJKSG1MeXNEUGE2TjNtUTFuVWRYZFRCM2xLZlgzMWQ2cmR3MDAxZHc3SlhORWRTNGlpS2JrOWJ2dUtnRXVWc2R6ZXNRWmU1Q0lyNk5jOGhta1ZFMWc5dG1sYkpzWjRUbHUySmMzeTB4NFR2UGRxMC9tRloxb2ltOTROaEg1cGJ4ZjB2OWZQeXlzdHltalBDZDUzcXVkNWhSRGF5SzFHTmM2R09YbFRPdDI4MS96WjRZTTRlWmlTRmJqaVJJWncybUhpZk4vblEybzR5bGRUVGQzTEU1bnRJSkp6V21EWFVWbk1leExOa2FwaU9tOHJlMVFmNjIxaHpRTC9jcWxIa3NxQnI4OUxYQ0haL3Z2N0dteCtSVDRjS1J6SmdCSktQcXpNak5mWEpZWkpwQ0dRNEhNbXhyU3ZiWVFnZk1ETmY5L3E0cERtblZ3Qi9ORm13QVd1cXg5SnFjRklwcldDMFM0WVNLejkzejl1YTB5ZmxzdzFoSzQ5RlZBVHdPbVVVVGk5blhscUxHWitPNURTSHV1clRzbEhaekVNNGY4YTJjZ1hUVzRPdFBIRDdtN3pzWHh1MGVTellkVE9ScmpQOXlmZGNLRG52YlVqeTNJY1JYY3FzNk5JZXlQUHkybjV0bitQSUJDM3BmNy9Dcmp4M21jMWRWTXFyU2ZzeHphWStxN0d0UDgvSGNoYjU4WnhSVk4vanFZK2I1SDcxS3g1MFhsYUlvMGlsdlJ2bm95ZzcyK2RQRTBocC9XTkdPTEVrOGVIdjlDYnNnMSs2THMySlhsSCs1dnBwM2RrVzVhVVlwaWd5N1c5Tzh1UzNDOTI2cjQ1WE5ZUzRiNDZHa2w1dVJjR0dJSkRWMk5DZXhLaElyOThUeFIxVSt2N0FxUDA0MHJjSEZucllVejc0YnhPZXk5Tm9pdW54c0VSZU42TXJjYXc1bmVlbTlVTUU0bUpJcnIxNkhrbDhMTkpyVWVIeHRnT3BpS3crKzBFeXR6OHFzNFc3S1BWYW1kY3ZpVlRXREZidWp2THc1d3VWanZTeWVXc3c3dTgzdXdrV1RpdkE0Rkg3NFVnc3pHOXpNRyt1aHh0YzEvVVBvZStMcVB3TjJxNVJmS3FZM0Q3M1l6RjF6eWdvMlQrd2VHbHpkeG9uc0ZobFprbkRaWk40N2xPQ1JWUjNjZVZGcGZobWpNN1YwUjVSU3Q0VVN0NFgxK3hNY0RtVDUzcTExTE5zUkphc1pCZHVCZEZwL0lISEttMUYrK29vS01xckIxeDQvek9jWFZ1WnJ0Y2VqRzdCeWQ0eFBYMUZKVlpHVldFcm4zUU54R29NWmx1Mk1NcUhHQ1lhNUVPL1BsN1R4YnpmVTlBaXlRdC9MYWdhL2ZzdlBsQ0ZtTXNiczRUS2Z2YktpWUxLOXl5Ym5wMGRvT3VpNlFTcHJUdHFQWjNRc2lrU0p1N0FMWFRNTXJJcmNZeFBTVUZ6bFNEQ0xJcHY3dzIxdlNqSjdtRHMvZDNCTFk1SjEreE5zYlF3eXV0S0JKQm1VdUN6OCtpMC9icnZNcHhaVTlGclJtelBLemVncWM2UFJCNTl2NHRaWkpiMTJid3A5UXdTdE01VEs2RHo0Zk9IZVV1TnFIWHo4c25MY05wbXNabmJkSGU3SXNHWmZqTnRubDdLMU1jbWYzK2s1eHBQVkRENy9wNFBZclJJMlJlYXBkVUdleW0xdk1udUVpOXQ2bVdOMU1sb2pXWmJ2akZEaXRoQlA2enk1THNDZEY1VWNjM3l0dTFQZGpCSmdaM01TVlROSVpjeDA0KzgvMzNQdnJlNHVIdW5tbjYvcG1rQjg0M1FmZjFrVndEQU12bmRySFUrdUQvTFQxMXU0KzlJS3ZuSk5sUWhZRjZoSVVzZHBrN2w5ZGlrTEoybzh2VDdBOS83ZVRGbzFnNUlzbWNzdTZZYVorZzR3YzVpTGhuSUhUNjhQTUtyU2pzZCs4dXY4dFVaVVhuay9SS1hYeXZnYU8zZk04aFYwQ1haMlM4ZFNHbXYySlFnbE5LWU9jZlBCUzBxWlhPODZidXUvM0d2aGt3c3FhSStxb21WL2dSSGZ4aG5TTVZ0Y25RdHY3bXhPOGZiT0tHQnVUUkpPbWpmMHBUdWorWnZ0eERwbndTVGd0R3F3ZkVlVTFYdGpYREtxbVBsanZXYzFLKytwZFVGR1Zqb0l4TTBNclhsanZjenExb0pidWlQS3lqMWQyVlFWUlJhK2RwM1poWG1xbTFFQ2JEcWN4T05RZUdxOU9aK20rMGFQN1ZHTlA2MXM1eXZkZ2xUbmFnU2RpNnUrdGlYTWduRmVycDVVakNLYkdXVnY3WWp3bnk4MWM4bElOd3NuRlBVNlhpSDByVEtQd21ldnFFU1dvTlN0OE1uNTV2ZXVhbUJnb09jQ2xTeURoRlNReVhybGVPOHg1K28xbE5sN1RjSVlXK05nYk0ySmt6TThEcVZnN2NQZXhsZDcyNGtiRU90WlhvREVOM0tXZEFZa3BWc3JvTnhqb1MyY0pSUlgyWFF3d2I4ZHRmQm1LS0d5ZW0rY3BkdWpSRk1hSG9mQzhoMFJsdStJNUI5ejFjU2lNMHEzVlRWelorUi91S2lVUDZ4b3gyV1RXVHkxY083SmduSGVYcnNINGRRM293d2xWQTYxWjZqeldWazRzWWdYTm9XWlA4NUxjempMc0RJN0hxZUJMRUdSMDhLZXRoUmpxeDNvQnJ5NkpjTHluUkdHbHRvWlgrdGcyWTRveTNaRUM4Nmx2c1JHTUtIendET05qS3AwOE5rckszdGRiRmZvTzVaZUdrcm1NUW1PMDRnU2s4dUZreVdDMWxrUWpHdjVmYk5TV1QyZmRUU2t6TWFxM1hGYXdrRm1qM0RuYTIxNzI5Szg5bjZZSFMxSkpFbmlVL01ybUZqWE00dnZpYlZCa3BsanJNcDdraXdLL1BQVlZRUk9JVlcrdTFQZGpQTDFMVkdtRFhXeXR5Mk4yeUh6dGV1ckNTVlVmckdralFlNmJRT1J6R2o4NmsxemZLcXF5SXBOZ1UvUHI2RE1hODFQS20wSlpkbmZubVpPdDhINjNTMXBicG5ob3ptY0VRRkxFQVloRWJUT2dpS256RjJYbW5OTldzTlo5dWNtS0k2cGN2REhGUjE0N0hMK2h0MGVVOG1vT3BJc2NkLzF0VHkydWdQZE1BZWpqNllkYXhuNVUzU2l4VURYN1krenY3MXdVdVdYRmxXZjFtYVVzYlRHZFZOSzJOdG12cDRrd2JJZFVhYlVPNmtvc3VSYmFCNkh3b3dHRjI5c2pmRGhPV1ZjTWI2SVZGYm4yODgyY2QvMTFmamNGdXhXaVJjMmhiaGtwRGxSZEdkemlqK3NhT2ZmYjZwbGN2MlpMeTRzQ0VML0k0TFdHU3B5S1B6YkRiWDUrVUlWSGdzbExvWDJxSXBtR0VnU3pCM2x3V0dUU2FzRzMzNjJrZi8rNE5DQ05QYm5Ob1J3OWhKWU91SWE4OGIwUGtueWJCcGY2K1RLby9ZNyt2UEswOXVNOGtPWGxCWUV5WGhhWjhYdUdKOWYySE5INFhsanZmejRsVlp1bk9iRDYxUndXR1V1SGUzaHVZMGhQblpaT1NWdUMyNjd3c0dPTk1QSzdUeS9LY1J0czBwd25tQUJWa0VRQmk0UnRNNUFLcXV6cHkxTmN6QkxZeWhEVXpCTFN6aURMRXZjUE1QSFc5dWoxUHBzTE44VjQrS1JIbEtxVHFuYjBtTmI4TnRtbHpLK3B1Y2t5eWZXRmdhR1pFWXZHRC9xWk9SK0YwdHBQWDdudGlzbkhDL3cyR1ZxZllYcHhHZHJNOHJYdDRRWldXRm5lSG5QMU9MaDVYYnFTbXlzMkIzTHJ3YS9jRUlSVDZ3UG91bm1JUDJkRjVkUzZyYXdkbDhjdTBVcVNDQVJCR0h3R2ZCQnE3UFdieGhuZi93am1kSDUzVEkvUTB0dERDMjNjZldrSXVwTGJGZ3NFcjk2bzQzcUlpdWZ2cUtTbjczV3dnOWZicUhTYTJIb1VkdVRnTGt2a0xXWFFlcEV4aWpZUVBHM3kvenM2MlZ0TklEZkwvZjNldnk3dDlhZFZHcjd1VkxtdFRCem1KdG8wbHlwb0RIUXRkRWp3UFZUaXpFTWd4ZmZDL1BtdHE0RWxFMEhDMXQ1V2MxTW0rNmNERDJoMXNFbjVoZXVEbjYyR0ZDd2pNLzUxdG1TTkJCamRzTHBNVGoyOWtuOTNZQVBXaFladkE0WmZ6VExxS29UVDNROUZTVnVDei82ME5BZVczcTh2RGxNZGJHVmoxOVdqaUxESitaWDhNZDMydG5YbHViNnFUMjd5VDQyci95a1dscjljVFBFemhiWjc1YjcyWEFnZ2MwaWNkdXNya3pGeWJrdDBxY01vVWRXWTEvUWRJTklVbU5HM2RrdEs2ZENsc0RuVW5MYllwejVidGJDNEtKcUJvbTB4dkRTbmhYa2dVQXlqTE0wMm4rQkNpVTFQdm5JRVZRRFByL3cvTnowTzN2dytuSi9LdUgwYkcxTThxY1Y3WHp2eG1xdW4zUnlYYUJuV3lxcjg1bEhHK2xJYW56NTZ1b1RQMEVRdXRuYmx1YjN5LzE4Ymw0Wjk4enBmU3BMZnpaQUc1QmRmRTZGYXlaNDJkT2E1bi9mYUdPL1A1M2ZHTzVja1NVUnNQb1RUVGM0MEo3bUx5czcrTTFTUHlQS2JjeHE2THNXanNNcWMvdU1ZZzYwWi9qeHl5M3NhVTJSVWNVdXVzS3hhYnJCb1k0TVQ2d044SXNsYlpTNUZSYjNVYVhyWEJ2d0xTMkFlRWJuNFpWQm50d1lKcGpRU0trNkEvOWRDNmZDbWxzRWVIS2RnMysrc29KcDlUMjdhOCtuVkZibnoydENQTFkrUkNDaGtjb2E2S0xRQ3NkaGtjMEt6OWdxTzErNXFweFpRMTBEY3RMMm9BaGFZSGJaYlR5Y3hCOVRTV2IwUVQvSWJkRVNsTVcyRVhDUEkyczU5Mm4xRnpZRG0ySXVWank1emttRnArOFNWN3JURGRqY21LUXRxcEhJYU9qbklKbW9QMUswRk9YUkxhU3RQa0x1VVgxOU9oY01teUxodEVxTXFyVFJNRURIczJBUUJTMmhrQkU4UlBhWmY4SjZ3dytSS3NmMzlla0l3a2t6WW0yb1M3NkxWRDBKeXlXZjZldlRFYzZ6QVQrbUpRaUNJQXdjSW1nSmdpQUkvWVlJV29JZ0NFSy9JWUtXSUFpQzBHK0lvQ1VJZ2lEMEd5Sm9DWUlnQ1AyR0NGcUNJQWhDdnlHQ2xpQUlndEJ2aUtBbENJSWc5QnNpYUFtQ0lBajloZ2hhZ2lBSVFyOGhncFlnQ0lMUWI0aWdKUWlDSVBRYkltZ0pnaUFJL1lZSVdvSWdDRUsvSVlLV0lBaUMwRytJb0NVSWdpRDBHeUpvQ1lJZ0NQMkdDRnFDSUFoQ3Z5R0NsaUFJZ3RCdmlLQWxDSUlnOUJzaWFBbUNJQWo5aGdoYWdpQUlRcjhoZ3BZZ0NJTFFiNGlnSlFpQ0lQUWJJbWdKZ2lBSS9ZYWxyMDlBT0grMFRYL0ZpSGVZUDZTamdJRzIrU2x3bGdBZ3VVcFJwbitvNzA1UUVBVGhCRVRRR2t6U1VmU2RMd05HL3BCK2FGWHVYeEx5aEJ2NzVMUUVRUkJPbHVnZUhFU2tZWE9QKzN0bHlPenpkQ2FDSUFpblJ3U3RRVVF1SG9KVTBwQnJhRWxkL3htWXg0dnIrL1lFQlVFUVRrQUVyY0hFNmtRcUgyM0dxbndYb2ZsL3FYdzBrcU9vcjg1TUVBVGhwSWlnTlpnb1Z1U3FDVWhXWitGeGl3MjVhZ0pZSEgxelhvSWdDQ2RKQksxQlJpb2ZBM1p2N3FkY0s4dnFOSThMZ2lCYzRFVFFHbVFrWHoxUzhaRENnMFcxU0Q0eG5pVUl3b1ZQQkszQlJyWWdENytzMndFSlpkUVZJSXZaRDRJZ1hQakVuV29Ra3V0bmtzdkdNSDhlc2FEdlRrWVFCT0VVaUpiV1lPUXFRNnFlRElCVU9SNXM3ajQrSVVFUWhKTWpndFlncFl4WmFQNS9wR2hsQ1lMUWY0aWdOVWhKTlZQTUJJeWF5WDE5S29JZ0NDZHRVSXhwWlRRRFZUUFFkSVB1WXptRG11RkdudmhCVXBJUEthWDM5ZGxjTUNRSkZBbHNGZ2xGRm1WRkVDNDBBenBvWlRXRDl4cFRQTGtoek5ibUZBY0RXVkpaY1lNR3dEQnd5V1VralVZTTBlQUdRSllrU3QwS0RhVlc1bzF5YzlPVUl1cDgxcjQrTFVFUXVoblFRV3ZEb1NUM1BkdENPS1d5YUZJeFYwMHF4cXFJMnJOd2JJbU16dTdXRkQ5ZjJzNldwaFFQM1ZSTmtWUHA2OU1TQkNGbndBWXRybmtUQUFBVkFVbEVRVlN0dEtyemh6VkJna21WQjI2cW8xamNlSVNUTkcyb2k0WXlHMzlhMGNHU2NYRnVuU2JXWkJTRUM4V0E3UmZLYXJEK1lKS0ZFNHBFd0JKTzJlZ3FCN1VsVmw3Wkd1bnJVeEVFb1pzQkc3VFNxa0VrcFZGVmJPdnJVeEg2SVlkVnBzUmxvVG1pOXZXcENJTFF6WUFOV2xsVnh6REFLaHBad21tUUpMQW9FdkdNU053UmhBdkpnQTFhZ2lBSXdzQWpncFlnQ0lMUWI0aWcxWStFNGlvSDJ0Tm45VFVONDhTUEVRUkJ1RkNJb05WUEdBYjg4WjBPZHJZY08yaHRhVXp5K0pwQXI0SG9hNDhmcHEyWHBJSWxXeVA4ZnJtZnRHcGdHQkNNcXpTSHN1ejNwOW5XbUdUOWdRU3ZiNDN3eE5vZ3YxbnE1NG0xd1lMblA3TSt5TnU3b2dCazFhNC8vTkFMeld4dlRwM211eFVFUWVqZGdKMm4xVjgxQmJQODdQVldzcG9aQUt5S3hKeFJia285Rm80RU00UVRHbXYyeE1ocU9wb2g4ZjNiNi9MUEhWWm00K24xUWY2Nk9zQ0g1cFFXdnJBQnZhMUtkUGs0TDc5Zm51SW5yN2J5c2N2SytON2ZtNmdwdHVHeVN6aHRDbTZiak1jdTQzTXJEQzJ6NFhOMVpiWm9PcXpkSCtjelYxUUE4T3VsZm1ZMHVKZzcyblAyUDVnTG5KRUtRN3dEbzIwYmV2Tm1MRmZlMzllbkpBZ0RrZ2hhRjVqYUVpc1AzVm5QWDFjSEdGbGxaL1p3TjFzYmt6eTZxb1A3RnRkUTdqRy9zdDh2OXpPdXhsbndYSTlENFFzTHEvakZHNjAwQmJQVWxuUXRRYVRxQm5JdlVjdHVrZmowZ2tyVzdvdmh0TWw0N0FyZitFQk5qOGNaQnYrL3ZYc1BqcXU4enpqK1BlZnNSU3V0NUYzZGJObXlMZCtFTU9BTEdEc1ljdzhKQ1RHVUVCS1lNdFBtbmpTZHBxSHRaQ1pOMmlTOUpKT1NkQ2FacHBtazA2UUZRanRqUWtJSVNTQ2hCQXlCR0RBaE5yYnhEY2tYU1phMEsybTE5ejNuOUk4VnRvVnRmRUhTMmFOOVBqT3l2THRuN1ovWG1uMzJmZC9mZVErSnRFM2d1RzdNUHh6TUVBb1lkRFNIeVJVZGR2ZG4rY0RheGhPZU8yT1Zjamk5MjNDSGR1TU83TUlaMmdlWkpJUnF2YTVNWk1aU2FGV29WdzVuMmJnNlJqcnZjTjl2RXdRdGc3c2Y2UVBBY1NHZHQzbTFMODlEVzRkNTM2V05yRmxVZnFOc3JMUDQvTWE1R0cvSXA1TGpVaWc2d0xIVUtkbndtMTBwcnV5TWN0blNLQ05aKytoak8zdHp2TlNkWVNSck01eXg2Ujh0RUxSTXJ1eU1jdU9xR0FCUDdFeXhwRFVNd01zSHNyZ3VmUFZudlVCNVI1THYvdDhSelBGQ05xNmV4ZFZkTTJGbkNSYzNzUjluMTJQWWUzOE5kaEhzRXJqanJmSGFKVXhrU2ltMEt0Q0JvUUsyNC9KaWR4cUF6OS9VeHIvLytnZzNYeDVuYVd1WTd6ODF5T3FGdGF4YVVNdi9QcGVnNURqYy9mTmVEaVdMQU54OSt3S08zMkl4WDNKeEhEaVlMRERudUExZ2k3YkR6dDRzdjlzM3hrZXZhaUVZT1BhazNYMDUwbm1iOWN2cStQNVRRL3pUcmUxRVFzZVdRSGYxNXRqZGwyUGQ0anBjRng3ZE5zTDcxemF5b2JNZUtLOXAzWHhKblBQYmFxYnlwWnB5QWJlSW14NkE5Q0JPN3phYzdtZHdCMTQ5OGNEalB5VzREbTZxZi9xS3JEYVpvZktIQmFsS0NxMEs5TVRPRkM0R2ZjTWxudDA3eGhYalFmQm0vdnBkYlJSdGw3KzhyK2VFeDRaUzVRYU1BNGtDYXhZZHUwcHhKR1R5aVd0YTJiUWx3ZTcrSE12blRaeHViRzhLYzFGN0xaRmdFdE13U0dWdE51OGU0N3JsczlpMEpVbDdZM20za2U2aFBObWl3OXJGTTJzdHk4U21NOUNEL2V3RE9IM2JJRDhLSE5mbFloejlaYUpTbnRJVFg1dW1LcXVRWFlUMEFJYXB0NjlxcFAvMUNqTXdXdUtGN2pUejR5RnVXeHZuNVFQcG80Lzk0S2tCUXBiSmNOWm1UMytlaDE0Y1pqUm5zN0Q1emJlcTJqK1laM0ZMbUcwSHM5eHlTWHpDWTVZSkgxaFhYb2RLcGtzblhmZHFpbG84OHZJd3orNU5jK0c4Q0hzSHN0VFhtRncwUDhLQm9RSWR6V0UrKys0MlFvR1pOVGZtWUxHMzFJNjFiaVhHdmlleGR6d002WUZqQjdqanY3d3h2QXdUcy9XODZTMjIyc3hiamJuNEtxK3JFQThvdENyTXl3ZXpYTDYwbnA2aGlhM3R0Z01mdWFxRmp1WVRwd2RQeG5aZ2FLeEVhME9BMy9kazJOQlp6NlBiUnRoN0pIOTBIZXAxRHp5ZjRKcnpaNUVyT2tTQ0p3WlAxOXdJTCt4UDgrZlh0VEsvS1lUcnd0eFlpSzNqMDVlYlh4M2p3UmNtdHNLL2NVMHJWbWZ4aFp2bW52UHI0cFc4RWNhSXRtS3RlQi9XaXZmaHBucXg5ejZCMi9NNzNHd1NjcU5nNTh1ZEtxKy9kSUV3MXJxUGVWcTN5RXlsMEtvd1YzZlZrMHlYK0svTkUwTXJVN0RwSGl5UXl0bU1aRzBPREJXd1RFaU1sVTRZYVdYeU5qL1lQRWhYVzRRTDJ5TjBEeFg0NEJYTmpHWnRIdHMreXBMV2xxUEhGa3N1djlrNXhqc3ZuTVdoWkluNm1oTTNhMXcxdjViZjdFelIybEJlRHpNTUp1eWN2NkV6eW9iT2lWT0RNMlZONjQyTStqWUNxKzZBQzIvQlRmWGhETzdHN2QrSmUrUVYzT0VUcDJaRlpISXB0Q3FNWlphL2psZTBYWklabTc2UkluMGpSVVl5SlE0a0RESUZoMFQ2V01lZlBYNXUxOTIvNk9QU1JYVmN1N3lCYi8ycW42dTc2b21FVEs0NEw4cGoyMGY0N1o0eExsdGFEcG1lUklHVytnRFJHb3U5Ui9Jc2JEcHhxbkZ1UE1pU2xqQVBiUjNtdHJYeEV4NnZTb0VhakhnSFZyd0RGbDJKVzh6Z0R1N0cyZk00enFHdFhsY25NbU1wdENwVVR5TFAzMjQ2QkJpODJwZWpQUjQ2dXZaMHF1bkIvVU1GQXBiQnphdGpYTnhSeDZZdFNRb2xsK3N2S0xlYTF3Uk5ibC9YeUQzUERCRUptYXhhVU11cmZUbVd0SWF4SGRpeVA4MmZYbjVzRk9ZNExsdDdNdXc4bk9POWErSjg1ZUZlV2hxc0dkSzZQb2tDWVl4QUdHUCtXc3o1YTZHWTlib2lrUmxMb1ZXQkFwYkJwWXVpM0xtK0NZQnZQZGJQOHJrbm4yYkxGSnlqNjBibnphbmhyaHRtMHg0UGMrOHpRK3p1ei9IcDYrY1FPSzcvL2VLT09nNFBGL25lRXdQY2RjTWN0aC9Lc3FFenlxKzJqMUFYc2xnMnA3emUxWk1vc09Od2xpV3RZVzVjR2FPNVBzREhyMm5oUDU4Y1pFVjdIWTFSWGZQbGxJS1IweDhqSXVkRW9WV0I2bXVzbzRHVnl0bjBqUmI1NEJYTkV4NGZUSlg0bS84NWdHRVliQncvMmRjMFlHRlRPWFRhWWlFMnJvNmQ5S3JONzFrVjQ3dzVFWmEwaHJtb1BjTFMyVFZzZlMzREhXODd0cHRGNTV3YTNyNjhnZk9PVzVQcW5GUERsOTQ3ai9BTTZ4SVVFZjh3WEhkbTd2UGROMUxreW4vZHh5ZXZiZUhDZG45dnE1UEsydFNmSkh5Y1Urd25PRjFjdDl6MTdXVU5VeVZYZExqbjZTRUdVMFVlLy9SaXI4c1JrWEVhYWZuQXlRSUx2QThMdzlDdVJTSXl2V2JzcFVsZVAwbDJSZzRqWlZyTTFGR2tpSi9OMk5DcURabEVnZ2Jwbk9OMUtlSkR0dU9TTHpxMFJEVVpJVkpKWm14b21ZWkIyNndncncxTjdwVitwVHJraWk1RFl5V1d0WVJQZjdDSVRKc1orekV5RkRDNGFsa2Q5MjBaWVVWN0hmTWFnNFFzUTlNOWNrb3U1ZTJ2OGtXSHAxNGRZeXhuczNIRjZUY3JGcEhwTTJOREsyREM3V3RpN09yUDgrM0grMW5ZRktLK3hwcHd6cExJOFZ5M2ZCbVh4RmlSVk03bTQxYzBzV0tlenJrU3FTUXp0dVVkd0hWZFJuTXVtN1lPcysxd25vR3hFdm1TMXJnQTZ0MFUxNXRQOG9TN25nVGFtZ25LblpEUnNFVnJmWUFiTDJwZzdjS0l6a2tUcVRBek9yVGsxTnhrRDhVSC80emdlLzRGby9WOHI4c1JFVGtqTTdZUlEwUkVaaDZGbG9pSStJWkNTMFJFZkVPaEpTSWl2cUhRRWhFUjMxQm9pWWlJYnlpMFJFVEVOeFJhSWlMaUd3b3RFUkh4RFlXV2lJajRoa0pMUkVSOFE2RWxJaUsrb2RBU0VSSGZVR2lKaUlodktMUkVSTVEzRkZvaUl1SWJDaTBSRWZFTmhaYUlpUGlHUWt0RVJIeERvU1VpSXI2aDBCSVJFZDlRYUltSWlHOG90RVJFeERjVVdpSWk0aHNLTFJFUjhZMkExd1hJOUhGNm5vTlNIZ0EzUFFDNE9JZTJZb3dObEE4SWhERVhyUE91UUJHUjAxQm9WUkZueitNNHJ6MTkzRDBHOXRZZkhyMWxMbGluMEJLUmlxYnB3U3BpZHF3Zi81MTdrcS9qSHhjUnFVd0tyU3BpekY2T1VkYzBubEhHc1M4WGpMb21qT1psM2hZb0luSWFDcTBxWW9UcU1abzd5MWsxUHJwNi9idlIzQW1SdUZlbGlZaWNFWVZXTlFtRU1WdTd3QXhPdk4rME1GdTdNTUpSYitvU0VUbERDcTFxWWhnWXJWMFlOUTBUN3cvV1lyUjJNVDRFRXhHcFdBcXRLbU0wTDhNNE9nMDRQalVZam1vOVMwUjhRYUZWYmF3UXhxSXJqcnZEd0Z4NkxWZ2h6MG9TRVRsVENxMHFaQzU4MjRUYjFyTHJQS3BFUk9Uc0tMU3FrREdySFNQZUFSZ1lzZmtRbmUxMVNTSWlaMFNoVmFXc3JuZVh2M2RlNzNFbElpSm5UcUZWcFl4NXF6RWEyakRhVm5wZGlvaklHVk5vVlNrakVzTmNmalBVTlh0ZGlvaklHVE5jMTNWUGY1aWNLOWVGM3RFU3Z6K1k1ZkZkWSt3YkxOQ2RLRENhY3p5dHk4Q2h3Y3lTY21wd3NEeXJJeEkwV0JBUDBkRWM0dXBsZGF5ZUgyRkJZNUNBcVhQR1JPUkVDcTBwOXN0WFVuejd5U0gyREJTWVBTdkFzdGsxdE1WQ1JNTWE1QUxrU2c2OXcwVzZCd3JzT1pLam95bkUreStleFlmV04zcGRtb2hVSUlYV0ZQcVBweE44N2JFQjVzd0s4c2ZybTFqY0V2YTZwSW8ya0NweDc5T0Q3RG1TNTcyckd2anl4am1FTEkyNFJPUVloZFlVY0Z4NFpIdUt2Mys0bjdaWkFXNjl0SkgyUnAyOGV5YUcweVYrdkhXWWw3b3pmT3FxSmo2OFBrNDRvRkdwaUpUcElwQlRvQ2RaNER0UER0RVVEWERuNWMwMFJmVXluNmxZWFlEYkxvM2pPQzczYlJsbTVid2FMbDlTNTNWWklsSWg5QkYyQ256alZ3UDBqUmE1ZlYxY2dYVU82c0lXdDY2SkV3NmFmT21SSTE2WEl5SVZSS0UxeVY0Nm1PWFJuV25XTElveU42NHB3WFBWRUxGWXZ6VEtvWkVpOXo4LzdIVTVJbEloRkZxVHFHUzdmSGR6Z3RxUXljVWRFU3kxYlo4end6QzRxRDFDYzUzRnZjOGxHY25hWHBja0loVkFvVFdKZXBKRmR2VGxXZFFjWm1HVE9nWGZxbmlkeGNvRmRmU09sdGplbS9lNkhCR3BBQXF0U2JTOU4wY2liYk51U1MybVJsbHZtV0VZWE5KUlM2N29zdlZBQmtkOXJpSlZUNkUxU1lvMjdPakw0d0xMNTBhOExnZUFYWDA1ZHZmN2U0VFNGZ3ZTMGhEZ2xkNDhxWnltQ0VXcW5VSnJrdVJMTnQySkltMnhBT0ZnWmJ5c0I0WUtQUEI4NHB5ZmY5ZjlQUndaTGZIakY1TGMvMnpDazlBd0RJUEZMV0VPRHBmSUZEVFVFcWwyNnNlZUpJV1N5OEZrZ2ZrZW5VVDh6VWY3NlI4dFRialBkbHhTT1p2UGJUckVHeWNyTjY2ZXhkdVdSTi8wend3SFRCekg1YWFMNHp5NWE1UVhYa3R6ZFZmREpGZCtlZ3Vidzd4eUtFdW02TzEralNMaVBZWFdKQ25ZTHYycEVpc1cxSHJ5OTQ5a2JkNi9OczZ5T1RXblBmYS9ueDRpZDF3QS9OWDlCOGlYVGd3RTE0Vi8vT25oQ2ZkdDdjN3dtWGZPZWVzRm40VjVzU0REV1p2UnJFSkxwTm9wdENhSjZ4cWs4dzdSR205MlRGKzNKTXFjV0pEYTBPbW5KbGN0aU5CY0g1eHczOS9kUEkvV2hvay9Edi84MDE0K3NLNlJKYTNlZGtKR2EweGNGNjFwaVloQ2E3TFlya3UrNUZMajBYcldPeTVzWUdkdmpxLzlyTysweDM3eGxyblVuMEc0aGdNRzJmRVJXU3BuczdVN3c1WG4xYi9sV3MrV2FSb0VMSU5NVVd0YUl0Vk9vVFZKblBHWnEyREF1MWIzcnJZYXZuN0gvSE42N3BkL2NtakM3YS9mc1lENkdvdlUrRW05VCt4SWNUQlo5Q1MwRENCZ2N0SXBUQkdwTGdxdFNXS1pZQnJsaGd5L0tUa09YN210bmZvYWkwTEo1VE0vN0NGa0djVHJBaVRHU21RS0RwdDNqL0dwNjFvOXFjOEZiQWZDdWt5SlNOVlRhRTBTMDRCSTBDVHZVWWZiNXg4NFNIYThKZHh4WFlxMmUvU1NIdm1TUTlBeU1JMWpiL29ibGtXNVpVMmNrZzBsR3lMQjhuUmhvZVFRQ2hnWUJyVEZBdXc0bk9OSHp5ZnBhcXRoUVpNM25aR09BMFhiSlZwVEdhY1NpSWgzRkZxVHhEUU02a0ltcVp3M29mV1B0N1lmL2YyVy9XbWUycFhpcmh2S1hYNWZmYmlYamF0alhERHZ4Sk9lRStrU2RXR0x3UGdTVjdiZ1Voc3EzMWpjVXNPbUxVbHF3eGFmMjlnR1FMSGtUdnNVNkZqZXhqU2d3YU1tRnhHcEhQcm9Pa21DbGtGclE0RCswYUxYcGJDN0w4ZmMyS2xIUlgzRFJYYjA1Z0E0UEZ4Z2ZtT1E0dmkwWm5laVFLeTJIQTZtQVNYSDVlMFgxQk1ObTR6bEhiN3dvME9uL0hPblNtK3lRTHpXSWhyV2o2dEl0ZE83d0NRSkJRemFZMEVPSlFxZTF2SGFZSjduOW8xeDJkSlRYemp4UUxMQWo3WWtBZGgrS011UzJUVTgrR0tTVDkvWHpUMVBEM0xOK1EwTVowcjgyK05IT0w4dHd2UDdNN2d1REtXSzFIb1FIRDJKQW0wTkFXcERXdE1TcVhhYUhwd2s0WURCd3NZUVQrMU5qNjhMVGUrYmU3SGs4dHkrTkp1ZVQzRERSVEVXTmg4N3R5b2NORGlZS0hEQnZBaTJBM3Y3ODdUVUIwaGxiVjU4TGNObmIyeWpzUzdBalN0amhBTW1SMGFMM1AzelBsYk9yK1BXUytOODR4ZDliTnFTSkJpQStmSGdtMVF4K1Z6WFpmOUFnZVZ6d21kMERwcUl6R3dLclVrU3RBdzZaNGR3SE5oeE9NZkthZHdaSTFOdytJZWZITVkwNE03MXphenBtUGgzWDlWVnp3OS9tK0NuTDVVdnBsZ2JNdm1URGMwTWpaVllPVDl5OUtUaWdGVU9CY2QxV2JzNHlrMnJZd0I4NHBvVzdubG1pSU9KQWgrK3NtWGEvbDBBL1NORitrYUszTEtpZ1doWWExb2kxYzV3WGRkL1Bkb1ZhczlBbm8vY2U0aFlOTUFucjIyWjBLMDMxUTRuaTh5ZUZjUTZ5OEdJN1hEV3o1a3VydXZ5MEV2RFBQUHFHTis4YlM0YjNtVEtVMFNxUTRXK1hmblR3c1lRaTV0RGRBL202UjZjM3JXdHVmR3pEeXlvM01BQ1NHWnNYdTdKMEJ5MVdENzM5SHNxaXNqTVY4RnZXZjRUdEF3K3VxR1JiTUZoYTA4R1cxY3RQR2V1NjdMdFlKWkUydUgyUzJJMDFtcHFVRVFVV3BQdXNrVzFiRmhheC9QNzBneW12RzkvOTZ0TXdlSFp2V08wUmkwK3RMN1I2M0pFcEVJb3RLYkE1OTdaU21PdHhhWXR3NlR6MnBuOGJCVnRoMS8rWVpSVTF1YUw3NW50ZFRraVVrRVVXbE5nWVdPUWoyMW9wR2NvejRNdkRKTk1sMDcvSkFIS0k2ekh0cVhZdkh1TTJ5K0pzYTdEbSt1VGlVaGxVc3Y3RkxCTWd6OWFPWXNEeVNMZmVTcEI3M0NCTzljMzB4YWIzbk9jL0dZMGEzUGZNMFBzNk0zeGp2T2pmR3hESTJFUGQ4MFhrY3FqbHZjcDlzQkxJM3h2YzRLZVJKR1ZDeUowelkwUXI3V3dUTDBaUTduaElwbXhPWmdzOE96dU1ScnJBdHl5c29HL3VLYlo2OUpFcEFJcHRLYVk2NWIzODN0OFY1cWZ2RHpDd0pqTmFNNzI1U1ZNcG9KaFFDeGlFYSsxdVA3OGV0NTFRWlRPMWpBQmhicUluSVJDYTVvNEx1U0tEbzViSGwyVUwyMG9VQTR1MHpBSUJWQllpY2liVW1pSmlJaHZxSHRRUkVSOFE2RWxJaUsrb2RBU0VSSGZVR2lKaUlodktMUkVSTVEzRkZvaUl1SWJDaTBSRWZFTmhaYUlpUGlHUWt0RVJIeERvU1VpSXI2aDBCSVJFZDlRYUltSWlHOG90RVJFeERjVVdpSWk0aHNLTFJFUjhRMkZsb2lJK0laQ1MwUkVmRU9oSlNJaXZxSFFFaEVSMzFCb2lZaUlieWkwUkVURU54UmFJaUxpR3dvdEVSSHhEWVdXaUlqNGhrSkxSRVI4UTZFbElpSytvZEFTRVJIZlVHaUppSWh2S0xSRVJNUTNGRm9pSXVJYkNpMFJFZkVOaFphSWlQaUdRa3RFUkh4RG9TVWlJcjZoMEJJUkVkOVFhSW1JaUc4b3RFUkV4RGNVV2lJaTRoc0tMUkVSOFEyRmxvaUkrSVpDUzBSRWZFT2hKU0lpdnFIUUVoRVIzMUJvaVlpSWJ5aTBSRVRFTnhSYUlpTGlHd290RVJIeERZV1dpSWo0aGtKTFJFUjhRNkVsSWlLK29kQVNFUkhmVUdpSmlJaHYvRCt0U0U2L2l1UWtFQUFBQUFCSlJVNUVya0pnZ2c9PSIsCgkiVGhlbWUiIDogIiIsCgkiVHlwZSIgOiAiZmxvdyIsCgkiVmVyc2lvbiIgOiAiMTciCn0K"/>
    </extobj>
    <extobj name="ECB019B1-382A-4266-B25C-5B523AA43C14-8">
      <extobjdata type="ECB019B1-382A-4266-B25C-5B523AA43C14" data="ewoJIkZpbGVJZCIgOiAiMjcxMTY1MDIyMDE1IiwKCSJHcm91cElkIiA6ICI2MjY1Mzc1NDMiLAoJIkltYWdlIiA6ICJpVkJPUncwS0dnb0FBQUFOU1VoRVVnQUFBYzhBQUFKcUNBWUFBQUJOUWN2ckFBQUFBWE5TUjBJQXJzNGM2UUFBSUFCSlJFRlVlSnpzM1hkNFhPV1o5L0h2bWQ1VlJsMXl0OXc3N2hVRHhoQlRBZ1FDcEVIWUJNaXlTVWhDTm8xbFNkNlVEVWtJeVc1Q1NJT0VrTkE3dUFDbXVPR09PKzVWdmN4STAyZk9PZThmSTh1V0pka2FzRFFqNmY1Y2x5OUxVNlJIbzlIODVtbjNvK2k2cmlPRUVFS0lMak9rdXdGQ0NDRkVieVBoS1lRUVFxUkl3bE1JSVlSSWtZU25FRUlJa1NJSlR5R0VFQ0pGRXA1Q0NDRkVpaVE4aFJCQ2lCUkplQW9oaEJBcGt2QVVRZ2doVWlUaEtZUVFRcVJJd2xNSUlZUklrWVNuRUVJSWtTSUpUeUdFRUNKRkVwNUNDQ0ZFaWlROGhSQkNpQlJKZUFvaGhCQXBrdkFVUWdnaFVpVGhLWVFRUXFSSXdsTUlJWVJJa1lTbkVFSUlrU0lKVHlHRUVDSkZFcDVDQ0NGRWlpUThoUkJDaUJSSmVBb2hoQkFwa3ZBVVFnZ2hVaVRoS1lRUVFxUkl3bE1JSVlSSWtZU25FRUlJa1NJSlR5R0VFQ0pGRXA1Q0NDRkVpaVE4aFJCQ2lCUkplQW9oaEJBcGt2QVVRZ2doVWlUaEtZUVFRcVJJd2xNSUlZUklrWVNuRUVJSWtTSUpUeUdFRUNKRkVwNUNDQ0ZFaWlROGhSQkNpQlJKZUFvaGhCQXBrdkFVUWdnaFVpVGhLWVFRUXFSSXdsTUlJWVJJa1lTbkVFSUlrU0lKVHlHRUVDSkZFcDVDQ0NGRWlpUThoUkJDaUJSSmVBb2hoQkFwa3ZBVVFnZ2hVaVRoS1lRUVFxUkl3bE1JSVlSSWtZU25FRUlJa1NJSlR5R0VFQ0pGRXA1Q0NDRkVpa3pwYmtCLzVnOXJIR21Jc1d4WE16c3FJeHl1aTFIWmxFaDNzL3FVSW8rSndWNEw0MHZ0WERyYXljQWNDemtPWTdxYkpZVG81UlJkMS9WME42SS9PbEFiNVgvZmFXRDFnU0NxcmpNazMwcSsyMHkydkxDZlY3NndTbDF6bkVPMVVkQmg3akFYZDg3UFpXU2hOZDFORTBMMFloS2VhYkNqSXNKZFQxYlFIRlc1ZEh3V1V3WTVzSm9NbUkwS0pxT1M3dWIxS1FsVko2N3FSQk1hSHh3TnMyeTdINGRaNFRjM2xEQ3h6Sjd1NWdraGVpa0p6eDUycUQ3R3Z6MStuR0JNNDlxcE9Vd2E2RUJSSkRCN2dxN3I3RGdlNXBrTmpTakFvNThmUUhtQkpkM05Fa0wwUXJKZ3FBY0ZvaHEvZXJPTzVxakdGK2JtTVhtUVU0S3pCeW1Ld3ZnQkRyNHcxMHRNMVhud3JWb2FRbXE2bXlXRTZJVWtQSHZRYzF2OXJOd2I0Sm9MY2hoV0lITnU2VElrMzhxblorYnkzdjRnejI3eHA3czVRb2hlU01Lemh6UkhOUDczblhwR0Z0a1lVMnFYSG1jYUtZckNxR0liNDhycy9IbDFBMDBSNlgwS0lWSWo0ZGxEL3JpNm5sQk1ZL0lnQjNhekJHZTZXWXdLRXdjNkNNYzEvdStkK25RM1J3alJ5MGg0OW9EcTVnVExkd2ZJc3BzWVAwQjZuWmxBVVJUR2xOaklkWmxadXJPWktyL3NyeFZDZEoyRVp3L1lWeE9qUHBoZ3drQWJEb3ZzNDh3VWRvdVJjV1YybWlJYXU2b2k2VzZPRUtJWGtmRHNacm9PKzJ1akJLTTZNNFk2MDkwY2NZYXBneDFFRWhwN3FxTm9zbXRMQ05GRkVwN2RMS2JxSEs2UDRYV2JLTTd1ZTNzS0Q5ZEcwYzdJSEYySEF6VlJla01XRldXYjhicE1IRzJJRTRuM2dnWUxJVEtDMUxidFp0R0V4dEdHT0tVNVpnd1pPTmNaaUtqODUxUEh1M3o3UExlSis2OHBCY0FYU3ZEZzhpcCtkZE1nT08xSDIzNDh4TlByRzdqdms2VVpYekhKb0NnTTlGcW84TWNKeFRRY0Zuay9LWVE0TnduUGJoWkw2RlQ0NDR3dGM2UzdLUjF5V28wOGNPTUFBRTQweHZucmUzWDg0S3JpTnJmNS9qUEgrY2JpSXJ4dVU1dWhpdHBtbFh5M0dlTVplZlBtemlhV1RNckdhRkI0LzBDUXFVT2M3VzZUU2NweUxXdzlIQ1FzUFU4aFJCZEplSFl6VlFkL1dDWFBuWmtQdGFMUTJ0dXlteFVVNkxEM1pUVWIybHorem9mTkhLeUpvZ01yZGpZQk1LZmN4Wkc2S0tHWXpyUWhMaFFGM2o4UUlKclFtRC9TM1JNL3prZFM2REhUSE5HSXF4S2VRb2l1eWVEK1FOK2dhVHJodUk2OWp3MEhOb2RWS2hyanVLMUdtc01KWHQzcW96bWk4dXpHUnE2Ymx0UGEwMXd5S1p0WFAvQVRqbW5wYmZCWjJNMEd3bkVOOWN6Sld5R0U2RVJtZG9mNkVFMkhVRXpEa3VGemY2bTZZbEkyQjJxaVhEeld3OWdTTys5ODJNeXliWDZxbStJOHZiNkJVRXdqRXRjd0doUjBIZDdhbFJ6S3pVUVdrMElrcmlNZFR5RkVWMGw0ZHJOTVgzRmEwNVFnR0ZWYlA0NnJldkxzeTlQb09oeHZqTGJlTHRkbElzdHVwTUlYWjJDdWhjYWdpc3RtWk00SU4rTUgyUEc2ekhqc0J0dzJFMFlEN0s2TThQanFPaTZia0oyUmM1K0tvcURwb0dWdTUxZ0lrV0VrUEx1WndaQThvek9heU14WDVuYy9iR0ozUmJKQVFFTFRpY1JWSGwvVHRseGRRdE41YWJNUG95SFplMTQ4UG9zaGVWWnNaZ1dQM2NnSFIwT1U1VmdZVm1CRjFkb1d2RmMxS0MrdzhkMHJTekl5T0FFaThlVElRS2EyVHdpUmVTUTh1NWxCU1M3RXlkU1ZuSithbHR2NjhiN3FLUDlZVThlOVY1ZTB1YzNkVHh6bEt4Y1hVdUE1OVhUWmNpU0kxV1FnRXRQWVhSRmhWTEdObXFZRVAzenhSTHNGUjhHb3hrK3VMK3ZlSCtSakNNYzByR2FsOWMyQkVFS2NpNFJuTnpNbzRMWWFDZlNDa3p2OFlaVXNSOWZLQjA0WTRHUmZkWlFIWHE4aUVOWDQ3cElpWWlvVXVNMzgxeWZiaHUrM256eldIYzA5YjVyQ0tpNnJFWE1mbTVjV1FuUWZHYWpxWmhhVFFwSEhSSVV2bHU2bW5OT2VpakFEdlYycmdtUTB3QTNUYzNGWkRjUVNHcldCekg5ejBKa1RqVEh5WFVhc0pnbFBJVVRYU0hoMk00dFJvVFRielBINmVMcWJjbGI3cXFOc09CUmsxbkJYbCsvejF1NG1BakdONjZibThMczNxem5ha1BsdkVEcHl1QzVLY1paWnFnc0pJYnBNaG0yN21jV29NTmhyWWZudVprSlJGWWMxczA1VjBYVll2Uy9Bc3hzYnVIcEtOaVZkckwvNzhoWWZxL1lGK01abGhSUjZ6SlJrVzNEYUROUTB4L25PR2VYK2d0SE1YQ3dGRUl5cVZQcmlYRExTSmVlc0NpRzZUTUt6bTVtTUNpTUtMSmdNQ3R1UGg1a3hyT3M5dTU2d3V5TE15MXQ5Zkg1dUhwTUhkcjJFb01XazhQWEZ5ZUFFR0ZwZ3BhWXAwZXZtUEhjZUQyTXlHaGhiYkpNNVR5RkVseW02bnVrN0VYdS9JL1V4YnYzN2NaeDJJLzkrY1VIR3JlcU1KWFFzNTJtK1Q5WG9OVnMrVkUzbmtaVzFWUHJpL09QV0FRek42M3VuM2dnaHVrY3ZlWm5yM2NweXpJd3F0SEtzUHNhQm11aTU3OUREemxkd1F1OEpUb0NEdFZHT05rUVpXV2hoVUs0NTNjMFJRdlFpdmVpbHJ2Y3lHaFMrUE05TE9LNng0V0NRV0lZV1RPaFBFcXJPbHNNaEFsR2RyMTZZbDNHakFVS0l6Q2JoMlVNbWxkbTRlS1NMTFVkREhLdnZuYXRTKzVMcXBoZ2JEZ1c1YUlTVEtRUHQ2VzZPRUtLWGtmRHNRWGRmbEVlaDI4UlQ2eHRwRENiUzNaeCt5eGRLOFBqcUJyeE9JM2ZPODZhN09VS0lYa2pDc3djTnpiTnkyK3hjR29JSi9yV3VucnJtek43NzJSYzFCQk04dGI2QjZxWTR0ODdLWlhTeExkMU5Fa0wwUXJMYU5nMGVlcXVPUDY1dUlOOWo0ck56dkJSNXpKZ01Db3FTUE9GRG5EKzZycVByeWVMMjljMEovcmFtbmtwZm5GdG01WERQSmZucGJwNFFvcGVTOEV5VGYyNzA4NGRWOVZUNTR3d3ZzREtpeUk3WGJjU1pZVVVVZWpVZFFqR1Z1b0RLM3FvSSs2c2o1THROM0Q3WHkyZW5aK2Jab2tLSTNrSENNMDBTbXM3bW94RmUyZEhFbTNzQzFBWVNHQlN3bVExa2N0L1RSSUo4UXhOMW1vZDRodGZZMElGb1hFUFZ3ZXMwc25DRWl5dkdlNWc2eU43bkRpY1hRdlFzQ2M4TW9PbHdyQ0hPanNvSWgrdGpxRnJtL2tweW9pZjRkTVgzZWI3NCsxVGJ5dFBkbkxNeUdSVUc1bGdZVzJKbFlJNmxWKzFCRlVKa3RzenVPdlFUQmdVR2VjME04bWIrUm4yOU1VVDhlYmpoZ215VWdyeDBOMGNJSWRKQzNvc0xJWVFRS1pMd0ZFSUlJVklrNFNtRUVFS2tTTUpUQ0NHRVNKR0VweEJDQ0pFaUNVOGhoQkFpUlJLZVFnZ2hSSW9rUElVUVFvZ1VTWGdLSVlRUUtaTHdGRUlJSVZJazRTbUVFRUtrU01KVENDR0VTSkdFcHhCQ0NKRWlDVThoaEJBaVJSS2VRZ2doUklva1BJVVFRb2dVU1hnS0lZUVFLWkx3RkVJSUlWSWs0U21FRUVLa1NNSlRDQ0dFU0pHRXB4QkNDSkVpQ1U4aGhCQWlSYVowTjBCa1BuWGIweEQySlQrSk5pY3YyL2tTeXFGVkFDajJMQXdUYmtoWDg0UVFvc2RKZUlwejBpTk5hRHRmYkhPWmR1aTkxbzhObzVmSUVJWVFvbCtSMXp4eFRzWWhjMEV4QVBvWjEraWdHREFPbkptT1pna2hSTnBJZUlwemN4V2l1SXM2dnM1VGt2d25oQkQ5aUlTbk9EZXpIU1YvWk1zbmVwdi9EZmtqVUd5ZXREUkxDQ0hTUmNKVG5KTmlzcUxrbFlQQjNQWUtnd25GT3h6TTl2UTBUQWdoMGtUQ1UzU0pVakFTeFpiVjhsbXkxNm1ZSFNnRkl6dS9reEJDOUZFU25xSkxsSnpCNEM1TTV1YkpmdzV2OG5JaGhPaG5KRHhGbHlnbUs0YlNxVzB1TXd5Y2lXS3lwcWxGUWdpUlBoS2Vvc3NNNVF2QmFBWUZNSm94akx3MDNVMFNRb2kwa1BBVVhhWTQ4MUh5UndFS2hyeHlGRmRCdXBza2hCQnBJZUVwVW1JWU5DUDUvNUM1YVc2SkVFS2tqNFNuU0lseHlEeXc1YUNVVEVwM1U0UVFJbTBVWGRmUHJMbldweVUwblNNTmNaN1o3R2ZqMFRCN3FpSkVFLzNxSWZoWVhFcVltMTN2OFV4d0pnMmFGRWZvS29NQ3BkbG15Z3VzWERzcGl4bUQ3V1RaamVsdWxoRGlJK3AzNGJueGFKZ2Z2bHJONFlZWVU0YzR5WE9iTUNwS3VwdlZheWk2aGswUEVGRmM2SW9NWEhTVkRvU2lHdnRySWh4dmlISEx6Rnp1V3VERllwTG5uaEM5VWI4NlZTV202dnh0WFNPSEdtSjgvZEpDaXJMTW1JMEtpb1JuaXJMVDNZQmVSOWQxTkIwaWNUY3Zidkx4OS9XTkxCN3RabXlKYlBVUm9qZnFWMTJIV0Z4ajdhRWdGNC94TU5CcnhXSXlTSENLSHFFb0NrYURndE5xNUpKeEhzeEdoV1c3bTlQZExDSEVSOVMvd2xPRjVvaEdjWmI1M0RjV29wdFlUUXBlbDRsS2Z6emRUUkZDZkVUOUtqemphbkxvVE9hWlJEb1pGQVdUVVNFUVZkUGRGQ0hFUjlTdndyT2ZyWTBTR1V3QjVPa29STy9WcjhKVENDR0VPQjhrUElVUVFvZ1VTWGdLSVlRUUtaTHdGRUlJSVZJazRkbUx4SHVvak9DSFZSRzJId3YxeVBjU1FvamVxRjlWR0VxWDVvakt2YytkNE5jM0QyeHorVDMvT3NiM3J5b20yM0h1WDhNTG14dHBEQ1M0ZFg1K2g5Y2Zxb3Z5aDdkcUFkQjBuUUtQaVc5ZFh0eDYvYTRUWVI1ZjI4Qi9MaWs2ZDAxVkhmNitwb0VmWG12RFptNy8vcW81b25MZjh4VkU0MXJyOVhGVlIxSGcrbWs1ekIzaDd2UkwvMlo1Tlh1ckkrZjZjWlBOME9IK2EwdkpjeVVmbitxbU9MOTdzNFlmWEZtQ3VXVzcwVzlYVkhQTjFCektjaXp0N2wvVGxPREhMMWUwM2o4YzE1ayt4TUdTU2RsODQ1OUhLWEFuOS92R1ZKMnlIQXUzTCt6NHNSVkNpRE5KZVBZQVZkTTdySityNlhSWTRlaElYVFM1bCtFMGc3d1dWdThOc0xzaWpNUGFOdEFLUFdhRzVGbjUyUTFsQU95cmp2TEdEbi9yOWJHRXpqdDdtdm5tWlVVczIrN25odW01cmRjOXM2R1J2Vlh0dzB6VGRYNjF0THJkNVF0R3VabFQ3dUsrVDVidzA1Y3JXNy9ucTF0OUdBd0srNnFqUExXK0FZZmxWRUNIWWlwZnU3U0lZUVhKVW5TZm5lMWw1akJYdTY5OXBuLy8yNUUybjYvWkc2QWsyNEkvckxLM0tzTHNjaGNEdlJaZTJlcm5qcGJnKytlNkJpNGM1YVk0Mjl6NjJIenZ5dVNiaU5YN0F0UTJKUXNUT0MxRzdyMjZCSUM5VlJGV1NyVWZJVVFLSkR4N2dLWXJkRlFGTUtIcEdEdTQvSUhYcXlqTHNXQTB0TDJ5d0dQbWxhMytOcGVkYUl4eDE2SkNoaGRZV1g4d1NJN0RSRENtdGduWUo5OXZZT0VZRDE2WGtRRzVWbGJzYkdMUjJPU0pLUFdCQkRPR09aa3l5SEhPbitPVnJYNmF3bWZmMkgvbDVHd3FHdU44LzZwVHZkNGZQSHVjUFBmSGU2b2xWRmgzTU1ndGMvTm9qcWk4dXMzSDdISVhGNDcyY08reko2ajB4OGwzbVZpOXI1a0xSM2ZlOHhWQ2lQTkJ3ck1IeEJJYUZsUGIzcUttUTBMVlVUdVp4cnpya2dJcS9RbWFJd2ttRDNTaUtIQzRMc3BUNnh2NTlpZUtXbS8zb3hjcldqL2VVeEZtNGtBSDRaaUd3MkpFMStIcDlZMWtPNHlNS3JZQk1HdTRrOGZYMVBQeUZoK2ZtSmpObUZJYlJSNExCc081cXk2TktyRmhQMjBZTnhCVnVlLzVFMER5eEpDTHhuakljWmp3aFJPbjNVWkQxZWh3cVBqWmpRMmNhR2hmb3U2V2VYbDR6cmo5aGtNQjdHYUYwU1Uyd2pFTmYwZ2xITlBJc2h1NTg2Sjg4bHdtS254eFRFYWxkVGdXa2tPOUp4OGpYWWRwUTUwRW95b1drOEo5ejUvQVpGQlFOWjBoK1ZLZ1hRalJkUktlUFNBYTExRFEwWFZhZTZEaG1BYkE4WVlZV2FYMk5yZi8zaFVsMkMxR0xNWUU3K3h1WnVtMkpqNDlJeGROQjM4bzBlYTJ0eThzSU11UkRKcm1xSWJMWnFRdWtPeDVQcnl5QmwySFJlT3kyRjhUYmIzUGpHRXUzdHJWeE45VzEzSHJ2RHdPMUVUNXpmSnFVS0RLRjhkcE5lQzJ0USs3LzFoVTBHWisxbVUxY3Y4MXBVQnkyQmJBYUlCc3U0bmFwZ1Q1SGhNSHFpTU03U1NZanRiSG1ETFl5YkRUcnYvTmltcGlaN3lqQ0VZMW50L2tJNytsOTJxM0dDakx0YkNySXNJRmd4Mk1Ma2srZmp0UGhCbGRiTWZZa3U4RkhoTVBmYWJ0UFBPR1EwRmUzT3pqaDllV3N1TkVtRGQyTlBHWldWN3lQZktuSUlUb09ubkY2QUhCcUlZdnBQTEM1a2F1dVNBSGdNYVdFRHhjRjJQc0dlRlprbU5temI0QUxwdUJyeTh1WXRQaEVHYWpRbE5ZeFhyR0FwNkMwMTcwbThJcUxwdUJVRlRGYlRld2NMUUhtMGxoMlk2bWRtMjY1b0ljVEMxanhzTUtyTnc0MDh0TG14dTVaS3lIeThkblliTWt2OC9yMi93MEJoTmNOelVYcTdsck5ZR0g1bHM1VUJzaDMrTmlUMldFVVNXMlRtK2I1ekpSbG50cXNZK2hnL0h0bHpiN01KL3hUSjA0d01HV3cwRXVHSndjYnRaMTJIZ295S0p4V2EyM2VYQlpGUTJCdG04Mnd2SGttNWg3bnowT0pIdkdEeTZ2eHFqb1hERFl5U2RiZmo5Q0NIRTJFcDQ5b0Q2WVlGU0pqYTFIUStRNlRTd1k1ZVpBZFpUQ0xETWZWb1paTWpHcjNYM2NkaU12YmZieDZnZCtQalBMeTBDdmhYVUhncmlzWjk5ZDlHRExJcDl3WE9YdVM0dklkaHE1ZldFK3EvY0Z5SFlZR1Z0cXA4b2Y1MUJ0bEJuRG5FQXlJRi9aNmlQYllTUldxYlB0V0lpWXFoTkw2R2hhY3ZIUXZ1b0l0ODNQYnhOMEhRM2JBb3dwdGJGbVg0QnBRMXg4Y0N6TTR2R2VqL3pZYVRyc3FRcnpxV201dkhIYW00Qlp3NTM4OXd0K3FwdmlGSHJNYkQ4ZUloVFRXc01VNE83RnllSHRoQW9IYWlPOHRiTUprMUhod2xFZUhsOWJ4NUtKMlV3ZTVNRGMwY1N6RUVLY2hZUm5EemhjRjJONGdZM3JwenI0eGRJcTh0MG1kbFdFdVhTY2h4YzIrYWp5eFNscVdSMnE2Y2s1MHZKQ0s5KzhySkROUjBJNExBWWljWTJLeGlnNVRoT1J1TmJtNjVzTXlWTTZ2bnZGcVVVNkR5NnJ3bWhVK08wYk5YeDJ0aGRWMDlsOE9NVFlVanRyOWpXakF6TklodWUwSVU2S3M4MTRYU2FzSmdQK3NNb2YzNjdoWjljUGFCMENmV0ZUSTBjYlltM0NzNk5oVzRDeHBYYWVXTmZBeTFzYUdlaTFuSFVyamkra3RqbWE2OHdwWUlNQ2QxOWFTR09vN1VLbGJJZUpPY1BkUFBWK0ExOWFrTSt6R3h0WlBON1RHb1IxZ1FTdmIvTlQ0NDlUMVJSbnNOZks3SElua3djbGYrYXZYVnJFaWgzSk53ME9pNEZzcDRrQk9XYVdUSktEdm9VUTV5YmgyYzAwSGZaVWh2bTNCZmtVWlp1NWFhYVhQWlZoOWxWSCtOeHNMMGZyWTd5OXA1a2JaeWEzanh5cGkvSy9iOVIwK0xVaUxmc3F2Ly9NaVRhWHp5MTNNV2VFbXoyVllZN1V4UWpGTk9KcTh1aTFTUU1jYkR3WVl2NG9GMHUzTjZGcXNPRlFpTHN1S1dpOWY1N2IxR1kxck5weTNJZnh0RTV1VjRZekF4R05IY2ZEakN1emM4a1lEeTlzYm13VDZCMTVjMWNUYS9hZCtrYmhXUHZWdk5sT1U3dndCTGh5Y2hZL2ZhV1NuNzlXUlpiZHlQeVJwM3E0T1E0VGhSNHpXNCtFS000MkUxTTEzdDdUVEhORVkwNjVtOGRXSmZmRTVqaU4rRUlxU2tqbEtnbE9JVVFYU1hoMnM1MG53aGdWaFNGNXlVVXhGd3gyc1A1Z2dObkRYYmhzUmk0YTQrRkhMNTdnZ2lGT3lndXRETW0zOHN1YkJyVDVHZ2tWSGwxVnk5YWpJVzZhbWN2a1FjNDJ3UWF3L1ZpSXhtQ0NTWU1jRE0yMzh1dGwxWmdOQmlZTmRQRHcyelY4YWxvTzVRVVdQamdhSk10dXBQUzBvZ0wzUG51YzZHblZpelE5dWFEcDIwOGVhL005UmhiYnVHMStQb0dJeXRZaklTSUpqYis4VzB0MVU0SnFmeHlYelVBNHJqSzZ4TTdlNmdnbW84TGU2a2liM3VycDdsaFlnTmxvd0hUYTJxUkFWTU5oNlZyaEs1UEJ3RUN2aGMySFE0d3Y4M0Q2Z21HakFhYTBQTlluOTRDdVB4U2tyam5aeTYzd3hibXZaWi9ub2JvWXF6NXNwaVJIRGtrWFFuU05oR2MzMG5SNFphdVBSZU5POVloVzdHeWl3aGZuQzNQemdPU0NtWVdqUGZ4dFZTMWZYVlRVWnRXbnFzSDI0eUZlMnV6RGJUTnd5N3g4VnU1cTRzWE5qU3dZNVdGT3VRdDdTOUNNSCtCZy9JQlQ4MzB4VmNOaWdseVhoYnN2TFVKUjROYjUrVHk2cW81Wnc5c1dLUGpSZFdWdFBxLzB4M2x3YVJVLy8zVGJFRCtwT2FxeHZ6ckM0bkZaRkdXYktjNHlzK0ZnRUpOUllmSDRMUDYxcnA1NFF1ZTdTNHI1MWJJcXN1eW1Obk9SQ1ZVbkV0ZFFGRWhvR29uVFJxRk5odVN3OWJuNHd5cC9lYmVXcHJESzUrZms4ZHltUm1xYUU5dzhLN2ZOU21HRG91QnErZHg2Mm5ZaEJWb3Z0M2N4cklVUTRpUUp6MjYwYkxzZlZkT1pOU3k1YWYvTlhjMHMzZWJucmtVRmJYcFhWMHpNNFhCZGpBZGVyK1FyRnhWUzNSVG5RRTJFRDQ2RnNaa1ZMaDJYeGN4aExvd0dtRHJZd2U3S0NNdTIrWGw5bTU5WncxMWNNc1pOdHRPRUw1akFhVE1TaktvRW94b3ZiUGF4N1l3YXRhR1l4dlpqWVY3OXdNZmtRUTYySEdsZnc3YXpuaWNrZytiK2EwcTViVUhiVW5ZR0JZSlJsZCsvVllNL3BQSzFTd3R4V2czY09pK2ZoMWZXY0xUZTNiclMrTGxOamJ5MHhkZnVhM2RGSks3eDVxNW0zdHJWeFBCQ0c3Y3ZURDZXNVVVMi92SnVEZmMrZDRJRkk5eDhvbVVJOXZSOW51RzR6dFRCOXRiSDRlVGxjVlduT0V0Nm5VS0lycFB3N0ViNWJqTzN6TXZEWkV6MklnL1hScmpya29MV0lkeVRURWI0eWtVRnZMT25HYmZkd0ZQcm14bGFZT0hmNXVjenZORGFyanJSNkdJYm80dHRIS3FOc254SEU5R1dmWkViRG9kNFlWTWpGbE95QjNqWitDekFlOVkyM2pUejdOZW5vdElmeDJSUStNYml3dGF0THFOTGJIemxvZ0txbTA0dENycGhldTVIS3M4SHNQbHdpRzNIUXR3MlA0OHhwMjN4eVhVYStlWmx4YngvTU1pKzZnaVdsb1ZEcDVmblc3TS9RSFhMNGlTWDlWUjV2djAxVVZaczl5T0VFRjJsNkxyZU0wZDFaSUFxZjV6NUR4N2t6b3Z5R1ZkMjduSjB2ZFhweFJqNm90Nys4eldIVlI1ZFZVZUoyOGpETjVlZCt3NUNpSXdqa3oxOVVHOE9scTdvNnorZkVDTHpTWGdLSVlRUUtaTHdGRUlJSVZMVXI4TFRaRFNna0Z5OEkwUzY2Q1RQZUxWYnpuRW91UkFpWS9XcjhMU1pGWEljUmhxQ2lYUGZXSWh1RWxkMUFsR05vWGtkRjQ4UVFtUytmaFdlUmdPVVpKblpjamhFTEtIUmp4WWFpd3loYVRvbkdtUFVOTVVwTDVEd0ZLSzM2bGY3UEswbUExZU1kL1BReWpyKytIWXRrd1k1OGRnTVhUb0lXb2lQUTllVHA5UlUrT0tzMnR2TXVHSWJNd2YzM2UxU1F2UjEvU284RFFwY015bUx1QVovWGwzUDdzb0lOcFBTNFJtU1FweFBPc21TaVFrVkZwUTd1V09lbHl5N3pIa0swVnYxcXlJSnA5TjAyRkVSWWZPeEVFMWhXVUhVVmZhRWp5bisxL2pBczRpQU9mL2NkeEFBbUl3S3cvT3RUQjNrSU5mUnIyWkxoT2lUK20xNGlvOUdienhLL1BtdllMN2lBWlNDMGVsdWpoQkNwSVc4QlJaQ0NDRlNKT0VwaEJCQ3BFakNVd2doaEVpUmhLY1FRZ2lSSWdsUElZUVFJa1VTbmtJSUlVU0tKRHlGRUVLSUZFbDRDaUdFRUNtUzhCUkNDQ0ZTSk9FcGhCQkNwS2hmRllZWEg0MStkQjJ0UlJ5RHRZQ09WcmtESmV4dnZZMWgwTXkwdEUwSUlkSkJ3bE9jazdyN1ZiUVRXMDY3UkVIZDlGanJaNGJpOFJLZVFvaCtSWVp0eFRrWmhsN1k4cEhld1Q4d0RKNmJub1lKSVVTYVNIaUtjMUpLSnFBNHZTMVpxWno2cDRQaTlLSVVqMDl2QTRVUW9vZEplSXB6czdoUThzcVRtWGtHSmE4YzdEazkzeVloaEVnakNVOXhUb3JKaHFGZ05Cak1uQnlxQlIwTVJnd0ZvMUdzcm5RMlR3Z2hlcHlFcHpnM1JVRXBHSVZpODV4K0laZ2RLQVdqNkxCTEtvUVFmWmlFcCtnU0phOGNyTzZXejFvV0M1bnR5Y3VGRUtLZmtmQVVYV08wWUNpNzRMUUxGSXhENW9EUmtyWW1DU0ZFdWtoNGlpNHpERnZZNW5QakdaOExJVVIvSWVFcHVrekpIWUtTTXhoUVVMSUhnSGRZdXBza2hCQnBJZUVwVW1JY2RUa0FodkpMMHR3U0lZUklId2xQa1JLbGJDcUtweGhENmVSME4wVUlJZEpHd2xPa1JMRjVNSXk1R2h6ZWREZEZDQ0hTUnNKVGRGbHpST1BaN1RGdVhqbVlINzhWNGtoRExOMU5Fa0tJdEZCMHZmV3dLU0U2ZGJRaHptL2VydVBOUFFGS2Nzd2NiNHd6c3NES1Z4Zm1NV3VJSGFOQkNpVUlJZm9QQ1U5eFRudXFvOXo5VEFWSDZtTmNPeldYV2NPZFZEZkZlZVR0V3VKeG5Yc1dGWERqMUt4ME4xTUlJWHFNaEtmb2xEK3NzbnhQZ0IrL1ZvM1hiZVpUMDNJWVhtaHJ2VDRRVVhsNmZTUGJUNFM1Y3B5Yk8rWjVHWkJqUnBGT3FCQ2lqNVB3RkIwNjFoam50Mi9YOGNhZUFKTUhPVmd3eWsxUmxobmxqR1FNUmxVMkh3NnhkSHNUUTd4bXZqd25sNHRIU2FGNElVVGZKdUVwMmxsN0tNUjNYNndpRU5XNGVrb09Vd2Jac1pnNlgxdW1hVHJIR21NOCtYNEREUUdWejAzUDVzNzVYcXdtNllJS0lmb21DVS9SS2hEVmVIcXpqOSsvMjRETFp1RGFxYm1NS0xKMWVSaldGMHJ3L0NZZk80K0h1V1NVaTdzdnpxTXMyOXk5alJaQ2lEU1E4QlJBY2xIUW8yc2JlZlBEQU9NSE9MaHN2SWNjcHlubHJ4TlBhS3phRitEZEQ1c3B5VEp6MjZ3Y0xocnB3bXlVWHFnUW91K1E4T3puZEIxV0hRangwMlUxSEcyTWNzTjBMNU1IT2JDWlAvb1dZRlhUT2RZUTR4OXI2Z25GTkw0NE81Y3Z6c3pCSXNPNFFvZytRc0t6SHd0RU5WN2Mxc1FESzJySmNacTRkWjZYNHV6emQ4UllQS0h6ei9mcjJYSWt6SUp5Si9kZVhrQ0IyNGhCbHVNS0lYbzVDYzkrYW05MWxOKzlXODhiZXdKTUgrYmtzdkZaSDJtWTlseGlDWTExQjRLOHNiT0pYSWVCcnkzTVkrRUlHY1lWUXZSdUVwNzkwSXJkelR5MHNwN2FZSUxycHVZeXF0aUczZEo5bFJwVlRhZkNGK2ZGelQ1cS9ER3VtcERGTnkvT2syRmNJVVN2SmVIWmo0UmlHbjlhMDhqdjNxbW5MTWZNTGZQeUtNenF1ZFd3a2JqR2N4c2JXWDh3eU5TQmR2N2ZWVVVNeUpIVnVFS0kza2ZDczUvWVd4UGw5Ky9XODk2QkVKTUdPcmgwM0VkYlRmdHh4Uk1hYS9ZSGVPZkRBTGwyQTErOU1JOTU1VTRzTW93cmhPaEZKRHo3dUxpcTg4cjJadjY0dWg1L1JPT3lDVmxjTU5pWjFqbEhYWWZEZFZHV2J2TnpvakhPdFpNOGZIbHVMamtPWTlyYUpJUVFxWkR3N09OKy9WWWRmMXJkZ05ObTVHdUxDc2ozWk00d2FVTFZlR0p0QSs4ZkRESnRrSjAvM0R3QWwxVjZvRUtJekNmaDJRZXBtczd1cXVScTJuV0hRa3daN09DVFUzS3dmb3k5bTkzcC9RTkJWdXp3WXdDK3N6aWZlY09kT0xweEFaTVFRbnhjRXA1OTBLczdtdm50MjNYVUIxV3VtNWJMdUZKYnhnWW50TlRHYllqeDZnYytUalRFdVhheWg3c1c1T0d5Wm02YmhSRDltNFJuSHhKVDRRY3ZWZkxDQjAyTUxyRnh4OElDVEwxc0ljN0szVTI4c01sSHZ0dklZNThmeUdCdjVnd3pDeUV2VWoyZEFBQWdBRWxFUVZURVNSS2VmY1RtWTJGKytVWWRPeXNqekJ2aDRwS3hIaHpXM3JjQVI5VjBOaDBPc21KbkUycEM1KzZMOC9uRVdOZkhLaGNvaEJEbm00Um5MeGRONkR5K3ZwRW5OL2xCZ2NzblpET3EySXJKMkh2RFJ0ZWgwaDlqNWU1bTlsU0V1V2lrbTY5ZTZLWEkwL05iYTNvelgxaWpPYUlTaW1sbzhsY3V1cDJPMVdUQWJsYkljNWt4OTc3MzdpbVI4T3pGZkdHVm55NnQ0ZVh0ell3c3NuSFRyRnl5SGFZdUh5R1c2ZUtxenB1N21uaDltNS95ZkFzL3ZycVljY1hXZERjcjQwWGlPc3QyTi9QOFZqOUhHK0pVTnllSXEvSm5McnFYb2tDMjNVU0IyOFNNd1hZK016MmJJZDd6VnlzNzAwaDQ5a0lKRFhaWFJmalpzaG8rcklreFk2aVRUMHpNT3V1QjFiMVJMS0ZqTVNuc1BCSG1oVTJOSkZTTjcxOVd5THpoVGxsTWRCWkxkelZ6M3l2VkpIU05UMDdKWlhDZVZXb0ppMjZuNlRxK2tNYTYvUUhXSHd5d2VJeWJuMXhkaExPUHJweVg4T3hsQWxHTlo3ZjQrZG55V25SZHgybzJZREswZjJFTXhUUStPOXZMOUtGT0FQNndzcFk5bGVGMnQ0c2xkRXhHMnAxMGN1M1VIT2FOY0FPd1ltY1RsWTB4UGo4M2ozaENwN29wM21uN2lyTE1nRUpDMDlwY2JqSW8vT2RUeDlIT2VMckZWWjNmZkhZUVovNEllNnNpUExhcWpxOWZXa1MreDBTbEw4YUtuVTFzUGh6aXVzbFpmSEYyTG9OelpUSFJtYUlKbmRzZVA4YSsyaGovdWFRWXQ2MlBqNTJKakxSc3U1K2wyLzA4ZkZNWmM0YzUwdDJjYmlHVFNMMUlUTlc1OStWcTN2d3dnTW1nOEtVTDh4bFpiT3Z3aUs4L3ZWM2I1dlBiRithM3U4M0szVTI4dWF1SmIxMWVSTGFqYTArRllFeGw2VFovaDlkdFBSYml2NjR1NVlOaklaWnU4N2NPRlpxTkNwZU96K0tYTncxb2MvdUdnTW9EcjFlMkMwNkFFVVUyTGhyajRaRzNhL25QSlVVVVpabTVZWG91d3d1c1BMZkp4OFlqSVg3NzZWS0c1ZlhkWWFHUElxN3E3S2lJc25pOFI0SlRwTTBGZ3gyczJ4OWcxZjZnaEtkSW41TXZpTjk5c1pLNm9NcmxFN0pZdlMvQW82dnFPK3gxQWdTaktoTUdkdnlrVlRWNGFVc2o3KzBONExJYTJGOFRJNWFJTUd1WXE4MTg2Y1pEeWFQRW1xTXE4WVRPejE2cDVKcXBPZnpiaGUyREdPQ3JqeDhGWU5GWUQ0dkdldmkvTjJxWVZlNWt5cUJrNzNmTDBSQWZWa2E0Y1VZdUFNM1JCQjU3NXkvd0Y0L3hzS3NpeklxZFRWdytJUXViV1dGMnVadGNwNG5uTnpWeTVlOE9jKzhuQ3JocWdxZlBEZzJsS2hMWENNVTBDdHp5cGtLa2o4VmtJTnRwb3RJZlMzZFR1bzJFWjRhTEpuVCt1ZEhIWDljMllMY1krY3lzWEVZVjIxbXpMOEIvWEZKQVdXN0hMNUpuOWp4UHFtMUs4UGlhT21JcS9NY2xCVHk0ckpvY2g1RW4xdnBZdlRmQURkTnpHSlNYWEpRenR0VE80SHdyYS9ZRnFQSEgrZVRVbkM3M1pnSVJsWU8xMFRaQjJ4aE1ZRHd0blp2QzJsbkRFd0FkVnV6ME0yK0VDMWZMOXg1WmJPZVdlU2JlM09ubndUZnIyRlVaNVN2enZSUm55ZE01MGRMYk54aGtOa2FrandJWWxPVHJWMThscnpZWnJMbzV3ZmRmckdMenNUQlRCanRaTkRaNUVzckovUG5EMjdXWU8rbDUrc050ZTU3UmhNNWJ1NXBZdHQzUGxFRU9icHJsSlJCUkFSaFdZT1c3VnhTemRMdWZYeTJyNXVJeEhqNHhJUXU3eGRENnoySlN5SE4xL2VteTZYQ0kwY1UycktlZDJka2NWdkhZVC9VUW15TXFuck9FY1NDaXNxODZ3dEFDRzIvc2JPS1RGK1FBeVZWOXhkbG1ycCtleTZiRElWN2U2dVA5d3lIK2Uwa2hzNGYyelNFaUlVUm1rZkRNUUtxbXMrMUVsUHRmcStKd1E1d0xSN3BaUEQ2clRiV2dHY09jVEI3a2JCTkdwOXQwT0VSaHk3N0lZRlRqeHk5WFlqYkNseTdNWjJ5cHZkM3RUVWFGS3labE03YlV6bC9lcStOWVE0eC92N2lnelcwTzFrUngyWXg0YkFhMGRsL2hsRWhjWTltT0poUjBIbml0Q29CdlhGWkVjMFFqMzMxcWtVOXpXTVhkU2ZzQk5oMEpNY2hyNWNZWnVUendXaFdYak10cXM4cldhall3dTl4Rm50dkU0MnZxdWZ1WkNyNXhjVDVYVC9CZ004dnFVaUZFOTVId3pEQ05JWlhudHZyNTY5cEdYRFlEWDV5WHgraVNVMkgzMS9mcU9GZ1RBV0RWM3VZdWZjM3ZYRkhDVFROekdWVmt3M3hhVDlCbU5yQjRmRmFiMnc3SnQvSzlLNHFwYlU0UVQrZ2NxSTJ5dHpMQ25xb3dCMnFqZkhGZUhuOTZwNWJhNXZZcmJ0V1duZmpMdHZ2eGh4SmNNU21iYVVPZC9NOHJsUUJFRXhwUGIyamc2UTBOcmZmUmRkaHdNTWlQUDFYVzVtdkZWWjNsTy93c21aaE5VWmFaY1dWMmxtLzNjZTNVM0hiZmQwU1JqVzllWHNoTG0zMzhmSGtOSHh3UGMrdXNISWJuVzFENnlxWlhJVVJHa2ZETUlNY2I0L3ppalZyZTJCTmcybEFuaThaNTJnMlYzanpUaTZycmhHTTZNVlVqcTJYTzhNWE5QbXhtcFYwWUF0ak5Cc2FYMlZtMm80bFh0amEyVzJUMHhzNVRxMmRqQ1ozdlgxWE1RSytGbDdiNDJIa2lqTldrTUdtZ2c5dm1KK2N2djNkbGNZZnRQN2xnS0phQWNXVU9YRFlEZWE1VHc4d243Mys2by9VeEhsMVYxKzd5bGJ1YnNab016QmpxQXVDeUNWbjh6NnVWekJydXBqaTcvUmFWTEx1SjY2YmxNTHpBeXRNYkd0bGRGZVh1aS9PWlAxeUdjWVVRNTUrRVp3WlFOZGhmRytYMkowN1FHRmE1ZWJhWGFVT2NIZDdXYWxZQWhZMkhtdGw1UE15ZExVT3JKb05DT0tiaEN5WGEzRDduaklwRE00YTYrT3hzYjZkdCtjNVR4MXMvWGpJeG02c21aN2Z1OCt5cTY2Zm44TUtteGphWEhXMkljcWcyMnU2MlhxY0ppNmx0bUIrdWkvTGFCejYrZEdFK0o2c01GbWVadVhDVW04ZFcxL0hOeFVWdGV0QW5PU3hHWnBXN0dWMWk1N2R2MUhEblA0L3ozY1VGM0RBbHE5MzNFSm1yT2F4aU14dmEvSTVYN1Ewd3ZNQktVUWR2bk02bms0VTVQb3FFcXJOaVp4TVhqZkcwbWVzWGZaT0VaNW8xaEZTZTNlem5ENnZxS2N3eWM5MjBIRVlXMjg1NXYwMkhnb3dxYVR0M3Vic3lRbDF6Mi9DOGZHSTI1WVVmcmFUZCtTeVBhNEFPcTl4RTRucWJGeHBmTU1FamI5Y3hkNFNyM2R6c2tvblpiRDlXeWQvWDFQR0Z1Zm1kdGkvYmFlTE9pd3BZdnNQUHoxZlVzdmxvaUR2bmV5a3ZrTkorNlZZWFNQREl5dHBPUnk4QVh0cnFJeERSK0xjRnlkK3hMNWpndVUyTi9PQ3Frbk4rL1NwZm5IK3NyZWZyaTR2YVBEKysrYzlqZlBmSzRyTXVlbXNPcS96czFVbytQU09YQ1FOU0g3RXdHaFNPMWNkNGVVc2puNXJXZm5yaEpFMkhuN3hjd2VkbWUxdFh0cis2MVlmYmJtVCtTSGU3MjljMEpmanh5eFd0YlEvSGRhWVBjYkJrVWpiZitPZFJDbHJXRWNSVW5iSWNTNGQ3dXNYNUorR1pSc2NhNC94NGFUV2Jqa2FZUHN6TnZCRXV2SzV6MTZiZFZ4V2wwaCtuTHFBeWJZaVRQSGZ5MXpoOWlKTXJKMmYzUU11NzVvMmRUYXcvRUNRYzF5akx0YmErVUp4dTNZRUF0cGF5Z29mcW92enBuVm9HNUZnNm5OczBHeFh1V0ZqQUw1Wlc4ZkJiTlh4dWpyZlRyUzU1YmhQWFhKRERzQUlycjMzZ1ozOWRKWGN0eU9QUzBhN3orME4ySTNYTFA5RDlsUmpMRjZKNGg0UFpEc2JlczMvendXVlZWUHZidnBtTHF6clJoTVk5VHg1cnMyMEprb3ZncnJrZ2grc3V5T0VYUzZ2NCs1bzZicG1ieHh1N21raW9Hcjk4dmFyRDcvUHBHVGxNR09BZ0ZOUDQwN3UxZkhxR2w0TzFVZDdZY2RwMGhLcnhqelgxV0ZyZXdFMGM1R0QyOExiUEJiZmR5RzN6ODNsNFpRM2Z1dHhDd1ZrT0lvZ25kTDc5MUxGMmw1OHN3TDk2WDZETjVVUHpyZnpIb2tJQWRsV0VhUXByRkhyTUxOM3VaOUhZTElZV1dIbHNWVDJ6aHJzd0d4Vlc3bTRpeDJsaVVzdUsrVUtQdWZVTngrcDlBV3BicW53NUxVYnV2VHI1cG1KdlZZU1Z1N3UyRGtKOGZCS2VhYkxxUUpDN242a2dsdEQ1MUxRY3BnOXpkVmdwNkV5aG1NYmphK3Y0OUF3dnZsQ0NYN3hleFJXVHNnakhWR3ptOXI5T1ZVdHU3VGc1emJuaFVJQXRSMEtkZnYxSS9OUTYybkRMYVJ5K29JcXg1VVhuTjh1citiQXEwcVdmY1hhNW0rbERIUHprNWNvMmx4K29pUktJcUF3cnRMSGxjSWhjbHdsZktNRkR5NnE1WUxDVG0yYm1kbGgxQ0NEZlkrTGZMeTdna2JkcmVISjlJMTlha05mcDk3ZGJETXdZNW1LZzE4cGpxMnI1MnRNbnVIMWVIbCtabjl2NklwcnB0SU52b3gxOEd5V3JEQ1cvSEVQK0tNZ2ZpU0ZuRUJnenV6emgzWXVMV2orT0pYVCs5WDQ5bXA3OC9lZTdURXdmNW1UbXNQWnZabXdXQTErNk1KLzkxVkVxZkRHMkhBM3h3MnRMTzZ6ZC9QQmJOV2c2MUFkVUhuNnJob3RHZXlndnRCS0lxRncyNGRUOC83NmFDQXRHdVZ2WENHUjFVbEZyYUlHVmk4ZDRlUEw5K3RhdzY1Q1MvSmwrZWRPQTF1UHlOaDRLMFJ4SnNIQzA1NnlQeStxOUFlYU9jR0V4RzFpNnpjOEZnNXlNTHJIanRobFpkeURBdkJGdU5oOE9NWDFZeDFNM0lqTkllUGF3aHBES2l4ODA4Y2lxQnZMY1pxNmFuTTJ3QWx1WFRrTFJkUGp0aWhwR0ZkbTVZSER5SFdtQjI4U2J1NXM1MFJnakhOTllzZE5QY290eXNsQ3pyc085VjVlMDFKeUZhVU82UHVlNXR5ckNJMi9YWWpVcjNEbzNHVkozTFNxa3Mycklkejl4dFBYakNRTWMyTXdHY3B3bTdyaW9vRTBZcXByT0l5MUZIUExjSnE2Wm1rTzJ3OFRYRnhjeXVJUGU2WmtHZWkxODU0b1N1cHAveGRsbXZuSnhJUzl1OXZINCtrYXFtdUxjTml1SDRmbldYbkFDVGZMQjFuM0gwUDNIMFE2dlFiRjVVQjE1R0FiUHhqQjREb3FyNEJ4Zkk3MjJIUXZ4eWxZL0MwZDdLQyt5OHNqS1dyNXljUUhQYkd4a3c4RnFycGljelpBemZ1K0ZIak41TGpNUHZGYkpwV096T2kwZnFldkpiVlpMdC90WU5NN0QrREk3Ly9OcUZkOVlYTWlRL0ZOZlUwR2hMTmZTcGIzS09yQ25Nc0t1RTJIR2RMQ3RxelB2N1cxaVlpZFZ2VTZxYm9xejQwU0lUMDh2eGFCQVlaYVpTbitNZkkrSm0yZm5rdXMwb1dwUTZZOVRsbU5wYzc4ZnZWalIrak5QRytva0dGV3htQlR1ZS80RUpvT0NxdWx0Zm1iUnZhUXdmQS9hWFJYbHQyL1hzZVpnaU5ubExoYU85cER0U0szKzZJZFZFVVlVZGg2MnVwNE0yWk8vVlVVNU5YZXB0blFxVTVuTDFIVzZMV0EwblU1N21OMGhydXBzUGh6azFRLzg1RG1OM0RrdmwwWGxGc3p4cHA1clJBclVuUytnN255eDVUT0ZrMEY2NnVQa2c2Y1Vqc1U0Nm5LVXdqRlVSMnpNLzk4SzdyeW9nSEZsNlZ0cEhFdm92SDh3d0txOUFZbzh5U0gwYkdkeWhPR1o5WTJ0bGFlTzFzZDRZVk1qTVZWajluQTMrUjR6R3c4R0FiaDRySWYzRHdSb0NDYllmanpjdWtvOEhOZjR3bHd2VXdZNStmbHJWVncxT1p1UlJjbS9pZWMzTnRJUVRGQWZVQW5HMU5iMjFBY1M1RGlNR0U1N3duMzdFOFU0T3ppZDV5Y3ZWK0t3R0lpck92ZDhvcWpkOVpCOExuMzlIMGY1d3R3OC9ybXVIbFZMdmxudDdQU2FuM3lxREx2RndHOVhWTE9uTXNLdlB6TVFzMUhoMlkwTnhCTnc0OHhUMHhUN3FxUDg4ZTBhZm5yOWdFNy9WamNjQ3JMclJKZ3Z6TTFqeDRrd2IreG80ak96dk9SbnlKbTN6V0dWUjFmVlVlSTI4dkROWmVlK1F5K1VHWTkwUDNDa0ljN3RUeHluSWFoeTYveDhKZ3pvK2p2YTA0MHNPdnRpSWtXaDB4N1pSMWtBMUowOXM1NE1Ua2pPbWM0WTVtSlVpWjNmdjFITjE1K3A1Tzl6OXpMNTZCOTZ0aUZkZHViN1d1V01xM1JRUUsvZVNhSjZKMHIyQUt6RFA0bFRPY3R3WXc4eEtNbmgvcmtqWER5MXZvSGRsVzJIK3IvOTVLbjV3bEJNNDU3TGl3aEdOZkpkUmlZTmR2RDMxZlVzR08zaXlzblovRzFWSFRmUHltMnRrZnpYOTA1dGJVcW9PaWFqZ3FMQWtib29iKzFwNHB1TGk4anptT2wwaUtTRm80TjZ5SlcrT0RYTmNmN2Z0YVg4ejJ0VjdLNklNTHFrODcrNWlRTWNUQi9xNURmTHF4ay93TTdDMFI2Mkh3dmhzaHZiOWFZM0hnNVI0WXRqT08zYlRoamc1Qy92MXZLcGFUbXRSVkEySFFveXZzelIrdmY2NExJcUdnSnQ1NDdEOFpaUnBXZVRJMFdCcU1hRHk2c3hLam9YREhhMlZ1TVMzVWZDczRmWXpBb2pDMjJzT3hUa1dIMlVRVjR6SHJ0Uk52SDNzRmhDNDNCdEZCMFk3TFdRS0oyT2VjcTRkRGVyUTlxZVYxSDN2SDdhSlhyN1BBV1VnbEVZeXk5R0tSaEROT0VtcEZmM1dCczdZeklxWERrNW0vMDFVUWJtV3MvYWc3djdpYU50RnBObE8wMll6eGlRZVhHemorWGJreU1FOWNFRUV3Y20zM3lxdW83SmtBemd2N3hYaDZZbHB3STZPKy8xUnk5VjhOVkZoYTF6bjJkNmRhdVB5UU1kdUd4R0ZvL0w0cVV0UGtZVkY3VjdFM215SUlqUm9MQjJmNEJBVkdQK3lPUmM1NVlqSWNxOGx2YmhlU2pJWjJaNVc2Y3NBSVlYV0hIYmpMeC9NTWljY2hkTllaVjFCd0o4Ni9KVGo5Zkp1ZU9FQ2dkcUk3eTFzd21UVWVIQ1VSNGVYMXZIa29uWlRCN2trRE5iZTVpRVp3OHBkSnY0NFJXRlBMblp6Nk5yR3pqV0VPT3F5ZG1VNVBTZTFaTW45ZGI5YkpHNHhyTHRmbGJ2QzNEQkFEdGZYWmpIMkdJYlNxWWV5R0x2b1BkZ3NxQ1k3V0RQUVJreUQ5UHdoZUE2cmFmcGo2UFQ4YUVBNlhLc0lkcG1MdjJqdUd4OEZ1UExrb0g1ei9kUDdTRk9xTW1oMHNkWDF6TXMzMG80bHB5YnVQK0ZFelNGMnhlUmpNUTE3bitoQWdYNHhtV0ZsSjcyOTNlNE5zcTI0Mkh1YmRrU00zT1lpK1U3L0t6WkgyQk9lZHVGVGRHRWp0R2dZRExDN29vd3RjMXh2dld2NUp4L1F0UFpkQ1RJeTF0OHJiZi8wYldsM0RnOU9YUjlPa1dCVDB6TTRzbjNHNWc0d000ekd4b1lVMkp2UGZDaExwRGc5VzErYXZ4eHFwcmlEUFphbVYyZUxNMEo4TFZMaTFpeHc4OHJXMzA0TE1tVFRBYmttRmt5S1hOVzNmZFZFcDQ5cURqTHhGMExjcGsreU00OXoxZnlxMlZWZkdaV0hwTUdPbnJCd3BWVHVycWZMWlBVQnhJOC9HWU45Y0VFZDg3UDQ3YlpPYjBrK0Z2bU5iUEtVUEtHWXlnY2paSS9FaVU3ODFmYm5qU2dDejNQYzdHYWxkWlRkVTVmZEp0UXdXdzBNR3Q0Y3NYcTk1NUpodlI5bnl4bHg0a3d3L090MkU0Ym5yMzdpYVBjZTFVeE9XZUVXRENxOGVpcU9pNGE3VzZkTnpRWjRjWVp1Zno1M1RwR0ZOcmF6Q2Y2UW9uV3V0SmZQS055MXQ5VzFWSG10WERST1ZiZG5qUnBvSU5OaDRMOGFtazFnYWphWmc5c2pzTkVvY2ZNMWlNaGlyUE54RlNOdC9jMDB4elJtRlB1NXJGVnlUZEtPVTRqdnBDS0VsSzVTb0t6UjBoNDlqQ1RRV0gyVUFjUDMxVEtBOHRyK05lNmVvNDF4Rmc0Mm9QYmxubGRvSSt6bnkwVHhGV043Y2ZDdkx6Vmg5Mms4RjlMQ3JsbW9xZlRjMUF6aldId0hBeEQ1cUxrbGFQWVBHQ3lkKzlFZERjNDJoQnRNOGVaaXBNVnM1NVkyOEJUTFQxT1RZZXBMYXZOWTZxRzJRampPeWhxc09Wd2lEVjdBM3o1SEVVREVpcjgrWjFhWERZRFN5YTJEWjR4cFhZbURYVHc4TW9hN2w1YzJCcmdKeHJqRkdkWitOZTZCbmFlYUx2MUt4RFYySDQ4ek1wZHB4YWlEUzJ3Y2V1OHpyZFZEUzJ3c3ZsSWlQSWlHL2JUeHF5TkJwZ3kyTUg2Z3dIdWFQazUxaDhLVXRkU1c3ckNGK2UrbG4yZWgrcGlyUHF3bVpLYzN2R21xcmVUOEV5VDhTVTJmbjE5Q1krdTgvSDBaaDhuR21OY090YkQwQzV1VytreEgyTS9XN3I1UXdsVzdHeGl5NUVRMHdZNXVHTnVMdU5MejEyOUtWTVlKMzhtM1UzNDJLd21oZWxEWEh4dVRzZmJveEtxemtQTE81NmpmWGRQZ05ybU9HVzVGbTZkbDlldTRwU3FRVFN1dFQ0dnozVDk5QngrOWtvbE8wNkVHZGZKbHBPbXNNcWYzNm1sSWFSeXorVWRsMzI4Y1dZdUR5MnY0aGV2VjNIcnZEd0c1Vm5aZml6TXNFSXJGNDUwYzhXa3R2V2tuMXJmUUhHMmhYa2pUZzMxR2p0NXM1WlFkWjdiMU1qN0I1THpvYXYyQnZqNWE1WGNPaSt2elZtOUJ1VlV6OXQ2V3RkYmdkYkw3WElnZkkrUzhFeWpYS2VKdXk3ME1ySE14ZzllcXVLdjc5Vnh4YVJzcGc5emRxbGdRcnAwWlQ5YnVoMXZpUEhrK2dhTzFjZjQ0cXdjYnB1VFMvYTVEdDRXNTAxZGM0S2Z2M2FxT01hM24reThNRWZ5K21Qa2UwemNjM2t4c1lST2MwUmwrNGtRWDE2UTMyWXhrUytVUU5VVVhEWURtdzRIY2RsTW5ZYUd6V3pnbTVjVm9lbzZ3YWhHUXlCQkxIRnFPNG11dy8rOVdZTlJVZmptWllXZFZxczZXZG5xVCsvVzhhZDNhcmx0UVFFN1Q0UzQ1b0tjTmtQQ0o1a01TcHRoNW81b09yeC9JTWdySC9nd0d4VytkWGtSeGRsbXBnMTE4cS8zRy9qWnE1Vk1IT2prbWluWm9MVGQ1eG1PNjB3ZG5Id3pFSXBwclpmSFZaM2lMT2wxOWhRSnp6U3pHQlV1SHVsaTdPMkR1T2U1U3A3ZDJFaERTR1Z1dVF1M3paQXhxM0czSFF1MzJjOTJ0RDdXWmtIRVNTZjNzNlZMTktGeHFEYkc0NnZyY0ZvTS9QcjZFaGFONmowbCtmb0tyOHZFRDY4dFRlaytKNS9yb2FqS1FLK1ZXK2ZsdFZzVmU3d2h6c01yYTlEMTVGYVRtMmFlZmM3ZGJUZnkwUEpxOWxaRlVKVGtjTy9KVUZNVStNS2NQUExjN1E4bk9KUExadVEvTGluRUYxS0pKbFJtREhPZHRYemZ1VlQ3NDd5eXRaRkY0N0tZVSs1dTNaWmlOaXA4YnJhWDJjTmR2TEd6Q1p0WklaTFEyNVRuVzdNL1FMVS9PV3pyc3A0cXo3ZS9Kc3FLN2Y0T3Y1ODQvNlJJUWdacENLbzhzZEhIbjFjM01OQnI0ZEx4V1pRWFd0TWFvQ2MzZy8vcXBvRll6VXFYOXJPbFMzMGd6anQ3bW5uM3d3Q1hqSEp4KzF3dlk0b3pvMjA5cGNvZlovNkRCN256b3Z5MEZrbm9icXFXMnI1bExia2w5cnhOaVp5UDRpRTlYU1NrSi9XSElna3lTSjVCY3AxR3ZqUW5sNGR2TGlVWVZYbjB2VnJXN2crbXRVM24ycy9XMFRGajZWRFRIT2N2NzlheGJuK1FiMTJTeC8xWEZQYTc0T3hQVWkzNFlWRE83enFyOC9HMSttcHc5aGN5Ykp0aHJDYUZHWU1kUFBiNUFmend0V3FlZkwrQmc3VlJycDZTZzh1cTlIZ3Y5S1BzWnp2YlhNLzVGazlvYkQ0UzVvbDE5UXpJTWZPYkcwcVlOMXdLYWdzaHVwZUVaNFlxelRielA5Y1U4OWc2SDg5czl2SDMxWFZjTXRaRCtWbnEybmFIODdtZjdYenpCUk84dWF1WkRZY0NMQnJsNG81NVhrWVhTVzlUQ05IOUpEd3pXTGJkeUYwTHZFd2RhT2NueTJyNDIrcDZMaDd0WnU0SUYrWU9qbWZxRHVkN1A5djVvT3V3dnpyQ3N4c2FhSTVxM0xVZ2ordW5aSFZha3EwL01SamtNUkNady9oUkNtcjNFaEtlR2M1b2dEbkRIRHo2K1FGOC9la0tYdHJxb3phUTRNcEoyZGpNM1QrTWU3NzJzNTB2cXFhejZYQ0k1elkyWUZUZ0Y5ZVZNRitHYVZzNUxBcE9pd0ZmU0QzM2pZWG9KbkZOSnhCVkdaRDkwUTdBNkEwa1BIdUpmSmVSeDc0d2dOKy9XOGRUbS8wY3E0OXg1ZVFzaHViYldrOWpPTjhxR3VNZmV6L2IrYUxyT3JYTkNkNzlzSm1OaDRMTUdlcmt1NWNWVUp3aFJ6QmxDb09TTEFPNXV5TE0zQkh1ZERkSDlGT05RWlc2WnBVUmhiMm5LRW1xNUpXbkZ6RVo0UGE1WGlhVjJmbnBzaHIrdnFhQkMwZDV1SGhNTjcxSUt2ckgzczkydnV5cml2REtWai9IRytOODY1SThycHpnSVRmRnMxRDdBNnZKd0x6aExoNWQxOERUNnh0WU5NN1RhUVVlSWM0M1hVK2UwZnFQdFhWazJ3M01HOTUzdDB2SlBzOWVTdFhnYTArZllQbnVBR05MN2R3MjM0djF6SE9jem9QdVBBeTdxOVllQ1BERW1ucUtQU1lldjNVUXBkbnBEL05NZHFnK3hrTXI2MWo1WVlDWXFwTmxOL2FhV3I2aTk5S0JRRlFsSE5NWjZyVncyNXhjcnAzazZmYXBuSFNSOE96RkFsR05mMnp3OGRlMURYanNKcTZla3QzanEzRzdVMzBnd2RMdGZqWWZEbkxwYURkM0xmQXkyTnY3am5CTEIxOVk1V0J0akE5cll1eXRpUkNLeVo5NVY5bTFBQk5qYTlsaG5rYkFLQ2VVZEpWUmdkSWNNeU1MckF6UHQxQ1dZNkdIMWpXbWhZUm5MNWZRZE5ZZEN2RzdkK3M1MGhCbnhqQVhGNDEyWSszRlEzVzZEcnNxd2l6ZjNrUWdrdUQydWJsY09jR0Rwd2YzajRyK1MyODhTdno1cjJDKzRnR1VndEhwYm83SVVETCsxY3VaREFwemh6bVpXR2JudmxlcWVXV3JqLzNWRWI0dzE0dkgzdnQrdlFsVjU3VnRQbGJzYUdKUXJvVS9mYWFNRVlXeWQxTUlrVmw2Yi9kRXRPRzJHdmo1TmNWODc3SUNJakdOMzc5Wnc2NFRZZUpxN3hoWTBIV285TVY0OHYwRzFoOEljZVVFRDMrL1phQUVweEFpSS9XK3Jvbm9sTWtBdDh6TVlXS3BqVis5V2NkZjNxMWw0WmdzRm94MDlXakp2RlFsVkoxdHgwSzh2czBQT3R5ektJOHJ4M3V3bnVPa0N5R0VTQmZwZWZaQmt3ZlllZmptTXE2ZGxNWFNiVDcrOUU0dDRaaVc3bVoxYXNYT0poNWZXNC9kcFBEWUZ3Wnc3U1FKVGlGRVpwUHc3S09jRm9YN2xoVHl3eXVLaU1SMDduK2hnaDNIUThRU21SR2ltcVpUNVkvenV6ZHJlR2RQTTlkTXpPTFpMdzltVUs0NW93OENGMElJa0dIYlB1KzZ5VmtNemJQd3lPcDYvckcyZ1JsRG5WdzJJU3V0RytkMUhUWWVEdkxtcm1aMFRlZmV5d3U0WkpRTGgwVkNVd2pSTzBoNDluRkdBMHdkWkdka1lURi9YTjNJMzk1dlpGOTFsTS9QOFZLWVplN3g5a1RqR3M5dmFtVERvU0NUeW16OCtLcGlTck5OMHRzVVF2UXFNbXpiVDdodFJyNjJNSThmWEY1QU9LYnkrN2RxMkhFOFRLS0hWdVBxT2xUNVl2emwzVHEySGcxenpjUXNIcnErbEFFNU1rd3JoT2g5cE9mWmp4Z044S25KV1pRWFdIbjQzVHFlV0Z2UHpPRk81bzV3ayt2c3ZxZENMS0d4NVVpSXQzWTE0YlFZK083aWZLNmU0TUhjVFFYdGhSQ2l1MG5Qc3grYVdKb2NMcjFoU2hadjdHem1zVlYxVlBwaTNmSzlJbkdORnpmN2VIcERJMFZ1RTcrOHJwaHJKMlZKY0FvaGVqVUp6MzRxMTJua25rWDVQSHhUS2FHSXhtOVcxTER6Uk9pOEZWWFFOSjI2NWdTUHJLeGx3NkVnTjB6SjRtKzNER1JFZ1pVK1dpZGFDTkdQU0hqMmN3dktuZnpmamFWTUcyam5qMi9YOHVvSFBuekJ4TWY2bXJHRXhvWkRRUjVhWG9XcTZmejRxaUsrdlNpL1R4ZUpGa0wwTHpMbktSaGJiT1ZIVnhieHl2WW0vdS9kZWc3VlJybHhSaTdGMmFtZllCS0phenk3b1pGdHg4UE1IZXJncXd2ekdKcG5rZDZtRUtKUGtiNkFBQ0RQWmVTV1dUbjg5T29pZ2hHVlg3eGV6WVpEUVJKYTE0WnhOVjJuMGhmam9lWFZiRDBhNHVhcDJmeml1bUtHNTB0d0NpSDZIdWw1aWpZdUdlV2lOTnZNcjkrcTQvbU5qUnh2aUhIaEtEYzVaMW1ORzB0b2JEd1U0bzFkVFdUYkRQejNrZ0tXakpQVnRFS0l2a3ZDVTdRenVzaktUejlaeEZPYi9QeGxiUU5INnFKY1BpR2JFVVZXbERQMlpEWUdrd2RXYnowU1puNjVnenZtZVJrbEo2RUlJZm80R2JZVkhjcDFHTGxqWGk2L3Y3R1VTbCtjUjk2dVlkdXhjSnZiK0VJSkhuNnJsbFY3QTN4eFZqYS91TFpZZ2xNSTBTOUl6MU9jMVFVRDdieDR4MkIrdnFLV3Y2MnVZMWExaXhsRFhSeHZqUEx5VmorbFdXWWV2cm1NaTBZNDA5MVVJWVRvTVJLZTRwd0c1Smk1ZjBraHoyNjE4NGRWOWV3NEhzWVhVcmxzakpzNzUzc1ptdGZ6TlhLRkVDS2RKRHhGbCtRNmpYeHBUZzZMQjBmNGNPbWYwT2ZjeUtVemk5UGRMQ0dFU0FzSlQ1R1NBWTQ0UmNyN21JZCtLdDFORVVLSXRKRUZRMElJSVVTS0pEeUZFRUtJRkVsNENpR0VFQ21TOEJSQ0NDRlNKT0VwaEJCQ3BFakNVd2doaEVpUmhLY1FRZ2lSSWdsUElZUVFJa1VTbmtJSUlVU0tKRHlGRUVLSUZFbDRDaUdFRUNtUzhCUkNDQ0ZTSk9FcGhCQkNwRWpDVXdnaGhFaVJoS2NRUWdpUklqblBVNXlUWHJYOTFNZk4xWUNPWG44QXRFVHI1VXJSK0RTMFRJanpwUFpEZEhRQTlPWXFRRWR2UEFLSzBub1RKWDlVbWhvbk1wR2k2N3FlN2thSXpKWlljVDlhOWE3a0o3b0c4UkNZSGFBa0J5NE1CYU13WFhwL0dsc294TWVUZU8wN2FGVTdPcjFlS1JpRitkTWFLbjhBQUNBQVNVUkJWSXBmOUdDTC9qOTc5eDNmeG4zZmYveDFkOWlMZTFNU3RiY3NhMW0yTE11MkpFODVYckd6MDlwTmY5bHAzZjdpSlAwMVRWTW5UZG9rOVM5Tm03Uy9PTTF3WW1kNmIxdWVzaVhiMm51TDRoQTNBWkxZd04zOS9nQkZFaUlsRXBKSVVORG4rWGpJRmc2REgwSjM5OFo5RjhSNEo4MjJZbGpxeEdVUUQwRThtQXBPU1AwL0hvUjRDTFh5MHV3V0tNUTVVbWZlMFB1M1U2OGxVcmUxNmF2SHRCNHgva2w0aW1FcFZZdFFuUG05NXhHbC80OEppak1mcGZLUzdCWW94RGxTeXVhZ09BdUd2dFBtUVNtZE03WUZpWEZQd2xNTXorNUZLWjQyNUYxSzhUUVVkOUVZRnlURSthVTRmQ2lWQzN0dm1Xbi9WMHRuZ2t2MmNaRk93bE1NUzdFNFVVcG5nNnFSZG1KUnRkUjJteWViNVFseDdpejJWRWdxcDR5aFZDd29oVk5RYks3czFDWEdMUWxQTVR4RlFTMmRqZUxJRzdnUnJFN1UwdGw5QTRlRXVIQXBVRGdaN0tkOEVMUTZVU29XeUQ0dUJwRTlRb3lJVWpJREhON2VXeVpnb3RoY3FlMUM1QUFsZnlLSzYyUy9aNnFGUmJHN1VZdW1aSzhvTVc1SmVJcVJzVGhRKy9xRUFCU1VDWmVCeFpHMWtvUTRueFM3RjZVc2ZiNnlVcjRBMGxwY2hFaVI4QlFqcGs2N051MjJOdTJhTEZVaXhPalFacTVOdnozN3BpeFZJc1k3Q1U4eFlrclJOSlM4YWtCQjhWV2dsTXpNZGtsQ25GZEs0UlR3VmdFS2VDcFFpcWRudXlReFRrbDRpb3hvczFLZnhMWHBhNGQ1cEJBWEptM21kUUJZcGw4N3pDUEZ4VXpDVTJSRW1iQVV4VnVHVXIwNDI2VUlNU3JVeVZlQ3F3aGwwdkpzbHlMR01RbFBrUmxIUHVxY0Q0Q3JPTnVWQ0RFNmJKNVV5NHJqTkNzT0NVR09Md3lmTkV5T3RjZjV3OVl1dHRSSE9OZ1NJNWJNMlY5M1RDZ1k1S3RodWd3WGhuejJPaWVxQWhWNVZtYVUycmoxa2p4V1RIR1I1OVRPK1hXVGhzbnh6Z1IvM05yRjVyb0krNXVqc3Q5blFFV25YT3VpVmZlU3hKcnRjaTRZcWdKVitWYW1sOXE1WTJFZWw5VTR6OHYrUEY3bGRIaHVyb3Z3OTA4MTA5S1RZRkdObXlLUEJXM0FWd3dKa1UwbUVJNGJIRzJOVWRzVzQ5NHJDdm5NeWlKY3RuUGJSemZYUmZpbloxdW83WXl6WkxLYllxL3M5MkwwbVVBNFpuQzROVXBEWjV3L1gxN0lGMVlWWWJQazVyNlhzOS9uR1l3Wi9HcVRuOFpBblB0dXFLRGNaOFdpZ1NJbkVURk9tS2FKWVVJMFlmRHM5aTRlZnMvUGlxa3VMcXM1KzZYZzRyckpyemI1T2RZWjU2K3ZLNk04ejRwVlUyUy9GNk91ZjMvMjh1U1dBQSsvNStmNjJWN21WdHF6WGRxb3lObDJ0MkJVWitPeEVEY3V5R2RDb1EyclJVNGdZbnhSRkFWTlZYRGJOYTZmNzhPcUthemZIenluMTR3bkREWWVDN0Y2am8rSlJYWnNGbFgyZXpFbUJ1N1BhK2FsOXVjWDkvVmt1NnhSazdQaEdkZWhKMnBRVldETGRpbENETXVxS1JSNUxMUjBKOC9wZFU3dTl4VjUwbGNuc3NkdVNlM1BUVjJKYkpjeWFuSTNQSk9wSmdTN1ZUNTFpL0ZQVVJRc21rSW9ycC9UNnlUMDFINmZxLzFNNHNLZzl1N1B3ZGk1N2MvaldjNkdwem5vRytHRkdOK1VBZjg5V3prOC9rOWNZQlFnbDNmSG5BMVBJWVFRWXJSSWVBb2hoQkFaa3ZBVVFnZ2hNaVRoS1lRUVFtUkl3dk1DcGh1ajk5cEozZVQ1blYwald0WXRxWU9Sd3dNRGhCaG93OEVnTGQwam00S1JrR1VSYzFiT3JqQTBuaHp2aVBIUTYyMDhjR2MxQUNmOENZelRERVBMZDF2dzJGVzZJanJmZnVvRS8vcWhDWDMzUGZSNkcwdW11Rms0MFVWRFo1eEhOM1h5NVp2S3ovaXpUL2dUL09DRlppWVcyZmlyNjhwR1hMT21LdFIzeEhsNm01OFBMaTA4NDJNZjMrTEhvc0h0aTFNTGFkLzNTQjFmdnFtY3lud2JoZ25iNjBKTUxMSlQ3T25mM2U3L1hRUC9jR3NGSGtmLzJwZnR3U1FKUGYxOUtmZFpPVG5ILy9tZFhWZzBoYlZ6ZmZSRWRSNTQ4c1JwYTdydmh2Syt1WTUvZU0rUG9zQUhsNll2OVAyamwxdFlOc1hEWlZQZHc3OGg0cnlxNjRqejdwRVFkeTFML1pza2RaTTNEZ1JaUGNmTDYvdTdhZWhNOFBFcmlvWjg3cU1iTzVsYVptZlpGRGUvZjYrVHR3NzJZTlZVTEtkY0NvUmlCbCs3cFlMcUllWjZuKzF4QVJEWERYNytWanRmdWFtQ002MC9zYjB1ek11N3UvdU8wWitzYjJWMmxZT3JaL2tBcUcyTGtkQmhlbm4vQ2p4bmMxeUk3SkR3eklMWDluY1RpUTIrYkR6Y0d1T1dTL05aTWQyVHR2M2xQZDIwZHllcDk4ZUpIalRaMXhnbEdEZG9EeVo1ZEdNbkFHdm4rU2oycHY5enR2Y2srY2xyclZ3OXk4djIrakJQYlBGejIrTEIzeFNSU0pyYy8vdjZRZHRQWGsyK2ZTaDkxWnNwSlhhK3VMYXM3NzdkaldHK2NuUEZvSis5b3k3Q3BpTkJTcnhXOHB3V2lqMFd2dmQ4RXgwOU9xR1l6Z05QTmZWTnpQalduVlg4djlmYUtIQnJPS3lwcytDMjQ2RytEdyt4cEVrc1lhQWJDbDBSSGJkTlRmdGdjVHBIV21Oc1BOS0QwNnF4N1hpNGIvdXFXVjVxMitNMGR3VjRhbHVnYi90SExpOWtYcFZ6Mk5jVjU2Yk1aMlYvVTRSWDkybGNPOXZIb1pZWXV4dkNySjdqemVoMTdsNVdTSjVUbzdZOXpxZXZLZW5iL3NxZWJyYlhoYW5NSHh5Y0l6MHVBUDd2aXkwYzc0Z04ycTRiSm4vemFOMmc3ZC8vOEVRMEZlbzdVaDl1UDdlNkpPMytTTnprcllNOXZIc2tSRUkzdVhxV2orbll6K3E0T0hsYlpJZUU1eWhxNlU3dzh6ZmJTZWdtM1ZHZDd6N1R4T0lhTngrN2ZPaFAxUC94U2lzQXY5bll3WTY2Q0tHWXdWZC8zOEQxODMwc24rYW1wVHZCekFvSDAwcnR0SFluYVE3RVdUNHRkZFhrY2FRZlNFZGFZL3kvMTl0WU9jUER1b1g1WERuRHd3OWZhcUVyb3ZQUnk0dXdhZ00rdGlxcFJTVis4SkgrQTNMenNUQTkwU1RYelBhZDl2ZDdkVjgzZjNyZnp3Y1dGV0RURkE0MlI5bmZGQ1ZwbVB4cHM1L2xVejNjZDEwWitXNEwyK3JDMUxiSCtQS05GZmhEU2Y3bDJXYStlM2ZxU3Z4THZ6Nk9wYmVlV3hmbDk1M3dkamRFQUhqcllKRDFlN3FKSmd3MFZXSER3U0Ivc2FxRTZXVm5YalB6UkNET1EyKzA4Zm5WWmV5c0MzUHRYQjk1VGcxL0tNbHYzL1h6bFpzck9Ob1dwY2h0VGZ2MEwwYWYzYXB3ejFYRi9Qek5kbFpPOTdMdGVJaTZqamozLzY2ZWhHNmlHN0N6dnYvRHp0ZHZyZVJFSU1IUDNtZ2psalI1dnpiSUg5L3Y1TDRieWxrOXg4ZjNYMmptRCsvNXVXTkpBUnNPOXJCK2J6ZjNYVitPZXNyVldVYkhCYWxGSis2OXFwajUxYW4xaGx1NkU3eTh1L3UwVjhVQWg1cGovUGZycmRRVTI1bFlhS2UrTTg3K3BpZ05nVGhIMjJNc25lem03bVdGVEN5eVVkOFpaM050K0t5T0M1RmRFcDZqcU1odDRWTlhsOURrai9QYmQvMTg2dXFTRVgxYS9OamxSYXhibUdxMlBYa2dBWGpzS2lWZUM1Tkw3RmcxQllkVlpYSkora2svbmpSNWJrZUFOdzcwY1BleVFpNmZscnFLTFhCYitOODNWZkRRRzIxOCs2a1RmR2g1RWJNckhLZXQ0YTJEM1Z3eThmUUxsTCsrdjV1M0R3VlpOaVVWM3MvdjdHSm5mWVFGRTV4b2lzSTlLNHVwS2U2dmJWdHRpSmtWVG1xSzdleHZpakdwT0hVaWlDWU1yTnFaMzVPMWMzMnNuZXZqd1JlYm1WZnRZdTNjMHdmNlFHOGZEUEdCU3d1WVdtcW50VHZCczlzRHpLNTA4TWltVHJ4MkRZdXFNS1hFd1grdWIrSFQxNVFNZVpVaVJrOTFnWTIvdTZXU1lFeG5aMzJFYjk5WmhjT21ucmJaZGthWnhuZnVtc0R2M3UxZ1NxbURwWlBkbk54MXZyUzJqSDkvdVlXdlA5WUl3RjlmWDBhcHIvLzBkcjZPaTgxSFE0U0dhRFU2cWFFenprTnZ0bkhsREE4Tm5Ra09ORWQ1K08wTzVsVTc4ZGcxbHN4MHMzWmUvLzU3dkQzR29aWVlTMnBjR1I4WElyc2tQRWVSUlZNbzlsZ0l4WFJVeFV6cjg4dkU3b1lJYngzb29iazdRV0JQa28ySGdzUjBrMEE0eVUvV3QzTEpKQmRYVFBPdzRXQVB6KzNzeHFyQko2OHNwanpQT21odHlROHRLMlRUa1NELy9Xb3JrNHBzM0gxWklhVytWTi9nenZvSWoyN3FRRGZBTUUzcU91SThQYUJKODZSLy9tQTFTMnJjTEovaVlmM2ViZ0RXTGN6bmxrdnpBYWp0aVBIdzJ4MTl3UjZOR3h4b2p2S0JSUVVrZEpOWDluUngrNUpVTTFsN1Q1SjhWMy8venZNN3UzQlpVN2VUUnY5SktodzNPTm9XWTA2Vmk0UnU4cnQzTzZucmlKLzJQYXZJdDNMUHl2NHY3RjVTNDZiUm4rQ0pyUUh1dTY2Y3c2MVJmdkJpRXg5YlhzU1hieXhQNjJNU282c3pwUFBrVmo4QXk2ZDZLUFZadVgxeEFRN2JtY05DVVVCVFFFRkJWVUJUVTMybGgxcWl2SE1veUFsL2dzbkZObW83NHZ4dVV5ZUxhdHhNTGJWenBEVjZWc2ZGeVhXeGcxR1QreDZwd3lUVnhXR3pLTnozeU9BbTIzdXZLbVplbFl2N2I2cWdJNWlnb1RQQnJBb0gzLzVnRlFBdjd1cmlsYjNkTkFYaXFLcUNicGpzUFJIbFE1ZWQvWEVoc2tmQ2N3eTE5eVR4aDNVbUZkbElEakU4MVRobG0yN0E3OS8xWTVnbXFxcHc3MVdwTVBqaFN5MTg5dG95YkJaNDkwaUk1a0FxUkpvQ1NhNmY1ME5UNGVHM095aHdEUTZFWU16ZzhtbHUvdkcyU2w3ZTAwTytxMzhYdUdTQ2kyVlQzUHo3U3kzTW4rRGttdGsrZHRXSDhUZzFKaGNQM2F3NXFjU09waWhwZ3hjK2UwMHB0UjF4WW9uVVFXN1JGRDY4dkJDN1JlVVhiN1ZUVTJ4bmFvbWRCNTQ2UVNDa3MyYkFsV1Ixb2IydjduZVA5ZmUxN3FxUDRMSnBiRGtXNG1CVGhJOWRYb3lpOUw5ZjMzbW1tYyt2S2NIWEc0S1dBYzF2Tyt2RFBMN0Z6NFJDRy9mZlZJSGJybEpaWUtYRVorWFhiM2RRVTJ6anVuaytKcDNtZHhUbmw5T3FjT2trRjI4ZDZLR2xPODc2dmQzVWRjVDQwK1pVLy8xUXpiYlR5eHo4NWRYcC9ZZlJ1TUUzbnp5QlZWTllPTkhKMXo5UWlUK2NwTmhqWmVQaEhqWWM2dUhOQXoxTUwzT2MwM0hoY2FnOCtOR0pQTGV6aS9xT1ZOOXFnejlPYTFmcWU0SlBWZVRSMEEyVCtSUFMrODZ2bjUvSG5Fb25QVkVkazlUNnJ6ZGZraytlVXp2cjQwSmtqNFRuS0RMTlZEUE81bU1oL0dHZDd6M2Z6SzJMOHRsYUcyTFRrY0VIUUVJM1dUelp6WTY2TUsvdVMvWHgrY05KcWd1c0pBMlRTVVdwazd1Q3dvUkNLdzZyeXY2bUdLRm82cHM0VG81Y2ZQdFFrRGtWRGo1MXlza0dVbUhzdEtya3V5MTlqNC8yaHB5bUttdzhIQ1FZTTdocVp1ckEzWFk4VEhXUjdiVGgrWWYzT2dsR3oveEoyT2RVK2NadFZjU1NKbE5LSFZ3OXk0dW1wcHJhYkpwQ0pHN3lvMWRhdVArbWNqUzFQNGhQTmdtYkpxemYyODNDQ1M2S3ZSWnFPK0kwZGNYeDJGWHlYQnI1TGd1cUFqNkhSbnVQVGsxeDZpdm90dFdGZVhGWEY2YVorbUN3NlVobzBBaGRUWVZpajRVSFgycWh5RzNoejFjV002RlFtbTlIazlPbXNuQ2lxNi92N2d0clNnSFlkQ1RJdmhOUjdsbFp6S3Y3dW1uclR2S2h5L3BIZXNlU0prZGJZelFHNGh4cWpiS25NY0tYYjZ6QVplLy9vUFRQejdUeWpWc3JXVDNYeCtxNVBoUkZ3ZDY3U0g2bXh3V2tCZ1paTklXbXJnU3Y3ZTNtcStzcWdkUnh2YU11TW1SNEFyeXdLOENPdWdoUGJSM2NjalBRVjI2dXdJQ3pPaTVFZGtsNGpxTDlUUkYrczdHRENZVjI4cHdXL3VtT3FsUWZ6VFRTVGdvbm5Sd3d0UFY0bUdLUGxhWkFnazlmVThKYkIzdndoOC9QdHhNRVkwa3FDdEw3ZEdKSkUwMVZzR2l3NzBTRXRwNEUvL3UzcVdhcHBHR3k1WGdvcmZuMmdUdXErcG81STNHRHYvOUFCUVh1MUs2MHN6N014Q0piM3lmMzltQ1M3ei9YRElDbUtPeHBDTE9uSVR6d3h4UFhUZW83NC94NGZldWdlb3U4RnVaV09YSGFGUExkR2lqd3FkNHI4Rzg5ZFlLMTgzd3NuOW8vT3ZsUG16dFpPZFBMaXVrZUxBcGNOOC9IakRJSEhvZkdiWXNMaUNWTlh0bmR4YzBMOC91ZWM2d3R4clZ6ZlJ4b2lnNDVyVUdNamE2d2p0czIrS3J3UkNDT1lZQS9yUFBHL2g2U2hzbXFtVjVXemZLeWZtOFBMKzdxM3pmalNaTnZQOU0vV3ZXbVMvTDZwb2FjeVZESHhjblhjMWhTZytHU2hzbTNua3IxcVo3czJoallmUHRuVnhhenNIZWNRRHhoOHFITEN2dUNyclk5aGdKcHJSdGYvMU1EdW1tZTlYRnh1b0dIWW14SWVJNmlHZVZPdm5WbmRkODh6NUgyLy8vNWxjVjBSM1YyRFRpWXRoNFBjNmdsQ2tBc2FmQ2RaNXFBVkhndEgyYWU0b0dtS0FuZEpKNDBPTkFjNDlyWlBpSnhBN3RWUlZVZ0VFN2ljNmFLdS9lcTlFL2x2OXJRVG5XUmpXdlBNT3Ayb09kMmRISEhrb0swWnErVE5CVnVYWnlmdG0xM1E1VDNqd2JSVklYT1VKSTdseGIyMVFKZ1ZWWDJOVVc1WVg0K3RlMnBLUU9LQW5zYUkwUVNKa3RPK2VTL2FwYVhsM2QzYy9rMEQvTW5wRTVrLy9mRkZxNmU3V1hoUkJkMmk4TDd4MElzbmVLaDFHY2hIRGY0OGZwV1ByKzZWRDdSWjVGaHB2YnhvZmF6UTgweEd2eHhQblo1RWZPcm5UeTZzUk5uYi8vbzZqbmV0T2t0OXoxU3h6ZHZyOEkxVFA4cERIOWNtQ1lFSWttOERpMFYxalA3Zjg2bUkwRjIxRVhTcHNlY3lkYmFFSGFMT21UWHdOa2VGeUs3SkR4SDBka09saHRxOHZPaVNhNiswWWQvKzJnOVgxdFhnY09xOHVMdTdyNW0yOU9wNzR5enF5R01SVk5ZTTlkSFRZbWQ5WHQ3Nk9oSmN2ZGxCVFQ2RTFUazJmanRwazcyTktaLytnM0dESFkxUkhpdGQyQVFwSnFZQmc3R09jazBJUkRXQ2NlSGJzWlZGUHFhbm5VRFh0Z1pZRTlqbEh1dUt1YWgxOXY0Mk9YRi9QYTlEajY4ckNodDZraWhKelhIN1dSNEFyeTB1NHRyWm52VCtqWUJsa3gyODlnV1Azc2F3bjNoZWVPQ1BCN1oxTUc4S2ljV1RXRnVsWXNkZFdIV3p2UHg4dTR1THAza29xWkUranV6SlJJM2VHUmpCL0drd2FKSnFYOHpoMFhsUkNCT2ZXZWN2U2NpekNnZmZGWDQzdEVRYngzb1NkdVcwRTMrYzMwTDZvQ3ZkdnYwdGFWNDdJTVB4dUdPaTQ1Z0V0T0V3NjFSZnZoU2V2TnJMR2tTVDVwOC9VOE5mZHRVVmVHYnQxY04rVHY2d3pyNXJ0UitmK3A1NFd5UEM1RmRFcDRYZ1RWemZXbUREd0JhdXVKOW93bDMxVWVZV21ibjZwbGUxaTNNUzN2Yzc5L3JwQ0xmeHNvWi9VMmoyb0RKYzZ2bitIQllWUkpKazZlMys3RlpGQjdiN09lcGJRR1dUSFl6dTlMQnRYUFNmL2J1aGdoUGJQVlQ3TFh5cGV0SzZZNmt3blo2dVoxUFhsSEVRMiswVVYxbzU1clpYcWFXT2daTjc5blRHS0c1SzhubnJoMDhvZDZxS1Z3eHpjT3IrM3I2d25ObWhZUDUxVTRDRVoxaWo0V1ZNejNvaGtsYmQ1TDNqb1g0V204L2xoZzczUkdkL1UwUnJKckNPNGREdFBVaytmeWFNcXk5L1pNTEo3azQzQnJsaVMxKzhsMFdycGptR2ZRYXN5c2RWT1piMDdaOS8vbG1ibHRVaU5QYXY0ODZUek05YkxqalltZERtQ2tsZGhiWHVBY3RuTEc1TnNTZWhpaC9kdVhRVGFjTGE5eVU5VTZWMlZ3Ylp2K0pLQ1UrSzMvM3h3WVdUWEt4WkxLYnEyYjU4QTRJOVV5UEM1bkprbDBTbnFNb3FadUU0d1lkd1NScWIrQTh2N09MWjdhZmZoREJwWk5jdEhVbmFROGwwMEpxYzIySWZTZFN6YllPcThvRFQvWTIyeVlNcnB5ZTN0em90cXZVKytOMFIzUjh6dlErSk5PRWxxNEV1eHVqckp6aDVZUS93WjdHOEdtbkNsaFVCYnRWR1RTVkl4bzNPTjRSeCt2VWVHeUxuOTBORVNyeXJQejFkZVVVZWpTT3RzYllYQnZpeCt0YktmSllVQlJZUHNYRGoxNXB3UjlPY3V1bEJWelpHOGduVHhLUTZoUDZQeCtvNVBrZFhmemsxVlptVlRnSE5ZM1pMQ3AzTFMxQU4wMUNNWk5vd2lRYzE3SDFycysyY29hWGJYVmg5amRGK2VucmJYM1AyM2c0bFBZNnVtRmltQ2JmNkowYjZMQ3FmZE1LeE9oSjZDYi8vVm9iQ3lha0JnMHRuYXp5bVd0TDBwcjZYVGFWVDY1SXRXN29SbW9rZWtJM1VZRHVxSTZtS25nZEd0NVQ5a3RGZ2FvQzY1RE50cGtjRnduZDVMVjlQZHd3UHcrcnBtRFYwaC92c0twWXRNSEhoV0dtbHQzRE5ObDhMTVF2TjdTVDFFMysxOVdsVEMrMzA5YWRaSE50aUYrOW5kb2VqT2hjUHMzTi83elZjYzdIaFJoYkVwNmpLS0diZk8wUERhZ3FyT205K3JwaGZoN1h6Y3NiOHZFL2ZyVUZnT2QzQmRqZkZFdjd0TDJreGoza3FpWkROZHZPclhUeXpxRWdYMytzZ2VRUTQ0emNkcFZWczN4TUtMSnhJaERuc3FtZXRBbmxJNkdiOE5SMlA0VnVDOVdGZGo2L3hwczIyR1pLcVowcHBYWnVYMVRBanZvd2gxdGllSjBxdHk3S1owcUp2YS9QYWlnT3E4cnRTd3E0ZmtFZXVqNTRTazlxWlNFN2J4N280WGZ2ZHFLcXNMVEdqYnYzVTN5eDE5SzNrTUlQUGpMOEVuNWliSFZIREp3MmxROHVMV1ROWEozSE5uZnlyYWVhaUNVTlZFWHA2MjgwVExQdnl3OFcxN2hZTXplUGYzbTJDWjlUNDY1aDFsc2VTaWJIUlN4aFV1NnpzbXh5WnYzZ3FnS3Y3ZXNtcnB0VTVGdTVhMmtoMDhyNnJ4SkxmQlp1WEpESGpRdnlPTmdjWmRQaElHNjdkbDZPQ3pHMkZOTTh6UXJsRjdoRHJURnUvbkV0ZjNOREdWTkxUNzlpeUdnenphSDdNTWVUQzZIR1hCZUpHenowUmh1bGJvMkhQbDQ5L0JOT283a3J3VlVQSHVXejE1WXdyL3IwSzBSbFcxSUhpelo0bTRuSnlUVUFWRFUxTFV0Uit2c0p4M0pmbGVQaTdQVkVkSDZ4b1oxS3I4Wi9mZlRzOStmeFRLNDhSOW1GY1BCZENEV0szSEpxY1BadlUrQU1pejJONWI0cXg0VTRFK2x5RmtJSUlUSWs0U21FRUVKa0tHZkQwNnFsWm5vbHBXTmRYQUJNVXFOL3ovVTdHaTI5KzcwdWE0ZUxMRHE1UHp1SFdERXFWK1JzZURxc2tPOVM4WWZPejdKMlFvd21YVGZwanVqVUZGbUhmL0FaT0t3SythN1VkNVlLa1MwSjNTUVlNNmdweXQzbExuTTJQRzBXbGFvOEcrOGVDWkpJbXVUb29HS1JBM1RENUZoN2pMYWd6b3pTYzF0QlJsT2hLcy9LMXRvdzhhUWgrNzBZYzRaaDB1aVAwOXFkWUdaWjdvWm56bzYyOVRrMDFzMzM4dUNySGZ6c3pkU0ViSzlEN1Z1c1FJaHNNODNVRW04Tm5YSGVPUnhpVWJXRDVaUFBiWHFKM2FLeWJyNlhINzdXems5ZmIyUGhKRGMrMmUvRkdEaTVQNThJSk5od3NJZDVGUTZXMTR6ZjZWTG5LbWZEMDZMQzdRdnpDQ2RNZnJtcGt6Mk5FZXdXQlZYR240dHh3aVRWdkpYUVRWYlA4dkRGcTRzcE9jc3ZURDlKVlZMN2ZjS0FuNzNkd2I2bUtBN1o3OFVZTUlHNGJwRFVZZFYwTjU5WldVU2VNM2Y3UEhOMmtZU0JrZ2JzYW95eW96R2N0dVNWeUp3ekdXQlIxM1BzOEswbGFKWGx3YzZGUlZPWVVteG42U1FuUmU3emY1SXhUTmg5SXNyV2V0bnZNNkVaQ1NaRnR1Rk8rdG1WZDMyMnk3bGdXRFNGYVNWMmxreHlVZWpLMlI3QlBoZEZlSXJ6eC9UWGtYajhjMWpYZlErbGRIYTJ5eEhpL0V1RVNXNzRkNHlXL2RnKy9JdHNWeVBHcWR6L2VDQ0VFRUtjWnhLZVFnZ2hSSVlrUElVUVFvZ01TWGdLSVlRUUdaTHdGRUlJSVRJazRTbUVFRUprU01KVENDR0V5SkNFcHhCQ0NKRWhDVThoaEJBaVF4S2VRZ2doUklZa1BJVVFRb2dNU1hnS0lZUVFHWkx3RkVJSUlUSWs0U21FRUVKa1NNSlRDQ0dFeUpDRXB4QkNDSkVoQ1U4aGhCQWlReEtlUWdnaFJJWWtQSVVRUW9nTVNYZ0tJWVFRR1pMd0ZFSUlJVElrNFNtRUVFSmtTTUpUQ0NHRXlKQ0VweEJDQ0pFaENVOGhoQkFpUXhLZVFnZ2hSSVlrUElVUVFvZ01TWGdLSVlRUUdaTHdGRUlJSVRJazRTbUVFRUprU01KVENDR0V5SkNFcHhCQ0NKRWhDVThoaEJBaVE1WnNGeURHUC8zQWk2QW5VamNpZmpEQk9QWTJ0QjhCUU5Hc3FET3Z6MktGUWdneHRpUTh4YkRNaGkwWWRadlN0dW43bmdiVEJFQ2RzRlRDVXdoeFVaRm1XekVzZGVxcVZGQ2FldXFQWW9LUkJFTUgwMFNkZEhtMlN4UkNpREVsNFNtR3BaYk5RZkdVZ2dtZ0RQZ0RpcWNVcFd4dUZxc1RRb2l4SitFcGhtZDFRZkcwb2U4cm5vYmk4STF0UFVJSWtXVVNubUo0Rmp0cStYeXcyUHI2T1RGTlVDMnA3VFozZHVzVFFvZ3hKdUVwUmtRcG5JeGk5Nlp2czdsUWlxZG5xU0loaE1nZUNVOHhJbXJKZExCN2U3czZUVkRBdERoUWl5Wm51elFoaEJoekVwNWlaRFFiNnBTclVvT0dldjlvMDY0QnpaYnR5b1FRWXN4SmVJb1JVNmVzT2puSUZnQnR4dHJzRlNPRUVGa2s0U2xHVFBHV28xWmNBb3FDVWo0WHZCWFpMa2tJSWJKQ3dsTmtSSjIrR2dCdDZ0Vlpya1FJSWJKSHdsTmtSS2xZZ0ZveUE2VjhYclpMRVVLSXJKSHdGQmxSN0Y3VTJldkFXWmp0VW9RUUltdHllbUg0cEdGeXJEM09IN1oyc2FVK3dzR1dHTEdrbWUyeUxtZ0tCdmxxSGwxR1BZWjg5am9ucWdJVmVWWm1sTnE0OVpJOFZreHhrZWZVc2wyV0VHSUVjam84dHpkRStmdW5tbW5wU2JDb3hzMk41UTQwUlJuK2lXSVlSZGt1SUNlWVFEaHVjTFExeHYyUE5YSHZGWVY4Wm1VUkxwdnNvMEtNZHprYm5zR1l3YTgyK1drTXhMbnZoZ3JLZlZZc0dpZ1NubUtjTUUwVHc0Um93dURaN1YwOC9KNmZGVk5kWEZianluWnBRb2hoNUd5N1d6Q3FzL0ZZaUJzWDVET2gwSWJWb2tod2luRkZVUlEwVmNGdDE3aCt2ZytycHJCK2Z6RGJaUWtoUmlCbnd6T3VRMC9Vb0twQVZzQVI0NTlWVXlqeVdHanBUbWE3RkNIRUNPUnVlQ1pUVFdKMnExeHRpdkZQVVJRc21rSW9ybWU3RkNIRUNPUnNlSnJJcUZweFlWRUcvRmNJTWI3bGJIZ0tJWVFRbzBYQ1V3Z2hoTWlRaEtjUVFnaVJJUWxQSVlRUUlrTVNubUxjaVoreWhHSWdQTExwRzlHNE1hTFhFMEtJYzVXekt3eWRpNStzYitYU0doZkxwM29JUm5VQzRhR25EMmlxUWtXK3RlLzJob05CRHJWRXVXZGxNUUNCVUpLSDNtem5yNjRydzZvTkhrWDU5cUVnVDI3MTQzV2sxak1OaEhYdXZTcjEzUDk1czUxOFYycDdUOVRnaGdVK3JwM3Q2M3Z1djcvVXdxMkw4NWxVWkdkN1haaEhObllNV2FQYnJ2S04yNm9BNkF6cS9PREZKdjcyaGdvSzNmMXJxQjVwamZHYmpSMzgzYm9LTEVQVU9aVG5kM2JSM3BQa3hnVjUvUFNOTnRZdHpHZCt0Uk9BUk5Ja0dCdjVsSXM4bHdWMXdJOTlkRk1IVHB2SzNjc0thZTVLOEsyblR2Q3RPNnJJZDU5NWQvMzVoZzRxOHkzY3VxaWdiMXRTaHdkZmJHSDVORGVyWm5vSFBlZHZINjNuQngrWkFNQmptenZaZENRMDVHdlByM2J4aVJXcFpRblA1L3NvaExnd1NYZ09vNzR6d2RzSGV3WnREOFlNMm5xU2ZQdURWWDNiM2prVVpNa1VGNGVhWXlRTmc5bVZUc0RrelFNOXJKN2pJeEJPOHRTMkFCOWRYdFIzY2wwNjJjTmR5MUluKzUrLzFkNzNXbk1xSGZ6RnFoSUFudDBlU1B1NXVtR2lHeWFocUVGWFJHZmhSQmNMSjU1NVNUZlRoRWZmN2NBdzRBZlBOL2R0WHpEQnljSG1LTEdFeVRjZVA5RzN2Y3huNFV2WGxaMzI5UnhXaGFSaFV1eTFjTS9LWXA3Y0dtQkNnWlY4dDRYYWpqZy9YdDh5Nk9jbmRCT2JaWENvUEhCSEZaN2VEeERSaE1IMnVqQ2ZXNTM2MlJzT0JwbFY0VHhqY0NaMWlPc0d0eS9LNTRjdnR6Q3h5TWJNaWxTUXY3U3JDMVdCUlJOZGhPTUdEcXVLcWtCWEpCWHVKcW0vYTZyQ0hVc0t1V1BKbWI4dDVueS9qMEtJQzVPRTV3Q1BiZTdrWUhPTXRwNGtKN29Tdkw2dmg3KzZyb3pabFNXREhudXNMY1pEYi9TSFhYMW5uS2F1T0pkTktXWERvU0JOZ1Rpeks1MnNudVBqaisvN3VYcVdqNmF1SkhzYm8rZDBWZkxJT3gwY2JZc1JqT244WWtNN3FxTHc3UTlXb3czVEFQL2JUWjJvd0YrdUtxRytNODZxV1Y2U09tdzgwb1Bkb25EZC9EeGUydFhGelpma1krME51S2UyQlhodFgvZVFyNmNicWJtME8rdkRmZHUrK1dTRWoxMWV6SkxKTGg3ODZNUzB4emQweHZudXMwMkR0cDlxNi9Fd0JTNEwwOHZzUk9JRzd4NE5vaHZ3aFllUFk5VVUxRk9XV1B6YXVncHFPK0w4K3AxMnZIWVZpd3FQYmZZVGpIVmcwUlFjdmIvTHZ6N1hoRCtzODQrM1YxSHNzZkNkcDVzd1RJZ2xETDd6ZEJNMUpYWStjODNnV3pUQm13QUFJQUJKUkVGVWYrZno4VDRLSVhLUGhPY0FhK2ZsY2RVc2s5KzgwOEdjS2llWFRuSmh0NDZzVy9pMWZkMHNtZXpHYlZlcHlMT3d0VGJWL0xkZ2dodXJSVVZUNFlRL1FYVmgrbktCN3g4THNyOHBBcVMrUW0zSlpCZWdVTmNaNXh1UE4ySlJGZUpKZyt2bjV3SHd2NjRwSVo0MCtmTHY2dm44bWxJbUZkbUhyYTBqcU5QY0hlY3oxNVNpQUg5NDM4L2tFanRQYlBGenREM0d6WmZrNDdLcEtBcjgrcDEyN3JrcUZTSTNYNUxQalF2eWhuek5IWFZoM2o4YTRsTlhwd2VPcHA1OVlKZ212SG1naHltbHFkL3BpYTBCcXZKdC9QWDFaVHo0WWpQWHpjdGpicFZ6MFBOcU8rTE1xM1NtMWZMenQ5cVpWbVpuNVl6K3B0ci84OGZHdnI5LzkrNXFEalJGK2EvWFd2bnUzZFVqcXU5czMwY2hSTzZSOEJ6QTY5RHdBalpOd2V0UUtmYU03TzA1M0JyajNTTWgxczVOOVVsT0xYWFEzTlZHZDBUSDU5U1kxM3ZDMzkwUVp2NkUvcFAvaXVrZVZrejNwTDNXSXhzN3FDbXg4ODNicTNoMlJ4ZXQzUWsrZm5sUjJsWE1nYVlJU2Qwa0drOE5oUG5ucDV2T1dOOWxVOTNjZDMxNTMrMjdsaGJ3c3pmYldEakJ4U2V2TE9MSDY5dG9EaVQ0NE5JQ2RLTi9jSTJtd2xOYkFyeDdTai9nNTllVTRuRm9SSk5HWDEvdTQ1djlYRnJqb3FaNCtEQS9uVTFIZ3RSM3hLa3VzSEc0TmNaN1I0UDgzYnJLRVQxM1owT0VyLzYrb2U5MkpHR3dxeUhDczl1NytyYWQyZys3dXpGMTFSeU5HN1QwSlBqTk81MW4vQmwzTFNzOHEvZFJDSkY3SkR4UEk2bkR0dU1oNWxhNVNBNXhJb3oyanVEVURmanRwZzd5Qnd3Y2NkdFZwcFE0MkhvOHhOV3pVb0VhQ0NVNTJoYmw0MWVrQmdSMVJYUysvOXpnME91T0d1eXNqL0Q4amtEZjQ0NjJSZ0c0YzJraEN5ZTYyRjRmd2VQUStOTm1QL09yblh6MjJ2NHJuUFllblYrOTA4N2ZYTi9meitib3ZYcnVpZWc4dTZPTG5RMFJQbnhaQVFzbXBQcEovK2FHTXY3d25wOEhubXBpN1Z3dlYweno5cTBKSEkyYjNMb29ueVdUM1FEODhLVVdETk1rMzZuUjFUdVFxaU9vODhhQkhxNlpQWGhBemtoRjR3WlBiUXN3dmN3QmdNdW1jTmV5UWtwOC9idm96OTVzeHpLZ0lXRDVWSGRmSCtXQzZzeXVQRTBUanJiRlVCV0Y3ejNmekMyWDVxZTlqKzhkQzNPaU04WnRpL3NISDUzc2x6MmI5MUVJa1Zza1BBY0l4Z3dPTmtkbzZVNncvLzBPSmhUYXFDcXc4NTFuVGd4NnJHbUMyNjdSNkkvanRLb3NybkVUUy9SUGxWZzF5OHVmTnZ0Wk9jT0hwc0lyZTd1WlUrbWl5Sk02QWVjNU5SNjRNOVZjR0kwYjdENFI1WVdkQVQ0dzJ3Y29iSzBOY2R1aUFxYVYyUm5ZelJjSUo2bHJqMU9WYjJYTlhCL1BiTzlpMVN3dlRWMEphb3JzZUp3bXFnSStwNFhEclZGbWxqdm9pZXI4N3QxT3R0U0dXRGJGUTZGYjQ1R05uVHl5TWYxS2EzYWxnL2VPaG5seVc0QVYwN3g5QTVrMFZlbTd3anhaU3BIWGdqK3NrOVRoMWIzZExKN3NIblkwN0ptMDlpU1pVdXBnZXBtTmhzNEVsZmsyS3ZQVG03ai80cXJpSVp0dEFTSkpnNmF1Uk4vdGFNS2tPNUsrYmVEVjRQYTZFRlg1TnBvRFNUNXhSUkZQYmd2d2hUVmxIR2lLTUt2U2ljdW1ZTFdvT0t3cXpkMEpKaGZiNllucVBMYTU2NnpmUnlGRTdwRHdIT0NucjdkaVVSVk00TTRsaFZ6Vk83VmhxRUV1SndjTVRTaTA4UmVyaW5uM2FEanQva3NtdUhodVJ4Y3Y3ZTVpL2dRbkd3NEcrZHNiK3B2ODlqVkYyWFNvaDZhdUpGMFJuYm1WRGo2eG9xaXZEN09tMk1hciszcjR4WVkyaWowV1hIYU5wVk5jSEdtSnMzQ2lreU90TWR3T2xTL2ZWRTRnbk9RL1gybmw2eC9vYitLTXhIVis4bW9yWDF0WFFhSExnc2V1OG5lM1ZHRFZWTnoyMU9YYnJvWXdEcXZHOUxMVXp3ekhEVHFDU2VKSk0yMEEwck03QXJ5eFB6WGl1TGszakt5YVFySEh3bnZIZ213NkV1UnI2eXJPNmIyZldHVGpFMWNVc3VuSTJYMmZaVjFIbkYrLzNUOWRwejJZcENrUVoyOWpwRzliSk5IZmJQdkNybTd1WEZMQWx0b3dOU1YydnJTMmpDMjFZWjdlN3UrYjJnTnd1RFhLNzkvdDVCOXZyOFpoVWMvcGZSUkM1QTRKendHK3RMWWNUVTNOOHh4cVNzVlFGQVh5WFlQZlJrV0JUNndvNHQ5ZWFHYlRrU0RYelBZeW9hai9TcXJjWjhHaXFmUkVkY3J6TEhTRWtqeTIyYyt0bHhhaytocTMrUUVvOGxobzdrNHl1OUxDOUZJSE8rb2kzTGlnZ0NPdHNiNmY4OGIrSGhaVU95bnhXZnF1dER3T2pVV1RYS3pmMDgxSEx5L2k1b1g1SEdxSjhjZjMyL2pLelJXb1N1cnFiUE94bnI2VC9xdDd1Nm5yaVBPNTFhVnB2OHVWMDczTTYrMnJmV1YzTi9iZXR0T1o1VTUrdTZtRDJ4WVhVT3kxRUFnbjhkaTFzeDVON0JobWNOWVRXd0s4dEx1L0Q3T3F3TWJkeXdxWlZHamozcFVseks1MDlOMDNWTFB0ZTBkRGVHd3F1cEg2TjV0UjN2OTRSVWtOK3JwbXRqZHR6dW5jS2hlSzRtZnI4UkJMSjd2UDZYMFVRdVFPQ2M4Qnp2ZFZRcjVMbzhCbG9hVTd3WlJTUjlwOUJXNEwwOHZ0V0ZTRld5NU5qV2g5OUYwL29iaU9SVk54V0RVK2NVV3FQMi85M201Y2RnMnZVK01qeXd2VFFpWVVNOWh3S01qbjF3dytVYStjNmVYQkYxcTRaV0UrWG1mcXlzaGhWZGgwSk1nVjB6ek1yblR5Ky9jNlNlcXBLOVczRDZWZkhRUGNzYVFBVmFGdndOSXRsK2JSMHAya1BNOUtYRGRRRllVVjAxTUI5ZHErbnQ3ZkovLzh2WWtEckpybDZSdUpDMkRUVkg2eG9aMGRkZUZCajAwYUp0dU9oM2xzc3o5dCs2UEFiWXNMdUdkbFVkcjJBMDFSMm9OSkxwK1czbStyS3FuM2NmM2VicGIyOXZ1ZXpmc29oTWd0RXA2ajVGaDdqSWZlYUtPNndNYUtHUjUrK25vYjE4M3pjZjI4dkxTUnN4Wk42UnVJTW5Bd2pGWHRINkJpRzNESHFWZG5MKy91WW1xSm5jbERqSEtkWEd5bnFzREdoa1BCdmlrbnR5MHE0SEJMNnFyVlkxZjU1QlZGbUtiSms5c0NYRFhUUzdHM2Y1YzRFWWh6dkQxQlV5QkdvejlCZ3o5Qk1LcFRWV0RqOG1sdWR0U0Z5WE5wUExQZHo1MUxDbW5yVG5MSlJCZkI2T0RWaGNLOVMrY05kWitxS3Joc3czOXlLWEJiQnZXRC92bVZ4VU0rZHFncnp6TjVhcnVmTlhOOTJJZG9jYmg4cXB0bnRnYzQxQkxydTdyTTVIMFVRdVFlT2NJSDZJbW1WcHJwamhwOWsvRy84UEJ4ek5QTU9oaXF1YllqcVBQc0RqOWJha09zbVpQSHpRdnpVUldvTHJEeHE3YzcySGc0eEEwTGZIMG45WUh6UEFOaHZYZWVKK3h0aXZMQWs2bUJTc0dZd1pxNXZrRS9DMUlEZHhiWHVPbUo2Rmd0Q28yZGliNW1WWUNiTHNuRE5FMSs5SElMdGUzeHZ1MHY3T3BLZTUxb0lyWDZ6aXQ3VW9zaTNISnBIZzJkQ1E2MVJKbFVaR05PbFl2cjVsbXBMclR4enFFZ1Qyd044SVhWWlNRTmsvOTRwWVdtUUpJanJWSFdYWkxQMXg5clpDaFdUUm55dm9vOEcvZmZuTDBydFVUU1pFYVpnNnRtZWdtRWt6aHRHbzMrL3ZmUjQ5QzRmWEUrYnJ0eVZ1L2p5UkhYUW9qY0llRTV3SXU3dW5sdFh6ZjVMbzJwdmMyc1AvellwQ0VmVzlzZTQzL2ViQiswL1pudGZtSUprNit1cTZRaXIzL2QyNWtWRHY3aDFrcGUydDFGUXU5UDQ0SEw4LzNxN1hZVVJVRlZZRzZWZzcvb25XVC8vTTcwRS9SQUowUDRaMisyc2JVMmpNMmljT2VTL3RHZEo5ZWJQVG1kSWhPR0NhZXVlUkNNR1d3NDFNTm5yeTFsZW5ucUt1eGpWeFR4NU5ZQWs0dnRWQlphaDExRmFMeXhXcFMrOVhDLzhWZ3pQZEhVL054UEQxaHg2R1FBZm5HdExMVW5oQURGTkU5M1hYVmhPOVFhNCtZZjEvSTNONVQxQmVGSW1DWW81ekExYjZqQXlUVzZjZjc3aDhlVGM5MEh6a1lrYnZEUUcyMlV1alVlK3ZqSVZqd1NveVFSSnJuaDN6RmE5bVA3OEMreVhZMFlwM0w0RkhoMnp2V2ttZXZCQ2JrZG5ERDJ3U21FdVBEaytHbFFDQ0dFT1A4a1BJVVFRb2dNNVd4NFdqVVZCVWpxT2RtbEszS01TV3I1d09FV2loQkNqQTg1ZTZRNmJRcUZibzNPNE9CNWhVS01ON3B1MGgzUm1WeHNHLzdCUW9pc3k5bnd0R29LRlQ0cjd4ME5ra2lhNU9pZ1lwRURkTVBrV0h1TXRxRE85QklKVHlFdUJEazd6OVBuMEZnMzM4dURyM2J3c3pmYldEREJoZGVob2w0TXcySEZCY0UwVGVKSms0Yk9PTzhjRHJHbzJzSHl5Wm5QeHhWQ2pMMmNEVStMQ3JjdnpDT2NNUG5scGs3Mk5FYXdXNVMrbFlPRXlEWVRTT2dtQ2QxazlTd1BYN3k2bUpJUmZnRzdFQ0s3Y3ZwSUxYQnBmR0ZWRVo5WldjU3V4aWc3R3NOMFI0emhueWhPeTVrTXNLanJPWGI0MWhLMGxnei9CSEZhRmsxaFNyR2RwWk9jRkEzNE1uVWh4UGlYMCtGNWtrV0ZTeWM0dUhUQ3lGY2FFa016L1dFU2o3L0VvcXZXb3BRT3ZTaTdFRUxrdXB3ZE1DU0VFRUtNRmdsUElZUVFJa01TbmtJSUlVU0dKRHlGRUVLSURFbDRDaUdFRUJtUzhCUkNDQ0V5Sk9FcGhCQkNaRWpDVXdnaGhNaVFoS2NRUWdpUklRbFBJWVFRSWtNU25rSUlJVVNHSkR5RkVFS0lERWw0Q2lHRUVCbVM4QlJDQ0NFeUpPRXBoQkJDWkVqQ1V3Z2hoTWlRaEtjUVFnaVJJUWxQSVlRUUlrTVNua0lJSVVTR0pEeUZFRUtJREVsNENpR0VFQm1TOEJSQ0NDRXlKT0VwaEJCQ1pFakNVd2doaE1pUWhLY1FRZ2lSSVFsUElZUVFJa01TbmtJSUlVU0dKRHlGRUVLSURFbDRDaUdFRUJtUzhCUkNDQ0V5Sk9FcGhCQkNaRWpDVXdnaGhNaVFoS2NRUWdpUklVdTJDeERqbjM3Z1JkQVRxUnNSUDVoZ0hIc2IybzhBb0doVzFKblhaN0ZDSVlRWVd4S2VZbGhtd3hhTXVrMXAyL1I5VDROcEFxQk9XQ3JoS1lTNHFFaXpyUmlXT25WVktpaE5QZlZITWNGSWdxR0RhYUpPdWp6YkpRb2h4SmlTOEJURFVzdm1vSGhLd1FSUUJ2d0J4Vk9LVWpZM2k5VUpJY1RZay9BVXc3TzZvSGphMFBjVlQwTngrTWEySGlHRXlESUpUekU4aXgyMWZENVliSDM5bkpnbXFKYlVkcHM3dS9VSkljUVlrL0FVSTZJVVRrYXhlOU8zMlZ3b3hkT3pWSkVRUW1TUGhLY1lFYlZrT3RpOXZWMmRKaWhnV2h5b1JaT3pYWm9RUW93NUNVOHhNcG9OZGNwVnFVRkR2WCswYWRlQVpzdDJaVUlJTWVZa1BNV0lxVk5XblJ4a0M0QTJZMjMyaWhGQ2lDeVM4QlFqcG5qTFVTc3VBVVZCS1o4TDNvcHNseVNFRUZraDRTa3lvazVmRFlBMjllb3NWeUtFRU5rajRTa3lvbFFzUUMyWmdWSStMOXVsQ0NGRTFraDRpb3dvZGkvcTdIWGdMTXgyS1VJSWtUVTV2VEI4MGpBNTFoN25EMXU3MkZJZjRXQkxqRmpTekhaWkZ6UUZnM3cxank2akhrTStlNTBUVllHS1BDc3pTbTNjZWtrZUs2YTR5SE5xMlM1TENERUNPUjJlMnh1aS9QMVR6YlQwSkZoVTQrYkdjZ2Vhb2d6L1JER01vbXdYa0JOTUlCdzNPTm9hNC83SG1yajNpa0krczdJSWwwMzJVU0hHdTV3TnoyRE00RmViL0RRRzR0eDNRd1hsUGlzV0RSUUpUekZPbUthSllVSTBZZkRzOWk0ZWZzL1BpcWt1THF0eFpiczBJY1F3Y3JiZExSalYyWGdzeEkwTDhwbFFhTU5xVVNRNHhiaWlLQXFhcXVDMmExdy8zNGRWVTFpL1A1anRzb1FRSTVDejRSblhvU2RxVUZVZ0srQ0k4YytxS1JSNUxMUjBKN05kaWhCaUJISTNQSk9wSmpHN1ZhNDJ4ZmluS0FvV1RTRVUxN05kaWhCaUJISTJQRTFrVksyNHNDZ0QvaXVFR045eU5qeUZFRUtJMFNMaEtZUVFRbVJJd2xNSUlZVElrSVNuRUVJSWtTRUp6NHRBVW9lOWpSRjBZL1IrUnZ3Y2x6MDgwaHBqUjEzNFBGVWpoQkNqUzhMekl2RGk3aTVlM2RlRGRwcC83YzZRem4rOTFrWTRQamhkZi9wNkd4c09ubm5pdm1uQ2o5ZTM4c1JXLzFuWHFDbnc2M2M2Q0lSbG51T0ltQ2JvQ1lqNE1RNjhtTzFxaExqbzVPenlmQmVqYno3UlNEaHVFazBZT0swcVpYa1c3bHBXeVBxOTNlUTdOZjdwaVJNQXRIUW4rTVp0VlpUNlV2LzgrUzROcXdyLzhYSXJYMXhiaXRQV243S21DZW93SDdFVUJUNjFxcGp2UGQ5TWRZR05KWlBkWjN6OE05c0RyTi9iUFdpN2JwaDhzN2ZHZ1Q1N2JTa3p5aDNEL2ZvWGg0Z2Z3MStIMlg0UW8za3ZadXRlaUlld3pidysyNVVKY1ZHUjhNd2gzN2l0aWkyMVlRNDBSZmpvNVVWMGhuUWVmS0dKZTFZV01iODZ0VjdxbXdkNk9Ob1c2d3RPU0gyN3g1OWRXY3hQWG0xbFIzMkU1VlA3dzA4M1ROUVJMR3ZvY1doOGNrVXgvLzFhRzdNcm5ianRwMC9jcEc2eWNvYUhPNWFrdnRiTU1PR1hHOXE1YlZFK0JXN1pKUWRKeGpEYkRxQWZlUjJ6NHdobTJBK1J6bXhYSmNSRlRjNVVPV1puZlpnbHZRdUwvL0t0Tm13V2xkKzgwd21rVHJiQm1JN0xwdkxWM3pld3VNYk5YY3NLQUxCb0NsOVlVOGFwT1prMFRPTEprWGVXaG1JNkwrL3A0clpGQlNOK3p1R1dLUHRPUlBuRUZiSTdBbURxbUhvU0pkSko4dWhibVB1Znd3eTFuN3lUMUVJS0ovOHZoTWdHT1Z2bEVOMkF2U2NpVEN5eThkYkJIajY4dklqTngwSllOSVViRitUeDlxRWdKL3dKN2xwV3dOYmpJWGJYUjNoOGk1ODNEL1FBUXplUFJ1SW1EWjN4RWYzOHJiVmhwcFhaZWV0QWtEVnpmSGdjWi81dXluOTl0cG1tcmpqeHBJbEZVL2p5NytvR1BlYXFtVjV1WHp6eUlMNlFLYWJCQkwwUi9mMFhNZG9PWUxZZkJqMmVhanNIMGovWnBBZW52dWZKc1NzMHh5bDZBck43Y1BlQkVBTkplT2FROTQ2R0NNY01Pb002KzVzaWxQbXN3ejduOXNVRjNMNjRnTzg5MTR3K3hJRFpqbEJ5UkFzZEpuWFlYaGZtNHl1SzJIUTR5S3Y3ZXZqQXBmbW5mYnlpS054L2N6bUhtbVA4WWtNYi8zQnJGWVpwc3VGUWtMVnpmU1A0aWJuSFJLRkg5YUtVejBIcHFzZlVZNHowNmxKLzk2ZWpXOXhGU0NtY25PMFN4RGdtNFpramRBTmUyQlZBVStHT0pRWDg1cDMrQmNaZjM5L0QrMGREUkJJR1NkMWszNGtJMGFUSnJITDdHVit6dFR1SlJZTndYS2Nyb3BQblBQMlY1SVpEM2FpS3ljeHlCL2t1amU4OTE4eXFXZDRobjJPWUpsWk5KWkUwZVdSVE8zY3VLY0J1VldnUDZyeXdzK3VpRFU4VWhZQlNnRHB4UGtySkhMVEFjWXpXQXhpTld6QUREWkNNZ2g0RDg5Um1kQVhydXU5bnBlU2NwU2dvZVZYWnJrS01ZeEtlT2FLaE0wWjUzdUFyemFSdXNtYU9qN1h6ZkVNMjJ3NmxPWkNnUE4vS2pyb3dzeXFjMkRTRmpZZUQzREEvYjhqSFIrTUd6Ky9zNXM0bEJhZ0tWT1JaV1REQnlXT2IvZHl6c25qUTQyTUpjRHRVV25zU0JNSTZENy9Ud2NQdmRHQUNpYVRKZlkvME45OWVPY1BEbmIwRGl5NG1pak1QbkF2UUtoYWdMYmdEdXB2UTJ3OWp0dTdEYkQrRTJYRVVqRVQvNDB0blpiRmFJUzQrRXA0NVlsS3huWHV2S3VHZm4wN3ZxNGtrREtJSmsxME5ZUm83RTNTR2sreHFDRlBYTVVRL3BtbnkrQlkvellFRW4xcFZ3cHNIZS9peks0dXhxUERUTjlxNGVxWVhoMDA5OVNuOGVtTUh4VjZOcFFPbXFOeXh1SUFIbmp6QjF1TWhGazFLbjdvU0NDZXBLYkZSVldEandZOU83TnZlSGt6eW5hZWIrTUZISnB5SGR5U0hLQnJrVmFQbFZVUE5Dc3h3SjJhb0hmUDRPK2pITjBHd0pkc1ZDbkhSa2ZETUlYYkw0UDZ4NXE0RVBvZkczc1lvVFlFRTRiakIzc1lvN2NFazNnSFRTWFRUNUxmdmRsS2VaK1dlbGNXOHNLdUxFbytGYWFXcHB0M3lQQ3UvZjcrVFQ2NUl2NUo4ZGtlQWc4MVI3citwSW0wOGk4K3BjY2VTUWg1K3U0TUN0NFhKeGYxTnhBMytPSXRxM0h6OVR3MXByMldZQ3RHRU1XajdwNjR1WVZMUm1adVlMeHFhRmNWYmh1SXRnL0s1YUpmOUpVYlRqbXhYSmNSRlI4SXpCLzNEWTQwQUxLcHgwK2hQOExrN1MzSFkxTk0yMjBiaUJzMkJCS3RtZWJsMVVRRTc2a0s4ZGJDSCsyK3U2SHZORHk4cjRqdlBOcEh2Q3JCdVlUNkdBWC9hM01uYmg0SjhjVzBaeGQ3QnU5TGwwOXcwK3VQODZPVVdQcks4aUtXVDNUUjB4b2ttVEJaT2RERzNLbjFrcnorazgrQkxMWHhsd004RmNOck9QR3IzWXFkV1hKTHRFb1M0NkVoNDVwaktmQnVmV2xXQ3BzTHpPN3VvTHJRT2FtcUYxQlFVVFV0ZEtqcHRLbjk5WFJrMUpYWTJIQXp5K0JZL24xcFZRckduZi9jbzhWbTQ5NnBpSG5xOURidEZvU2Rxc1BWNG1MKzZyb3lwcGFlL0tyeGpTUUdtQ1ErLzNVNUZucFVYZDNVeHI5cUozYXBndDZhSFlqUnBvc0N3VTF5RUVDTGJKRHh6ektldktlbjcrNjc2Q0I5WTFEOWR4RzVSY1R0VXZ2Nm5Cb0l4ZzArdUtPcTdyNllrRllBZWg4cm5WcGNPR1lqenFwemNkMzBaWlhsV0VrbVRhMmI3S1BLY09laFVCZTVhVnNBMXM3MFVleTNZTE9yRk81cFdDSkV6Rk5NMHorM3JNTWFwUTYweGJ2NXhMWDl6UXhsVFN5L09kVkY3SWpyZUlhYUtERG5uZm95WVpuWis3bmdYaVJzODlFWWJwVzZOaHo1ZW5lMXloQkREa0N2UEhEWlVjRUoydzB1Q1V3aVJDK1FyeVlRUVFvZ01TWGdLSVlRUUdjclo4TFJxS2dxcEZYYUVHTzlNVWwvLzVyRG03Q0VwUkU3SjJTUFZhVk1vZEd0MEJ2WGhIeXhFbHVtNlNYZEVaM0t4TGR1bENDRkdJR2ZEMDZvcFZQaXN2SGMwU0NKcGtxT0Rpa1VPMEEyVFkrMHgyb0k2MDBza1BJVzRFT1RzYUZ1ZlEyUGRmQzhQdnRyQno5NXNZOEVFRjE2SGlxcktjRTh4UHBpbVNUeVorcjdVZHc2SFdGVHRZUGxrVjdiTEVrS01RTTZHcDBXRjJ4Zm1FVTZZL0hKVEozc2FJOWd0Q3FyTWxSRGpoQWtrZEpPRWJySjZsb2N2WGwxTWlTZG5EMGtoY2tyT0xwSXdVTktBWFkxUmRqU0c2WTZjK2wySUloTTJQY3prOEZicVhBdUlhTEpTMExtd2FBcFRpdTBzbmVTa3lDMUxFZ3B4SWJrb3dsT2NQNmEvanNUam44TzY3bnNvcGJPelhZNFFRbVJGemc0WUVrSUlJVWFMaEtjUVFnaVJJUWxQSVlRUUlrTVNua0lJSVVTR0pEeUZFRUtJREVsNENpR0VFQm1TOEJSQ0NDRXlKT0VwaEJCQ1pFakNVd2doaE1pUWhLY1FRZ2lSSVFsUElZUVFJa01TbmtJSUlVU0dKRHlGRUVLSURFbDRDaUdFRUJtUzhCUkNDQ0V5Sk9FcGhCQkNaRWpDVXdnaGhNaVFoS2NRUWdpUklRbFBJWVFRSWtNU25rSUlJVVNHSkR5RkVFS0lERWw0Q2lHRUVCbXlaTHNBY1FGSWhNRTArLzhPa0loQ1BKVDZ1NktBMVpXZDJvUVFJZ3NVMHp4NVZoUmlhSW1Ydm9IWnNPVzA5eXVWQzdIZThLMHhyRWdJSWJKTG1tM0ZzQ3d6cisvOTI2bWZzMUszdFduWGpHazlRZ2lSYlJLZVluZ2xNMUdjQlVQZXBUZ0xVRXBtam5GQlFnaVJYUktlWWxpSzFZbFNOTFgzbHBuMmY2VmtCamp5c2xLWEVFSmtpNFNuR0o3VmlWSTZDeFF0ZmJ1aW9SUlBSN0c1czFPWEVFSmtpWVNuR0FFRnBYZzYyRDNwbXkzMjFIWkZkaU1oeE1WRnpucGlSTlRTbVNqdWtsUnJyV21DbWVydlZFdWx2MU1JY2ZHUjhCUWpZL09nbHM5UDI2UlVMQUNiNXpSUEVFS0kzQ1hoS1VaTW5iazI3YlkyKzZZc1ZTS0VFTmtsNFNsR1RNbWZCUGtUVXlzSzVWV2pGRTdKZGtsQ0NKRVZFcDRpSTlyVVZRQllwbDZkNVVxRUVDSjdKRHhGUnRTcFY0UFZoVEx4c215WElvUVFXU01MdzQ4RGdiQk9PR0VTaVJ2RTlmRzkxTEFhdDVKZnRZYXVIZ2Q2SXBidGNvWmxzeWc0TEFwdXUwcStVeHYrQ1VJSU1RS3lNSHlXbUNZY2JZL3p5djRlTnRWR09OR1ZvRE9rMHhYUnMxM2FHV25vVkdoK1dvdzhFcVkxMitVTXkrZFFLWEpyVk9SWnVhekd4WnBaSHFhVzJGQVZKZHVsQ1NFdVlCS2VXYks1THNKWG4yaWlxU3RKbmt0bFNZMkhtaElibGZtMmJKZVdVNXE2RXRTMnhkaGNHOElmVEZLUlorV2ZiaWxueFJUNUNqVWh4Tm1UOEJ4alNjUGt4YjFCdnZKRUU2VmVDN2RjbXMrOGFqbVJqNFY5SnlJOHRUVkFhM2VDQjI0cDUrYjVQaXpTNnkrRU9Bc1NubVBJTk9HdEl5SHVmN3lKaW53cnR5MHFvQ0xmaWlKTmlHUENORTJhdXhJOHVUVkFiWHVjZjdtdG5OVXpQY2piTDRUSWxIenVIa09kNFNUL3RyNGRpNmJ3eVJYRlZCYllKRGpIa0tJb1ZPVGIrUGdWUlRpdENqOTZ2WU9tN2tTMnl4SkNYSUFrUE1mUWoxN3ZvSzR6emlldUtNYmprSkdmMmVKeGFOeTdxb1NHUUp6L2ZLTWoyK1VJSVM1QUVwNWpaRjl6bENkMmRMTmdvb3Zxd3ZFL1NqWFhWZVJaV1Z6ajVyazlQZXh0SHY5VGJvUVE0NHVFNXhnd1RmamhhKzBBTEp2c3hxcEpVMjIyYVNvc3JuRmpVUlcrKzBJTDB2TXZoTWlFaE9jWU9OSWVZMzl6bkxJOEsxTks3ZExQT1E0b2lzS2tZaHZsK1ZZT3RNWTUxQ3BYbjBLSWtaUHdIQU9IV3VNRUlqcExwN2pRVkFuTzhVSlRGUlpOY2hHT0c5SjBLNFRJaUlUbktOTU5PTndXSjY2YlhEYkZuZTF5Um16RHdlQzRYKzNvZkZneTJVWFNNRG5RR2lOcFNOdXRFR0prSkR4SFdTeHBVTmNaWjJLUkRZZjF3aGxodTZzaHpDdDd1czdxdWNmYlkveWZQelppbXZDamwxdDRaVTgzeVhHNlpxL0RxbEZUWk9kRUlFa2tQajVyRkVLTVA3SXcvQ2lMSlUyTyt4TlVGNHpQWmZkQ01ZTi9mcnBwMFBaWTBtRGZpUWhiYXlPRDd2dmkybExLODA0L1l0aGhVMGthSm9vQ24xcFZ3dFBidXFqdGlET3QxSDVlYXo5ZkpoVGJhUERIQ2NWMHZBNzVQQ21FR0o2RTV5aEw2Q1l0M1FsbVZUcXpYY3FRVE5Na0VFN3lMM2RYbzQ2Z1AvWWJqemRpOUE1TmJlaU04NTFubW9aY29jYzA0UXNQSCsrNy9lYkJibTZZbjhlNmhmbm5yZmJ6WlVLQmxmMk5FV0s1MzBvdGhEaFBKRHhIbVc2WWhPTW1QdGY0YkxLMWFpcFh6L0xoc211TVpDelRWVE84dU8zOXYwdSt5OEszUDFpVjlwaFF6T0NyZjZqblJ4K2ZkTDdMSFJWNUxndVJoRWxDTjdKZGloRGlBaUhoT2NwTUZFSXhIZHM0bmR0cHR5cmN0YXlBWjNkMDhlcmU3ak0rdHN4bjVmNmJ5NGQ5VFlkVnhUQlNUZFoyaThLUjFoanhwTW5zU3NmNUt2dThzbGtVd25FZHlVNGh4RWhKZUk0eTA0U2tBWGJyK081THUvbVNQRzYrSkMvajV3WEN5YlRtMlVuRk5yNThZd1V1bTBwUFJNZnV0ZkRrVmorWFRIU1AyL0IwV0RVU09zaGdXeUhFU0VsNGpqTFRUQTJjaVNWeTc3SW1ualFwejdQeTlWc3JBZGpkRU9IbDNoRzZCVzRMbmFFay9yQk9XMCtTbFRNODJTejFqR0pKUTc0Y1d3aVJFUW5QVWFhcDRMQW9STWRwZURiNjQvemJDeTE5dHhPOVUwcE9MaUVZVFJnNFRybHEvck1yaTFnd3dVVXNhZUt5cVFPZWErRG8vWUxNOGp3THh6dmliRG9TNU9aTDhyRlp4bTg0UmVJR0Rxc2kzKzBwaEJneENjOVJwaWpndEtsRUUrT3pUYkNxd01ZUFBqS2g3L1lqR3p2d09qUnV1VFNmYU1MZ2J4K3Q1N3QzVncrNUhtOUhNRW5lZ0lGUWtiaUpvemRNcDVZNmVIeXJuK2xsRHE2YzRTR3BtMWpHYWI5dkpHNWd0eWl5K3BNUVlzVGtzL1lvczJrcXhXNk50cDd4LzcyUmhnbEhXbU5Vbm1GTzZyNm1LRTJCMU8vU0ZFaFFWV0Fqa1V4OU1EamVIcWVnTjB4VkZSSkprMXN2VFUxTjJkVVk0V2R2dG8zeWIzQjJXcm9TRkxrdDJPWFNVd2d4UW5LMkdHVTJpOEtFQWh2SDIrUFpMbVZZciszckpoUXptRjk5K2ptcDIycER2SFVnQ01EdXhqRFR5aHo4NjNQTmZPblhkZXhzQ0hQWk5BOEhtcUk4dVRYQTlISUg3eDhMQWREUms4UmxHNS9UZFdyYlkxVG1XWERhNU1wVENERXkwbXc3eW15YVFsVytsZmVPRDE2cFo3d0lSblZlMk5YRm13ZUNmUGJhMHI3K1NhdW1vaWhRM3hGblNxbWRhTUxnZUVlY3k2ZTUyZHNZSVdtWVRDdTFjLy9ONWNSNyt6KzNIUS94OERzZGZHSkZFVk9LN2Z6TGM4MlU1Vm5aZHlMQ3drbXVMUCttLzcrOXUzbXhzb3pqT1B3OTg2cWpZek0yenBnb2traUtacEpZWVVJUXRyQTNhTkdxTUlvMjB0WjFFUDBIUWF2MkpSSFJ5aUpxWGVZYmhHV0VtUmFtbzZuajZNeDRacHh6bmhaQ0JVcDBtODQ1RTlmMUY5endMRDdQMi8yN2IrM0UrWG9lM0R5UWhkM2lDZnc3NG5tWDlYVHFNMnFQQUFBRFRVbEVRVlRWc241NWIrcUhtdm5wWEQxclI5cHJ1OGJ4YzlONTk4dlJyQnpzelo2ZEkxazk5TmNJdmM2T1pNZUdKWG5uaTNOcE5LdFVWVEs4cEN1YlYvWGwwS21wUFB2UVFHcTFHejhYL2ZtRDBXeVZYZHZ2elpiVk40Ymc3MzV5V1Q3WWZ5bFZkZVA4ekhaemZMU2VSak41WUxnM0M5dDhPeEhRUG1wVjVSamd1KzI3TS9YczN2dGIxZ3ozWnRmMm9WWXY1eWFueDJhS1orODJxNlNXM0hJMDMzeXk5K3VMT1hwNkt1Kzl2RElQLzhQcmFvQy9jNnM5QjlhTjlHWnBYMmVPbmFubjRzUnNxNWR6azlzWld0OVJtLy9odkRneG14OUg2MW5jMjVHTjk3WFhHd0dndllubkhPanVyT1hWYllPWm5HN21xK01UYVJobDAzTE5acFVEUDA5a2JMS1JONTRZYXR2eGlVQjdFczg1OHN6Ry9xd2I2YzNoVTVPNU1BKzJyZnpmalY5cjVPREp5YXdiNmMzem01YTBlam5BUENPZWMyUkJkMGZlZkhvNEUvVm1QajU0MmRObkN6V2FWVDdjZnlualU0M3MyVEdVQmY2eUJRcUo1eHphdEdKQlh0czJtT1BuNnZuMDI4dVpkSURrbkp1YWFlVHpvK1A1NFd3OXJ6eTJORnZiZFBzTTBONXNWWmxEUFYwM3ZuMmVIcnVlZmQ5ZnlZV3JzM2xoNjJBRysxeUd1WEQxV2lPZkhCN0xrVjhtODlUNnhYbjk4VUZQbmNCdHNWV2xSZDdhZHo0ZkhibWNabFhsMGZzWFpkdmEvaXdmNkRKZjlRNXJOcE96NDllei84UkV2amt4a1ZwcWVYSExQWG43dVpGV0x3Mll4OFN6UmFabnE3eC9ZQ3lmSGJ1YUU3L1BaR0s2bWU3T1dnYjZPaU9mZDBhVlpIeXFrWmxHbFVVOUhWbXpyQ2M3Ti9UbnBVY0dzcWpIRnd2ZzlvbG5DeldhVlM1TU5uSjJmRGEvWHBySnlZc3pHYjB5NjFEbU82U2psb3owZCtYK29aNnNHdWpPaW9IdUxGdmNsVTdkQlA0ajhRU0FRdTdCQWFDUWVBSkFJZkVFZ0VMaUNRQ0Z4Qk1BQ29rbkFCUVNUd0FvSko0QVVFZzhBYUNRZUFKQUlmRUVnRUxpQ1FDRnhCTUFDb2tuQUJRU1R3QW9KSjRBVUVnOEFhQ1FlQUpBSWZFRWdFTGlDUUNGeEJNQUNva25BQlFTVHdBb0pKNEFVRWc4QWFDUWVBSkFJZkVFZ0VMaUNRQ0Z4Qk1BQ29rbkFCUVNUd0FvSko0QVVFZzhBYUNRZUFKQUlmRUVnRUxpQ1FDRnhCTUFDb2tuQUJRU1R3QW9KSjRBVUVnOEFhQ1FlQUpBSWZFRWdFTGlDUUNGeEJNQUNva25BQlFTVHdBb0pKNEFVRWc4QWFDUWVBSkFJZkVFZ0VMaUNRQ0Z4Qk1BQ3YwQjI5QmQ5TENxeFZnQUFBQUFTVVZPUks1Q1lJST0iLAoJIlRoZW1lIiA6ICIiLAoJIlR5cGUiIDogImZsb3ciLAoJIlZlcnNpb24iIDogIjEwIgp9Cg=="/>
    </extobj>
    <extobj name="ECB019B1-382A-4266-B25C-5B523AA43C14-9">
      <extobjdata type="ECB019B1-382A-4266-B25C-5B523AA43C14" data="ewoJIkZpbGVJZCIgOiAiMjcxMTY4MTAwMjkxIiwKCSJHcm91cElkIiA6ICI2MjY1Mzc1NDMiLAoJIkltYWdlIiA6ICJpVkJPUncwS0dnb0FBQUFOU1VoRVVnQUFBU2NBQUFKQUNBWUFBQURQUTZBK0FBQUFBWE5TUjBJQXJzNGM2UUFBSUFCSlJFRlVlSnpzM1htY1cxZDkvLy9YdlZlN05OTHN1NWZ4YnNkN0hEdDI5c1hFaVJNU1N0aFQrTkxRTHcyL1VrcmdTNEYrZ1JaSVM2RXRQeURRc3BlU05tbFlFbUtJeWVJa3poNW44UjV2Y2J5Tlo1K1JSaHJ0ZC9uK0lWdGplY2FPTTE1MDUvcnpmRHo4OE9qcVNuTTAwbjNybkhQUE9WZXhMTXRDQ0NGc1JpMTNBWVFRWWpRU1RrSUlXNUp3RWtMWWtvU1RFTUtXSkp5RUVMWWs0U1NFc0NVSkp5R0VMVWs0Q1NGc1NjSkpDR0ZMRWs1Q0NGdVNjQkpDMkpLRWt4RENsaVNjaEJDMkpPRWtoTEFsQ1NjaGhDMUpPQWtoYkVuQ1NRaGhTeEpPUWdoYmtuQVNRdGlTaEpNUXdwWWtuSVFRdGlUaEpJU3dKUWtuSVlRdFNUZ0pJV3hKd2trSVlVc1NUa0lJVzVKd0VrTFlrb1NURU1LV0pKeUVFTFlrNFNTRXNDVUpKeUdFTFVrNENTRnNTY0pKQ0dGTEVrNUNDRnVTY0JKQzJKS0VreERDbGlTY2hCQzJKT0VraExBbENTY2hoQzFKT0FraGJFbkNTUWhoU3hKT1FnaGJrbkFTUXRpU2hKTVF3cFlrbklRUXRpVGhKSVN3SlFrbklZUXRTVGdKSVd4Sndra0lZVXNTVGtJSVc1SndFa0xZa29TVEVNS1dKSnlFRUxZazRTU0VzQ1ZYdVFzZ1JrcmxUSFowWlhuaHpSU3ZIVXJUT1ppblowaG5LR3RoV1ZhNWl6ZHVWZmhVNml2Y05GYTRXRExKejdLMkFITWF2UVE4OGgxdFI0b2xuM1piMmR1WDQrNm4rdGg0S0Uwc2JUSzF3VXRqeEUxZGhadWdWMFVwZHdISEtRdElaazM2RWpvOThSeTd1N0pFL0Nyem0zM2NlVTBkYmJXZWNoZFJIRWRxVGpZU1M1djhuOTkyc3Ewand5WFRnNnlhWDBsMVVONmlzMkVncWZQb2xrRWUyVEZFVjl6Z2UrOXJwakVzZjJzN2tacVRUV3c1bk9IekQzWVN5NWpjdkxpS3haTUM1UzdTZVdITG9SUy9mamxLeEtmeVQ3YzBzYURWVis0aWlTT2tzVzBEQndkeWZHMXREeDJET3UrNXFKb0ZFL3psTHRKNVkyNkxuMXN2cXFJdmFmRGwzM2R6S0pvdmQ1SEVFUkpPWlpZM0xPN1pFR1ByNFRSWHpRNHpwOFdIcGtyUDBybWlxZ3B6Vy8xY1BqUEV6dTRNLzdVaFNrNlh4b1FkU0RpVjJlNmVMTC9aTk1pQ0NRRnVXQkJCVlNTWXpqVlZVYmgrZmlXTEpnYjQ5Y1k0bTlyVDVTNlNRTUtwN081ZTM0OWJVMWcxUDFMdW9wejNibHhVaWFiQnoxK0lscnNvQWdtbnNucmxRSm9uZHlWWk1ERklROFJkN3VLYzkycERMaFpNQ1BMazdpRmVQaUMxcDNLVGNDb1R5NEw3WG8zaGNjRzhWajl1VFpwejVhYXBDbk5iZlFTOEtyOTRjVUFHdkphWmhGT1pkQ1YwdGg3T0VQRnJUSklCZ0xiUlZ1dWxKdWhpOCtFTVBRbWozTVU1cjBrNGxjbVc5alQ5U1ozNUV3TDQzUEkyMklYWHJUQzd4VThpYmJDMUkxUHU0cHpYNUtnb2t6MDlXUkpaazR1bUJNdGRGSEVNUlZGWU5DbEFXcmZZMDVzdGQzSE9heEpPWlpEVkxUb0dkVUplamVaSzUzV0U3Ky9OWWg3WFhXTlpzTGNueTNqb3htbU91QWw2TmRxamVUTDVjVkJnaDVMSlJHV1EwMDA2Qm5XYXE5d29OaHpYTkpReCtKdjcyMDk1LzlvS0YzLy9yaFlBWWltZGJ6L2F4YjkrWUJMSHpsTGUycDdpVnhzRytNb3RMYmhzM3ZtdnFncXRWVzQ2QnZPa2NpWSt0MWJ1SXAyWEpKektJR2RZZE1SeVRHMjA1enl1b0ZmalcrK2ZBTURoYUo2ZlA5UEgvMzFuVThrK2YvdnJkdTY4cnBHYUNsZEo5YnMzWVZCWDRVWTdyazYrYm51YzFRc3IwVlNGbC9ZbVdkSVdITEdQblV5bzhiQzNLME1xYjFLTmhGTTVTRGlWZ1c1Q1BHUFNhTk94VFlwQ2NZMGp2MXRCZ1ZIWFBQSzYxWkx0NjNjbGVMTW5pd1U4dGowT3dDWFRReHpveTVMS1dWelVGa0pSNEtXOVEyUjFrOHRuVnB5TGx6TW1UWlZ1TnUxUGtUZWtXVmN1TnY3dWNpN0xnb3h1NG5mWUltZUp0RUZITkUrRlZ5T1Ixdm5EcGhpSmpNRnZYb255N291cWlqV2wxUXNyK2NQbVFkSTVzN3dGUG9tUVZ5V2ptK2dTVG1Vak5hY3lNRXlMYk43QzYzSldPTjI0c0pLOVBWbXV1U0RNQmMxKzF1OUs4TWlXUWJyamVYNjFZWUJVemlTVE45RlVCY3VDSjE0dk5QWHN5T3RTeWVTdEVSMzc0dHlSY0NvRHd3VERBcmZMbmgzRFBYR2RaTllvL3B3M0xQWWRkMXJkc3FBOW1pM3VWeDF5RWZGcmRNVHlUS3oyRUUwYWhId2FsOHlvWU40RVB6VWhOMkcvU29YUGhhYkNqczRNOXp6WHg2cjVsYmJzZS9LNFZQS0doRk01U1RpVmdYcmtZTFJyaytIcFhYRjJIQm1BcUpzV21iekJQYy8zbCt5am14WVB2UllyTHU5eTNid0liYlZlZkc2RnNGOWo4OEVVclZVZXB0WjdNVXh2eVdNTkU2YlgrL2pDVGMyMkRDWW92RDVSWGhKT1phQXA0SE1yWkd6YTUzTHJSZFhGbi9kMFovbXY1L3Y0MHMzTkpmdDgrcjhQOG9sckdxZy9abW5ialFlU2hlWlF6bVJIUjRaWlRUNTY0anBmL2QzaEVSM3F5YXpKUDd5bjlleStrTk9ReWhyNDNRb3VXVnVyYkNTY3lrQlJGSHd1bGZRNEdPQTNtRGFJQkU3dFZQcjhDVUgyZEdmNTF0b3VockltWDFqZFNNNkErZ28zWDc2bE5Odys5eitIemtaeHo1aDB6c0x2Vm91MVhISHV5WisrREZ5cVFzaXJrc2pZZjJMcHpvNDBFMnRPYldLeXBzSjdsMVlUOHFya2RKUGVJZnUvdmhPSnBYVkNYaFdQelFlTU9wbUVVeG00TmFpdmNORVp5NVc3S0NlMXB6dkx5L3VTTEo4V091WEhQTEVqemxETzVOMUxxdmpCdW00T0R0ajdOWjVJUnpSUFhZVkxKbVdYa1RUcnlzRGpVbWdNdTloNDJKNnozaTBMbnRzenhHOWVHZURteFpVMFY1NWF6V25OeGhqUDdobml6bFVOTklUZE5GZDZDUHBVZWhKNVBuL2NkSmhrMXA3OWJVY2Q2cyt4ZUlJUHYxdHFUdVVpNFZRR1hwZEtVOFROSXpzU0pMTUdRYSs5cGtmczZFaXpabE9NRDE5YXk2S0pwMzZKS285TDRhK3ZLd1FUd0pSNkx6MXhmZHoxT1ExbERMcmplVm9xd3hKT1pTVFhyU3VUKzErTmNkY2ZlM25Ya2tvdW1XNi9hUnc1M2NKemhzWmhHU2EySFRJd211ZjNEUEdybHdmNHV4c2F1SFd4ck8xZUx1UG9JK01zODF2OVZBVTBOaDVJWTlwd1RNMlpDaVlZWDhGa21oWmJENmNKZVRVV3l2VUR5Mm9jZld5Y1pVcXRoOGsxSHRxak9YcmljaUZIdStpTzYzUkU4MHlxZGpPNXhwNFRzODhYRWs1bDR0RVUvbVJobUtHTXdkYjJ0Q3ltYndPV1piRzFQY1hBVUo0UExLbVVBWmhsSnVGVVJqZk1yV0JPazQrdGg5SU1wc2Z2bUNDblNPVk10aHhNTWJ2UnkwM3p3dVV1em5sUHdxbU1YS3JDcDYrdXBYTXd6K2FEY3AyMGN0dDhNRVhYb003SEw2c1pWLzFrVGlWdlFabGROTW5QVlROQy9QcmxLSWY2WlVIOWN1bUk1cmozeFNqWHpBcHg2VlM1NklRZFNEaVZtZCt0OHRIbFZVeXFkdk96Wi9yb0dzeEovOU01WkZrV25iRWMvL0ZzSDQxaEZ4Kzl1SXFRVnc0TE81QjN3UWJtTmZ2NDlEVzF4RklHOTc0NHdPSG8rSnp5TVI1MURlYjU3eGNHNkUzb2ZPYmFXdWExMkhOZDkvT1JETUswQ2N1Q1IzWU04ZmtITzlCVWxUdXVybU5TcmZldEh5akc3RkIvbHJ2WDlXS1pGbiszdW9GM3pnOWp3NHZobkxja25HekVzdUR4blFsKzlOd0ErL3Z6ekdqMHNYaHlnSkJYUlZNVlZFVXB1ZHlTZUJzc01DMEx3N1JJNVN4ZTJaZGtUM2VHMWtvM2QxeFd3eld6UXNqSUFYdVJjTEtoenJqT3kvdFRQTDV6aUpjUHBJbG5ETHd1cGJqcXBCZ2J3N1RJNlJaQmo4cXl0Z0JYelFpeXJDMUljMFNtbU5xUmhKT041WXpDd2RRL3BQUFNnVFNIQm5MWTljM3ltQ21tcGpheTN6K1B0R2JQTVVJVHF6d3NtZVNudnNLRng2WElXazAySitFa3pnZ3JlcEQ4QTUvQWZlTzNVT3BubDdzNHdnSGtiSjBRd3BZa25JUVF0aVRoSklTd0pRa25JWVF0U1RnSklXeEp3a2tJWVVzU1RrSUlXNUp3RWtMWWtvU1RFTUtXSkp5RUVMWWs0U1NFc0NVSkp5R0VMVWs0Q1NGc1NjSkpDR0ZMRWs1Q0NGdVNjQkpDMkpLRWt4RENsaVNjaEJDMkpPRWtoTEFsQ1NjaGhDMUpPQWtoYkVrdTJDWEd6Tnp5cStGTFZhVmpnSVg1eGhQUXRhMjRqemIvUGVVb21uQUFDU2N4Wm1iL1hzeDl6OEl4VjlNemRqNTg1Q2NGZGRMRlpTbVhjQVpwMW9reFU2ZGRmZkw3SjE5Nmprb2luRWpDU1l5WlVqc2RKZEo4cE9La0RQK3pRSWswbzlUUEttOEJ4YmdtNFNUR1RIRUhVR3FtRnpLcDJMUXIvSy9VVEFldlBTOUxMc1lIQ1NjeGRpNHZhdjBzMEx5bDJ6VTNhdjBzRkxlL1BPVVNqaURoSkU1UDNVendWaHl6UVFHM3Y3QmRVY3BXTERIK1NUaUowNkpXdDZHR2FvL2NzZ0FMSlZDTld0MVd6bUlKQjVCd0VxZEhjMFBya21NMktLaVRWeFMyQzNFYUpKekVhZE9tWG5uYzdhdktWQkxoSkJKTzRyUXBGVTBvZFRNQkJhVm1Lb1NieTEwazRRQVNUdUtNME9iY1dQaC81blZsTG9sd0Nna25jVVlvRFhOUktpZWdORnhRN3FJSWh6Z3Y1dFlOWlUyeXVrVldON0VzT2IxOVZ1VDllS2ZjVERZZmhwaGU3dEk0a3FLQVJ3T2ZXeVhrZFg2OVFyRXN5M3JyM2NhbnJHNnhidWNRRDI0ZTVNMytISjJET25uRHNTKzNyQlJNUW1xR3BPSEZWTFJ5RjhlUlhLcENVOFJGVzYySG0rZUhXVG1yQXAvYnVWKzJqcTQ1UGZOR2txK3U3Y2JFWXRXOFNscXJQTGcxNTc2Wnd0bDAwNko5SU0rajIySnNhYzlnV2ZETytjNmRJdVRZY0lwblRPN1pFTU93TEw1d1l6TVZQdmsyRitQZjVGb3ZDeWI2K2NhYUR1NTdOY2J5S1FIcVFzNDhqQjNiY0UzbFREWWZUblBkM0lnRWszQ1VDcC9HNm9WVjdPektNcGd5eWwyY3M4YXg0WlRPbWFSeUZrMFJUN21MSXNRWjExTGxJWmt6eVp2TzdVTjFiRGpwcG9WbFdXaFNhUklPNU5iQXNpQ2RsM0FTUW9oelNzSkpDR0ZMRWs1Q0NGdVNjQkpDMkpLRWt4RENsaVNjeW15MDZUUjV3OEl3My9xeHFaekp5L3VTdk4wSlNFTlo4NVNlWDRoeWN1YlEwbkhraDAvMk1xdkp4N1VYREU5RCtOV0dBVXdMYmx0UmM4TEg2WWJGRDUvc3dlTlNXVFF4Z09zazAzSTZvbmxlNzBnWGY4ZlBuKzVsL29RQVY4eXFvSDBneHdPdlJmblE4bHFxZ3lQSFhmend5VjR1YkF1eVpISUFnRy8rb1l2T3dWenhmdE95dUhoS0JSOVlYczNHZ3lsKzhXd2ZwbW5oMWdyZmUxbmR4T05TK095cUpwcXJUcjQ2WmlKajhKMUh1L244NmlZMFZjRXdMVnlhd3RiMkZJOXVqZk9aNnh0TDl1K0s1WGxsZjVMVkN5b3hUSXZjTVVHL2JudWNSTWJnbGd1cml0dGNxb0xITmZyZjZaN24rNG40TmE2OUlNemRqL2R3MWV3S2xyUUZUMXBlY1haSk9KMWpoZ2xEMmVGUnZWZlBydUNYei9lemNHSUF0MHRoSUttejZXQ2FUNjZzWnpCZDJFOEZLdnhheVhQODUzTjlBUHo1RlhYRllOclRsVVczTEdZMytVcCs1OU83RWh4YnVlcUs1N21odWpBNHRhWEt3OVI2SC8rNHBvT1BYRmJMM0piQ0ZWTU85ZWN3c1VqbERQb1NlUTcwWjZud3VmamM2dEtBZUdwbm5NNW9ZUldDUlJNREdDdHEyWHdneWUxWDFBSHc3VWU2dUdsUkZkOWYxME1xWitCMURWZldVem1ENzk0MnFYajd0UU1wcW9NdVhKckNtejFaZnZwMEwxOS9kK3NKLzVZaG44cTJ3Mmw2NG5tV1Q2OWcwLzVVOGI1REF6bXl1c252WG8wVnQwMXI5SExSV3dTTzM2UHl2eTZ0NWRldlJHbXI4MUVUa29GeTVTTGhkSTVGa3pyLzlrUlB5YmFBUnkzWlZ1RlQrWTluK29xM0s0TWFuN3kyQVNnMCtYNytkQitwbk1rZFY5V1gxQVJNeStMblQvZnlaNWZYTWV0SVFPVjBpNWYzSmZub1piVkVrenJKbkVrc2FSRHdxa1NUaFZCWlBqVklaVUFqNEM1c0MzbzFIbnd0U2s2MzZJcm5TYVJOdHJlbldUZ3B3RFZ6eGpiUjlLWkZFUTcyNVhudnNrSk5waStoODROMXBYK0g1L2NNRlo5L2EzdUs2WTIrazE3QUplVFQrTlRLQmpZZlNqTzd5Y2VtQXlsaVIxNVRKbDhZUFIxTERTL2YwbHdaNHFtZGNYNzNXbXpFYyttbWhRSThzU05lM1BiMWh3NEQ4SkZMYTFrNE1UQ20xeTNHVHNMcEhLdXRjUEdsbTA5dEdWdlRnbVRXS000TmpLY05mdnAwTDJHL3h2OTNUVDN1NDVvb1UrcTl2SDlaTlQ5K3FwYy92N0lRVU1tc1FjQ2o4RDh2OVFPUXlWdTRYUW8vZUx6N2hMLzNmY3RxK09US1FoZ2UzNndieWhpa2NzUDFzR1JtWk9mVjlvNDBYM21nY0dESGpzejlxZ202MlhnZ1hkem5VRFJIYS9Wd00yOVBWNWIyZ1J4VDZyeVlGbXc4a0NLUk1mbk12WWN3TFl1OFlmR1pldzhCaGZXTTdycTFCU2pVZEM2ZVdxZ05YVGN2Z242a2FmZjByamhEV1pNYjVsY1dmMGRsUUtPbHlzT1ZzOElZSm1qSDlMamU4M3cvWWIvR094Y043MjlaY25XcmNwSndLb01kSFduKzQ5bCtXaXFIRDg1b1NtZHVxNTkzTDZubUgzL2Z5ZTJYMStIVzRCOS8zOGszM3plQmRNN2s3eDdzSUpzM2FhNzBjTmVhRHZLbVJWNHY5TFhvaG9YSHBlRFJWSUplbFI4OTFjUEhyNnBuWnFPUHJ4M1ROUHI1MDcxTXJQV2V0QWEwOFdDS2YxbmJCUlNhZ04yRGVkYnZpRk1kY2hId3FPenV6bEFiTEh4MCtvWjBwdFdYTmlNdmFQYVhOT3NBbWlwZHRBOWtpL3ZzN2M3U1ZqZDhNYzdmYjRvV2ZsQmcwNEVrZWRQaW0rK2JnS1l5YXAvVG9mNGMvLzVrTDFDb2xXMCttS1o3TUYrOFA1a3pNVXlMZzMzRC9XTlZvVUlOTko0MitPZTFYZHh4ZFQxTng3d0gydytuaStHVTB5M3VmcnliNitaRnVLQkZMZzVhRGhKT1pXQmEwRkxwNXEvZTBWRGM5dGoyT0xGa29aYVJ5WnNZbG9XYjRhOXR2MGZscG9VUktnTWFJWjhMdjBmQjUxTHh1aFE4N3NML3gvckQ1a0grc0NuR3pGWERCM1FtWjdLNVBjM3U3aXhQSGROOE9hcTV5c3NkVjljeHJjNUw5ZEpDOCt2Tm5peXY3azl5NjlJcTNLcktNN3NUWERJOXhOV3pDK0dXeXBuRjJzckpoSHdhWHBkSzM1Qk9iY2pGam80MEg3dXlFR0N2N0U4UlN4djQzSVdxekl0N2sxdzdKMXhTc3psZWZjVE5IVmZYc1hacm5FemU1RVBMcTNtcllodzlaeEQyYTF6VUZ1VHV4N3Y1M09vbUlrZjY4OW9IY213Nm1HSnVTNENmUGROSFRyZEtBbFNjV3hKT1piS3ZMOHZYZnRkUnZKM0ttU3llZFBMTzJxdG1oMG5sekpMaEJ5YUZNTXZrUy9kZE5TL0MxYk1yU3JhOXNIZUl1UzErM3V6Tjhka2JHa3NDN2Y2WEJvcWQ3aFYralMzdGFSSVpnd25WSG54dWpVazFveCtrQVkvS3kvdVN0RlM1YWE0c2RMS1AxcXdEbU5QaVorT0JGSE9hZmFCQVU2UlFhM254alNGdVcxN0xqOWNYK3FBK2NtbHRTY2Y1YUx3dWhkWnFEeUZQWWIrUVQrTlhHNks4dkM4NVlnbmJyR0hTVUZINlpiQjZZU1h0QXpsMmRXWllPcVh3ZDU5YzYrWFhMdy93d2h0SmhySTZuMXpaUU1Bam8yM0tSY0twVENiV2VQajRWZlhGMit0M0poZ2FwZi9tZUw5OHJwODkzWmtUSHJ3V01KalMrWmNQVE1CL3pJR1YxUzBlM1Jibms5YzJzR0hmRUUrOEh1ZGRSMDZ6NysvTnNyMGp3MWR1R2U0TGk2ZUhRNlVubnVmQlY2UFVoMGNmQ3JEOWNCckRwQmhPb3pYckFKWk9DZkxqOWIyMEQrUllNUzFVM0g3Ymltb3FBOE1meFc4KzNGbnl0emkrenduZ3ZVdXJXVFoxWkpqUGJmVXh0N1cwR1haNElNKyszbXpKTmxXQmoxOWRUeVp2OHNDclVUYThtV1RsQldFNlkzbmU2TW55MVhjMTQ1TmdLaXNKcHpJWlNCcXMyejdjdE5yWG02V3A4dFRXbnJwNWNTV1h6YWdZOWI1TTNpdzVpSTk2ZUhPTU9jMSttcXZjWEIrcTVKdHJPMm1JdUpsYTcrWEg2M3U1YlVWMVNTMGhrVEdvRHhjK0hvb0NtcXFncXVEU0N1T0xNamtUbEVMZnpLR0IzQW5MQTlDWHlLTUFVK3U5TkVYYzdPN0s4S0hsdzJPNGpnMG1nTDkvVjB2SjdST05jeHBOTG0rUnpKYUdmRG8zeWtCWDNlTFpQUW5XYmhta3FkSk5XMTNoYi8vQjVkWDgwOE5kM0w5aGdOc3VxVVdWRHZHeWtYQXFFNDlMb1M0OC9PZnZpZWRQc3ZmcDJkR1I0YVc5U2I1NFV4TUFYcmZDSFZmWDg4OFBkNUUzTE41MVlTWHpXa3RQbGZjbWRBNzE1MWcxUDBKZGhadWJqblFVSCtqUDhvdG4rdm55a1dhYm9paE1xL2N5dWRaTDUyQ2VQVjBaRGc0VU9xdTdCM1AwSm5ReWVZc2xiVUZxUWhvZHNSeDV3K0p3TkhmRytuTXNxOUJuQjNCZ0lGY2NIM1pVS21jVys1VjBBMTdZbStDUFd3Ynh1VlZ1VzFIRC9Ba0I3bm0rY0RZejVOTzQ0NnA2dnZOWU56OWIzOHY3TDY0bUpDdXBsb1dFVTVsRWZCb1hUeDF1MmlReVpyRkQvSXMzTmVQUmxKSXhPbU8xcjdjd21QSDJ5MnNKK3pYeXVzVzJ3eW5XN3h3aTRGV1pVTzFoemFaQllpbURGZE1xcUE1cFdCYnM3OHZTVnV0bDdaR0QrS2hKTlY2K2ZNdm9ReUU2b25sMDArTHltV0dhSWk2YUt0Mzh4N045M0xTb2lwWktOOTk5cklkbFUwSzBWTHY1MFZPOS9OWEtocEt6WldPaG14WnJOZzFTRmRDWTFlUm54YlFRVjh3cXJjWHQ2a3p6eks0aEFKN2NHZWZSYllPc1hoRGhzaG1qZDdvM1Y3bTVjMVVEUDFqWHc5Y2U2dVF2cnFxVGp2RXlrSEN5aVp4dTRUcnlCWjNKbStRTmhRUDl1ZUkwa0dQOWFrT1UzNzRTUGFYbmZlMUFrajlaVWtYUXEvR1Q5YjI4M3BHaFB1eml5bGxoTG1vTG9xbUYwZFMvM3hqankxdmJhWWk0dVc1dUpXR2Z4bTByYXZqWFAzYVJ6cGtjR3NqUlhPazU0UmsweTRJTEp3ZTRjUExJd1lxSG96bCsrVndmVSt1ODNMaXdFa1dCN2tHZGJ6N2N5WWN2cVdIUlc1d0lPSm5kM1JuYWFqMTg3SW82ZnI5cEVKZW1GSnVuc1pTT1MxTTVITTBYcjdwejJmUVFLNmFGQ0hwVk1ubVRhTkpFVXd2QlduZE1uMXBEMk0wWGJteGk3WlpCR2lLbkY2QmliQ1NjeXV5MUEwblc3MHlRTitBOUZ4VTZxRi9abCtLM3J3eWdxUXFyNWtkR1BPWTlTNnRPdWMvcDNVdXFnVUtIZUd1MWgxWHpJN1JXbGZadFRhajJjTWMxOWZRTjZYUkVjeGlteGNLSkFjSitqYzllMzhpajJ3YjV5ZnBlQmxOR2NWQ2lSU0dRVE12Q05PSDYrUkZ1WEZqSmFMYTNwMWt5T1ZnTUppanM3M0dwVkFWTzd5UDR2cVhWekdyeUY0UDlXUGUrTUVCN05JZlBvM0xMNHNMZjl0aE83bmphNU84ZkxEUlA2OE11THB4VUdxdyt0MW84YVNET1BjZGVWSE5QVDViVlA5alBuYXNhbUhyY0lFRnhjb1pabVBjMjJsVnJEQk5NMHdJRlRCT3NJN1AyM0pwNjBuRkpwL3A3VC9jNXhtSThqZ1R2aU9hNGEwMG45OTAra2NVVG5EbElWR3BPWWdSTjVZU1gwOUxVd3BtN3dnMkFNM2RVbHlPWVlQd0YwL2xDQm5JSUlXeEp3a2tJWVV1T0RTZFY2dXJDd1k3MkZEdjVZKzdZY0FwNENwTmhFNmN3SlVTSThTYWVNZkc2RklJT25tTGoyRmZtMHFDK3dzWCs0K1pVQ2VFRWU3b3oxSVZjK041aWd2UjQ1dGl6ZFNHdnlyTEpBUjdhbW1EQnhDQU5FUmN1dFREZFFvanh5TElzZExNdzFXbmQ2M0d1bnhNYWRkMTNwM0JzT1BuZEtoKzZxSkk5UFZtKy9VZ25VK3E4UlB5dVVRZnJDVEVlNkdaaHRZaDl2VmxtMUhuNDA2VlZJNWFIY1JMSERzS0VRcWRoZDBMbi9sZGo3T3JPMGpla2s1TXVxTFBDUTQ1cHluNzJtUk5JSzg0Y0ZGaHVIbFdoSnFneHE5SExyWXNqTklYZGp1NFFkM1E0aVhQSGloNGsvOEFuY04vNExaVDYyZVV1am5BQTU5WUpoUkRqbW9TVEVNS1dKSnlFRUxZazRTU0VzQ1VKSnlHRUxVazRDU0ZzU2NKSkNHRkxFazVDQ0Z1U2NCSkMySktFa3hEQ2xpU2NoQkMySk9Fa2hMQWxDU2NoaEMxSk9Ba2hiRW5DU1FoaFN4Sk9RZ2hia25BU1F0aVNZOWNRRjJlZjFic2JqTUxWYmF4RWQrSC8vamZCMUFzL2F4N1V1cGxsSzU4WTMyU1pYakZtK2xQZnhIeno2UlBlcjA1ZWdldnFMNTdERWdrbmtXYWRHRE50eHNvalB4My8vVmE0clUyOThweVdSemlMaEpNWXU2ckpLTUc2MGU4TDFrSFY1SE5iSHVFb0VrNWk3RncrbE5xcFIyNVlKZityZFROUWZPR3lGRXM0ZzRTVEdEUEY1VU9wbXduS2NlZFZGQTJsZGhwNGd1VXBtSEFFQ1NjeGRvcUNVbnRzRGFsUWExTGNmcFRhR1lDRHIvZ296am9KSjNGYTFMcnBFS3d0NU5MUmYvNnF3blloVG9PRWt6Zzk3Z0JxODhLU1RXckxZbkFIeWxRZzRSUVNUdUswcVROV2dxSVdXbkdLaWpyN2huSVhTVGlBaEpNNGJVcTRHYVZtS3FDZ1ZFMUdpYlNXdTBqQ0FTU2N4Qm1oVGw1UitIL0taV1V1aVhBS0NTZHhScWhUcndSM0FHWEMwbklYUlRqRWVUSHhkeWhya3RVdHNycUpaY25wN2JOQnlYdndUMTVGT2h2QWl1bmxMbzRqS1FwNE5QQzVWVUplNTljckhEM3hONnRick5zNXhJT2JCM216UDBmbm9FN2VjT3pMTFNzVmszb3RScDhSUmo4L3Z2UE9PWmVxMEJSeDBWYnI0ZWI1WVZiT3FzRG5kdTZYcmFNL1JjKzhrZVNyYTdzeHNWZzFyNUxXS2c5dXpibHZadm0xbExzQWpxYWJGdTBEZVI3ZEZtTkxld2JMZ25mT2QrNFVJY2VHVXp4amNzK0dHSVpsOFlVYm02bndhZVV1a2hDbmJYS3Rsd1VUL1h4alRRZjN2UnBqK1pRQWRTRm5Ic2FPYmJpbWNpYWJENmU1Ym01RWdrazRTb1ZQWS9YQ0tuWjJaUmxNR2VVdXpsbmoySEJLNTB4U09ZdW1pS2ZjUlJIaWpHdXA4cERNbWVSTjUvYWhPamFjZE5QQ3NpdzBxVFFKQjNKcllGbVF6a3M0Q1NIRU9TWGhKSVN3SlFrbklZUXRTVGdKSVd4Sndra0lZVXNTVHVPY2JsaXMzVEpJVm4vN1oyMTA1dzZSRVE3Z3pLR2w0MUJITk0rLy9MR0xpVFVlUHZXT2hsTituS1lxSE9yUHNXWmpsRnN2cWo3cHZnZjZzL3pYOHdOODhhWW1BTDczZUJkWHpRNnpjR0xwcXBWREdZUFAvNm9kS0p5dWhzS2swNk91bUJubVBVdXJpcmQvK0dRdk01dThSQUl1ZnZGc0g2WnA0ZFlLMzN0WjNjVGpVdmpzcWlhYXE5d25MVjhpWS9DZFI3djUvT29tTkZYQk1DMWNtc0xXOWhTUGJvM3ptZXNiUy9idml1VjVaWCtTMVFzcU1VeUwzREh6SnRkdGo1UElHTnh5NFhBNVhhcUN4elg2OUtWN251OG40dGU0OW9Jd2R6L2V3MVd6SzFqU0poZG9LQ2NKSnh2b1MrajgyNU05WERtcmdrMkhVano0YXJUa29Eb3FyMXQ4N3Y1REk3WWZIWWYzM0o2aGt1MVQ2cno4K1pWMVBMTjdpSlVYbE03QjZvM3I5QS9wekcwWnVaeHV5S2R4OTU5T3dqRGg2dzhkWnRXOFNwWk5EWkxOVzNpUFREVDlqMmY3YUt2emNzWE1pdUxqRmswTVlLeW9aZk9CSkxkZlViaWUzYmNmNmVLbVJWVjhmMTBQcVp5QjF6VmNXVS9sREw1NzI2VGk3ZGNPcEtnT3VuQnBDbS8yWlBucDA3MTgvZDBuWHJndTVGUFpkamhOVHp6UDh1a1ZiTnFmS3Q1M2FDQkhWamY1M2F1eDRyWnBqVjR1ZW92QThYdFUvdGVsdGZ6NmxTaHRkVDVxUWpKUXJsd2tuTXBzYjArV0h6M1Z5MlV6UXR5NHNKSkxaNFQ0enFQZERLWU5Qcmk4cG5TaXNnSTUzZUpmUGpBQm43dHdrTCt5TDBVaW8zUFY3TkVuZ0E2bURSN2JOamdpbko1N0kwRThiZkEzbzRUZFRZc2lYRGtyekRPNzQ0UzhHa3VuQk9tSTV2bTNKM3Y0MGp1YjhiZ1VkTjNDZUJ1amsyOWFGT0ZnWDU3M0xpdUVibDlDNXdmcmVrcjJlWDdQRU5mTUtaUnphM3VLNlkyK2tocmI4VUkralUrdGJHRHpvVFN6bTN4c09wQWlsaXdzMTVMSkYwWlB4MUxEeTdjMFY0WjRhbWVjMzcwV0cvRmN1bW1oQUUvc2lCZTNmZjJod3dCODVOTGFFYlZMY2ZaSk9KVkpUcmQ0ZUhPTTlic1N2SGRwTmN1bmhRQ29DcnI0N0ExTi9HUjlMM2M5MU1IN0xxNWhkcFB2aE0venpPNDRDOTdtZ1pQSUdEeTlLOEVITHE1aDBhVENZL2YxNVhqZ2xTaDNybXJBcGFvYzZNdnk4T1pCN2x6VmlLSkFWVkNqT3FEeDJMWkJWaStzUE9uemIrOUk4NVVIQ2dkMjdNamNyNXFnbTQwSDBzVjlEa1Z6dEZZUE4vUDJkR1ZwSDhneHBjNkxhY0hHQXlrU0daUFAzSHNJMDdMSUd4YWZ1YmNRcEQ2M3lsMjNGbFpBOEh0VUxwNWFxQTFkTnkrQ2ZxUnA5L1N1T0VOWmt4dm1ENWUxTXFEUlV1WGh5bGxoREJPMFkzcGM3M2wzU2RhVkFBQWdBRWxFUVZTK243QmY0NTJMaHZlM0xFNGFqdUxza25BcWcyZDNKM2g0U3h5M0JoKyt0SmJHaUp2T3dYekpQdTliV3MyTGU0ZjQ0Uk05VEtyeDhONWwxZFNIQ3dmemxrTnA3bjJ4SDhNRTA3STQySjlqemNhUnRZRi91SFgwSnRIYUxZTllGaVF5WnJFR2xzNFpWQWEwNHUxZnZUeUFZY0wzSCs4bW5qRnhxUXFWQVkxMU8rSXNuMTR4NnZNZWRVR3p2NlJaQjlCVTZhSjlJRnZjWjI5M2xyWTZiL0gyN3pkRkN6OG9zT2xBa3J4cDhjMzNUVUJUR2JYUDZWQi9qbjkvc2hjbzFNbzJIMHpUZmN6Zk1Ka3pNVXlMZzMyNTRyYXFrTVlucjIwZ25qYjQ1N1ZkM0hGMVBVMlZ3d0c1L1hDNkdFNDUzZUx1eDd1NWJsNkVDMXI4SjMyOTR1eVFjQ3FEenBqT2RYUERhQ3I4OHJsK3FnSWoreldHc2liTHB3WDV1MXVhZVd4N2dzckE4RnUxWUVLQXBWT0NmUGZSYnVaTjhIUFY3REJiRDZVSStUWGFhcjBsejVOTGp6d2wxNWZRZWVlaVN2WjBEWWZGNFlFOFRaSGhBL1dERjllU3pKcEVBaHJQN1U1dzJjd0thaXRjck4weVNEcjM5ay96aFh3YVhwZEszNUJPYmNqRmpvNDBIN3V5RUdDdjdFOFJTeHZGWUh4eGI1SnI1NFJMYWpiSHE0KzR1ZVBxT3RadWpaUEptM3hvZVRWdnRZN2cwUlp5Mks5eFVWdVF1eC92NW5Pcm00ajRDMy8vOW9FY213Nm1tTnNTNEdmUDlKSFRyWklBRmVlV2hGTVpIRDNUOWR5ZUllWTArWW9INmJIdWZ5bUszNjFTR1hRVjk4L2tUYUJ3aHU2Rk40WVl5cHBjUHJQUVI3UHhRSXJXR3MrSWNCck5YMXhkVHlKajhQRG13aEFFcjB0aFYxZUdkOHdkN3BjNjlzemExdlkwQ3ljRnFLMXdjZjM4eUZzKy8yak5Pb0E1TFg0MkhrZ3hwOWtIQ3NVd2ZQR05JVzViWHN1UDF4ZjZvRDV5YVcxSngvbG92QzZGMW1vUElVOWh2NUJQNDFjYm9yeThMemxpQ2R1c1lkSlE0ZWF2amprTHVucGhKZTBET1haMVpsZzZwZEFzbkZ6cjVkY3ZEL0RDRzBtR3NqcWZYTmxBd0NPamJjcEZ3c21taHJJNlRWV2xmVTFaM1VKVEZWd2E3T2hJMDV2STg5bjdEZ0tGRHQxWER5UkxtbmRmKzVQaGxTa3RDOTdzS2RTVVZBVWlmbzBKMVI0MnZEbkU5QVlmM1lONVpqY1BOMSsrK21BSHhwRnhCTkdremsrZTdzV2xGcW9lSDc2azlxUmxINjFaQjdCMFNwQWZyKytsZlNESGlpTjliQUMzcmFndXFSbCs4K0ZPaGpKbThmYnhmVTRBNzExYXpiS3BJOCs4elczMU1iZTF0QmwyZUNEUHZ0NXN5VFpWZ1k5ZlhVOG1iL0xBcTFFMnZKbGs1UVZoT21ONTN1ako4dFYzTmVPVFlDb3JDU2NiMmRXWklXOVk1SFNUWFYxWnJwNGRKcDB6OGJwVlZBVmlLWjJ3djNEQS9ObmxwYld0LzN5Mmo5WWFEMWZQSGpsa0lLdGIzTFdtZzNqYXBQS1lKdVE3NWtYNCtUTjlUS3hKczJKNnFPVE00TWV1cUFPbEVFNy8va1F2TnkycXBPVkliYW9tZVBMeFNzZnJTK1JSZ0tuMVhwb2liblozWmZqUThwcmkvY2NHRThEZnY2dDB1ZDhUalhNYVRTNXZrY3lhSmR2U3VaSHR2Ynh1OGV5ZUJHdTNETkpVNmFhdHJyRHUxd2VYVi9OUEQzZHgvNFlCYnJ1a0ZsVTZ4TXRHd3NsR0RnM2syTnFld3FVcFhIdEJtTWwxWHRhOW5xQS9vZlBlWlZVY2p1WnBpbmk0NzhVQnRoOU9sVHgyS0d1eXRUM05rNjhQbndxZlV1OWowYVFBQ3JCc2FvaXBkVjd1ZTJtZ2VQK3NKaDh0bFc1MmRLVDUwUExTQVp6SE51dGNxa0p0eUVWejVmRENmZk1uQnFnNWJubll6c0U4ZTdveUhCd29kRlozRCtib1RlaGs4aFpMMm9MVWhEUTZZam55aHNYaGFPNk05ZWRZRmp5MnZmQzZEd3prR0R5dW55MlZNNHY5U3JvQkwreE44TWN0Zy9qY0tyZXRxR0graEFEM1BOOFBGSnFIZDF4VnozY2U2K1puNjN0NS84WFZoR1FsMWJLUWNMS1JheThJYysxeDQ1RzZCM08wVkJWQ1lldWhORk1idkZ3NXM0SWJGNWIyL2R5L1lZQ21TZytYelJodUxtbXFndCtqOHJjM05WTVhkbkdnZjdocFkxbnc2TFpCRGtVTHArKy8vM2d2SDFwUnplUVQ5RmwxeHZMMHhIVTZCM05NcmZNVysybU8xUkhObzVzV2w4OE0weFJ4MFZUcDVqK2U3ZU9tUlZXMFZMcjU3bU05TEpzU29xWGF6WStlNnVXdlZqYVVuQzBiQzkyMFdMTnBrS3FBeHF3bVB5dW1oYmhpVnVuWnhGMmRhWjdaVlJpZyt1VE9PSTl1RzJUMWdnaVh6Umk5MDcyNXlzMmRxeHI0d2JvZXZ2WlFKMzl4VloxMGpKZUJoRk1aQmIwcWg2STU0bW1Ec0wvMDI5bXlvSHN3ejdiREdTNmJVVUZITk0vMnd5bmVkV0hWcUgwaExsWEI2MVpHL1phdkM1ZSt6UjNSUFArem9aOVl5dURPVlkzVVY3aFpzekhLdi95eGkza3RBUlpOQ3JDek0wTnZvaEJJaVl6QmZTOE5VQjkyMFJoMk03UFJ6MURHSUoyenNJQ3V3Unp6V3YxY09EbkFoWk5IanJrNkhNM3h5K2Y2bUZybjVjYUZsU2dLZEEvcWZQUGhUajU4U1EyTEpvMTltc2p1N2d4dHRSNCtka1Vkdjk4MGlFdFRpcDNZc1pTT1MxTTVITTBYbTZ5WFRRK3hZbHFJb0ZjbGt6ZUpKazAwdGZBM3FRc1BCMlZEMk0wWGJteGk3WlpCR2lLbkY2QmliQ1NjeXVpQ1pqL1A3eG5pUzc5dEgzVVNidENyY3NXc01CTnFQSFRFY2l5YkdxSStmUHB2Mlc5ZUdXQlNqWWRQWEZPRjk4aGNzMXN1ckdMcGxCQy8yeGhETnkwMEZSWk1ETklRY2RGUTRhYW13bFhTLzdMMVVLbzR6cWcrN0NxY2dUdUI3ZTFwbGt3T0ZvTUo0UHI1RVR3dWxhckE2YjJlOXkydFpsYVRIOWNvTGE5N1h4aWdQWnJENTFHNVpYSGhqT2V4d1I1UG0vejlnNGVMcitIQ1NhWEI2bk9ydkd1VWFVVGkzSERzUlRYMzlHUlovWVA5M0xtcWdhbjFKejV3eHBNek5XTDVURDJQYVJXZTYyVGprZDZPNDBkdG55dmpjU1I0UnpUSFhXczZ1ZS8yaVN5ZTRNeEJvbEp6R2tmTzFBRjBwcDVIVllBemVGQ1hJNWhnL0FYVCtVSUdjZ2doYkVuQ1NRaGhTNDROSjFYcTZzTEJSbHNFMEdrY0cwNEJqNHJYcFpESW1HKzlzeERqVER4ajRuVXBCQjA4eGNheHI4eWxRWDJGaS8zSHpha1N3Z24yZEdlb0M3bnd2Y1VFNmZITXNXZnJRbDZWWlpNRFBMUTFVUnl2NDFKQmNYSTlXRGlhWlZub0p2VEU4Nng3UGM3MWMwSlVCNTA3dGNheDRlUjNxM3pvb2tyMjlHVDU5aU9kVEtuekV2RzdSaDJzSjhSNG9Kc1FUeHZzNjgweW84N0RueTZ0R3JFOGpKTTRkaEFtSEprQ2t0QzUvOVVZdTdxejlBM3A1S1FMNnF6d2tHT2FzcDk5NWdUU2lqTUhCWmFiUjFXb0NXck1hdlJ5NitJSVRXRzNvenZFSFIxTzR0eXhvZ2ZKUC9BSjNEZCtDNlYrZHJtTEl4ekF1WFZDSWNTNEp1RWtoTEFsQ1NjaGhDMUpPQWtoYkVuQ1NRaGhTeEpPUWdoYmtuQVNRdGlTaEpNUXdwWWtuSVFRdGlUaEpJU3dKUWtuSVlRdFNUZ0pJV3hKd2trSVlVc1NUa0lJVzVKd0VrTFlrb1NURU1LV0pKeUVFTGJrMkRYRXhkbG45ZTRHbzNCMUd5dlJYZmkvLzAwdzljTFBtZ2UxYm1iWnlpZkdOMW1tVjR5Wi90UTNNZDk4K29UM3E1Tlg0THI2aStld1JNSkpwRmtueGt5YnNmTElUOGQvdnhWdWExT3ZQS2ZsRWM0aTRTVEdybW95U3JCdTlQdUNkVkExK2R5V1J6aUtoSk1ZTzVjUHBYYnFrUnRXeWY5cTNRd1VYN2dzeFJMT0lPRWt4a3h4K1ZEcVpvSnkzSGtWUlVPcG5RYWVZSGtLSmh4QndrbU1uYUtnMUI1YlF5clVtaFMzSDZWMkJ1RGdLejZLczA3Q1Nad1d0VzQ2QkdzTHVYVDBuNytxc0YySTB5RGhKRTZQTzREYXZMQmtrOXF5R055Qk1oVklPSVdFa3podDZveVZvS2lGVnB5aW9zNitvZHhGRWc0ZzRTUk9teEp1UnFtWkNpZ29WWk5SSXEzbExwSndBQWtuY1Vhb2sxY1UvcDl5V1psTElweEN3a21jRWVyVUs4RWRRSm13dE54RkVRNGg0U1RPQ01VVFFKMTFnd3k4RkdlTW95ZitHcVpGWjF6bi9sY0hlV2xmaWgzZEdUSjV4Nzdjc2xJeHFkZGk5QmxoZEZuczRxend1QlRtTlBwWTFoYmd2WXNqTkVmY2FBNnVYamc2bkRhMVovalNtaTRPUlhQTWJRMVFGWFE1K3MwVXptYWFFRTNwYkd0UDAxRGg0dTl2YkdEWlpPY08yWERzVjF3eVovTExEVkgyRCtUNHhOWDF0Rlo3OExvVUZFVkdMWXZ4eWJJc3NyckZpbWw1ZnJDdWkxKytGR05tZzVkS3YxYnVvcDBWanExSEpESW16N3lSNUIxekkweHI4T0Z6cXhKTVlseFRGQVdmVzJWYWc1Y2JGbFN4WVgrUy9pR2ozTVU2YXh3YlRqbkRJcEV4YWEzeWxMc29RcHh4RTJzOERHVk44b1paN3FLY05jNE5wN3lKWVZyNFBWSmJFczRUOUtqb0ptUjB4M1laT3plY25QdVdDUUZIZXloTUIzL1FIUnRPUW9qeFRjSkpDR0ZMRWs1Q0NGdVNjQkpDMkpLRWt4ZzNNcm5SVDV2bkhIekc2bndtNGVRd0w3eVJKSmt0SE1ScnR3enkwL1c5WTNxZXg3ZkgrZmt6ZmNSU090LzRmU2ViRHFaT3V2OGoyK0w4OE1tMzk3c3llWk83SHVya3MvY2RJbjJDNERucVFGK1dyNi9wb0RldWwyemZkRERGMXg3cUlDc0I1VGdTVGc2eW96UER3MXRpZUYyblA3Ykw2MVl3TFl2S2dJcy91N3lPalFkU0RHVUtvNUhUT1pOUC8vZkI0dTBUK2ZINlBwN1puUmoxdnF4dThaUDFmVlNIWEZ6UTdPT0hUL2FlTUdBeU9aTzZzSnNsazRQODdKaytVam1UVk02a042N3ozeThNY1BQaUtnelRrb0J5R01mT3JUc2ZQYkpsa0x4dThlMUh1Z0dJcFhYeXVzVzNIdTRxMlc5Q3RZZjNYMXdOd0JNNzR2em01U2lqemV5eExOaDQ0RUR4OXF2N2szeHlaUU1UcWoybjFKVFM5Y0pBMk9QRmtqby9XdDlIMEt0eSsrVzFxSXJDVDUvdTVkdVBkUEcvcjZpbk9sUTZWK3liRDNlUjBTMDBwZkJjZHozVXlXQmFweXFnNFhYQjcxNGQ0UDZYTE9hMitQbndwYlZ2V1M0eFBrZzRPY1RXOWhUeGpNR2ZYVDU4Y0w3MFpwTCtoTTROQ3lJbCt3WThwUlhtSlcxQlBucFo2VUc5NldDS1ozWWwrT1RLaGhHL0svVVdUYkFUc2F4Q21YNzk4Z0FYdFFXNTlhTHE0aW9SZjM1bEhiOTlKY3BkYXpwNDUrSktMcDFlVWJLQ3hGOWVXMGR6WldFcVVrOWM1MS8vMk1YWDNqMjhIUEJ6ZTRiWTI1MFpVN21FUFVrNE9VQTBxZlBMNS9xNWJVVU5NeHA5eGUxN2U3TGs4bWJKdGxQbGRhdWtjOE8xbmxmMkpXbXQ5dEFZY1JlM2RjVjFBa2VhZG9tMFFTWnYwaEhMRmUvUDZNTWh0cnNyd3dPdnh1aEw1TGx1WG9TNXJYNTZFdm1TMzNuSmpCQjFZUmVQYm8zenhPdHhicm13aWtVVEMwdUMvUCtQZEtNZXFkNVpRREpyOFBuNzI0dVB6UmtXQ3lmNDMvYnJGUFlsNGVRQWoyeU5NNjNleC93SlkxdmI1NVY5U1Y3ZG55emV2blpPbUNWVGdzUXpoYzduZE03azNoY0grS3VWOVVDaG83SXg0dWJlRi9xTGowbG1UZktHeFUvWDl4VzN4VklHaXlZVmZ1NGZNcGhTNStYOXk2cjQxdG91WG54amFFUTVjcnBKT0tEeDVWdWFlV3BIbkxCdnVIbjMxOWMxaktnNWZlTzlVbk55TWdrbkI3aDJibUZwM0RkNnNpWGJvMG1kWk5ZY3NiMGg3S0xpeUlHZjF5MHVtMUZSN0lONjROVW9iazJoS3VCaU1HMmdHL0RVemdUVEczMU1xdlVDNFBPb2ZPbm01cExuZkdSYm5QMjlXVDUrVlYxeDI5NmViREZnbGs4TEFrRjY0anFCVVI0UHNQRmdpbWQzSi9DNkZLNmJWOW9VN1Uvb3hTVnZZa2tkQytnY0hLNTV4ZFBPWFRya2ZDWGg1QUMxSVJlZGcza2VlQ1Zhc3Yxb2gvangyMWZOanpDdnRkQUV5dW9XUWU5dzUwN2VzQWo1TklKZWxaQlhZK3ZoRkk5dmovT1o2NGY3bnZxR2RCSVpnN1lqWVhVaWRSVXV1dU02ZGVGVCs1Z2xNd1loeitnbmtOZHNHc1N0RmNKSk55M1NPWU43bmh1dXVRMWxEYWJXbmJ3OFlueVJjSEtJcG9pYi8zTkRZOG0ydFZzRzZZam11UDJLdWhNOEN2cUhkS2JVRHgvVXFaeEpTMVVoSUtiVSsvakZzMzFjUDcrUzVrb1BlZDNDN1ZMWTFwNWlXM3VHdjd5Mi9xUmxlck0zeThPYkIvbmlUVTBuM0tjamxxTS9vWU9pOE9MZUpQTW5CTkFOQzhPaU9DVGloZ1dWekc3MkZVUDBhTFB1Mk5mYk9aZ25ucExhazVOSU9KM25PbU41THAxUmdXRVd6cVlkSHNoelVWc1FBSmRpNGRZVXJwMVRhRFkrK0ZxTStzaVovY2pFMHlhUHZ4NUhRV0ZpdFpmTFo0VG9pT1g1NVhQOTNINTVMZi8wY09lSXgxZ1VtcU9mL3UrREkrNExlRFR1dXJYbGpKWlJsSWVFa3dQb0JsaWpyR0JsbW9XdGVXUGtmYXFpRUUvcjlBM2xxUW02K05SL0hVQlZZRUtOaHhtTlB2NjRkWkFEL1RrQ0hwWFhPOUxNYS9YVE41U25yYzdMVUZZZjhYeGpOYXZKeDZ5bTBocGZUenhQZmNSTlk2V2JiMzl3NG9qSGpOWWhMcHhId3NrQmZ2bGNMeHNQcGs5NC8yZnVQVFJpMjAyTEtrbG1EZWExQnFnT2FmenoreWRnV2VCenF6ejRXcFFYOXlhNWMxVUR2UW1kZTEvc1I2R0cvWDA1L21TSm14MGRPanM3MHlVMUY5T3lNRXlPMndZTllYZko3dzE2VlZJNWsvMTlXU2FQMG1lVlNCdTg4TVlRYzFwa1dNRDVUc0xKQVQ1NmVSMGZIY1BqZnZSa0x6Y3RyZ1FLb1hTVVpWbDgraDBOTklUZE5JVGQzTHlvaW50ZjdHZFdrNCtHc0p1YW9JdWxVMEp2K2Z6YjJ0TTh2ajFlc2kzb1ZibHVib1R2UGRaREpqOXlNS2ZIcFRDbkpjQ2wweXZHOElxRWt6ajJ1blY3ZXJLcy9zRis3bHpWd05UNnR6OEk4WHhnbU1oMS9NYXBqbWlPdTlaMGN0L3RFMW5zME1Hbjh0RThqMGt3Q1R1VGo2Y1F3cFlrbklRUXRpVGhKSVN3SmNlRzA5R3BEazYrcnBjNGZ4MjkwTy9SejdrVE9UYWNmRzZWa0ZjbGxwUXBEY0o1QmxJNlFhK0szKzNZUTlpNTRlVFJGSm9qYm5aMnBrZGRqVkdJOGNvd0xiWWVTdE1ZZHVFN0Ewc3kyNVZqQjJHR2ZDcFh6d3p5cytlajFJWGR6R3owVWVIVDVQUzVHTGNNRTRZeUJydTdNN3l5TDhsdFM2dW9EVG4yRUhadU9IazBoUThzcWVLTjNoeS8zeFRqdVlDR3o2MmlPdmVMcHF6OHBGbmcyc00yZlJwRGpHM1JPM0Z5cGxWWTRpYWExTGxrU3BEYmxrYnd1WjM3Z1hic0NQRmovVzVMbkMySE0zVEg4MlQxc2ExL0xVNnUwZXpnUy9tdjhjL3V6N0pQblZydTRqaVMxNlZSSDlLWTMrcmpsdVBXaFhlaTh5S2N4TmxuUlErU2YrQVR1Ry84RmtyOTdISVhSemlBOU1BSUlXeEp3a2tJWVVzU1RrSUlXNUp3RWtMWWtvU1RFTUtXSkp5RUVMWWs0U1NFc0NVSkp5R0VMVWs0Q1NGc1NjSkpDR0ZMRWs1Q0NGdVNjQkpDMkpLRWt4RENsaVNjaEJDMkpPRWtoTEFsQ1NjaGhDMUpPQWtoYkVuQ1NRaGhTeEpPUWdoYmtuQVNRdGlTaEpNUXdwWWtuSVFRdGlUaEpJU3dKUWtuSVlRdFNUZ0pJV3hKcnZncnhpei9tNy9BR213LzRmMUt1Qm4zclQ4Nmh5VVNUaUkxSnpGbTJzeDNGSDZ3UnZrSGFOT3VLay9CaENOSU9Ja3hVeVplREM0ZnhUUXFzc0RsUTJtOXFCekZFZzRoNFNUR1RQR0ZVV3VtSHJseHpEOUFyWm1LRXF3cFY5R0VBMGc0aWJGeithRjJHcWdxSE8yNnRDeEFRYW1maGVXdEtHdnh4UGdtNFNUR1R0VlFhcWVqdVAybDI5MWVxRzVEVVYzbEtaZHdCQWtuY1ZyVTJ1bmdEUmR1SEtrOUtlNUFZYnNRcDBIQ1Nad1dKZEtDY3JUZjZlaTI2amFVU0V1WlNpU2NRc0pKbkRhMTdkTFMyektFUUp3QkVrN2l0S2x0bDRFbkFJb0Niai9xVkFrbmNmb2tuTVFab2JaZFZ2aC8wdkl5bDBRNGhZU1RPQ1BVNmRlQW9xRk92YUxjUlJFT0llRWt6Z2cxM0lMYXNnZ2wwbHJ1b2dpSE9DOEdvZ3hsVGJLNlJWWTNzU3lsM01WeEp0Mk5aOEoxNU5JQk1QUnlsOGFSRkFVOEd2amNLaUd2OCtzVmpsNlZJS3Rick5zNXhJT2JCM216UDBmbm9FN2VjT3pMTFRzM2VmS1dxM0FVaVRQT3BTbzBSVnkwMVhxNGVYNllsYk1xOExtZCs3ZDJkTTNwbVRlU2ZIVnROeVlXcStaVjBscmx3YTA1OTgwVXpxYWJGdTBEZVI3ZEZtTkxld2JMZ25mT0Q1ZTdXR2VOWThNcG5qRzVaME1NdzdMNHdvM05WUGkwY2hkSmlOTTJ1ZGJMZ29sK3ZyR21nL3RlamJGOFNvQzZrRE1QWThjMlhGTTVrODJIMDF3M055TEJKQnlsd3FleGVtRVZPN3V5REthTWNoZm5ySEZzT0tWekpxbWNSVlBFVSs2aUNISEd0VlI1U09aTThxWnorMUFkRzA2NmFXRlpGcHBVbW9RRHViWENQT3QwWHNKSkNDSE9LUWtuSVlRdFNUZ0pJV3hKd2trSVlVc1NUa0lJVzVKd0VrTFlrak9IbG9vUi9tMWRENHNtQjdoNGFvaWhqRUhzQklQM05GV2hxZEpOM3JBd2podEQweDdOOC8zSHUwdTJtUmEwMVhuNTYzYzBuUEIzMy8xNEQzTmFmRnc5KzlTbldtVHlKdit5dHB0b1N1ZHJmOUtDM3lQZm8rY2JDYWZ6MEtHQlBNL3RUb3pZUHBRMTZVM28zSFZyQ3o5N3VvL2RYUm15dW9sYlUxQVZoVHV1cWVmYkg1eFk4cGlYOWliWmZqaFZ2TDIxUGNYYXpYRSt0N3J4cEdYNC9QM3QvUFU3R21pc2RJKzRMNnRiL0dSOUg5VWhGODJWTG43NFpDOTNYRk9QMXlYeklzOG5FazRPOTl0WEJ0amRsYVUzb2RNeG1PZXBIUWsrOVk0R1pqZlhqZGgzWDIrV242enZBK0RqVjlXaEd4WmYvSFU3Ly9lZHpZVDlXdkg1V3F1OUxKMFNCQ0NlTVFqN2h6OUdoZ2xaM1h6TGNtVjFFM1BFbFlJaGx0VDUwZm8rZ2w2VjJ5K3ZSVlVVZnZwMEw5OStwSXYvZlVVOTFTRVpWWHUra0xxeXc2MmNHK0ZqVjlZeHNjYkQ1VE1yK05pVmRYamRwL2EyYnp1Y3BxblNYUXdtZ042RWdlZVlHc3hReGlpNWY2d3NDMTdjbStUcmF6cVpWT1BoTDY2cXgrTlNjR253NTFmV01hM2V4MTFyT2xpL0s0SHgxdGtuSEVCcVRnNVg0ZE9vQUR5YVFvVlBwZlp0ekdCL2VWK0tSWk1DSmRzU0daM3dNUk9wNDJtRHh1UG1MK3FtUlVjc1Y3eWR6WnZFVTBiSnRtTlhFZHZkbGVHQlYyUDBKZkpjTnkvQzNGWS9QWWw4eVhOZU1pTkVYZGpGbzF2alBQRjZuRnN1ckdMUnhOS3lDV2VSY0RxUDZBWnNQSkRrZ3BZQStpZ1RSalA2OExZRGZWazJIVWpTRmN2eDhwc3BXcXJjZkhCNURZbU1XYkxLUXp4akVQRVAxOFQ4SGhXWHF2RFRJODFEZ0doS3AyOUlaMnQ3ZXJnc3gveisvaUdES1hWZTNyK3NpbSt0N2VMRk40WkdsQzJubTRRREdsKytwWm1uZHNSTEFsSTRrNFNUd3cxbFRYWjNwZW1PNTluNWNqOFRxajIwVkhuNXg5OTNqTmpYc2lEb0xSejB2MzQ1Q3NCN2xsWmpXUllQYng0RUlLZGIvTU54ajMyanU0ZkZrNEo4NU5KYVpqYjYrTkxOelNYM2ozYTJidFBCRkZXQndzZHYrYlFnRUtRbnJoUHdxQ01lRDdEeFlJcG5keWZ3dWhTdW14Y1oreDlFakJzU1RnNzM0NmQ2Y0trS0Z2RHVKZFZjUHJNQ1lNUlpOeGp1RU5jTmlBUTBtaXM5UkFJYXg2N2svSS92R1hrQmczV3ZKK2lKRjVwaEIvcXlCRHdhZGVHVGY3UWF3bTVpS2VPVWh3Z2tNd1loR1U1d1hwRndjcmkvV3RtSXBoYkdPWGxPOFZTOFM0T1BYVkhIdHg3dUt0bSs1VkNLdnFIU2l4ZDROSVdjYnVJNThrbDZiRnVjQ2JWZXJwdDc4akZOeis0dU5OM2VzN1RxaFB0MHhITDBKM1JRRkY3Y20yVCtoQUM2WVdGWXlMQ0M4NEI4RlRtY2RnYmZZVlZSY0d1bC96UlZKWk0zOGJyTy9FY3Bualo1L1BVNDY3YkhtVmp0NWZJWklUcGllZjc1dU5BVXppUTFKM0ZTdjNpMkQ4c3ExSkRtdHZwSDNlYy9uMDNUVkhYbVZ4eWQxZVJqVmxQcFlNNmVlSjc2eU1pQm04SjVKSndjTHBFeDBGU0ZlTVpFUFhMSnByLzg1UUZPZEVHd3lrRHBSK0xkRjFaaldCWi8yQlFyMmI3aHpTUjFZUmRWZm8xZFhWbm1UaGdPcm9jM1IvbmpsdUg5ODRiRm51NDBhellPYnpOTWk4dG1sRGI5Z2w2VlZNNWtmMStXeWJYZWthOGxiZkRDRzBQTWFSazlKSVd6U0RnNTNDTmI0enk1STA1bFFHTnF2UStBNzN4bzBxajc3dS9MOHJPbmg0Y0FYSE5CQlMzVmJqUkY0YjFMcTB2MjdVM28vT0xaUGhRRnBqZjRtTmRTR0hQMHA1ZldqcGlUTjVyZnZSWWJzUzNvVmJsdWJvVHZQZFpESmo5eXBLWEhwVENuSmNDbDB5dmU4dm5GK09mWWkycnU2Y215K2dmN3VYTlZRL0dnUEY5WjF0bTd6dVhaZkc1eFloM1JISGV0NmVTKzJ5ZXllSUl6YTVMU0lYNGVPSnZoSWNFa3poWUpKeUdFTFVrNENTRnN5YkhocEVwN1F6alkwWjVpSjMvTUhSdE9BWStLMTZXUXlNajZHc0o1NGhrVHIwc2g2T0FwUFk1OVpTNE42aXRjN08vTmxyc29RcHh4ZTdvejFJVmMrTTdDeUh5N2NPdzRwNUJYWmRua0FBOXRUYkJnWXBDR2lBdVhDb3FUNjhIQzBTekxRamNMbytUWHZSN24ramtocW9QT1hUckdzZUhrZDZ0ODZLSks5dlJrK2ZZam5VeXA4eEx4dTNBNTk3MFVEcWViaGNYOTl2Vm1tVkhuNFUrWFZoSHlPcmZtNU5oQm1GRG9OT3hPNk56L2FveGQzVm42aG5SeTBnVjFWdmhJTTFmWnpRNXpPa2xGVnFnOEd6eXFRazFRWTFhamwxc1hSMmdLdXgzZEllN29jQkxuamhVOVNQNkJUK0MrOFZzbzliUExYUnpoQU02dEV3b2h4alVKSnlHRUxVazRDU0ZzU2NKSkNHRkxFazVDQ0Z1U2NCSkMySktFa3hEQ2xpU2NoQkMySk9Fa2hMQWxDU2NoaEMxSk9Ba2hiRW5DU1FoaFN4Sk9RZ2hia2xVSnhKamxIL3NxVm1ZUUFFWFBZZzNzUjZtYWlPVXVYRWROOVlWeHJmeEtPWXNveGpISExqWW56ajRsM0l4MWFBTmdZUUVvWU1VT0hMMFhadDFRdnNLSmNVK2FkV0xNdE9sWGd6cks5NXNGcUM2MEtWZWM4eklKNTVCd0VtTVhxRVdwbkVTeDJsVDhSMkY3cUw2TWhSUGpuWVNUR0RQRjdVZXRud21xeXBHRU92Sy9nbG8vRThVWExtUHB4SGduNFNUR1RuT2oxTTlHY2ZsTHM4bmxLU3pWNi9LV3MzUmluSk53RXFkRnFacUU1UWtlYmMwVnVQMG90ZFBLVmliaERCSk80clFvVlJOUndrMkZHdE9SVVNscXFMNndUWWpUSU9Fa1RvL3FRcHQ2WmVtbUdkZU9maFpQaUxkQndrbWNOclh0VWxDVTRqOTF5cFZ2L1NBaDNvS0Vremg5N2dEYWxFc0IwQ1pkREo1Z21Rc2tuRURDU1p3UjZ0UnJBRkRhTGl0elNZUlRTRGlKTTZOMkd1cUVKU2gxTTh0ZEV1RVE1MFd2NVZEV0pLdGJaSFVUeTNMd3hlWExTWGZqYWJtV1hOb1BobDd1MGppU29vQkhBNTliSmVSMWZyM0MwYXNTWkhXTGRUdUhlSER6SUcvMjUrZ2MxTWtiam4yNVpXWVJWREtrTEMrV1ZNalBDcGVxMEJSeDBWYnI0ZWI1WVZiT3FzRG5kdTZYcmFOclRzKzhrZVNyYTdzeHNWZzFyNUxXS2c5dTdjeThtVnZiMDB5cTlSRDJhVy9yY2Ftc1NlQTgrTlk3MzVnV3FHYzVKM1RUb24wZ3o2UGJZbXhwejJCWjhNNzV6cDBpNU5od2ltZE03dGtRdzdBc3ZuQmpNeFZ2TTBUZXlyTzdoMWozZXB4UFh0dHd5bzlwSDhqeG8vVzlmSDUxRTdVVnAvNm4vK0dUdmN4czhuTGxyQk4vRUhkMHBQbit1cDZUUHMvUk92TFgzOTFDVmJEdyt3MFR2dlZ3SjlmUGo3QmdZcUM0YnlwbmN0ZWFEajYxc3BINjhIQlpFeG1Ecnp6UVFUWnY0bk1YUWpadldDZ0t2T2VpS2k2ZFVYSEtyd3ZnYTcvcjROYWwxY3h1OHAxMHYrNTRuaCtzNitILzN0U00yMVZJZ2U4OTFzMjdsbFRSV3VVWnNYOVBYT2V1TlIzVWhncGxUK2N0bHJZRldMMndranZ2UFVoOWhSdUFuR0hSV3VYaDQxZlZNWlF4K0p2NzI5K3l6SE5iL054eFRlbWs1aGZlR09MMWpqUzNYMTRIUUNabllnS1puRVVxYjVCSUd3eW1EZm9TT3BOcVBjeHJEWXp5ekc5dGNxMlhCUlA5ZkdOTkIvZTlHbVA1bEFCMUlXY2V4czU4VlJRT3JzMkgwNnhlRURudFlQcmU0OTMwRE9aTHRobVdRazQzK2RKdlJuNll2L2J1VmdEU09aUCtvZEwrbDdZNkw0OXRpM1Baek5Ed1JvWGlBYlptWTR6dGg5TWxqK2tiMGprMGtPWEZONUlsMjFjdmpCUS81TE9iL2R6OXA1Tk8rQm8ySFV6eGkyZjd1R3hHaUVoZytHMS9mUHNnL1VNNjkyK0ljditHS0FDMUZSbzFJUmU2QWQ5NXRMdmtlYjU0VXhOZnVhV1pmMXpUeVRmZVczaWRmOWdVUTFVVjluUm51WC9EQUFIUDhJSUgySXNBQUI3S1NVUkJWTjg3bFRQNDFEc2FtVnAvZXZQc250ODlSSE9saDhHMHdlNnVEQ3VtaDVoWTQrSDNtd2I1aTZzS2dYRHZpd05jT2F1Q3BzcEM4RFNFM1h6eHBzSkk5ZWYyRE5FYkw3eUhRWS9HbDI1dUJtQjNWNFluZHlRQUNQazB2di9od3Q5dy9hNEVXdzZtK09USzBpK2Z1eC92WVdKdDZXdXhMSGo4OVRqdlgxWURGQUwvTS9jZG9pYmt3dU5TU09kTUFLWTMrb2o0TlF6enRQNFVWUGcwVmkrczRuZXZSUmxNR1JKTzQwMDZaNUxLV1RSRlJuNnJ2bDJ4cE1FbnJtMmdLZUxtMXk4UDBCaHhuN0NHOEplL1BGRDhlVWRubXY5NmZvRG1Jd2ZMVVIyNUhQL3owZ0FBaGxXb1VYMzN0b2xBSVlpbTFIdFpOblY0ck5Cdlg0a3l1Y2JMNHJiaGI5di9lU2xLTW50cW4vTEh0c2Rac3pIRys1WlZjOG4wNFZEYzhHYVNaM2NuK093TmpUeTNPOEhOaTZ2UlZOalRuZVdKMStOOC9kMHQvSEhMSUpmT0NCVnJXZ0NEYVdQVTMzUFRva282b25uKzl2KzFkK2RoY3RWMXZzZmY1OVNwdmJxNnFwZjBscVd6a3BXUWtKQkFnQ3dzQVFJb0NDcjQ2T2pvZFozclhORDdxQThYSEZGbjVucFZybGRINXpvT2pqTUtYb2ROUURFUUNHRkxJSUdFN1B2V2EvVldhOWQycXM2NWYxU25Pa1YzVmtMcXBQdjdlcDQ4NlQ1MXV2clh0WHpxdDU5YkI1ZXUvSS9IVzR1MXhMWndsaC8vcFRUc01qbURYNjd0UWxVRzIwUU5BWTJ2M3poNEg3azhiRGpZejZldnJDR2V6dk9uclJHdW1PcGoyUXcvOXovZVJrZFVwOWFuOGZxK09NdG1uRm5ON1VTeSt0Qyt5YzZvenI1UWlrOHVxUzQ1dnZGUVAvVitPMVByblB6eG5UQ1hUZmFoS1BEZzdVMEFyTjBWbzZVM3k2ZXVyRGtuWlFOb0Nqcm96eHJveHNqdFF4Mng0WlF6VEV6VHhIWU9Xbk1MSm5yeE9sUldiNHV5ZGxlY0txK05sM2JHaDV6M3FTdXJ1V0tLcitUWWhHb0hYNzMreEUyL2FDclAvWSszbFJ5cjlHaE1xQjc4ZFBZNGJBUjl0cEpqTHUzVUhSeTV2TW1qRy9yWTJwTGtLOWVPNGFMNndhYVRZY0liK3hKOGZ2a1k2dngyRW1tRHR3LzMweGJPc201UG5Ka05oWjBHbW1zYy9IUk5GOSs2dWFHa3Z5NlJ5ZlB0Snd2bFRtWU1Wc3owRS9Sb1JGSzU0ODR4eUJ0UTZTNDhDVTFCQnorNmExeEpHVStuV2JmeFVBSzNYV0ZHbzR0VTFpQ2F6SlBLR2xTNmJYeHBSUzAxUG8zMmlJNW1VNHJOTlNnMEJiLzd4M2FnVUx0Wk9NbExmeWFQUTFQNDlwTnRhS3BDM2pDWldEdTBWcGZTRFE1MFpVaGxEZHlPUXZOMTNlNDRjOGQ1aW44UEZKcHZUMjhPOHpmWDFMRzlMY1dXbzBsdW1CTW91Uy9OcHB6emdSaTdyZkEzcFlZSjBaRml4SWJUdVhUZHJFcWUyQlNtTlp4aGpGOWoxZHdBQ3lZV2FqYUpkSjVmdjlhRHg2RXlOdWpnN3N1clQzRnZwNWJPNWduM0Q3N0o5YnhKS211V0hNdWR4aWZtMmwxeDluU20rUHBOOWRUNVMydHZxZ0wvYmVWZ2FONHlMOER2MXZkaG1pYmZ1NzJKeHphRitja0xuWHhxU1MzM3Jxd2JNcERnYzlyNHptMkZtc0dmdGtRQXNLa1FjR3QweDNMVStqVU9oTkpNR3VhTmZ5YjZNd1pQdmgyaGRxRDI1WGFvaksxeXNMTTl6YVhOSG1ZMEZ2WXIzOUdXWWthREc5dkFXTU1ZdjhaUFBqRys1TDQySHVybmorOUVlUEQySnJhM3BWaXpQY1luTHErbTFqLzBiUkJQNTlIekptOGQ3R2ZwOUlyaTc0aW1jdHp6eUZHcWZCcjMzOXBJSW1QZzFGVCtZMzBQaDd1ei9NMTFkV2p2ZWF6Y0RodlozTWdOa1ErS2hOTnBlRzVyQk4wdytPcDE5VVJUZVI1K3BadHRyU25xSysyOHRqZk84aGwrVnN6MG43UFJtdGYzOWZQdTBjRitwMGdxUjJ0ZmxvMEhCL3VjK3BJNXJoajRPcEV4MEhORG0zaUpkSjZ4VlU0Y05xVWsyQURjZGhXWFF5V1hOMW0zSjhIejI2TXNtMTdCOWJNcnNhbndWMHRxV0xzN3hnLyszTUhpeVY2dW5la240RDMxeTJWU3JaTUQzV2xxL1Q1MmQ2U1ozbGlvRWIxOU9Na2o2M3VIL1psZnZkdzk3UEVmM1RXT3A5K0pZSC9QcjUwN3pzUG13LzFjMmx4bzVwb21iRHJVejNXeks0dm5QTFM2azc3MzlQZWxkQlBUcE5oUG1NZ1lQUFI4Q0p0aWNtbXpsdzlmR2l5ZTJ4M0xzV2lTbHpVN29peVo2a096S2R4M2F5T21hZkw0cGpER3dNTmRVNkZ4LzRjYWVYNTdqRHEvblJrTkx2SkdvVXozUEhJVUtOUlM4NFpaL0g1U3JYTklYNVlZU3NMcE5OdzBONENlTjJqcHkzQ3dPNFBMb2JDN0kwMXJPSXRtVStoSjVIanpRSUtBeDRiTG9SSjAyd2g0Q3gzS2UwUHA0b3R5T01OOW5sNHp5OC9LMllNamM4T04xdjJmNHpxcW4zNG56STYyOUpEN1Nla0dobUh5dytleVEyNjdkbFlGMlR5OHNpZkcrQ29uTXhwZHJOc2RaOTN1MHVicTJLQ0RjTkxnL2lmYm1ETEd4UmRYRkVhcGhtdldBY3hzY3ZIR3ZnUUxKL3A0dHlYRnlqbUY0NWMyZTRwaGNyeU1ib0lDem1HYXFZWUp1enRUM0xHd2lqWGJZOFhqbDAveDhuZFBSUW5GZE9yOGRyYTFKa2xtalpMN3YyZGxQVkRvcnpyUW5lYWxIVEUwbThLeTZYNSt1NzZIVlhNRHpKdmdHWFpxaVdsQ1IxVG4ydGwrMHJySlM3dmlYRC9iajFOVDZFc1liRHJVejMyM05CYlA3NHpvdkw0dnpqZFdEZmFUS1FvOGRIZWg1cmF0TmNVcmUrSjg1UnJadHZoTVNEaWR3b1lEQ1o3WkhDV3RHelFGN1V5c2RYTHRyRXFtMWJtd3FZVVg1cDdPTlB0REdVS3hMT0grUEIrOXJJcUFWeU90Rzh3YjcrR3pTMnRQZVArcHJNRmpHOE1seC9LR1NWb2ZyQWtacGtuZVVFcVBIWGYraVpxU3oyMk4waDdPbnZEM3I5MFY0L05MYTZtdXNCZG5ISGRHZEE3MVpMajh1TDZ6ZlowWmJwc2ZvQ09heGFrcHBQWGhtM1VBczVyY1BMS2hqMmMyaHhsZjdTRGdLWDJKdFlkMTNtMUpjdVBGaFZyT0U1dkMrTjBxcXk0cDdhZUJRdFB6bnV2ckNDZExPK0FESG8wbFV5cjR3NXQ5L0plbHRUeStLY3pLT2Y1aTBQUWtjankzTlVwWFZLY3pwdE5jN2VTS3FWN21UU2cweGYvMitucGUyQjdsMlMwUlBBNlZnRmRqWE5CZUxNUFIzZ3o5bVR5VGFwMVVlVFFlV3QzSnJDWVg5WlVPZnJlK2h5dW1WQlE3K1EwVGZyRzJDNGRONVYvWGRkT2J5UEZmcjZ0L1QzbHRSSlBERHlLSUU1TndPb1g1RTd4Y1ZPOGlwUnM4c1NsQ1cxaW5MYXp6NG83WWtITlh6UTB5bzNHd1k3YzNrU1BvUFhtUHZOdWhEaG45V2IwdHdndmJvOFh2OWJ6SjdvNFV6MjRwRGJGRms3emtEWXI5TEdkcStRdy9hZDNnTzArMTg0MmI2Z2w0Tlp4MmhXZTNSRmc4TU9LMHB5UE52NzNXd3dNZmFqenAzSnhFMm1CN2E0clpZOTFjTzlQUFUrK0UrZGJOUXplYzJ4ZEtrM3RQNS9EcTdURmUyalZZWTNNN0ZMNDNNQjBqNE5XR2hCUEFMZk1xK1lkbk8vakJuenVwZE51NCtxTEJXbVhRbzFIbnQ3UGxTSktHZ0oxczN1RGwzWEhpYVlNbFV5djR6V3VGWm1UUWF5T1N6S01rODl4NlhEaStzYitmaStwZGVCd3FIb2ZLSFF1citQbExYVnhVN3lLdG05eDI2ZUM1cWdKWFRxdkE1MVNwcWJCVDQ3UGhkNWMrNTJNcTdQUWtjcGhtb1VZbFRvK0UweWs0TkFXSHB0SGJsU0d0RzN4cXlmRER3VTl2RGhOTmxmWnhIT25OY3VWVTM3RG5uOGhGOVM0V1R2UXllNnk3ZU94RWt6RDNkS2I1eDJjN1NvYnV6NVRMcnJKa3FvOC9ibzd3VjFmV0VQUnFlSjAyanZSbWFLNXg4c3lXQ0I5WkVDeU9XQ1hTZWJZY1NaTE9HVHo4U2plaFdJNVFWTWZuVWtucGVXWTB1dGtiU3FQWkZQYUcwb3l0S3AzS3NmbEljc2cwakpXei9jUFduRTVHVTFYR1Z6dDQ1M0NTT1dOTCsvdHNLc3h2OXZEV3dVUnhEdFJiaC9ycGlSZm1PYlZIZEw0OU1NL3BVRStXMS9iRWFRd1dCZ3hDTVowTkIrSjhmdGxnRSt6aWNXNVdiNC95NW9GK1ByYW9ha2lIOTNXekJwK1hXQ3BQZjZZMFRKMTJoWURiUmlpcVUxTmg1OG0zdzl4NVdSQnhjaEpPWjhCaFUwcG1TeC92Mkd6cFl5TEpIQWU3TXZ6MVZXYzJ0K1dLWWNKTVV5SGNYL3FDTjB6WTFwS2s3Z1RsT1JQWHp2VHpuNXZDeFZyWVJ4ZFZVZVhWZU90Z1AwNU5LWTVNQXNRekJ2dERhVmJPcnFRK1lLZWgwczdHZy8xb05vV1ZjeXI1L1laZTlKekp0MVkxOE9QVm5WUzZ0V0pmVUV0ZmxvNm96blBiSXN4dWN1RnluRjJWNzlpZ1JDeVY1MU5MYW5qaTdUQmQ4UngzWDE1Vk11RldWUlI4QTk4N3RjSGZwVUR4dVB1NE11VHk4Tyt2OXpDOXdjMnNKamVHQ2UrMkpIbHNZeDlqZ3c2V1RLM2d5YmZEdkhNNHljbzVmcWJXdWNtYkpwc085WE93SzhQK3JqVEpqTUhubHc4RzI3NVFoczVvbHVtTkxyYTJwcmkwV1dYejBhU0UwMm1RY0RvREIzc3lQUGhVKzdDM1JWTjVwdFFORHB2L1pWdU1PZU04UTZyNFoyUFJaQisvZnJXSGRidmp4V2FCWVpvNE5aVXZMQy90WkkybThpU3pCblpWWVg4b1RkVkpaZy8vNmQwb0wrMGNiSjV1T1pJc3VWM1BHNmlLd3RjZWJRRmdacU9Menk2dEhkS0hwU3JRbjhuemk1ZTZpQ2J6L08zMWRYaWRLcCs1cXBaL1h0dkYwZDRLYnJra3lQOTdzNCtQTEFqU0hzN3lreGU2dUhOaDhOaTFna3VZWmlGOEZhVjB2VnBhTjNoeFo1eVhkc2FZVXVmaUM4dkg0SEdvVEsxMzhmQXJYZHovUkJ0THAxVncwMEF0N1BoNVRpbmRaRUZ6b1RhYXpCckY0M3JlcEtHeVVHdDZjV2VVU0RMUEY1YU40Ylc5Y1Y3WUVjTXdURzY1Sk1qaWdVbXhsemE3ZVg1Ym5IOVoxdzBvZlBicUdyWWNUVEo1akpNckw2cGhRcldUbHQ0TXBsbVl3NVhXRFZaZEV1Q0txVDcrYVUwWE5sVmh6QmtzWFJyTjVGRTZBNU5xbkNlY1VQbmJOMHFIeWNPSkhCOVpXSFZPZnUvc3NXNSsrUEZ4cEhXaitGWldLTlRXM3R1SHNhTTF4ZThHaHV3REhoczN6enR4YzJuVjNFcFd6YTA4NGUxbm9pT3FvNmtLOTY2c0s5YUlaalM2K1BLS01ZUmlPbXQzeDNEYUZSWk85S0pNOHJMaFFEOS8yTmhIUjBUSE5FMmUzeEhETkUwTWMzQU40SDIzTkJhYld3RHZIRTZ5dFNYSlo2K3VZV2JUWUxPM3ltdmphemMwOE9iQmZ2YUYwamdHbWwzSEwxOTVZMytDME1BU0pKOXpjUG5LL3E0TUwyd3I5TzlkT2EyQ09XTUxIeWgrdDQxYkxna3diNEszcEU4djROSDQ2S0lndDg2clpIdGJ1bGpMT2w2VlQrT1NDVjRXVC9Zd3E4bFRETmhsTS93OHV5WE03UXVrMW5RNlJ1eVdLZnU2TXF6NitXSHV2YUdPeVdOT3ZxajBnMUR1enMvMzAxSCtRZWpQRklKMXVIMkk4a2FoSm1nWVlHS2lvQlQyTGhwbWVrRzVIMWVyYUE5bitmNHpIZnorcytPWlA4NTk2aCs0QUVuTjZRTlM3amVRbFlJSndIdVNiV0pzS3RoUXdBYWxGOEFicXR5UHF6aC9MUFlTRmtLSUFxazVDV0N3YVpYTm1laDVnMnl1c04xSkttdVF5QmpFVWdaVlhwVjVFN3hFa2pseWVjNW9UeW9oenBTOHVrYTVaelpIV0xNemlrTlRzZHRVTkJYc05nVzdwdUMwS2JnY0tpNjdpdHVoWWh1NFVPWTdSNUs4c2p2TzEyK3NaMTlYaG45ZFY3bzI3cjM5UWtzdjhnODdkUDdnVSszY3VXaHdSNEt1V0k3ZnZ0SERiUXVDVEt4NWZ3dUd4WVZQd2ttdzlLSUtibDlRT3JLNHRTWEowZDRzTnc4ek9YTEZERDhIdXpMODh1VnV2bnBkL1pCTjdyN3k3MGY0L2gxalM3WVdPUjFqL0JyWHpmYnpxNWQ3dUg2MnY3Z2JnQmlkSkp6RXNLS3BQSjBSL1lTM2YrTHlhbDdjR1VNN2cvejU0WE9kSE8wZFhJU2NOMHgrOFdLSTR6dkJGUVcrYzF0anllWnpZblNTY0JJQWZQTVByU1Vib3VVTkU4TTBpeE13QVpxQ2R1NjlvYkNvMWUxUWk3V3FWTmJnY0cvMmxQdUFIOXNwNEpqdlA5M09uWmNGbVZaZkdBb1BKM044NytuMklZdUZ4ZWdrcndJQlVOd1AvSmhYOThiWjA1N21jOHRLWjRPM2gzVit0YTZiL3F6QnpaZFVjdFcwQ25vVE9YNi9vYmU0UzhHSkREdTlRVkdLeHpPNlViTC91QmpkSkp4R3VieHBvcW9LM2JIY3dKS01ndjVzbm5UVzVPK2Y2UUFLVysxKzVkb3hOQWJ0UFBEaFJoNWQzMGYrSkx0eC91RFBIY1Y1S3A5YlZrdGpwWVA4ZStiN21wams4a1p4SzVoWXlzQ2xGYmFHc1NsSzhTb3JZblNTY0JybHNqcFV1RlYwd3lDbEc5dzdzSFZ2SW1PUTFrMXFmRFpDc1J5L2U2UG5qTzczaTh2RzRITVY0cW5DWmVNLzN3cnoxcUZFNmUvT21meHFYYytRSFVTLzhZY1dGalQ3aG13bEkwWVhDYWRSTHAzTFUyc3ZOS1ZVaGVKVlZuWjFKTmpkbnVLdnI2NGxwWi80S2k4bnVnS00zMk1yR2EyNzYvSXE3cnE4ZEVUd3ZWTUpqbG05TFVwZnYyek9OdHJKRFBGUnJpdW1VL3VlaXg4QXBMTG1rRzFnaGp2bloydTZodXhQL243cGVmT2NYWmxaWExna25FYXhYQjdhSXprYUtoM1lWSVdBWjdDbXM3czlSV3RZcDZVdk8zQmJhU1U3blRQNHk3WUkwK3FkSmRlME94dUdDVDN4SEptY1NTNFBoM295Ny9zK3hZVnZ4TDRDWko3TXFlM3VUQkgwMktqMjJRQWI5NnlzcHkrUjU1a3RZY0xKSEV1blYvQi8xM1l4b2RySnh4ZVhOc2xhKzdJc25sekJiWmNHYWUwYmVnR0ZNNkVBZi85c094bTljRm56eG9DRFJaUE83bkxkbzhXeHNZV1IvRElmc2VIa2NhZzROWVY0K24xZSsza0UrOHZXS0lzbis5alRtV1pIYTVJRFhZV2RLaStmN09QZUcrcnhPRlFXVC9MeDh1NDRENjBPTWFQQnhhZXZxc1dtd2hlV2o2R21RdU8reDlwSTZYbXl1ZEk1VWQ5NXFyMDR0Yks1eG5IU1N5RXBDdnpvNCtQSjVnb1hRajNiSFRKSGsxamF3S2twZUVmd1l6Vml3MG16d1pnS2pjUGRHUzRaTDUvQ3cxazF0NUlwZFM0T2RXZXdxUW9yNS9pWjN1QXUyVWZKcmlsY045dlA0aWxlZHJhbFN5NWFDZkRBaHhxSDNjM3llS2RUaTFXVXdsN2JwOW95UlJUc0M2V3A5V200dEpFYlRpTjJzN21VYnZEZFAzZng5TFk0WDcydWpycEtEVTBGWlNUWGc4V0lacG9tT2FNd2lQSFE2aEEzenZUeG5adnJoOTNBYnlRWXNUVW50MTNsRXdzRDdPdks4TkRxRGliVk9xbDBhMmUwRmt3SUs4a1poYXU3SE9yT01LM1d3U2N2QzQ3WVlJSVJYSE9DUXFkaEtKN2pEMjlIMkJQSzBKUElrWlV1cUErRWd5eFRsTU1jTXNhUlVrYm10ckhsNWxBVnFyMDJwdGM3dVdOK0pRMSsrNGp1RUIvUjRTVE9Iek44RlAzSkwyTy8rWCtoakpsUjd1S0lFV0RrMWdtRkVCYzBDU2NoaENWSk9Ba2hMRW5DU1FoaFNSSk9RZ2hMa25BU1FsaVNoSk1Rd3BJa25JUVFsaVRoSklTd0pBa25JWVFsU1RnSklTeEp3a2tJWVVrU1RrSUlTNUp3RWtKWWtvU1RFTUtTSkp5RUVKWWs0U1NFc0NRSkp5R0VKVWs0Q1NFc1NjSkpDR0ZKRWs1Q0NFdVNjQkpDV0pLRWt4RENraVNjaEJDV0pPRWtoTEFrQ1NjaGhDVkpPQWtoTEVuQ1NRaGhTUkpPUWdoTGtuQVNRbGlTVnU0Q2lBdVhzZTlGekd3Q0FDVVZCa3lNUTY5QzkxNEFWS2NQWmNvMVpTeWh1SkJKT0ltelpvUjJZdXhkRFpqRlkva2RmeHo0U3NHY2RqMmFoSk00UzlLc0UyZk5OdW5Lazk2dWpsdDRua29pUmlJSkozSFdsR0F6aXEvdTJIY2wveFJmSFVxd3VYeUZFeGM4Q1NkeDFreTdCNlZ1NXJIdlN2NVg2bWFpdUN2TFVpNHhNa2c0aWJPbWFFNlVtaWxnYzVUZW9Ob0t4elYzZVFvbVJnUUpKL0crS0hXendIV3NoalJRYTNKNEM4Y1ZwWHdGRXhjOENTZnh2cWlCY2FnVmRhVUhQZFdvZ1hIbEtaQVlNU1NjeFB1ak9WR2FsNVFjVWlZdEJjMVpwZ0tKa1VMQ1NieHY2dGdGRkY1S0NxQ2lUVmxlNWhLSmtVRENTYnh2aXI4UnBYcHk0ZXRnTTNpcXkxd2lNUkpJT0lsendqYjloc0wvMDJSR3VEZzNKSnpFT2FHTVhRRGVXbWljWCs2aWlCRkNNVTNUUFBWcDRueEtaZzEyZFdaWWZ6REpPeTBwT3FJNlhZa2NpWXlKVlo4dWo1TG1EdThHbms0dUlHTDR5bDJjWVZXNFZNWlUyS212MEZnd3djMmlpUjVtMWp2eE9PUXoyb29rbkN6bVFFK1duNzNjdythV0ZKR1V3ZVE2Si9XVmRtb3I3SGlkS3BhZE9XUWFPSTBrV2RXTnFkaktYWm9oVEtBL1k5QVR6OUVWeTdLM00wT2xXK1hpUmhmM1hsUEx4QnJIS2U5RG5GK3lLNEdGUkZJRy8vMkpEcmEzcDFreTFjc05Gd2VvOGw1SVQ1RTFhMHpENmV2UDhmeldLS3QzSmVpTTVmbnB4eHFwOTE5SWovWElKelVuaTlqYWx1YWJUM1VRU1J0OGFINlErUk04NVM3U3FMQzFKY2xqRzhOVXVsVCs1NGNibUR2V1ZlNGlpUUhTMkxhQW8zMVp2dnRjRiszUkhIY3VyR0x1T0ZtVGRyN01ibkp6eDhJZ1BmMTVIbmcyUkV0WUwzZVJ4QUFKcHpMVDh5YS9mU3ZDdHJZVXkyZjRtZG5rd3FaYXRtZHB4RkZWaGRsajNWeDlrWS9kb1RTL2V5dE1OaWVOQ1N1UWNDcXp2VjBaSHQ4U1plNDREemZOclVTVnhiTG5uYW9vM0hoeGdIbmpQVHkyT2NhVzFsUzVpeVNRY0NxN242M3J4VzVUdU9GaTJmdW8zRzZlRjhCbWcxK3ZENWU3S0FJSnA3TGFkQ1RGMmozOXpCM3ZwYTdTWHU3aWpIbzFQbzI1NDd5czNadGc0eEdwUFpXYmhGT1ptQ2I4L3UwSURnM21qSFZqdDBsenJ0eHNxc0xzc1M0OFRwWGZiT2l6N0lUWDBVTENxVXc2NHptMnRhV3BkTnVZSUJNQUxXTmlqWk5xcjhhN2JXbTY0dmx5RjJkVWszQXFrNjJ0S1hyN2Mxdzh6b1BMTGsrRFZUanRDak9hM01SVGViYTFwOHRkbkZGTjNoVmxzcThyUXp4anNIQ1N0OXhGRWNkUkZJVjVFenlrY2liN3VqUGxMczZvSnVGVUJwbWNTWHMwaDg5cG96RWdIZUZXMDFocHgrdTAwUnJXU2V2UzcxUXVFazVsa00wWnRFZHpOQWJ0S0JhZjE1UTN5bDJDODA5VkZjWUc3YlJIZFpMWlVmZ0FXSVNFVXhsazh5YnRrU3hqZzlhdU5lMXNTL0cvVjNjT09kNGV5WExmWTIybmZUOFBQdFZPZXlSN0xvdjJnUnRYN2FBam1pT3BTemlWaXl6RExvT2NBYkcwUWIzRjV6WTl2eVBHVlJkVkFJV202TEdoOVd6T3hBVFN4NzF4YllyQ1Q5ZUU2SXdPWFp1V3pCcjgrQzhoaGx1Vjg4Q0htL0E1cmZjWjJSQ3dzK1Z3RWowdnpicHlrWEFxQTlPRWRNN0FiZUZOem5aMXBFbG5EUlpPOUJLSzZmem0xVjU2RW9YZ01jeENNRDN3eEdEdGFjRkVML2ZlVUQvc2ZUMzRWRHVmVzFaRFkrRENtVExoYzZxa2N3WTVDYWV5a1hBcWc3eGhrdEZObkpvMXd5bVhOM2w4WXg5M0w2NW1meWpEdzY5MjgzY2Zic0pwTDFSOTJpTlovbWxOTjkrL28ybkl6MjQ0a0dEOS9rVEpzYjcrSFAveGVoK080MTV0TlQ0N24xeGkzUXNoT0RXVnRHNWlTRGFWallSVEdlUU55SnRnMTZ6WkdmN0cvZ1R4dE1Icit4UHNENlc1ZTNGVk1aaE9wVGVlbzc3U3diSVpGY1ZqdjNpeGk1c3U5bFBqTHpSalExR2RaelpIUHBDeW55c09UVVhQU3ppVms0UlRHYWdERlNhck5obG1OWG53dTIyOGZhaWZhZlV1NW96ejhPcmVPRTlzS2wwUWU4OGpSNHRmZi9QbUJ1b0d3c2ZuVkdrNHJqOU5VeFdxSzdUaXNieEYvKzdqNVNTVnlrN0NxUXhzQ3Jqc0NtbUxEbE5YKzJ3a01qWkNzUnhmdTdIUWozVFZ0QXF1bWxaeGlwOHNpS2Z6SmFOek9jT2tLNVlyZnQ4ZHQvNkdic2xNSHJkZFFaTzl0Y3BHd3FrTUZFWEJwYW1rTERyQkw1TE04Yzh2ZGRNWXNQT3JsN3NKeFhTK3ZHSU12MWpiTmV6NUFZK05lMVlXUWl6bzA5Z2JTdlBZVytHQis4clRtOGp4eVBxKzR0UUpFeGhmYmUzTzhWVFd4RzFYaTdWY2NmNUpPSldCcGlyNG5Dcnh0RVVYbHBxRm5STHFBL2JDcFpRcTdlaUdTVFpuY3Q4dERTV25kc2R6UFB4S2QvSDdLNmI0dUdKSzRVSUgyMXRUYkQ2U0pHK2F6R2h3TTc3R1Viek42aUtwSEQ2bmlrTjJpeWdiK1Z3b0E3c054bFJvZEZoMFltTEFxM0gzNWRXc21PRm5WcE9iYk40Z21URlFGUVdmeTFieXp6WE1kQWpEaE9lMlJubDlYNEtQTDY3Q3BpaGNQZDFIdUQvUG94djZ5RndBMitDMmgzVnFLelJabEYxR1VuTXFBNGVtVU8vWDJOeG16Vlh2N1dHZGQxdVNIT3pLY0tnbmcwMVZ1R3R4MVduOTdJNjJGRSs5SFdGcXZaUFBMYTNGZHR4N2U5WGNTbDdmbCtBZm4yM254b3NEWE5yc0xibmRTbHA2czh3ZjU4SjltcU9VNHR5VGNDb0RwMVlZelZxOUswNS9Kby9YYWEyTFVIWkdzNFJpT2hlUGQzUDd3aUFObFhZNm9qcVJaSTZ2UGRveTVIeVBvL0FHL3ZVcjNlenV6UEN4UlVIbVR4aCt0NFVsVTMxTXJIWHd5UG8rbnQwUzRWczNOMWh1TW1vaW5TY1UwMmtLK0NXY3lrakNxUXhVQlNaVzIzSFlWTFljVGJKazZ1bU5ncDB2ODV1OXpHOGVHaTRCanpaazRtVkhWT2ZuYTBJQUxKL3A1ODdMTkh5dWs0ZHRZOERCMTIrc3B6T2lXeTZZQUxhMnBOQnNDczFWZHJrU1RobkpSVFhMWkhjb3d4Y2ZhYVBTcS9IbEZiV284aWF3Qk1NdytaZFhlbWp0emZMYlQ0OWpTcTIxUnhWSE11dDliSTBTazJvY05GYzdhQTFuNllwWmY5N1BhQkdLNVdnUDYweW9zdE5jYmUyRjJTT2RoRk9aT0d3S3QxL2lKNUhPczYwMUpadnBXNEJwbW14clRkS1gwTGxyUVVBbVlKYVpoRk1aM1RTN2dwa05McmExcElpbUxEcm5hUlJKWmcyMkhrMHlvOTdKTFhQODVTN09xQ2ZoVkVhYXFuRFBpaG82b2pydkhwWHJwSlhidTBlVGRFWnpmT0dxYXN0T2NSaE41Q2tvczRVVDNDeWY1dU94aldGYWVtVkQvWEpwRDJkNWRFT1lhNmI3dUhLeVhIVENDaVNjeXN4dFYvbk01VUVtVk5sNStOVWVPcU5aNlg4NmowelRwQ09TNWQ5ZTY2SGVyL0daeFVGTDdzdzVHc216WUFGekdsM2NjMDBOa1dSaGVVZGIySnJMV2thaXpxak9JK3Y3Nkk3bitOcTFOY3hwY3BXN1NHS0F6SE95Q05PRTFic1NmUE9wZG15cXlwZFcxREtoeGxudVlvMW9MYjBaZnZaaU42Wmg4bmVyNnJqMVlqOFd2eGpPcUNMaFpDR21DV3QyeC9ubDYzMGM3dFdaVnU5aWZyTUhuMVBGcGlxb2lnTHk1ams3SmhpbVNkNHdTV1pOTmgzcVoxOG96ZGlBblM5ZFZjMDEwMzNEWG9CQmxJK0Vrd1YxeEhKc1BKeGt6ZTRFRzQra2lLWHpPRFZGbGxLOFQvbUJiVis4RHBWRkV6MHNuK1psMFVRdmpaV3lpc3VLSkp3c0xKc3Z2Smw2RXpuZVBKS2lwUytMUEZsbmIzelF3WUlKYnNaVWFEZzBSZlpxc2pnSkp5R0VKY2xvblJEQ2tpU2NoQkNXSk9Fa2hMQWtDU2NoaENWSk9Ba2hMRW5DU1FoaFNSSk9RZ2hMa25BU1FsaVNoSk1Rd3BJa25JUVFsaVRoSklTd0pBa25JWVFsU1RnSklTeEp3a2tJWVVrU1RrSUlTNUp3RWtKWWtvU1RFTUtTSkp5RUVKWWs0U1NFc0NRSkp5R0VKVWs0Q1NFc1NjSkpDR0ZKRWs1Q0NFdVNjQkpDV0pLRWt4RENraVNjaEJDV0pPRWtoTEFrQ1NjaGhDVkpPQWtoTEVuQ1NRaGhTUkpPUWdoTGtuQVNRbGlTaEpNUXdwSWtuSVFRbGlUaEpJU3dKQWtuSVlRbFNUZ0pJU3hKd2trSVlVa1NUa0lJUzVKd0VrSllrb1NURU1LU0pKeUVFSllrNFNTRXNDUUpKeUdFSlVrNENTRXNTY0pKQ0dGSkVrNUNDRXVTY0JKQ1dKS0VreERDa2lTY2hCQ1dKT0VraExBa0NTY2hoQ1g5ZjNlOGdIeGIzMHl0QUFBQUFFbEZUa1N1UW1DQyIsCgkiVGhlbWUiIDogIiIsCgkiVHlwZSIgOiAiZmxvdyIsCgkiVmVyc2lvbiIgOiAiMTAiCn0K"/>
    </extobj>
    <extobj name="ECB019B1-382A-4266-B25C-5B523AA43C14-10">
      <extobjdata type="ECB019B1-382A-4266-B25C-5B523AA43C14" data="ewoJIkZpbGVJZCIgOiAiMjcxMTczMTA0NzMwIiwKCSJHcm91cElkIiA6ICI2MjY1Mzc1NDMiLAoJIkltYWdlIiA6ICJpVkJPUncwS0dnb0FBQUFOU1VoRVVnQUFBY29BQUFMdkNBWUFBQURsRllYRUFBQUFBWE5TUjBJQXJzNGM2UUFBSUFCSlJFRlVlSnpzM1hkOFcvVzkvL0hYT2RyVGt2ZkkzcHNrWkpCRkdBa0VDTE5RYUF2MDBqMW9lNkdEdHZ4S2IrZnR2SFJ3UzdudGJTOHRzK3c5QW9GQUlKTU1RZ1laSkU0Yzd5SGIydEk1NS9lSEVpZU9IY1Vya1d4L25vOUhIckdPanFXdmJQbTg5ZDJLWVJnR1FnZ2hoT2lVbXVrQ0NDR0VFTmxNZ2xJSUlZUklRNEpTQ0NHRVNFT0NVZ2doaEVoRGdsSUlJWVJJUTRKU0NDR0VTRU9DVWdnaGhFaERnbElJSVlSSVE0SlNDQ0dFU0VPQ1VnZ2hoRWhEZ2xJSUlZUklRNEpTQ0NHRVNFT0NVZ2doaEVoRGdsSUlJWVJJUTRKU0NDR0VTRU9DVWdnaGhFaERnbElJSVlSSVE0SlNDQ0dFU0VPQ1VnZ2hoRWhEZ2xJSUlZUklRNEpTQ0NHRVNFT0NVZ2doaEVoRGdsSUlJWVJJUTRKU0NDR0VTRU9DVWdnaGhFaERnbElJSVlSSVE0SlNDQ0dFU0VPQ1VnZ2hoRWhEZ2xJSUlZUklRNEpTQ0NHRVNFT0NVZ2doaEVoRGdsSUlJWVJJUTRKU0NDR0VTRU9DVWdnaGhFaERnbElJSVlSSVE0SlNDQ0dFU0VPQ1VnZ2hoRWhEZ2xJSUlZUklRNEpTQ0NHRVNFT0NVZ2doaEVoRGdsSUlJWVJJUTRKU0NDR0VTRU9DVWdnaGhFaERnbElJSVlSSVE0SlNDQ0dFU0VPQ1VnZ2hoRWhEZ2xJSUlZUklRNEpTQ0NHRVNFT0NVZ2doaEVoRGdsSUlJWVJJUTRKU0NDR0VTRU9DVWdnaGhFaERnbElJSVlSSXc1enBBb2llUzJnR29iaU9wcWUrMW5RRFVESmRySDdDd0tRcVdFd0tKaFdjVmhXclNYNTJRb2lPSkNqN29YQmNaMk41aE5kM0I5bGVHYVU1b3RNYzBXaU42VWZDVXB5S1NWVndXeFZ5bkNaOERoT1RTdXljUDg3RjNCRk9uRlpwYUJGQ0hLTVloaUZYMW41a2IxMk1YNzFhejliREVVSnhuUm5EbkpUNHJlUzd6ZmljSml4U0srcVNoR1lRaUdnMHRDYXBiSXF6OVZBRWgwWGhyRElIdDErWXo0UmlXNmFMS0lUSUVoS1UvVVJjTTFpN1A4eHRqMWRoWURCanVKTkxwdnJJY1pveVhiUUJvVG1pOGNxMkFPL3RENE1DZDMrc2hIbWpYTkljSzRTUW9Pd1BJZ21Edjc3VHdOL1hORkhtdDNMbFRCOUQ4NnlvaWx6RSs1SmhHSlRYeDNsaGE0Q1A2bUo4Y1ZFZU44LzE0N0ZKVTZ3UWc1a0VaVDl3OSt2MTNMK3VpVmtqWFZ3eUxRZVAzWVJrNU9saEdOQWExVml4dllVMWU0TGNPTWZIdDVjV1pMcFlRb2dNa28vS1djd3c0SzI5WWU1OXU0RUpKWGFXVDgvQjY1Q1FQSjBVQmJ3T0U4dlB5bUZDcVkyL3ZOUElXM3ZEeU9kSklRWXZDY29zdHFNcXlrOWZxc0huTXJGMFNnNHVtL1JIbmlrMmk4clN5VGtVZU16YzlWd1ZPMnZpbVM2U0VDSkRKQ2l6VkZ3emVHSkxNd2NiNDF3N3k4K1FYRXVtaXpUb0RNMUw5UWRYdFNSNVlsT0FhRUpxbFVJTVJoS1VXYW8rcUxGaVY1QXBRNXpNR082U2dUc1pvQ29LTTRhN21ESE15WXBkUVNvQ2lVd1hTUWlSQVJLVVdlcWY2NW9JeG5TV1R2Wmt1aWlEM3NYVGNtaU42VHk4TVpEcG9nZ2hNa0NDTWdzRklob1BiV2hpY3BtRFVyODEwOFVaOUFvOVppYVcybmw4VTRER2tKYnA0Z2doempBSnlpejAvTFlXRXJyQmhCSTdkb3Y4aWpMTmFsYVpVT0pBTStDNWJTMlpMbzRRNGd5VHEzQ1dpU2NOWHQwWnhHRlJHVlVneTZobGk5R0ZOangyRTg5dGF5R2VsRUU5UWd3bUVwUlpaazlkbkFNTmNjcjhWdkxjc21aOXRzaDNteW4xV3pqVWxHQlBYU3pUeFJGQ25FRVNsRm5tdzVvb0xWR05XU05kcUtxTWRNMFdxcW93ZlppVGNGeG5UNjBFcFJDRGlRUmxGakVNT05TVUlKSXdtRmhxejNSeHhBbkdGZHVKYXdhSEEwbGtvUjRoQmc4SnlpeVMwQXdxbXhPNGJTbzVEbG1GSjl2NG5DWmNWcFhEZ1FSUjZhY1VZdENRb013aXNhUkJaU0JKbWQrS01nQVhHRGhRRitQRWZhVU5BL2JWeHZwRkRVMVZGSWJtV1RuY25DUWMxek5kSENIRUdTS2pSYkpJWERPb2Jra3lPa3MzRFE1R05lNzRWMFdYejgvM21QblIxV1VBQk1KSjduNjFtdi82eEhBNDdqUEF0b293ajYxdjVJZFhsV0h1QjNzL0R2RmIyVnNkSlJ6WHlYTkpyVitJd1VDQ01vc2tOWjFRWE1PVHBjMnVMcHVKWDk4d0ZJRERUUW4rL25ZOS8rK0trbmJuM1BsNEJiZGZYRXlleDl5dXVhS3VWYVBBWThGMFFodkc2OXRidUd5NkQ1T3FzRzVmaUZralhSM095U1plaDRsZ1RDT3A5WU1xc0JDaVQwaFFaaEhEZ0dqQ3dHWE56cVJRRkhBZUtadkRvcUJ3N1BieGJCYTEzZkZWSDdieVVXME1BMWl4UFRWaGY4RllOK1gxTWNKeGc5a2ozU2dLck5zWEpKYlVPWGQ4OWk3YjU3S3B4SklHa3BOQ0RCN1plVVVlcEhRZ210QnhXck96UnRsVHJSR055cVlFSHB1SjFraVNGN1lFYUkxcVBMR3hpWS9OOXJmVklDK2I3dU9GcmMxRXNyai96MlZUaVNZTjlQN1FxU3FFNkJOU284d2k4YVJCVXUrOGx0YWZMWi91WTE5dGpBc25lNWxjNm1EVmg2Mjg4bjR6TlMwSkhsdmZTRGl1RTAzb21GUUZ3NENWTzFMTnNkbklaVE9sZms5U3BSUmkwSkNnekNMbW93c01aT21ZbHRxV0pLR1kxdloxUWpQWWY4SXFOWVlCRlUyeHR2TnkzV1p5SENZcUF3bUc1VnBwQ21tNDdTWVdqUE13ZGFpRFBMY0ZyMFBGWXpkalVtRm5WWlFIM3FsbjJUUmZWdlpWSGh0dmxLVy9KQ0ZFbjVPZ3pDS3FDbGFUUWpSTG14N2YrckNGblpWUkFKSzZRVFNoOGNDN0RlM09TZW9HejI0S1lEb1MraGRQeldGa3ZnMjdSY0hyTUxIMVlKZ2hmaXVqQzIxb2V2dlJ2Wm9PWXd2dGZPL3kwcXdNU1lCUVhNZHFWcksyZkVLSXZpZEJtVVZVVWdOaElvbnNETXByWitlMmZiMm5Kc2FENzliemd5dEwyNTF6MjBNSCtjcUZSUlI2ajcyMU5wZUhzSmxWb25HZG5aVlJKcFRZcVcxSjh1Tm5EbmRvWmc3RmRINSszWkRUKzBKNklSSTNzSnVWdGc4Q1FvaUJUNEl5aTZpcWdzME1zU3dOeXVNMVJ6UnluRjBiZERSdHFJczlOVEYrL1ZJMXdaak85eTRySnE1Qm9jZkNYVmUxRDlydlBIcm9kQlMzejBRU09qYUxRaitZOGltRTZDUFNnSlJGVEtxQzIyYWlOWnI5UWJtck1zS3d2SzV0S20xUzRlTnpjbkhiVk9KSm5icGcvOTM4dURXaTRiR1pNQStzZ2NsQ2lEUWtLTE9JeFFRRmJoTlZ6WWxNRnlXdFBUVXhOdXdQTVcrTXU4dmZzM0puQzhHNHpzZG0rZm5UNnpVY2JJeWZ4aEtlUGhXTk1RcmNKaHl5b2JZUWc0WTB2V1lSbTFtbEpNZkN1L3ZER0lhUmRldTlHZ2E4c3lmSUV4c2J1WEttajFKZjEycVV6MjBPc0hwUGtOdVhGVkhrdFZEcXMrS3lxOVMySnZqdUNVdmloV0xaVzVzMkRJUHloamlMeDdweERMQXBQRUtJazVPZ3pDSVdFNVRtbUdrS2FRUmpHaDU3ZHYxNmRsWkdlRzVMZ0pzWDVqTmptTFBMMzJjMUsvejd4YW1RQkJoVmFLTzJKZG52K2lpRFVaMm1rRWF4UjJxVVFnd21pbUhJRWlQWjVPRU5UZno4bFRwdW5KL0h6Qkd1VEJlbmczalN3R3J1bTVxdXB0T3ZwbGxzTGcveGo5VU4vTDlMQ3JsaFZuWXVpQ0NFNkh2OTZESTFPSXdwdE9PMW0zanZRSWhzL0F6VFZ5RUovU3NrRGNOZzY4RXdEcXZLMk1MczNOMUZDSEY2OUtOTDFlQXdxY1JHcWMvTS9ybzR6ZUgrT3pwMG9Ha0theHlvajFQa01URXhTN2RCRTBLY0hoS1VXY1psVmJsZ25KdElRcWU4b1grT0RCMkl5dXRqQkdNNkYwM3lETGkxZUlVUTZjbGZmQmE2YktvWEROaGRIU1doWmU4bzBNRWlxUm5zcm82UjFBeXV5ZExGMm9VUXA0OEVaUllhNXJkdzNjd2N0aHdNVTl1Y3pIUnhCcjNHVUpLdGg4SmNOZDNMRUY5MmpVUVdRcHgrRXBSWjZ0UG4rREdyQ212MnRtYTZLSVBlNnQxQnpBcDhVa2E2Q2pFb1NWQm1xWkljQ3hlT2Q3TjZUNGp5ZXVtcnpBVERNRGpVR0dQbHpoWXVtdVJoVkg3WEZsZ1FRZ3dzRXBSWnltWlcrTVFzSDBQOEZ2NzVUaDIxTGRtOXJOMUFWTk9TNU1GM0d5bjFXcmgrWm80c01pREVJQ1YvK1Zsc1lyR043MTFVU0UxcmtqZDJ0dmFMWFVVR2lrUlM1ODJkTFZRR0V2eHdlUkVUaSsyWkxwSVFJa01rS0xPWW9zQjU0MXg4OWR4ODF1d044dHFPRnFJU2xxZGROS0h6NXE1VzF1MEw4YmtGZnM0YjZ5TExsdDBWUXB4Qk1vU3ZIN2hsbnArS3BqZ3ZiRytoS3BCZytYUWZSVjV6MWkyYTN0OFpoa0YxYzRLWDNtOW02OEVJbDAvejh0bjV1YWYrUmlIRWdDWnJ2ZllUZ2JER0F4c0MzTE9xbnVJY0MvUEh1SmszeG9QZEltSFpGNklKblhYN1FxemUzVXBOYzRJdkxNcmpsblA4K0xxNE9iVVFZdUNTb094blZ1eHM1V2N2MTlJUTB0QU5tRC9HemVnaUd5UHliWmhVcEpiWlJZWmhFRThhVkRRbDJGTWRaZjFIUVhRRENsd212cjIwa0V1bmVESmRSQ0ZFbHBDZzdJY3FBd25XbDBmWVVCNW1lMVdVbXBZa2pTRU5qMTNGYkpLZzdJcWtadEFhMC9FN1RSUjd6VXdvc2pON3VJUDVvNXdVZXkzU0p5bUVhQ05CMlk5RkVqcUJzRVlrWVJDSzZSeG9UR1RWWUIrVEZzTWYyVWZBUG9La3VldjdWNTRKZHJQQ3NGd0xIcnNKaDBVaHgyR1NOVnlGRUoyU29CU25qZEYwa01SVFg4R3kvTmNvaFJNelhSd2hoT2dSK1FndGhCQkNwQ0ZCS1lRUVFxUWhRU21FRUVLa0lVRXBoQkJDcENGQktZUVFRcVFoUVNtRUVFS2tJVUVwaEJCQ3BDRkJLWVFRUXFRaFFTbUVFRUtrSVVFcGhCQkNwQ0ZCS1lRUVFxUWhHemVMUHFXdCt3dEdMSmk2a1FnQkJ0cVdSOEdlQTRCaWMyT2ErL25NRlZBSUlicEpnbEwwTFVORDMvczZjR3l0ZmIxaXc1R3ZGTlJ4RjJXa1dFSUkwVlBTOUNyNmxEcjYvTFQzbTBZdE9rTWxFVUtJdmlGQktmcVdweGdsZit5UkNxVnk3SjhCaW04b2VNc3lXejRoaE9nbUNVclJ0eXhPbEtLSnFYeHNhMzVOL2EvbWprUTUwbGNwaEJEOWhRU2w2Rk9LeVlKYU9CSEY0bXgvM0dKTGJkNXN0bVdvWkVJSTBUTVNsS0xQS1htandPWTVjdXRJcmRMc1FDbWFuTEV5Q1NGRVQwbFFpajZuZUlyQlhkaitvS2NJeFQ4c013VVNRb2hla0tBVWZVOHhvWTZZZi93QjFKRUxRWlhaU0VLSS9rZUNVcHdXcHBFTFFURUJDaWdxcGxHTE0xMGtJWVRvRVFsS2NYbzRjbEZLcGdHaytpYWRlUmt1a0JCQzlJd0VwVGh0VEJNdVNmMC85c0lNbDBRSUlYcHVVSFFheFRXRHBHYWc2Wmt1eVNEakhZZlZQNUp3emppTXFQend6eVNUQ21hVGd0V2taTG9vUXZSN2ltRVl4cWxQNjU5aVNZTjNQd3J4MUpZV1BxeUpjYWdwVGxLdTEyZU1YWW16Mkw2ZGQyTGpDZXJPVTMrRDZCTW1WV0dvMzhMNElodFhUdk95Y0xRTHUwVUNVNGllR3RCQitkTDJWbjcrY2kxUlRXZko1QnhLY2l5WVZMbGduREdHZ1VXUGtsQnRvRWdyLzVtaUd3WlZnUVN2NzJoQkJiNjl0SUJycHN1S1NFTDAxSUFOeXBhb3hwY2ZQc3oyNmlnL3VLSU1yOE9VNlNJSmNVYTFSRFIrOXV4aHhoVFkrZE1OWmVTNzVXOUFpSjRZc0IvenczR0RIZFV4THBucWs1QVVnNUxYWWVLeTZYNzIxc1VJUkxSTUYwZUlmbXZBQm1VMG9ST082NVQ1clprdWloQVpNeXpYUmlpdWs1Q1JiRUwwMklBTnlvUm1ZQmhnbHNxa0dNU3NaakFNaUNRR1pBK0xFR2ZFZ0ExS0lZUVFvaTlJVUFvaGhCQnBTRkFLSVlRUWFVaFFDaUdFRUdsSVVBb2hoQkJwU0ZBS0lZUVFhVWhRQ2lHRUVHbElVQW9oaEJCcFNGQUtJWVFRYVVoUTluTkpEUTdVeHpKZGpDNTVaVnN6T3l1alovUTU0MG1EYllmQ3NoZXBFS0xIQnNYR3pRTlpSVk9NUDZ5bzVXdExDaW53bVBudVl4WHQ3amNNVUk3YldhelVaK1g3bDVkMGVKeU5COEtzMnRuQ055OHBianYycjNWTk9Ld0t5NmJsWU9ubEJzQ3RFWTNYZHJUd3ZlV2xyUDhveEVOckdranFScnZIalNjTmJsMWF4TVFTZTl1eHhxREdiMStwNHB2TFNzaDFIVnVQY0Y5dGpBZlhOUEQ5NVNXWTA1VHRrWFVOdEVSMEpnK1IvVENGRUQwalFkblBqY2kzY2VWTUgvZXVyT083eTB1NDU2Ymg3ZTYvKzVWcUZvMzNNbXRFOTRQaXN1azVQTDZoa1o4L1Y4bDNMaTNCWVZXNTdhR0R4Sk5kV3pmME81Y1ZNenpQQnNBckg3U3djS3didTBWaFlxbWQyNWNWODg5M0dyanppbFJvTjRZMGZ2ek1ZWWI0TFczZmJ4anc4TG9HZEIxKysxSjEyL0ZwUXgzc3JvNFNTeGo4OEtuS3R1TkZYak5mdjZpbzdmWUxXNXRadHkrRXphTHkzWDhkNnJTTWQxMVZodHNtRFN0Q2lKT1RvQndBRm8vM0VJeG9PTHF4aS8wSEZSSCs1ODI2NDQ0WWFEcDgvWUdEN2M2N2VJcVhwVk84T0t5cE1Mbno4bEwwTHE2djdYZW1hb0RWelFtMlZZVDUvdkpTWHRqYVJEaHVzR2k4dTExTjk2MWRMWnc5M0lYSGZxelcrTWphUmxUZzg0c0xPTlFZWi9FRUQwa04xdXhyeFdaV3VHaHFEcTl1YStheXMzeFl6TzFmK3l2Ym1sbTdMOGhQcmhsQzdnbjdNQWJDU2U1ZFdVZXB6NExMS2lFcGhFaFBnbktBdUd5NnIrM3JiUlVSSnBUWTB6YVhUaTV6Y1Bjbmg3WGQzbFFlNHExZHJmejd4Y2VhWGg5YTA0RFZyRkxxTzdaVldiNm4rMitaQjk2dFoweVJuZmNPaEhqdlFJVHZMaSttdmpWSlF6QkpJbW1BQW12MmhmamFrc0syNzJrSWFsUzN4UG5TK1lVb3dHTWJtaGhaWU9QcDk1cjRxRDdHWldmNWNGcFZGQ1gxK0xlY1d3Q2tkbzE1Ykgwak95c2pmUEdDUWw3YmtRcFMxNUZhWTBWVG5QdFcxaklpMzhhTjgvUGJoYlVRUW5SR2dyS2YrOFVMVmJSR05jWVUyTnJDNHYvZXJ1Zi9YVkdDMzNYeVg2K2l3UEU1cWh4SkROTnhGYXhvUW0rclNmYkdoQklIU2MzZ3VTMEJycHpweDJNM2NiZ3BRVFNoczZzNlFwN0xRakNxOGR1WFU4MnJkMTVlU3I3SHpHM0hoZloxcy8zODcxdDFUQi9xNU9hRmVmenA5VHFxQXdtdW5lMUhPNjZLKzg2ZVZnNEg0bno3MGhKY05oT0JrTWJ2WDYzaEt4Y1dzSFpmaUpmZWIyYkpKQy9McC9za0pJVVFYU0pCMmM5OTk3SVNOaDRJcytWQTZLVG5QTGEra1dmZWF3VGd3c2xlRm8vM0VrdTJId2FhU0JvWUdFUVR4NDZINGpwbWswSTBvV016cDJwdndaaE9RekJ4eW5KNTdPYTJ3VGZMcC92WXVEOU1WU0RCT2FOZEFJVGpHbmFMeXJ0N1FuengvQUwrKytiaDFMY20rZFdMMWVRNGpqV1Z0a1kwWHRqYXpQc1ZFVzZZNjJmYTBGUmY2KzNMaW5oc2ZSTS9lYmFLcFpNOXpCL2p3V1pST0hlOGx3VmpQRzFOc1o4NXQ0QmZ2MVRGRDU4NmpNOXA1dFlMaXhoYmJPdktqMVlJSVFBSnlrSGgwck55bURiRUFZRERvdElVMXZqSk00ZmJuYVBwb0JzRzN6dGgxR3g1Zll4L3ZtUHc0MnVHa09jMnNiczZ3aU5yRzAvNW5PZU1kbkhOckZ3QUtocmpQTDZoa2V2UHlXWGovakErbDRubXNNYU00VTcyMWtTcGJrNVFuR1BoN2QydHpCbmx4R0pXYUkxcXZMaTFtZmNPaEpnenlrMnV5OFJEYXhwNWFFMzc1NTVZYW1mOVIyR2UyUnhnd1JnUDE4M3hvNW9WRXByQnh2MWgzdGpaUWtNd3ljVlRmWnc3enQwVy9FZlpMZEpIS1lSSVQ0SnlBTkVOaUNVNlRoaDAyVXp0bW1IdFZ0cjFUMExuMDBPTytzYUQ1VmlPVlBKbURuY3hjN2lyVytYYVZSVWx4MmxpODRFUStSNExCVjRIbFlFRUJSNHpwWDRQejJ3SzhMSFpmdDdkRStTT3kxS2pZTzFtRmJkTjVmdVhsMkF4cVcxOWpOc3F3dGd0SnNZV3BXcUY0YmhPUXpCSlBHbGdVbUg3NFFqcjl3WFpkamhDTEdIZ3NxbVlWSGh6Wnd0djdteHBWNjVRVE9mWE53ekZLUU42aEJCcFNGQU9FQWJ3eU5vR1JoZmFUM2x1dHg3WFNDMXEwSnQ1bEVzbWUxa3kyUXVrd2x6VERUNnNpakovVVQ1RGMyMjhzN3VTUDY2bzRkenhucmJCUWhhendtWFRmZXlwaWZINGhqcnV1S3dFVllGb3dtRGovdGEyb0Z5NW80V0REWEcrY21GcUlOREcvU0dLZlZZV2p2Znl4eFUxL09yNm9aMldLVFhDdDd6SHIwa0lNWGhJVUE0QXNZVE9CNGZEak1pM2NlM3NYUDYxL3RSTm8rbTBSalVnVlJQZFZ4dkRabEY3MVVSWkZVandZWFdFUGRVeDl0ZkhtVHZLU1ZLSDRmazJGR0JJcnBXTiswUDRYS1lPM3p1MnlJYmRvckIyWDVENVk5eE1MSFh3ci9XTkpEV0l4RFhlMlJQa204dU8xWUpualV6VmRwc2pXby9MSzRRUXg1T2dIQUFPTmNRcDlkbjQ4Z1dGV00yOUg4cTVkbCtJcDk5clNvMk1WZUdxbVg0VUJlcGJrOFM3dVJaY2tkZkswNXNDNUxsTnpCdmo1cWI1Tm42M29vWWxrejFvdXNIRGF4c29yNC94aVhQeWVIeERJL1d0U1paUDk3V3J3VjQxMDgvZW10UXlmVzZieXMzejh6QU1nMmMyQjlyVlFvVVE0blNRSzh3QXNIeUdEME0zZVBEZEJuWlVSb2ttZEg3eWJCVUtFRXZxbERmVTgvQ2FZOEh6aSt1R2RKaWdmN3lsazcyY1A4RkxRdE94bXRXMktTTVB2TnRBZVVQMzFwWDl5VFZsZlBtQ2dyYmJUMjFzUXRkaFZMNk5YenhmaGMyczh1OFhGK0Z6bWluMVdmamIyM1Y4VUJIaGpzdEt1TytOV2c3VXg5dSs5K1Z0emUwZU81clFzVnRVWHR1ZTZudThmRVlPNTAzd3R0MnY2UWJmZkxqekZYbUVFS0tySkNnSGdLTkxzTjI4TUwvZG5NS1RTUmVTUjVsTllEYTFiMjc5OTR1TFRuSjIxNTAxek1tQ2NSN01Kb1U1bzkwc21lUnRDK0pSaFRidXZMeVVpc1lFVnJQQzE1YjI3dmxNcXNKdlB5RjlsRUtJM3BHZ0hFQXNKcVhIZzI1bWpYRDJhRDNZN2hwVmVHd080OFZUdkIzdWQxalZQcG5ubU9NdzhZY2JoNTMwZnBNSy8zM3o4SlBlTDRRUVI4bTRlQ0dFRUNJTkNVb2hoQkFpRFFsS0lZUVFJZzBKU2lHRUVDSU5DVW9oaEJBaURRbEtJWVFRSW8wQkc1Uk9xNHFxS0NSbEpUTXhpQ1YwVUJWRkZuNFhvaGNHN0YrUDJhVGdjNXFvQ3NSUGZiSVFBMVJ0Y3h5ZlE4WFdCMHNiQ2pGWURkaWdkRm9VeGhkYVdiV3J0VXVyMVFneDBHaTZ3ZXJkcll3dXNMWGJERnNJMFQyS1lSZ0ROa1dlM05MTUwxNnB4VzAzY2ZGVUh5VStNeVpWUGxtTGdVMDNvS1k1d1d2Ym02a0tKTGpqb2tJK09kdVg2V0lKMFc4TjZLQ01KZ3hlMmRISzM5WTBzcTh1anRXczlNbnVHa0prczRSbUVFMFlqTXl6Y3VWWlhxNmJtWU5QYXBSQzlOaUFEc3FqbXNJYUxWR05qK3JqaE9NRC91Vm1EVldMa1JQZVI2dGpCRW56NlY5SFZxUTRMQXFqQzJ4NDdDcCtod2xGUGhzSzBTdURJaWhGWmhoTkIwazg5UlVzeTMrTlVqZ3gwOFVSUW9nZUdiQ0RlWVFRUW9pK0lFRXBoQkJDcENGQktZUVFRcVFoUVNtRUVFS2tJVUVwaEJCQ3BDRkJLWVFRUXFRaFFTbUVFRUtrSVVFcGhCQkNwQ0ZCS1lRUVFxUWhRU21FRUVLa0lVRXBoQkJDcEdIT2RBSEV3S0t0K3d0R0xKaTZrUWdCQnRxV1I4R2VBNEJpYzJPYSsvbk1GVkFJSWJwSmdsTDBMVU5EMy9zNmNHeXRmYjFpdzVHdkZOUnhGMldrV0VJSTBWUFM5Q3I2bERyNi9MVDNtMFl0T2tNbEVVS0l2aUZCS2ZxV3B4Z2xmK3lSQ3FWeTdKOEJpbThvZU1zeVd6NGhoT2dtQ1VyUnR5eE9sS0tKcVh4c2EzNU4vYS9tamtRNTBsY3BoQkQ5aFFTbDZGT0t5WUphT0JIRjRteC8zR0pMYmQ1c3RtV29aRUlJMFRNU2xLTFBLWG1qd09ZNWN1dElyZExzUUNtYW5MRXlDU0ZFVDBsUWlqNm5lSXJCWGRqK29LY0l4VDhzTXdVU1FvaGVrT2tob3U4cEp0UVI4OUdxdHgwOWdEcHlJYWp5ZHVzdW8zNDNpUmUvMS9FT1hRTTkyYkVwMitiRmV2M2Z6MHpoaEJna0ZNTXdqRk9mSmtRM1JScUpQL0p2WU9pZ3FLbUx0ek12MDZVYUdNS05KRjc1QWVySVJaaW0zNURwMGdneDRFblRxemc5SExrb0pkTUFVbjJURXBKOXdtallSL3o1YjJFRTYxRHNYcEpyN29WZ1RhYUxKY1NBSm0xaDRyUXhUYmlFWk9VV1RHTXZ6SFJSenF4NEVEMVlsNW9oMHd1S3QvUlkwNnFobys5OGdlUjcvOEI4OXMzb2pSOWhSSnBRVEZiaVQ5MkthZW8xbUtaZUN5Wkw2dnhZRUNOVTE4c1NuQUZXRjhxSi9kbENaQmtKU25IYUtJVVRVSEpIb2hST3lIUlJ6aWg5MzFzazE5Mlg2a2ZzQmN2eVg2TVVUc1NvMjAxeTNmOWd0RlJqV1hvWFN2RlU5TlcvQjVNVjA0eFBvWTVhVEhMMTc5RS9laHZ6NHR0UjhzYWdIMXhIOHUyNysrZ1ZuVDVLOFJRc2wvNGkwOFVRSWkwSlN0SG5rcnBCSUt6alZGM1lwbDBIRGwrbWkzUm14VnJCNHNKNjVlOTY5emhPUDlyN2o2Tzk5dy9VOGN1d1hQUWZZSFYzT0UzSkg0UGw4djlDMi9BM0VzOStFOHVsUDBjZHVRQnJ5ZFRlUGY5cFpDU2phT3YvaHRGOEtOTkZFZUtVSkNoRm4yb0lhVHoyWGpPUGJ3NHdyY3pHNStkT1krSUppdzhNQ3FyYWNZcE1ENWhHTFVJdG00R1NON3I5d3crZGcyTDNIbmVpQmRNNVgwUWRNVCsxc0lPaWd0dmU2K2MvYlJJUldYeEM5QnNTbEtMUDdLMkw4OU9YYXRoOEtNS1lJanR2N0Ftem95ck9OeTR3c1hTQ0c3T3B0NzEyZzVDN0NNVmRSUHovcmdMRnhFazdQblVOZGRnY3pCZDgvNHdXVDRqQlFJSlM5SnFtRzJ3NkZPVmJUMWJTRkU1eS9keDg1b3h5VWQrYTRMNDM2cmpqNldvT0xjN2ozODd4WXpWTFdQYVU5ZHI3d0pYZjZYMzZyaGZSSzdlYzRSSUpNVGhJVUlwZXFRd2tlSFJUTS9ldmFXSjBrWTFiRmhWUWxtc0ZJTjlqNGZabHhiejZRVE4vWHQzSXhvTmh2clFvajdQSzdKaFVDVXdoUlA4Z1FTbDY3TU9hS0Q5OXFZNXRsVEV1bXVwbDdtZzNIbnY3cWJrT3E4b2wwM0lZVit6ZzRiVU5mUHZKYXI2d01KZnJ6NVpkUklRUS9ZTUVwZWkyaEdidzZxNVc3bmlxR3JkTjVaWkZlVXdxYzV6MGZLdFpaV0twbmR1V0ZmUEFPL1g4OElVYTNxK0ljTWZGaFhqdHN1WkZWOFdmL0RJbjdhVFVrNmhEWjUzUjhnZ3hXRWhRaW02cGFrNXc3OXVOdlBCQkt6T0dPYmx3c3BkU243VkwzK3QzbXZqTXVmbThzeWZJaWwydEhHaU1jK3ZpZk9hTkdvU2pZbnZBZXMyOTBrY3BSQVpJVUlvdVc3MHZ4RzlXMUZIWmttVFp0Qnptam5MaHNIYXZSdWl5bWJod2twZmhlVGFlMnhMZ3U4OVVjOE9zSEQ0ekx4ZWJEUFE1S2V0Tmp4MWJkYWNUNm9STFVTZGNlZ1pMSk1UZ0lVRXBUaW11R1R6N2Zpdi8rVW90Q2pxZk9iZVFNVVYybEI3bW1rbFZHRjlpcDhSWHdQKzlYYzg5YnpaUTJaemtteGZtNDNPWStyYndBMFdha0JSQ25GNFNsQ0t0dlhWeEhsemZ4RFB2dHpDcHpNSGwwM1BJZGZmTlJkdnJNUEdWQ3d0WnViT0ZGVHVEN0ttTmNldTVlY3daNmNRcWN5NkZFRmxDZ2xKMHlqQmcxZDRRdjMydGpvT05jYTZlNWVmc0VTN3NscjRkZkdNMktWdzR5Y3ZZSWp1UGIyamltMDlXOGFrNVByNndJQSs3UmNKU0NKRjVNdVJRZEJCUEd2eHRUU05mZS9Rd3JUR2Q3MTFld29LeG5qNFB5YU5NcXNMSUFodTNYMUxNcERJSGYzNjdrUzg4VkVGalNFTjJTeFZDWkpyVUtFVTdIOWJFK2ZQYkRieTJLOGljVVM2V1RmUGhjNTZaZmtPVEF0Zk45ak1rMThyck8xcjQ5RDhPOGJYejhybHd2RXNXS0JCQ1pJd0VwV2p6L0FldC9PR05lb0p4bmM4dHptZDBvUTNiYWFwRm5vekZyTEp3ckpzeGhUYWUyOUxNRDU2clpzMStMOTlha28rcm15TnNoUkNpTDhpVlI5QWExZm5wUzdWODY0a3F6R2FGcjE1WXlLUXl4eGtQeWFOVVZhSFViK1hUQy9NNGU2U0xmNzBYNERQL3JHQmZYVHdqNVJGQ0RHNVNveHpFREFNK3FJenkzMjgxOE43QkNJdkd1N2xrYWc2ZUxKbWlZYmVvWERIRFI2SEh6S29QZzl6NjZHRnVQUytmQzhlN1phQlBmeFJyeFFnYzJYOVNpNmYyN1V6R01XcDJIRHZIbFlmaUxzcE0rWVE0Q1FuS1FTcXVHVHoyWGpOL1g5Tkkwb0JyWi9zNWE1Z3o2L29DVGFyQ2duRWVSaFRZZUhsYk0zYzlWODM2QXg1dVBTK2ZBcmU4ZmZzVHZma3d5YmQvQjRrd0dFQThoS0VuU2F6OGVkczU1bk8rSUVFcHNvNWNhUWFoU0VMbmR5c2JlSEI5RTZVK0MxKzdvQkJ2bHRRaVQ2Yk1iK1hmRmhidzh2c0JudGpTeXZ1SFkvemg0MldVK2N4a1diYUxrMUJjK1NqT1hJenF3MkNhRFdLMEFBQWdBRWxFUVZTa2Zta0tRRGpRdG9TdE9rVFdxeFhaUi9vb0I1R0VackRtb3pDMy9LT0NKN2MyYzlGVUw3ZGZVcHoxSVhtVVNZWExwdnY0L09KOFd1STZIL3ZMQVI1NUwwQkxWTXQwMFVRWEtBNGZhdDRvUUFYRlNJV2pRdXByRE5RUkM4QWk2LzZLN0NNMXlrSGt3UTBCL3I2bUVSMjRhWDRlWTRyNjU3NlFFMHJ0K0YxNXZMYWpoZCtzcU9QOXcxRytzNlNBWEZmL0NQeEJTeldqRkUyRzNhOUJJblRDblFycXlJVVpLWllRcHlKQk9RaUU0d1pmZmJTQ2QvYUZtVG5jeVdmT0xlanhPcTNaUUZVVVNueFdicHFmejVxOVFSNWIzOFNxM1NIdS8vUVF4aFhhTWwwOGtZWmFNZzBzamlOQmFYQzBXcW5rREVISkg1dmgwZ25ST1dsNkhjQU1BMWJ1RG5Iei9RZlpYaFhqbXJQOTNEZy9yMStINUlubWpuYngyY1Y1K04wbWJ2bEhCWDk1cDVGd1hKYnp5Vm8yRCtxUXM0ODdrUHBkS2ZsalVPemV6SlJKaUZPUUd1VUFGWXpwM0xlNmthZTNOdU56bWZuczRnS0c1MW43WlZOck9xcWlNTG5NU1luUHloczdXcm52N1FZMkhZenlyU1g1akM3bzJqNlo0c3d5VDd5TStPNVgybTRySmd0cS9oanBueFJaUzRKeUFLb0xKdm4rTTlXczJoTmk5aWduSDUrVGk5UGF0ZjY3alFmQy9HTjFQYzZUcklLakd3WU9xOHFQcmk1ck8vYWRSdytSME5yWDRnd2drVFN3bUpRT05kZzdMaTJoMk5keEI1S1ZPMXY0cUNiRzU4NHI2RkpaajVmck1uUDFMQjhsUGpNUHJtbGtaM1dVLzd5cW1Ia2o1ZUtiZGZKR2d5TVhJbzBBR0RZdkZFekljS0dFT0RrSnlnRWttakI0YTIrSTM3OVJUeWh1Y01OY1AvUEhlcnBkaTV4YzV1Q0w1M2NlVnBXQk9QZTlVZGZ1MksrdUg5cnVkbEtEZjc1YlR6Q204WlVMaWpCMWtybGJENFo1NmYzbWRzZGFveHJ4cE1Fdm5xOXFkM3pxVUNlWG5aVnp5bktyaXNMOHNSNkc1Vmw1WmxNejMvaFhKYmZNeitYcXN6d1VlMlUveDJ4aUduMGUyZ2RQQXFscEk2cC9SSVpMSk1USlNWQU9FSUdJeHA5V05mREU1bVpHRk5pNFpyYVBvYmtXbEI1MFNPNm9qSERuNDRjN3ZVL1REV3hwVnNVSlJqWCsvblk5Kyt2anpCam01T1Z0ell3cnRqTzJxUDBnbTJCTXgyeUM2K2JrdGgzYnVEOUVSV09DcTg3MnRSMWJzeWRFUTJ1aVcrVWZrbXZqVS9OeVdiMDd5QjlXMXZOZWVaaHZMU2xnUXJFTTlNa1d5dkQ1R0R1ZVE5R1RxQ01YZ01XZTZTSUpjVklTbEFOQVMxVG5DdzhlWmt0RmhBc21lcm42YkQ5cUw0WnBUU3J0WG8zeXFGMVZVZjc1VGowVFNoeGNPOHZGcHZJd280dHMvTStidFV3dWMzRDEyWDV5anB1emFiZVlHSjUzTEx6MjFjWm9DbXJ0anUwNEhLV3VSZS8yYS9DNXpDeWY0V05pcVowL3YxSEhUZmNmNHMrZktPUHNZWTV1UDFaUDlPUUR5bUNpdXZKUlBjVVl6UldZUmkzT2RIR0VTRXVDc2grTEpBemUzQlBrcHkvV29xb0tuemszbnhuRG5iMWVxZWJENmdnL2ZycXkwL3VTdXRHaHo3RXBsT1M1TFFIZU94RGk2clA5bkRmQnkvcVBVdlBrNW85eE02WE13Yi9XTmZMVFp5dTVmazR1czBhNjJoNnJLWlE4OW5yaUJuR3QvYkZvdlBzaGVielJSWGErY1ZFaHoyeHE1bE4vUDhpWEZ1WHhpVmsraXJ5bjk2MXZ5RWFhNlRuOUtDVlRVYndsNE16TGRHbUVTRXVDc3A4S1JEUisrV290cis4S01yN1V5WVdUUEpUNExLaTlyTWtVZWN4Y2ZiYWYyVWZDN0VUQnFNNkcvY2NtaSsrcGlYSFBheldNS2JUeHZlV2xGT2QwN0F2ME9reDg3cndDM3QwYjVJRTFEVFNHTkZ3MmxmTDZHSDljVWR0MlhpaXVrOVNNRHNjbWwvYXVXVzVJcm8yYkZ1U3grV0NZQnpjRTJGQWU1anRMQ3psclNIWTI5OFUxZzZSbW9QWHVNMEtXVTFGOTR6Q0s1MkJFQis0TFZWVXdxd28yczdRdzlHZUtJUjk5KzUzZE5URSs4MEFGVFdHTmk2ZDZ1WGhLRG1vdnE1SGxEVEgrK21iblRhb25NM2UwbTJWVGZleXNERE4xYVB2UnBZY2E0eHh1U25ETzZQYUJXOVdjd0dGUjJINDR5dWJ5TUxjdUtXeTdyN05ScnkrOTMweGRTNEtiRitiMzRGVjF0THM2d2ovZlNZWDF6NjhzNXBycE9YMitWcXkrNVZHU081L0Qrb2tIdXZWOXNhVEJ1eCtGZUdwTEM3dHI0eHhzakpFY3VCbUNWVWtRTjh5MExmUTZ3S2dLbE9SWUdKNXI0ZElwSGk2ZTZHblg5U0Q2RDZsUjlpT1JoTTd6NzdkdzcrcEdiRmFWVDgvd2M5WXdSNjlERW1DSTM4YjNMaThGb0s0MVFaN0xqS29xUk9JR2R6MVp3UzgvUHFURDg1aFZCYk1wTlNyMW50ZHEyVjBkN1REQzlkRjFEVUJxdW9qVnBMUWJJV3NZQnRIRXNTVFFkTkFNMmgxTGFuMzdPVzVjc1lOYmx4VHh6T1lBdjN5MWpsM1ZNVDR6UDVmU25Nei9LYXpaSCthdTUycUlham9YVHNyaDB1azVBMjdlNjJCaUdBWU5JWTEzZHJmeXM1ZnFhQXpwZkhaK0xoYkp5bjRuODFjSDBTWGxEWEh1VzkzSWlsMUJKcFE2V0RZdGgwSlAzLzM2VENvNHJTcUdBWDllV2NlWExpZzRNcWdtRlZwTllhMWRDSnBWbGNJVCt2bHVuSi9IbkZHZE45bFdOU2U0KytYcWRzYytySTd5dmNjcTJtN3JScXE1OFh1UFJkcWROMmVrbTFqUzZMUG1xNkljQzU5ZWtNZGJIN2J5elBzdDdLaU84c1dGZVN3YTQ4cllUaVF0VVkxL3JHdWlOYTd4Z3l2SytzMUM5ZUxVNW85eDg4Y1ZOVHk0SWNCRkU5Mk15cGVGTVBvYkNjcCtZT3ZoS0xjL1hzbWhwZ1RYejhsbDRYalBhYnVnNzY2SkVvbnJsUG5hL3pFL3ViR3BYUU5abnNmTXArYjFmQkJHVVk2RmEyYjV1V0Rpc1dYTFRyYmdRRktEYnoxNmtQKzRxaFNmczIvZXNqYUx5dElwT1V3cWMvREhGVFY4L1YrSCtkYVNRbTZhNnp2MU41OEc0YmpCMW9vSWwwejFTVWdPUU5mTTh2T0w1NnZZVXh1VG9PeUhKQ2l6V0VNb3ljdmJnL3p1alRyeTNSWnVYMWJNNk5PODZQZExXNXR4V0ZXZTJ4TGc2clA5YmNkdlhkTDV3Z0U5TmFiUXhwZ1RYb3ZGcEJDSWFHZzY3WjdyZzhOaGJHYVZIRWZmdjEzTC9GYnV2THlVcHpjMThkdlg2L2lnS3NybkYrUXlPdDk2UnRmRWpTWjBnakdkTXI5Y1JBY2lsMDNGYlRkUjNaSTg5Y2tpNjBoUVpxbnl4Z1QvOVhvZEt6OE1NbStNbThVVFBCVDBZVk5yWjk3YzFVSTRyblBIWmNYYy9Vb045VUdOaFdQZEp6My94RUI3YUcwRGo2NXJQT241cHdyYXlhVk9YdHZld3UwUGw3ZU4zalVNTURDNCttei9hUXN1ajhQRXgyYm5NcVlvekRPYkF1eXVpZkdOOC9NNGI5ekpYM3RmUzJnR2hnRm1xVXdPU0lxaVlGYmI5NytML2tPQ01ndXRQUkRoeXc4ZEFrWGhjK2NWTUtuMDlFK1MzM0l3ekl0YlcvajNpd3Z4T2MxOCs5SVNYbjYvbVVmV05XQTJ3VzBQbFI4SktnWGpTRi9pMlNOU1czWWQ5Y2x6dXRkSGVhSmN0NGtmWFYxR05LR2pIemVHeDJaVys3UTIyeG1uVldYZUdEZFRoemk0NzQxYXZ2RFFZVDQ3MzgrM2xoUmlVZ3dNb3pzWE9CbElMc1JBSWtHWlJVSnhuWCtzRFhEZjZnYUc1TnE0WWtZT0kvTFB6TEpyb3d0c2ZQMmlRa3FQOUUyNmJTclh6dlp6N2V4anphOUg1L1VkblZCMC9Pby9YenEvTU8xcVFDVTVsZzVyd3A2TTNaSzUzZC9jZGhPZlA2K1FsOTV2NXVHTnpSeHNTbkRuekNhSzZsZDMrVEgwK2owb2l1eGdKOFJBSVVHWlJlcGFrenkwTVVCU016aC9vb2VSQldkdVFyekhZY0p6aWtFazZXcDFBNm5KME9zd3NXeGFEcFZOTVZic0RISjlZUzBGemR1NzlSaEt1ejBYaFJEOW1RUmxGaG5xdC9EOWl3djUvak5WUExLMkVRV1lNc1FoNjRhZVlZM0JKUGV2cnFlOEljR256L0V6WTk0WUxQWUxNbDBzSVVTR1NGQm1FWk9xY01sa042TUxodkhMVit0NGFHMGpDOGU1bVQvR2pjOXBQcU9qTUx1anZENUdxZCtLeFpTbEJleWlXRkpuUjBXRUY3WTI0N2FwL0hoNUVWZWZocFY3aEJEOWl3UmxGaHBYYU9OWFY1Znd3UG9BZjEvVHdJRzZHQmRQeldGVW9hM1hhN21tazBnYTNQYnd3Vk9lWnhqdzZZWDViUU4zWHQ3V2dxckFaeGNYOE1TR0psWjkyTkxoL09PTC9kbkZCY3dZMW43SnUrYUl4dmNmcStBUE53NXZhK0xkc0QvRSt3ZkRmR3kydjgvbVQ1NU1JSnprOWUwdHJOa1hZc0VvSjE4L1A1OEpSYkl0bHhCQ2dqSnI1YmxNZkhWeExndEh1L2pxSXhYODVjMTZQamt2ajdOTzR6WlJGclBDUFRjTlArbjlWYzBKL3J5eWxqeVhtU2xEanBYanBnVjUvT3FGS3A3ZDFNUjFjL3hjTitmWUFLRGQxVkVlV2R2SVhWZVZkcnM4TTRlN2FBcHAvUHk1YXI1eVFRRWpDazVQY0RVRmsveGxWUjBWalhHK2ZHNGVYMWlZaHozTm5wdENpTUZGZ2pLTG1WV0ZzNGZaZWVTenc3aDdaVDMzcjY1ajdtZzNGMHp5a084Mm45Ryt5NTJWVWY3M3JUcG1EbmR5L2R5OGRnTjduRmFWejU1YndPRkExemRZamlVTXZ2M29vUTdIYjN1b2ZZMTJWSUdOMnk4dW9zRGJjVmVTM2dySGRMWWNEUEgwcG1hRzUxcTQ1L295THB4dzV1Wk9DaUg2QnduS2ZtQkVucFc3TGkxaTluQUhmM3Fya2NOTkNhNmM2VHZ0cS9RY3RlckRWcDdjMk1qbDAvMHNtZXp0OUp5aGVWYUc1cVdtbHRTMUpJa2xkWWJrbm55VkdadEY0ZTVQRG11NzNScEpjdWNUaC9udERVUGJGbDlmLzFHSXplVWhpbjE5SDVLaG1NWVRHNXI0NEhDVVN5ZDcrUFJjSDJQUDBNK3pQd3VFa3lRMXlEL05pMStjYmljdWxpRkVPdjM3M1Q2STVMbE1mSEsyajZtbGRyNzNURFgzdkZiTFpkTzhuRC9KZTFwM21EaFFIK09KRFkxOGZuRkJoNjIwQU5ic0RiTGlneFlDa1NUZnZxU0VFcCtGYllmRFZEWWx1SEYrK3JWZ2o3OVFLVWRlZzZvcWJjZWpDUTJIdGUrdlp1WDFNZjduelRvMHplRGJTd3E1ZHFZWGF6OGZpQlNNYXV5b2pMYjFHLy9oMVJwbWpIQ3lhSnluMjQvMTJ2WVdEalhHdWZwc0gzOWVXY2V5YVRsTVA5S252S2s4ekZ1N1d2bldKY1hzcVkzeHY2dmFiODEyWW4vMDR2SGVkazN4Ui8zNDZVcXVtNXZMeEpMVUZLamFsaVFQdkZ2UDFiUDhqRHhoN3ZCdER4M2t6aXRLeVhlYmFRaHFST0phcCtWMjJremt1a3h0ai8rNTgvTGI1Z1cvdWF1RnVoYXRyU3pmZWZRUXYvajRrQTREMEZxakdyOS90WWJ2WGxhQ1NWWFFkQU96U1dGYlJaaFh0N1h3elV1S3UvcGpGQU9JQkdVL29pb0tadzF4Y044bmgvRFRGMnQ0YlVjTE5TMEpsazN6a2VmdTNhOHlsakFJZDNJQkNvUTE3QllUUTNLdE5JWGFyMU5wTVNuTUcrTm0zaGczUDM2NkV1TWtLOUxVQlJQODRJblVMaUdxcXZDanE4dUlKUTJPM3dvMWtVeDlIVS9xYlJmYVlGVEhhbGFJSm5Rc3B0NnZ6aE5MNnF6YkcrU1ZEMW9vY0p2NDlwSUNGbzkxWisxbzR1NTRZMmNyOWNIa1NWZEc2ZzZiUlVFM0RIeE9NNTg1dDRBWHRnWVlVMmpEYlRkeHdVUXZIOVdtUG1oOGZXbHhoejd0ci82am5KOWRPNlRiK3k0V2VzMHNuZUxscjIvV2M5RVVMNHNuZEI3d1d3K0YrS2dtMXVGNGRVdUNNcitWV3hhMTM3ZDB5OEV3T3c5SHFXcU9FNGtiUEx3bXRjUmlVdGY1MS9wR1ZCVE9HdVpnVWxtcXozMVRlWmhjbHhtelNlR2oyaGovKzFZZFAvM1lrRzY5RmpId1NGRDJRMFA5Rm43LzhUS2VlYitadjc3VHlGOVgxWFBCUkRjelI3aDZYTHZjZkRERWM1dWJPeHhQYUtrQS9jMUxOUjN1RzExb2JiZUUzY25rdXN6OCswVkZ3TEV0ZW4vMVloV053V1BCZXpReXYvOTRCU2Rhc3pmSXArYmxNMjlNejBPZ29pbk95KzgzYzZBdXhsWFR2Tnd5TDVlU0xOaURzaTlFNGpxclBtekZiVlA1OVl1cFpRS3JtaFBVQjVPczNSdHFkKzc4c1c0V0hGbS9kK1hPRnA3WTBOVHBCd1hEZ00zbDVXMjMzenNRNG10TGl4aGZiT2RUOC9KNGZVZEx0eGFaK00xTDFSeHNpTGZkMW5TRGUxK3Y0ZmhObXhVRmZuUjFhZHZJN3QrOVdrTTBycFBRRE81YldVZHhqcG5QTGk3Z2dva2RILytWRDFxb2JJcXpabStRWnpZRkNNWTBmdmRLRGRPSE9aazN4czNtY21nS2FaeHo1RDIwNFVDUU9hUGNtRlh3dTQ2OWtIZjNCTGx3VXFwN1lWdEZtTEhGOWdIeFFVcjB6c0M0VWd4Q2RvdkNkVE56bURIVXdaY2VPc3dqNjVwb2p1aWNQOUhUbzdBOFo3U2JjMFozSE1peXR6YkdYOStzNDJmWGxuWHBjVUt4am11aW1oUUZ2NnY5VyswSFY3UWZCWHQwZXNodmJoaldvZWI0eDlkcWVqVkhjM2RWaEFmV05OSVlTdkxMcTBxNGJJcDNRRzJlKzlMN0FTYVYybGw0WERQcmsrODFNYWJReHJRVG1zdHpUMmg1bURYUzFXa3Q3TzBQVy9uYTBxSk9uODloVlZrK1BiVWRXU1N1YzZBaDN0YUVlakszWGR5K3lmSm56MVp5M1J3LzQ0cFROYm1tY0pLZlBsdlpiaHJRelF2eTBRMkRuejVieWZYbjVKTHZQdlV2N2ZnV2p1T2JYc3NiWW1pNndzZ2pJNmNWRkVia3Q1Lzd1NmM2UmtWam5GRUZOblFETnBlSGFZM3FmUFBoUStpR1FVSXorT2JEcVFGb2RvdmE1YjhKMGY5SlVQWmpxcUl3cnRERzgxOFp3YzllcnVXbDdjMlUxOGRaUGoySEFvKzViVkRNbVZMWmxPQ0JkeHFaTmFwalgyWnZKRFdqMjhGbUdCQ01hYnkzUDhSTDd6Y3p0c0RLL1RjTllkd0FteHY1UVVXRTFYdUMzSFZsKzcwNm5SYVZvaHdMNDRxN3Z3eWl6YUlTaVI5ckZ0KzRQOFNRWEN1NkRuOWRWVWNvcnJOOGVnNkx4bmxvQ0NaNVpHMERQN282ZldoMDJteXVIT3VQamlWMG5OYjJ2K1NqL1kwSzRIT2FlalNYdGltVTVKRzFqVFJITlJLYXdiMnZKOXJLODVjMzZ5ajBXdHJXTTM1K1N4TkhuM0JMZVlpRWJ2Q3I2NGRpVXBFK3lrRk9nbklBY0ZwVjdseFd5RmxsRHU1WjFjRC9yYTdub2lrNW5EWFVjY2JDTXBZMGVIQk5BN2NzeXFjKzJMczk5Nkp4blVoQ3gyTTNFMDFvVkFXU0hXcWtwM0s0S2M0cjI1clplaWpNSjJmNytjdzhQMlduWWZSc3BqMzFYaE5YelBEMWVFR0dqZnREdkhmZ1dQUHNra2xlWm8xeTBSSk4vUTRqY1oySDF6Ynk5YVdGRE0rM2NkZFZwVHk4cGhGTlAva09LYjk2c1lxanVmaTU4d29vemJHaUdlM1BOekJJYW5yYnRsTXRFUjM3a2Y1b2s2SmdNYmQvMzBiak9sc1BocGxjNWlTdWRXeTFTQ1k3SG50clZ4Q25UYVVpRU9jTFJ6WURmM0pqRTJjTmMzTHA5QnlxQWduZTNObWEramtjQ0JPSWFHMEw4cS9kRjJMSkpLK01qQldBQk9XQTRiU3FYRGN6aDZVVFBYenQwUXJ1WDEzUDNGRk9ycHViaC9rMGgyVWduS1ExbXVUbUJmbE1HK3BrNWM2V1UzOVRHdFV0aWJhK05rV0JtY09kRE12citvYkdPdzZIdWYrZEJxeXF3Z08zRE9Pc01nZm1BWHJCdTNsQkhsNkhpYjIxN1FlNFJCSUc5YTNKRHNlSDUxcmJRaWlSTkZnMHpzTU41K1FDcWRDMW1CVDhUalBORVkya0JtL3VhbVZzc1ozaDNkakY1a3ZuRmVLMnAzN2dIcnVKeDlZM3NYNS9zTjA1OGFUQlgxZlZkMWdlOEk1L0hXTFdDRGMzTGNpalBwaGtWMlVVVFRmNHIxZXFtVFBTVFVLREI5ZlVkM2hPM1RDWVBzekZvY1k0cjMzUVRGMHdnYlZlWWZFRUQyWlZZWGhlcXZ4T3E0a0NqNW5oZVRiMDQ3SjE3ZDRnTjg3TDV5K3Jhb0hVeWxPMmdmcW1FZDBtUVRtQUtBcjRuU3IzM0ZER245OXU1UEZOelRTRWFybGlocjliUVJOTEdEU0VFdGd0Smo2b0NHTTd4U28xUHFlWjcxOWVTdkpJSDA1U053Q0R6ZVhoRG4wN0FCZE04bkxaV1RrbmZid1IrVGIrZU5OdzRna2RrMG5wY3Y5a2N6akpxbDJ0ck5qZXdvTFJMbTYvc0lESkpRT3JxZlZFdy9OdGJOZ2ZhcXNaSFZYVGtpQVUwOWg3d2dqUno1K1hqOCtjK3JPUEpRMWN0bU5oa05BTTNIWVRMcHVLMjJaaTIrRXdyMjF2NFp1WGRONVgyVmwvTklEWGFXbzM2dlVUODNMNXhMemNkdWVjT0Qza3FGZTJOZE1ZMGtna0RYNzVmQlVUUzFPRGFiNXpTVW5iZk5wWkk0ZHhvcU9EZWZiVVJFa2FDaTZyaVpzWDVuVjVVWTRiNStlMnE1WC82c1VxZ3RGanI2K3o5L0hINStReWQzVHZSeG1MN0NkQk9RRDVIQ1p1dXlDZmFhVjIvdngyQS85NHA1N3pKbmc0WjdRTGN4ZmFrbG9pR2o5N3RncElEVnE0Nm16ZktiK25PTWVDYnRDbEFRNWRxZUdxQ3RpN01ZZnlRSDJNRjdZRXFHbE84UFh6QzdoMmhwZkNmajRwdnF0bWozUXhlMlQ3QzNaWDVsRTJCSk9NT202UmhYQmNwOHlmK3BtUEtyUnovK3A2THBubW85Um5KWkUwMmpXSFJ1SUc5N3hXeTZYVE9sK0FvcWNTbW9IRmxHcDYvY1hIVS8yRHR6MTBFTE81YTRGMy9nUXZGMHhNQmZGUlRhRWtQM3pxTUpCNmJ4K29qMkUxTjVIVURUeTJWS0NmMkhSOVlwK3I5RkVPYm9QalNqSUkyY3dLbDA3eE1HT29uWis4Vk11ajZ4clpVeFBqK2psK25MYjBJMk1LdkdiKysrYmg2QWJkMmpsRFZYcSs2WEtPdzhSLzMzenlkV1pQUnRNTjN2NndsZWUyQkNod20vbmRkV1hNR2U2UUlmMWRVQlZJc0hDY0IwMVBEWDQ2M0pob0MxeXprZ3FzSlVlbVNqeTlLVUJoanBuRjR6MUVrem92YjJ2bHZBbmVidmNkbjBnM1V0dWFlUndtVElyQy92b1lrMHBUZzhGNjBqL1kyZS9kN3pLM0JkOTliOVF4ZjZ5THFVT2M3SytMOGVpNnh0NFVYd3dTRXBRRFhFbU9oZis2dHBUZnYxSFBzMXRiK090YjlWdzEwMCtaMzNMS2FTVFp2TDJVWWFUNlJsZDlHR1R0M2lCelJqajU0YVdGRFBWM3ZZbDVJRWdramVPbklyYlJqZFNIaUlUV2NkQ05XVlVJaEpQVUJ4UGt1Y3g4NDhGeVZDVzFET0c0WWpzdmIydW12Q0dPMDZxeW96TEMxQ0VPNm9PSnRxa1ZGWTF4emhudDRlcXovVlEweGpzOGZuY293TStmcnlTV01GQVVLUFZabWR2SG82YUY2QzBKeWtIQWJsYTRZMmtCczRjN3VPZk5CdTVkV2N2U3lWN21qM1gzdUFhWVNacHVzTE15d29ydExUUUZrM3hwWVM2Zm1PM0RiZXQvcjZXMy91UHBTbHFqblMvcDlsRmRqQ2MzQmpvY3YyMVpFVnNQaHBrNnhFbXUyOFJ2YmhpS1lhUmFBNTdlMU1UYWZTRnVYMVpFWFd1U2g5YzJvSkRIZ2ZvNDE4eEs5UkYrOGZ4QzhqMW03bno4TUpHRVJqelp2dS91UjA5WHRtWDNpSHpyU2VkalFxb0crTnNiaGhFL3NsTFQ4YzN0Z1ZBU0EwanFCbVlsTmFmMzdwZXJUL3BZczBhNkNJU1R4Sk9wWm1SVlVUQklOVEhmK2ZqaHR2TU9Oc1I1aENZU210RTJCVVdJZENRb0I1SHp4N3FaWEdMbnh5L1U4T3lXQUljYVlueHFmajdtZnJiTzZmcVBRank5S1lETHFuRFA5VU9ZVm1icjk1dEc5MVJQSjcydjJOYkM1VE5UZmMvSGYxZ3lESVBiTGlxaXlHdWh5R3ZoeWhsK0hsN2J3SVFTTzBWSGRuQXA5S1l1RzNkZFdYclNaUXVQNnNyK3FZckNrUUZqN2MrOTk0M1UxbWRqaW14NG5XWjhMak4vdUxIejV2a1YyNXVwQ2lUNG9DTEM4MXVhR1pabnBjQmpvYlkxUVo3YjNPazhUMmw2RlYybEdJYVIvcDB1QnFTSE53YjQwMXNOSkRTRG14YmtNN0lndThOR04xTFRIVjdZRW1CblpaU0xKbm00YzFraFh2dkFxRVh1cVkxeDJaOE9jUHV5SWtZWGRuK1JnTzZTM1RNNmQ3cCtMczBSamQrOFdNVXQ1L2o1NHFMMG13V0k3Q00xeWtIcXVwazVEUFZidU8vdFJ1NWZYYy84c1c2V1R2Wml6ZEs1WXg5VVJIbjFnMlpDRVkzdlhGVEE4aWxlUEFNa0pETkJRckp6OG5NUm5aR2dIS1RNcXNMQzBTNm1sdHI1d3hzTlBMNjVtUjJIbzN4dWNYNnZSekwycGFSbThPem1KdDdkRzJKY29ZMTdyeTlqZUs3NXRHNHRKb1FReDVQUFQ0TmNqc1BFSFJjWDhOMkxDOUEwblQrK1ZzUG04aERKVGtaTG5rbUdrUnBkK2JlMzYxbi9VWmlyei9MeTUwK1VNU3IvMUtOMWhSQ2lMMlZQMVVGa2pOV2s4SWxaUHFhVTJybjNyUVllMzlERXdmb0U1MDEwazlQRE5VUjdJNkVaYk53ZjVJMmRyVGd0S25kZFVzaXl5UjVzWFp4MExvUVFmVWxxbEtMTjFGSTcvM2xsQ1IrZm1jUHJPMXY0Mjl2MTFMWDJib0h6N29vbGRKN1pGT0R4RFFGS3ZXWitkMjBKVjB6elNrZ0tJVEpHZ2xLMGsrTlErZGFTQW41elRRblJ1TTRmVjlTd3N6SkNySlBkR2ZxU3BodlV0Q1Q0Kzl2MWJEb1E0c3BwWHY1MjAxREdGdHBrbFIwaFJFWkowNnZvMUtXVDNZd3VzSEx2V3czOHo1dDF6Qm5sWXRuVW5OTXkwQ2VlMUZtN0w4UnIyMXZJZGFyODdJb2l6aC9uenVycEtrS0l3VU9DVW5SS1VSUW1GTm40MmVWRnpCbmg1TmNyNnRoZkYrZVdSWG1VK1BwdW1iaEUwdUNSZFkxc0xvK3dlS3lMSDF4U1NLSEgxS1dKNmdPSjA2cWlLcERzZkpFZDBkOFpCcHJlODdXUVJXYkpiMDJrNWJhYitPUXNIMy84ZUJrT3M4S3ZYcXhpN2I0Z3NVVHZtbUkxM2VCQWZZeGZ2VmpGaDFWUmJqMHZqN3MvVmtLeDF6em9RaExBYkZMSWRabW9DdlJ1N1ZTUm5UUWRnakdOVWQzWTExTmtENmxSaWxOU0ZGZzB4a20rdTRUNzF6YngzT1lBNWZWeExwclNzOTBqRWttZDFYdUN2UFZoSzZVNUZqNDd6ODhGNHdkM1U2dlRvakNseE02cVhhMHNHdStSS1RBRHpMcDlRWXE5Rm9iNjVaTGJIOGtTZHFKYllrbURKN2MwYy9mS2Vpd21oWS9QeldWaVNkZTN0V29LSlhsMGZTTjdxbU5jT3RuRE41ZmtVK0NXaXdmQXl6dGF1ZXU1YXR4MkUwdW41SFJwaHhlUnZReFNXNGk5c3lmSUJ4VVJQcjh3bDY4c3lzTXFJN2o3SFFsSzBTUHJENFQ1NGZNMTFJVTBsazNMWWM1SUY0NDBHeTFydXNHKzJoaFBibXdpSE5QNDlGdy9uMW1RaTNVUTF5SlBGRXNZdkx5amxiK3RhV1JmZlJ5clNaR0xhaittNmFsZFRQSmNKcTZibWNPbjV2akpkY3B1SmYyUkJLWG9zWXBBZ3Z2ZWJ1Q2xIVUVtbHRxNVlLS1hNcjhGNVlUcVpUQ3FzWFpmaUpVN1dwaFFaT01MaTNKWk5OcVZvVkpudjZhd1JtdFVZMTk5bkhCOFlQNTVtclF3dVMwN0NMZ25rTEM0TTEyYzA4SnNVaGlWWjhYblZNbDFtcVIxb0IrVG9CUzlFa3NhdkxVbnhIZWVxc0p1VWJuaG5Gd21sVG5hN20rSmFOeS91cDY5dFRGdW11UGpTNHZ5OE11bjZrSFBhRHBJNHFtdllGbithNVRDaVprdWpoQnBTZWVRNkJXYldXSHBSRGVQRnd6bnJ1ZXErY3VxT2k2YWtzUGMwUzZxQW5FZVh0dUl5Nkx5eTZ0S3VIeXFKOVBGRlVLSWJwT2dGSDFpZEw2VjMzNnNsTCt2YWVMeHpRRzJsSWVwYTAxd3prZ25YemszajdPR09FNzlJRUlJa1lVa0tFV2ZLZmFhdWUyQ2ZPWU50L0RBRzd1NGNWNCtWNTFUUXE1TG1scUZFUDJYQktYb1UzYUx3dUt5R0F1R1BJYWFNeFdUYTB5bWl5U0VFTDBpSy9NSUlZUVFhVWhRQ2lHRUVHbElVQW9oaEJCcFNGQ0t2cWVvS0hZdldKeVpMb2tRUXZTYURPWVJmVTV4RjJCZStzTk1GME1JSWZxRTFDaUZFRUtJTkNRb2hSQkNpRFFrS0lVUVFvZzBwSTlTZEV2aWlTOWlSRnRBT2NscU8vRWc1a1hmUUIxOS9wa3RtQkJDbkNZU2xLTGJMSmY4RENWM1ZLZjNKVmYrL0F5WFJnZ2hUaThKU3RGdGlaZC9BT3BKM2pxeFZ0VGg4ODVzZ1lRUTRqU1NvQnhJa2xIUXRiNS9YSXNEbEdQZDJaWmxQNUVhcFJCaTBKQ2c3TWYwdlc5Z3hGcmFiaHYxZTFMOWgzM01QUGZ6S0w2aGJiY1RyLzBVeFdUcDlGd2ozQ2cxU3RFcGJkTS9NYlRVQnprbDFnSVlhRHRmZ1BKMXFXTW1NNmFaTjJhd2hFSjBUb0t5SDlNYjlxSnZmK2FrOXl1ZUlwU2lTU2hLN3dZM0s4YzFzNnBqTGtRZHVSREY0ZSs4VEIrOWhaSXp0TlA3eE9CbWhKdlFkNzhLR0czSDlIMXZIUGxLa1FGZ0ltdEpVUFpqNXZFWEVkLytMS0FEeW5IM0dJQ0NhZUxscUZPdVBPRytua211K2cxNjlYWUF0RjB2ZGVsN3JGZi9FYXp1WGorM0dCaE1ZODQvRXBTZFUwY3VQSU9sRWFMckpDajdNM2NSaW04SVJ1QmdoN3NVaHc5eVI5QVhJUWxnWG5BcjZFbUloekcwZU9yeGdlVEcrMUhNRGt6VFA5N3htNnl1UG5sdU1VRDRocUhranNSbytBaVU0OTZYaG9HU1U0TGlINUc1c2dtUmhpdzQwSitwWnBTU2FVZHVHTzMrVnp4RktEbGxmZmRjWmp0WTNlZ1ZHOUhXLzIrcXB1WTNTQzhBQUNBQVNVUkJWR2gxbzZnV2pFUVlJOVRRN2w5cThFL2ZoTFFZR0JTTEE3Vm8wcEczeFFudjE5eVJxWVgwaGNoQ1VxUHN6MVF6YXZFVTlEMnZwVWE4dGxFZ1p4aUtNNy9QbjFMYnR3cTFiRWE3WS9yaFRSZ3RWZTJPbVdkK0VxVm9jcDgvditqSFRGYVV3b2tvZTE3RE9QNzlhcktnRkV4SWphNFdJZ3RKVVBaelNzNVFGSGNSUnFDYzR3ZEpxRU5udDIvZTZnTkc5VGFNd0VHMDFtcE1vODhEVHpFQXB0SG5ZVHI3NWo1OXJ2L1AzbjFIeDFXZWlSLy8zcm5UcFJuMWFya1hYTEdOalRHNFlFd3h4ZFJBU0NVaENadVF0cHV5Q2RuOGtrM0NKaWNic2t2YWtpV05EU0doQkdLcXNURmdVNHdOdU9IZXEzcWYwZlM1NWZmSFNDT05ScEl0TjBtajUzT09qelYzWnE1ZVNjL2M1NzVkWkNZbGZ4eW13OXZseGs0Qm14dWxWRzZxeE9BbFRhOURuSkl6QWlWdkZLQWs4cVFKMkxPeGpKaDFkcjlSTEVEOHJWOWl2ZXlMcU5OdkpmYkNOekgydm93WkMvYjhldE5JL0JPaUN5VjNCRXBXUWZ1alJNQXFXUVZZZXBtWEs4UmdJRFhLb1U2MVlTbWRnWEhrN2VRaHk1akx6dTZteWFaQmZOWC93MUkrQzh2WVJRQW8zakwwbmM5aU5oK0JlQWg5K3pPZE5WaERCMHhzSC9wZmxKeUtzMWNPTWZRcEtwWlJsNkRYNytrNGdESm1BZlF5TDFlSXdVQXhUZE04K2N2RW9CWnFJdmJVWjhHSWc2Sml1KzJoczU2Z3pKb1AyZ2NPOWRhY2E0SnBkdFlpRmFYM2hkUEY4QlpxSXZiRXA1SVA3WGMrQWxsRkExZ2dJZm9tVGErWndGMkFVam9EVUZEeXhweVRXcHhTTnBPK1I3RXFpWkd1Rm12aW55UkowWnRrdklKU1BFV1NwQmowSkZGbUNNdTR4WW4vdTQxSUZXSXdVaWRmQzRCbDRwVURYQkloVGs0U1pZWlFKMTBOZGsveVRsMkl3VXdwbVlhU054cUxUQ0VTUThDd0dNeFQyUnFuM3EvaGl4am9SdVoyeVk0dXVwcjZCZy9oWUdDZ2kzSk9LQXA0SEJieTNTcGpDKzJvbHN4YzBLQ3lOVTVEbTBack9IUGoxYUpEUWNGeW1rL1kwR3NsWHNYZ2x0R0RlWUl4Z3hYYi9EeS8zVSsxTDA1VFVNL1lDdzlBb2NXSHo4Z2lucUgzUDRvQ3VTNlZZbytWUmVQZGZQclNmSW85bWZPemh1TW16MnoxRFpONE5jbFNJb1JNQjJhR05teGxlcndPSnhuOVYxdXh6YzlQWDZuSDY3THc4Y3NLR1Zmb3dLcktYZDFRWlJnbU5iNDR6MjFwNFEvdnRCRFc0RHZYRkdHM1pzYmZkTld1em5qOTZQeENKaFJMdkE1bG1SNnZ3MG5HMWloYlFqcWYva3NsNGJqQmw2OHF3V1hQekx2VzRlcnA5NXZaZWpURW56NVp3ZlJ5NTBBWDU0eTFoSFQrNlc5VitDSzZ4R3NHeXJSNEhXNHk5dE1ZaVJzY2FZeXlZR0syWEhReTBPSUxQQVJqQmtlYVlnTmRsTE1pRWpmWVh4ZVJlTTFRbVJhdncwM0dmaUxEY1lqRVRZcTk5b0V1aWpnSEhGWUxXUTRMOVczYVFCZmxyQWpIRTMyVUVxK1pLZFBpZGJqSjJFU3BHNGtWWWhRbEkxdVdoUUlXQlRROU0vNitFcThaTHNQaWRiakoyRVFwaEJCQ25BMlNLSVVRUW9nK1NLSVVRZ2doK2lDSlVnZ2hoT2lESkVvaGhCQ2lENUlvaFJCQ2lENUlvaFJDQ0NINklJbFNDQ0dFNkVOR0w0b3VUbDFyU0VQVG9WQjJOeEE5aU1RTm5MYVQzMWNiWm1KaS9lblFEVEJNazVobUV0Y05ZaHFFWWpyaG1FRWdhdUFQRytSbldaZzlPa3ZpVlp4WEVtV25JUkRSMlYwZFlkNjRMQUIrOVVvZHM4ZTRXVFRKMCs5ei9mYjFlaTRjNmNicnRMQnVieHUzenMyaklxLzNaY3krOGZnSnZuRmRDZVc1dmIvbSthMnR2TExUMStmM05jM0VSZWFIdDQ0QVlNdXhFRy91YmVPYjE1VnlvRDdLSDk5b1NIdTkwdVVDZVBrRlh1NllsNWQyM3NjM05KUHR0SERqN0Z3QU5CMGVlcTJPK1JPeWs3OHZjWDRkYTRyeXB6Y2JrMy9yR2wrODE5ZDZIQmF5SENwMXZqaEhHcU1jckkreXR5Wk1xZGZHUFV1S2lHcnBLOHU0YkJic1ZnWGRnSis4VU0zZGl3cXB5TGVqNlNaeDNVVFRUY0p4azdhSWpqK2kweHpRYUFscTNEb25IOVVDTDJ4dDVkWGRQdXhXQ3piVmd0VUNObFhCWmxWd3FBcE91d1duellMTGJrRzFKQzVaRXEvaWZKSkVlUnJXN21tak1hQ2RsUStTMDZxZ0d5WXpScnF4V2kyOHRUZkFSeS9OQitDaDErcnhoL1dVMTBjMWd6KyswWWl0Mi9aTFgxaGFSSzQ3OGVlOGFYWXVON1YvOExzelRYaHhXeXV2N2ZaejQ2ek9DOGZTS1Y0TzEwZjUzYm9Hdm5wMUtiLzU1T2lVOTMzcDBXUDgrUFlLY2x4cXYzNCtxd29mbnBmUG8rdWIySEVpeEdjdkwrclgrOFhaWlpqdy9KYldsR083cTBPTUxYTGlzbG00ZUt5YnBxRE9xN3Y4VEM1ek1yYkl6cExKSGlyeTdLejhvSlhWTzMwcEd4REhkWk03TDhsbjBTUVBXNCtGeUhHcFZPUW5idUplM3U1ajNkNDJ2QzRMZHF1RnFwWVlVOHBjNUdkYjhicFV3akdkYkdjaW5pNi93TU50Yy9OVHlyWDlSSWpqVFRHV3owcVBaWWxYY1Q1Sm91eW5jTXpnalgxdFpEc3NQTEN5RmtqY29UY0dORFllREthODlyS0oyU3lZbUEzQXcyc2IyRkVaU2p1ZmFjTG1ZeUdlZXE4NWVXejl3VForK2ZIUlZMWEV1WEYyRG1XNXR1Unp2M3lsanVzdXpLWEkyM2tCZUdCbExacHg4ckxITkpNL3IyL2lVRjJFZjdtbWhERkZqcFRuUDM1cEFhL3Q5bVB0eDdYbDJTMHR2TDY3TGZuWWFOKzFiYzB1ZjhycnZuQkZFZm5aRW03bjA1YWpRWjdiMm9wbW1MU0ZkZjU5UlJXRkhpdGZ1YW9rNVhYZmV2SUV0OC9OU3lhNDFUdjlUQ3QzY3RmQ3dyUnpMcGpvNGM1TE9oUGF3MnNUTlRsTmgxVTdXdm5Vd2tLT05VWFpYeE1GNEtwcFhxNjdNQWVBYno1eGdqdm41MU40aW5IZ0MrdlV0dlplKzVWNEZlZUxSRUkvdmJ5OWxhbmxUaFoyYVdiOXgrWVdKaFE3dUhDa08rVzEzVDlvSDUxZmtFeWNIZjcrWGd2WlRrdnlZdEpkaWRmRzZJTE9oS2FnVUo1bjdiUHB0U2V0SVkySDF6YWk2U2JmdXFHTS9LejBxNHZMYmtuZXZZZGpCa2ViWWt3cDYzdnZ2SnRtNTZYVVRKOTh0NGxzcDhvTk16dHJBVDk2cmdxM3cwSnBqcTJuVTRoelpFcTVpN0k4TzdXdE1aN1oxTUlYbGhaak85ME94Sk5ZdTlmUHFIdzdKVjRidjE1VHg0SkoyVVRpcVhkdk5sVWgzc2VpNFBjOVZabnl2RzZZR0tiSk54NC9rVHcySXMvRzE2OHRCU1JleGZramliSWZkbGFHZWZ0QWdPL2ZYSjVzNWdSdzJ5eVU1TmlZVk5yL0RWbWROb1ZJclBPQ3NuYVBuMHZHWitOdTM1TXdFTkZwQ1hadXpXTUMvckNCeTlhLzdYcit0cUVadDEzaG5zdUxjWGJiNzdDNkpjNGYzbWdnR0ROWVBpdUhSWk04TkFVMG50allsT3pYNm8xRkFicGNleFVVRkVEdDhpMUNNUU8zdlg5TllPTE11ZXlKZnIyWVpxQmFGTXI2Y2VHUEd5YStMczMrZHJYdkJPc0w2ZFQ2Tkg3NGJEVUYyU3FYak12bXhXMnBUYnd1VzZJc3ZmbnBoeXRTSHIrMXY0MTkxUkUrdHlTMStWUGlWWnh2a2lqN1ljWG1GbTZhblp1U0pQdmo4WTFOUEw2eEtmbjRDMWNVNDNGWk9ONittZXZlbWdpcmQvaTViR0puYmZXcDk1cXhkZmtVeHpTRHYyMW93dHFsWm1CMnVVbHZEV2twanp0RTRnYlRLdHlFNHdiaGJuZjZ4VjRyMzcrbG5NYzNOS01idmQveC8yeGxUWEkrMGVlV0ZGR1I1eUN1cDU1TE4wMDB3MHlwVFlSakJoWUZvcHFKdzNwdWFqVGk1Sm9ET3U4ZURuRDFOQy9Xa3lTKzdTZkNIS2l0U1Q2ZU9kS04xOVg3cU5mYkw4NGpIRFA0eVF2VmZHeCtRWElnemFvZG5RUEw0cnJKZzZ2cWtzL2R1N1NZU2FWT2ROUEVZbEZvOEd2OHZzdWduR0JNSnhJeitja0xpWExrdUZTK2RGVXg1WGsyaVZkeFhrbWk3SWU3RmhUZ2Rha2NySSttSEEvSFRScmJ0TFRqby9QdDJOby9hREhkNE81RlJjd1prMmllL2RuS1d1eFdoVnkzbGEzSEVuMlhxM2Y0dUhxNk4rWEQrWm5GUll6dDBwZjRqY2RQOElXbFJTbE5yMS8reTdIazEvL3phZ09oV1BwZGUxdEVwN28xenB0NzI5S2V1MmRKSVdNS0hXbkh1L3ZDa21LeW5ZbExqOGVwc3Zsb01DWHhBMmlHaVFLOHVhL3orOWhVaGY5NHZocVBTK1grMi9xKzR4ZG5WelJ1c3I4bVNuTlE0d2ZQVmpLNXpJVnVudnlEUDJlME82MlA4cVZ1TmNUdW5uNi9oY1VYZUNudDBxZCs3WXpjWkxmQ2Y3NVV5NTN6OHRMNnhtTng4TGdzeEkzRVRkelhseVg2VUFOUmcwamNwREJicGM2djhkZDNHay94cDA2UWVCVm5peVRLZmhoZDZPRDlJMEhXN1VsTk5uWCtPTUdvenNHNjFFUjV6NUpDY3EySlgzRTBidUoycE5ZTUhUWUZyOHRHVFd1Y2R3OEZhUTVxYVZOTVlwcVoxdGZUMDdFTzM3MnByTWZqL1puQ0VvejJmRzZ2VzAwWlJUaHZYRmJheU4vdXcrMDdISzZQOHRpRzFJdVVPTGZlT1JqZzZmZWJzVm9Vc2gwcTM3NitsTnlzYy9PUjMzQXd5THVIQTh5b2NQT3psMnFaVUdKUGFRa0J5SFdydEhZYnhRMFEwWFNLYkltNHNpaVExMTdHUFRVQjlsYUgrY3ppb3JSV2tLNGtYc1c1Sm9teW55NGVtOFhGWTFNL2JLZVNoSnFET3JsZFByVGh1SUhMcGxMb3NhSW9Days5MTh3WHJ5ekdibFdJYTJheUp2cmIxK3RUNW9QRk5KTmZySzVMT1hheVFSTDlFWTZaL09iVmVxNi8wSHRXenRjaHJwdHBVMXJFdVRVaXo4WTlseGZoc2x0NDVLM0cwMHFTbW02eXR5WkNZNkRuMGFlK2tJNUZVU2pOc1hMcm5Id0tzeE14WGVpeDhjcU8xTG04eFY0ckRmNzB2dlY2ZjV5THhxUlB0UXJIekpNdWNpRHhLczRIU1pUblFUQnFFSXpxRkdSYk1VM3doVFFDRVowY2wwcGNNM0haRk1xS0hJd3ZUalJKL2ZmcU9qNTJhVDV6eDdoWmRJRW5aZldSM2hZY2VHRnJLK0dZeVljdlNaOVVmYW9pbXNHcUhXMHNtZXhOM3RXZmllYWdqdE9tNExaYk9Od1FQZTIrWFhGNk9rWkxIMnVLbnVTVnFlS2FRYTFQNDQ5dk5yQzdLa0tPUytYeUtaMDNnU3MydDdEOVJJaW9CbTBSamRHRitWVGsyWk5kQkxwQmo0bDFaSUdERDQ0bnBsQnRPaElrTjh2S21BSUgxYTBhWlRsMk5NTWcxOTE1TTdtM09rd3dabkNpT1pic3B1aEs0bFdjTHhJSi9SRFh6SlFSY3gwTU16R1V2YWRhbmRXaXNLc3F6TmhDQjd1cVF2enByVVEveStKSlhsU0x3dS9YMVZPUWJlVmdYUVIvV01mclVxbjN4OGx4cWR3Nk56M3AyVlNGNW9CT2VaZVdvbmo3WGYvRjQ5eHByKytQeXVZWTg4ZDd1SFZPSHBYTnNUTTZGOENURzV2WVdSVkdVY0J0Vi9tbksyVHk5bEJ3ckNsR1ZXdVVJbThXWDd5eU9Ia0QxOUZIT1g5Q05tT0xIS2dLbE9YWktjeTJjclF4eW80VFlRNDNSRG5XRkdWcXVZc1NiNkt2TWhnMWVPZEFnSW1sRHZiV1JJanJKbnVxSTR3dGNoQ0pHK1M1VlFxeVZVRGxhOHRLYVE3b3ZMQ3RoWmFReHVXVFBUeTh0cDdSQlE0K01qOTFRUUtKVjNHK1NLTHNoeDg4VzAxYkpMMlBCZUJ3UTVSL2JFb2Y3UEMxYTB0NGM1K2ZTeWQ0bURrcWk1OTkySVhGb21BWUp2L3pXaDB4emVTZnJ5bGg1UWV0L09tdFJoWk84bUMzS25oN1dWRms4V1FQRDYrclR4bjFHdGROU3J3MjVuWnJ2bXJ3YTVpQVpoaFV0Y2FaYisyN0dldnpWeFJUNkxIeTNhZXJDTWQxWWxycUhMWWZQbHVkdkU4WVUyam5LMWVYOUh5aWR2ZGVXWnhjd3N4cHM2UTBGNHR6VHpjU2ZlRk5BUzFsTlIyQTJ0WTRWbFdoSmFRVGpCcll1OFRHemJOenNWdnpLZmIyZkhrb3k3R2xUVFU1MFJ6REY5WlpNTW5EWjBvSzhiaFVmdnQ2UGJXK09HdDIrWmhZNG1UKytDd21sVGg1Y1dzcko1cGp6SitRelhOYldwZy9QcHQ5dFJGMlZZWTRWQitqeGhmbjB2SFpmUDNhVXR4MkMvUEhaYk51YnhzUHJxNWpTcG1UVHk4cVFyVkl2SXJ6UnhKbFAvejQ5djZQZ0l2RURGUkZZZDdZTEN4S1ltNGJKUHBXaWp4V2JwdVRoOTJxY05ORmVhelkzTXpUN3pYM3V2Z0F3UFVYNXJCc2VnN1JMdlBSTEFvOTl1V3MzTjdLZTRlREtBcU1LbkF3dmNMVloxazdMb3pmdjdrY2s3NzdQQzJuZUJXeHFZcjA5UXlRbHFER3Y2K29RbEZnMmZUVW1Icml2V1lPMUVaUUZKaGU0YWFvUy9OK3h3bzkvYkZva29kRmsxS1BUU2gyTXFyQXdXVVRzcEpOb3grYW04OXZYNjlITXd6R0ZOcTVZV1lPRTBxY0hHbUlvbG9VbHMzd01ybk1oYjNMeUcrYlZlSHE2VjdtVDhoaWQxVWtPZWRSNGxXY0w0cHA5alRyYnVnN1VCL2xob2VPOHZWclN4aGYzUCtGQU00bTNVaWQwSHcrbVdaaWtZSnp0Q0RMZ1BHRmRYNitzb2E3NStmeCtVVUZBMTJjTTNhdTRyVmptbUZQZi84ejJlbEQ5RStteGV0d0l6WEs4MkNna2lRa2RsQ1FhK0h3MVZjaWxDUXB4S21Salp1RkVFS0lQa2lpRkVJSUlmb2dpVklJSVlUb2d5UktJWVFRb2crU0tJVVFRb2crWkd5aTdKaFhhSm95dEM4am1ZbXBMeWZiTG1xb2tIak5jQmtXcjhOTnhpWktxd1U4VGdzTmJUMHY1aXlHTnQwMENjWU1SdVpseGk3MFZrdGl2MFdKMTh5VWFmRTYzR1Jzb25UYlZjWVYybm4zVUFDamo4MWR4ZEMwdHpxTXg2RXk5aFQyMFJ3SzNIYVZTY1VTcjVrcTArSjF1TW5ZUkpuanNuRE5GQS9IR21NODlIb2ROYTF4ak14Y2hHaFk4WVYwbnRuVXpKUHZOclAwZ213cWNqUGpEajNIWldINURHOHlYcXRhWWhLdkdTQlQ0M1c0eWRnbDdBQ0NNWlAvMjlETTM3ZjRxRy9UOERndE9HelNSekJVNlFhMGhuU3k3QllXVDNUenphdUtLZTFsNGU2aEtCUXplR1JEUzN1OHh2RTRWWW5YSVN6VDQzVTR5ZWhFQ1luMUxMZWVDSE84SlU1VmE1eElIenVsRDJWV0kwcEo3QWdOdHRIRTFMNFhQeCtxckJhRlVxK1ZzaHdiODhhNGNKMWtVOStocUNOZVQ3VEVxWlI0SGRLR1E3d09GeG1mS0ljTHMrVTQ4UlZmeExiOEFaVGlLUU5kSENINkpQRXFoaEs1eFJGQ0NDSDZJSWxTQ0NHRTZJTWtTaUdFRUtJUGtpaUZFRUtJUGtpaUZFSUlJZm9naVZJSUlZVG9neVJLSVlRUW9nK1NLSVVRUW9nK1NLSVVRZ2doK2lDSlVnZ2hoT2lESkVvaGhCQ2lEN0tVL1JDbXYvdDd6R2dnOFNBZUJFejBiVStDTXdjQXhaR05lc2s5QTFkQUlicVFlQlZEbFNUS29jelVNUTYrQm5TdWEyOVV2dC8rbFlKbDBqVURVaXdoZWlUeEtvWW9hWG9kd2l6anIranplWFhjb3ZOVUVpRk9UdUpWREZXU0tJY3lUeWxLM3BqMkczU2w4NTlKNHJoM3hNQ1dUNGl1UEtVb2hSTjdqdGZja1JLdll0Q1NSRG1VMmR4WWlpWWxyamZKNXF6RS81YWlTU2p0ZlQ5Q0RBbzJOMHJKbEo3ak5YK3N4S3NZdENSUkRtR0tha01wbVlwaWM2Y2V0emxRU3FhQzFURkFKUk1pbmFMYXNCUlA2VGxlaTZkSXZJcEJTeExsRUtjVVRnU0hwLzFSKzEyNjFaVTRMc1Fnb3hTTTZ6bGVTNllOV0ptRU9CbEpsRU9ja2xNQjJjV3BCejBsaWVOQ0RES0twN1RuZU0wYk5UQUZFdUlVU0tJYzZpd3FsakdYZFRtZ1lCbTdFQ3pxZ0JWSmlGNHB2Y1dyekZRVGc1Y2t5Z3lnamwwSWlnb29vRmhReDEwKzBFVVNvbGNTcjJLb2tVU1pDVno1S0dVWEFpVDZldHdGQTF3Z0lmb2c4U3FHR0VtVUdVS2RmRjNpLzRsWERuQkpoRGc1aVZjeGxFaWl6QkJLOFdTVS9MRW94Wk1IdWloQ25KVEVxeGhLaGtVUGVrdzMwWFFUM1Jqb2tweERoaHRseXUyRUZTOUtKSE4vVUlzRnJCWUZoMVVaNktLY014S3ZtV000eE90d29KaW1hWjc4WlVOVFZETjU1M0NRRmR2ODdLdUxjcUlsaHBhcG4wblR4RzJKRWpidG1CbmFVR0JSb0N6SHh1aDhHOWRQOTdCc2lvY2NWK2FNN3UwYXIvdnJZeHh2amtxOERtR1pIcS9EU1VZbnlwZDN0ZkdUVmZWRWRJT3JwdVZRbG1ORHRjaWQzVkJsbWlaTlFaMzErOXVvODJuY3U3aUF6MTZXankxRHJqM3JEZ1Q1M3ZPMVJIU0RLNmZtVUo0cjhUcVVaWHE4RGljWm15ajlFWjE3SDY5aVYyMkU3OTAwQXEvY3lXV1VYNitwb3lXbzgrZTdLaGhYYUIvbzRwd3hmMFRuWDU2dVljdUprTVJyQnNxMGVCMXVNclBOQXdqRlRIYlhScmx1UnE1Y2RETFFiWFB6YUdpTGM2QStPdEJGT1N0Q01aTVBLc01TcnhrcTArSjF1TW5ZUkJtSkc0UmlCaVB5NU80dEUyVTVMR1E3VldyOTJrQVg1YXlJeEEwQ1VZblhUSlZwOFRyY1pHeWlqT3NtcGdsV3VUblBTSXFpWUxVa0Vrd21rSGpOYkprV3I4Tk54aVpLSVlRUTRteVFSQ21FRUVMMFFSS2xFRUlJMFFkSmxFSUlJVVFmSkZFS0lZUVFmWkJFS1lRUVF2UkJFcVVRUWdqUkIwbVVRZ2doUkI4a1VRNWl4eHFqeFBYenV4UnZURE41WTE4YjNWY0EzbmdvUURCNmFwT2xtd0w2T1NpWk9GOWFReHFOYmVkL0JabDNEZ1lJUkZKaloyZGxtTnJXK0NtOVB4QTFaRUsvT0NlR3hYNlU1MUpsYzR4ZnJhbmpaM2VPN1BVMWNjM2thNDhmUCttNVRCTSt0YkNRZWVPeUFGaTF3NDlGZ2M5ZVhzUXo3N2Z3eGo1LzJ1dVZMcHRMZlBieUltYVBjcWVkOTBmUFZuUEhKZmxNS1hNQ1VPL1hlT3lkUm02ZG04ZllRa2ZLYXkwS2JEd1lKS2FaWEQzTkM4Q09FeUdlMmRUQzJDSUhXWTdPZXl2VEJNMUl6YWlHQ2YvemFoMDNYWlRMdEJHdWJqOGcyR1JmdmtGdnk3RVFiKzV0NDV2WGxYS2dQc29mMzJoSWViNTczRjErZ1pjNzV1V2xuZWZ4RGMxa095M2NPRHNYQUUySGgxNnJZLzZFN0dTTWQxWFpGT2VEWXlIdXZiSVlnSmFneHAvZmJ1UWo4d3NvemJXbHZEYXVtZEF0bEZac2JzRmxVN2o1b3ZTeVdDMUtTcG1GNkE5SmxQM1FFdFI0ZUczcVJTTnVtSVRqQmo5OXNTYmxlSTdieXIxTGk0QkVjdmpOSjBmM2V0NGFYNXovZmIyZWdpd3IweXM2azhzbkZ4VHdzNWRxZUg1TEMzZk15MHU1R08ydmpmREV4bWErZjB0NXYzK09ZcStWcTZkNytjTzZScTZaN21YaEpBOFByT3dzZnlobXNQRlFnTTFIZ2dEVXQybllWWVZIM214TXZ1YmpseFdRN2JBa2Z4L3g5b1Jwc3lqWXJRcXJ0dnRZdGQySFAyTGdkVnJTZmlkaThGbzZ4Y3ZoK2lpL1c5ZkFWNjh1VFl2ZEx6MTZqQi9mWHRIdnZSV3RLbng0WGo2UHJtOWl4NGtRbjcyOGlNZmVhYUt5T1FZa2JyS0NVVDM1V1dxTEdNUU5relU3ZmF6WjZRTmc4V1FQbDAzSTV2ZHZOT0FQNjZCQU9HYmdzblhld1AzWHk3VUVvanB1dTBySExtVmZXRnBFcmxzdWQrTDBTT1QwUTF5SEdsK01yMTlibWp4Vzc5ZDRZbU16SDcwMFAzbXNxam5PeTl0YlQrbWNlNm9qL1BITkJpNGE3ZWJPU3dwUXV6U0d1KzBXUHJ1NGlLcFRiSHJxOFBPWGF6bmVGRXMrMWcyVDM3NVdSOWRiY0VXQkg5NWFqa1ZSVUMzdytTdlNFOWpHUTBFYTI3UWVuL000VmF5cXduM0x5d0JZczlQUGllWW9uMW5jK2RyR05vMEhWOWZKUldvSSt2aWxCYnkyMjkrdnRXZWYzZExDNjd2YmtvK045dmI3TmJ0U1cwSytjRVVSK2RtSmVMaDVkbTVhcTBTZFgrT3BkNXY1NW5VbGFkK2pJeUYrc2IzV2ViZyt5bDgzTnZIUDE1VGdzaWVlMDNUNDJjb2Ficm9vbCtuZFd6V0VPQTF5OWVvbjAxUVlYZERaWEttMko1cXV4K0tuMkVYM3hyNDIvckdwbVJ0bjVYRlZlek5uZHlNTDdJd3NTT3dvMGVEWGlHb0dGZmw5N3pEeHRXV2xLWTkvL0h3MWQ4ekxZMUpwNHFMUkV0TDRqK2VyVTVMWGllWVk2L2NIVXQ3WEdOQ0k2U1pQYkV6OWdTYVdPcmxxbXBlbjMyOW1UM1VrNWJuN242dE9lZXkwS2Z4NlRYM3k4ZlV6YzVrekpyMTVXQXd1THJ1RjViTVNUYWJobU1IUnBsaXk2YjQzTjgzTzQ4WlpuYTBlVDc3YlJMWlQ1WWFadWNsalAzcXVDcmZEUW1sT29pazFxcG44L2IzbWxQTkVOQU5mV09lSmphbkhzeHdXN2xwWXlLWWpRVjdlN2t0NTd1Y3YxNmFWWjhXbUZsWnNhZ0ZnZW9XTFcrZWtOOGtLY1Nva1VaNkdsbURuUUllMmlJNXBwaDdyUGlDaEowY2Jvenp6ZmpQM1hGN0VqSkhwaVdQRHdRQnJkdnBwRFd2ODYzVmxsT1hhMkZFVm9yb2x6aWN1SytqejNHcFBRN1RhRXpwQU5HN2d0cWRXRmNZVk9TajBwSWJEcGlNaG10cmlMTHN3SitWNHgxMzk3UmNuYXRIK3NJNXU5RDNveUdtekpPLzR4ZUJWM1JMbkQyODBFSXdaTEorVnc2SkpIcG9DR2s5c2JPS0h0NDdvODcwV2haUitRd1VGaGRSNERNVlNZeS9IclhMem5NNUVDb2xXbWhXYlc5S09XOW83R2VlT3pXTHUyQ3hDTVlQb1NRYnZXRlVGajFPMlpCRm5SaEpsUCttR21WSkQ2dWlqN0hvc3Bodko2MFUwYmhLS3BTZk8xcENPMDZaU2tXOVBTYklBTmxYaDBnblpYRG9obXg4OVc0MUp6MG1vSVJEbmU4OVVBbUN4S1B6dzFoSEVOUk85MjVCVkV4Tk43eHdSNkE4Yk9LMEtrYmlCcWlpZ0pNclRuV0dhR0NZWTNhNUZ3YWlCeldxUTNUNnc1NWV2MUpIalVyR3BQWStXYUFucFRDNXpjTnZjL0I2ZkY0TkhlWjZONzk5U3p1TWJtdnU4K2ZuWnlwcmtrUG5QTFNtaUlzOUJYRThORk4wMDBRd3paU1JxT0daZ1VSSTFTWWRWb2FFdG5oWmZabnY4ZGo5dVlOSWMxTW5QU2lTK0Y3YTJjcmdoU200dmZhVlJMZkc5TzdvSGhEaGRraWo3U2JVb0tRTm9Pa2E5ZGoxMnNEN0tuOTlLREhMWmVqeklDMXQ5YWVlSjY0a0Urdk9YNjlLZUcxOXNUK25yNjAxK2xwVi91U2JSajlPUm9wNSt2NFgzanFRMm9jWTBreis4MFpnYzJORGgyMCtkWU82WWJHNllsY3NMVzN2dlUrM3B1U1ZUUEV3cDcrei9tVkx1d3Uzb3VjWjRxQzdTNDNFeGRIMWhTVEhaN1lPMFBFNlZ6VWVEUEw2eEtlVTFtbUdpQUcvdTYreTN0S2tLLy9GOE5SNlh5djIzaldEMURqK1JXSHF0c05ScjZ6SHVPcHI5TzR6TXR6TzJ5SkgyT2tpMDdHdzlGanFkSDArSUZKSW9UMFBYTytTWVpxWWRpMnVkZCtMengyY3pmM3gyMmprTzFrZjV3N29HZm54NzM4MVpIWHFhdzZncUNubFpxWC9DajE2YW56S3dDTktuaDNSWXZjT1h2RU8vOThwaTZrOXg5L1g4TEd2YUlJOXNwMHEycytjYXBkT21RaSsxWWpHNDlUWjMxdXRXVTBhOXpodVhsVGJsby92MGtBNkg2Nk04dGlHUlZPOWVWRWhyVUtPSFJwYzBIbWQ2ODczYnJ1QjE5WHlEMW4wdXNCQ25TeEpsUCttR3lYZitYcGw4YkpxSjJtSFhZd0Q1MmRaazg5S1pxbTZKODlqNlp1YU9PN3VEWU9LNm1Xd3UxUTM0NGJOVnlWcmkzcG93RjVRNlVSU0ZBM1ZoeGhjNXNWZ1VEdFZIK05ZTlpaVGxwTTVyVzd2SG4xWmo3UkNNNnN3ZUxRTjRocHB3ek9RM3I5WnovWVU5RHpRN1hWM2pEdUNQYnpaaW1Ja0JSTWViWXVSbnFXUTdWYXBhWW5oZEtoNm5TazFyakdzdlRQU1pkclh0ZUpqOXRkRWV2NDltbUZoN0Mwb2gra0VTWlQrNGJBb0xKM240NlB6T0dsdGZDdzQ4dUxxV0paTTl6QjZkUHJuNlZFVTFrNzl1YU9MdVJZVTBCczVzdFJURGhPYUFoc2Vsb2lvS1J4cWpUQzN2VEdDS0FsKytLakhzL210L084NFhsaFpqVXhYdWU2cVN6eTBwd20yMzhLTm5xOVBPTzZiUXdTMFg1ZUpwcjJFODhsWWpNMGE2bWRzK3VuVkhaVGl0SDFZTWJoSE5ZTldPTnBaTTlxYTFXcHlPNXFDTzA2Ymd0bHNTL1lyZHBndmRPamVQQ2NVT2Z2dGFQWXNuZTVnMndzVWYzMmhnenRnc1pvMXk4L2lHNXJSekZudXRYRGl5Z0NubGlaYVM5UWNDSEcrTUpWdFVXb01hSzdlbmQzc0kwVitTS1B2QjQxSlRraVNBcWlwRU5aTkF0SE53QzBCelFPZEVjNHlTYmpXdi9tZ05hYlJGTk81YVVNaUZJOTI4dnNkLzhqZjFRUUYrOG1JMTBiaUpva0I1cnAxTHpxQ1crdnpXVm5aV2hnSDQ5YXVkZzVsYWdocUg2eU84c2lQMUl2WDIvZ0MzWEpUTFZKbmJOdWhWTnNlWVA5N0RyWFB5a2dzQ25Ja25OemF4c3lxTW9vRGJydkpQUGN6TlBWWGJqb2RZK1VGSGJBVlpzYm45cTZoT1hEYzUwcGhhdy96SkN6WE1IdTNtdW02anQ0VTRWWklvejFDeHg4YWtVaWZmK2Z1SmxHYWVtR1p5MFdnMzVibWRjeDZqY1pPbVlCeW5UV1ZuWlFpSHJlOW1vVnkzbFgrN3NSeE5OL25HNHlmYUoyYWJiRDBXd2pCTjR1M0hPeXlkLy92bHZRQUFJQUJKUkVGVTZ1V0dtYjFmREJRRi91c2pvNGhwSnFacDRqekQ2Um8zemM3bHBtNzlUNUJlb3hSRHorZXZLS2JRWStXN1QxY1JqdXZFdE5SWSsrR3oxY2tCWkdNSzdYemw2dlRGQWJxNjk4cGk0cnFKcHBzNGJaWXpXazV1MWlnM3MzcFlxckY3alZLSXMwVVM1UmxTTGZDbDlvdEExd1hNYmFxU05sM0NIOWI1OGZPSjVibWNOZ3UzekVsUE10MlY1dGd3VEU1cDBNK3A5TWNvQ3UwSnV2TzFiKzhQc0dKekM2Wko4bUlZMDB6dWV5clI3eHFKRy95L1o2cFFnS2htOFBPVnRjd1o0K1pqbC9ZOW4xTU1YY1hleEtYaCt6ZVg5em85cVlQbEZMTmU5ODlFYld1Y0IxNnVKYW9aUFBSYUhRb0tNZDFnZjEwRWk2SVExdzEyVklWUkZRWE5NRkFPSzZ6YjI4YjNidXIvc28xQ25BbEpsR2RKVDRteHV5S3ZsZis1YXpTR1NhOERYM3BpVVJLSjlYU2RiRDNZaFpPeVdUZ3BmV1R1NmJwN1VlRlpPNWNZV04xdnF2cmpaRFc3MGx3Yi8vWFIzamNUNks4RkU3TlpNUEdzblU2SUpGa3FaUURJUUR3aGhCZzZKRkVLSVlRUWZaQkVLWVFRUXZSQkVxVVFRZ2pSQjBtVVFnZ2hSQjhrVVFvaGhCQjlrRVFwaEJCQzlDRmpFNlhiYnNHaUtHaW5zQ3VCR0lKTUU5MDRzL21sZzBraVhwRjR6VlFaRnEvRFRjYisxYXlxUXE0N3NldUF5RHk2QVlHb3pyakNudmNpSEdxc3FrSitsc1JycHNxMGVCMXVNalpSdW0wS0Z4VGJlV052VzU4N3RZdWg2ZDFEQVVxOU5rYm1aY2JpVW02Ynd2UXlwOFJyaHNxMGVCMXVGTlBNM08xTi83SE54MDlYMTVQdFZGazJJNWV5WEN1cUxJc3paSmtrdGdsYmZ5REF6c293OXl6TTU0dUxDckNmaFQwL0I0TlZ1OXY0L2d1MVpEdFZycDZldzRnOG04VHJFSmJwOFRxY1pIU2lqTVJOVnU5dTQwOGJtam5VRU1OdVZUSTJTRlUweHFoMTFPajVoTWpNYmF4MEEwSXhnNElzbFRzdXl1SGo4L0xJZDZzRFhheXpKaG8zV2RVUnI0MHg3R3JteHF0aTZwU3FMWmhBclpHWmF3Tm5lcndPSnhtZEtEdTBoSFQ4RVozRGpURkNzY3o4Y1IzUkpoWi84R1cyVHZvMmpibXpCcm80NTRSVlZSaFhZQ2ZYYlNIZnJXWnNiYXNscE5NVzBUbVV3ZkdxeGdQTVBQSWJERlMyVGZyWGdTN09PVEZjNG5VNEdCWU41bmx1bFR5M3l1aDgrOGxmUEVTWndTanhEMkRlR0RkS2hXZWdpeVBPUUVlOGpzcmtlSTBxNkEwcUtGWnVtQzd4S2dhM2pCM01JNFFRUXB3TmtpaUZFRUtJUGtpaUZFSUlJZm9naVZJSUlZVG9neVJLSVlRUW9nK1NLSVVRUW9nK1NLSVVRZ2doK2lDSlVnZ2hoT2lESkVvaGhCQ2lENUlvaFJCQ2lENUlvaFJDQ0NINklJbFNDQ0dFNklNa1NpR0VFS0lQa2lpRkVFS0lQa2lpRkVJSUlmb3dMUGFqSEE0NnRvVFYzbjhFdGo4OW9HVVprdlE0WnFnQkphc0VMTElML1RsbjZwaXR4N0dVVEIzb2tnaHhVcElvTTRScGM0TXpCN090RnRwcUI3bzRRNDVwNkNoR0hEUGFoalMwbkIrS29vQzdjS0NMSWNSSkthWnBtZ05kQ0hHV2hGc3dvNEdCTHNXUVpCemZnTDdwVWRTTFBvRmx6SUtCTHM3d29GaFFzb3RBdFE5MFNZVG9rOVFvTTRrckQ4V1ZOOUNsR0pLVWh2MEFXRng1S0xrakI3ZzBRb2pCUk5xWWhCQkNpRDVJMDZzWXRxSi92aFZGai9mNnZHbFJjWHo2dWZOWUlpSEVZQ1ExU2pGc3FlV3pFMStZUGZ3RDFMSlpBMU13SWNTZ0lvbFNERnZxaEN2YnYrcmVxSko0ck02ODQ3eVdSd2d4T0VtaUZNTlh6Z2dVdXp2eHRkTGxINkRZc3lDcmFLQktKb1FZUkNSUmltRkx5U2xIOFpRbkhuUjAxYmYvcitTTVFISG5EMURKaEJDRGlTUktNWHlwZHN5U3FhQW9xY2NWQmJONE1xaTJnU21YRUdKUWtVUXBoalhyaEtXZ3RIOE0ybXVUcGtWRkhTV0xEZ2doRWlSUmltRk5LWnlBMHEwdlVuSGxZeW1iTmtBbEVrSU1OcElveGJDblRMd3E1YkVzWVNlRTZFb1NwUmoyckxNL211aW5WQlJRd0RybjR3TmRKQ0hFSUNLSlVnaUEzQXFBeENoWXEydUFDeU9FR0V3a1VRb0JxQmRjQjRCbHl2VURYQkloeEdBamlWSUlRQ21ZaU9JdVFDbWRNZEJGRVVJTU1yTE5saGpXREJOMjEwUjRkSjNKMk5iTEdIZkN5Ulc1Sm5hcmN2STNDM0dhT3VMdW9UZWJPRkFmNDUrWEZuTE41R3lKdTBGS2RnOFJ3OXFLYlg1K3Q3NkpRRVNud210d3BObkNMYk56K05MaUFqeE9hWEFSNTBZeTdxSUd4VjRiVmMxeGJwbmxsYmdicENSUmltRXBFRFg0eWFwNm50L3VaMXl4blk5ZFdraVd3OEtydTN5OHRxdU44WVYyL3V2MmNpWVUyUWU2cUNLRFNOd05UWklveGJCaW1yQ3pKc0t2MWpheTVVU0VtU05kM0hSUkxsa09GUURETkhuM1lKQTF1LzA0TFBEUFM0dTRlbklXVHB2YzVZdlRKM0UzdEVtaUZNTkdPRzd5N0FjK0h0blFnZ0ZjT2RYTDdORnVWRXQ2djFCMVM1eFZPM3djckkxdzAwd3ZuNTZmeDhnOFdmdFY5Si9FM2RBbmlWSU1DLzZJd1grK1VzK0xPL3lNSzNieTRVdnl5YzlTc1hSZkVMMmRhWnBFNGladjdtdmpwZTArcHBVNitOSHlVcWFXT2M1enljVlFKbkdYR1NSUmlvd1cxMDBPMUVmNTNndDFIR21PczJCQ0ZzdG41OUhEelh5djl0UkVlUHE5WnNJeGcrOWRWOHpTQzdMSmRraVRtT2lkeEYxbWtVUXBNbFl3WnJCaW01L2Z2dFdFMDJiaHVndHptVGJDaVZYdDN4QjgwelNwYW9uejJtNC8yNDRIK2RDc1hENjNJRitheEVTUEpPNHlqeVJLa1pGOFlaM3ZQbC9MK3NOQlpvN0s0dG9aT2VUMTBlUjFLa0l4ZyszSFF6eTdwWVd5SEJ2MzMxakM3QXBaN2s1MGtyakxUSklvUlViUkRkaDhJc1MzVjlUZ2k1aGNPZFhEMGluZWZ0L045OFkwVGZiVlJuajYvUllhMnpTK2VWVVJkODdKd1cyWEpySGhUT0l1czBtaUZCa2pFRFg0K3hZZi83ZXhoU3lueXBWVFBFeXZjR0hwVDhmUUthcjN4MW16MDgvdTZqQlhUODdtN2t2elplN2JNQ1Z4bC9ra1VZcU1jS2d4eHMvWE5QRHUwUkJ6eDJWeDVWUXYrVm5uZG9YR2FOeGc4N0VRTDJ4cG9jUnI1Y3VYRjNMTmxPd2VoLzJMekNSeE56eElvaFJEbW1IQzV1TmgvdTI1V21yOEdqZk95bUhKRkcrL1JoZWVxUk5OVVg2M3JwRkkzT0JMbHhkdzF5VjVPR1ROem93bWNUZThTS0lVUTFaOW04YUxPOXY0N1p0TmxPVFl1R2wyTG1PTEJtYStXVnRZNThWdHJXdzlIdUtLU2RsODdySThKcGM2eit1RlU1d2ZFbmZEanlSS01TVHRyNHZ5NE91TnZIMG95TUlMUEZ4K2dZZjhMQlhsREVZWG5nblRoRWpjWUdkbGlHYzJ0VkNlWStPTGl3dTRicHBuUU1vanpvMmhISGZiS2lQRU5KTjVZMlRFYkg5Sm9oUkR6cnRId3R6N1JDV0dDWGN0TEdUR0lCc3EzeGJXK08zckRSeHJpdkdwK1huY2QwMHhxZ3hPSExTVy9mb0lMU0d0MXo0K2Y4VGdKemVYVXVxeGNlOFRsWVRpQmhaRlNhdTF4VFFUcTByYVZKRGI1dWF4YUZKNjRtb0phdnp5bFRvY05ndmZ1cjZzeHhpcGJvM3g0K2RyT0pVOGJGRVVLdkpzdmNiZHlsMXQvUENsT2w3OTZqalpvYVNmSkZHS0lhT2hUZVB4VFQ1KzkzWVQ0NG9kWEQ4emgzRkZqZ0c3bSsrTEw2U3hacGVmRFFjRExCaVh4WmN1TDJCNnVYT2dpeVY2c096WFIvakZIZVZNS2UyNStmU2YvbHFKVmJYdzVvRkFyM0czZG8rZjEzYjcrZVoxcGVTNlR6NllweW1nOC9EYWVtNmRtMGRsVTR6alRWRSt0YkF3YlRwSmRXdU1oOWMyOE1OYlIvUjV2bERNNEw2bktybi90bkxXN1BMejVyNDJiQllGajlPQ3JjczVtME02K1c0MTdmMi91R01Fc3lva1Buc2pHemVMSVdGM1RhTEphMXRsbUdVemNyaGtmQlo1NTNoMDRabkljVnU1YVhZdTQ0dWRyUHlnbFcrdHFPVVQ4M0w1OEp4Y3JISXpQK2pjL1pjVDJIcW9VV29HTkljMG5EWkxqM0duRy9EODFoYmUyaDhnMjJIaFlIMk1tQmJoMHZIWnZkWUM5OWRHZUhSOUk3Zk95V2RLbVpNcFpVNWUyTnJLZzYvVWN2ZWlJZ3F6VHordU8rS3UxaGVudWlWT2pzdktSU09kUk9JbVAvOVFXWS92K2RTZlR4RFZqTlArbnNQQjRMM1NDRUZpZE9FVG0xcjU4YXA2M0hZTG4xeFF3T1F5NTZDc1JYWm50MXFZUGRyTjJDSTdmMW5meEE5ZXF1TzlZMkh1WDE0aVRWK0R6Q09mSEpsU28rd2FkMVlGRmt6TVp0a01iMHJjTmZnMUhudW5rWmdPWDdtcW1BZFgxNUhuVnZuYmhsYlc3dy93NFhsNWpDN3NQR2NnYXZEU3RsYTJIUS94dWN1TEdGL2MrZHlOczNNcE9tVGxweS9Xc0hTcWx5V1RQU21MQ1d3NEdPU3A5NXA2TGY4dEYrVWx2N1piTGN3ZjcwRzF3T29kUHA3YzdNTnVWZmlnS3BMV1hQekpTL0s0ZkZJMlJXZVFuSWNEK2UySVFldEVTNXkvdnQvS00xdDlUQ2wzY3N0RnVaVGtETDNKMWJsdUsvY3NLV0xWRGg4Ymo0VDQ4cE5WL012U1FtYVU5My85VDNGdWZQR0pLdXp0Znd2TkFIOVlweTFxSlA0K2lzS0lQSHN5U1VZMWs5ZDMrMW05dzhkRm85MTg5TklDQWhFZGdQSEZEcjZ6dkl4Vk8zejg5K282cnB6cTVmb0xjOWgySXN6akd4SmRCb1lKRDYrdDc3RWNJL0pzN0s0S3NXYW5qMi9mMEZrRHZIUkNGcGRPeU9xMS9LR1l3VE9iV3BLUDU0NTFzK0Zna0ZETUlEL2JTaWhxVU9hMThyVXJDNWxTNnVSWDZ4cDU0MENBcXlkblUrS1ZOSEF5OGhzU2c0NXV3QnNIQS96dXJXWU9ORVM1ZW5vT2wwM0l4aldFbCt0eTJpemNQRHVQaVNWT1h0eld5bGVlcXVaVDgvUDR5SndjUE03MFBpTngvdHc2eTh0MTA3emt1VlhlUGhUZ1QrKzAwQnlLYzhPc0hDNFpsOFh1NmtneW1RU2pCajkrb1FhYkN2Y3NLV0xhaVBTQlpGWlZZZm1zWEthTmNQR250eG81MFJ6anRybDUzSGxKUHZQR1phSDMwY3FwS0tBQWUyc2psT2JZcUc2TkpaOExSSFNxVytOcDc4blBzdUx1dHF2STNwb0lieC93ODQzclNuSFpMUHp2Ni9Wc3FRenoyY2Nxc1ZzVkZrL0k0dkhQak1ZckxSdW5SQWJ6aUVIbjBYZGIrTlhhUmtEaG41WVVNcm93TVhCaUNMUzJucFJwbWdSakpvKyszY0QrMmloTEoyWHhpenRHeUtqWUFmQ05aMnJZZkR5VWZCeU1HZmpEaVN6bWNWcDZyTzNmdDd5Y3d3MVJKcGM2c1hXWjNCK09HYnkrcDQwYlp1YWt2RDRjTTJobzB4aFZrR2dKaWVzbXV0SDNKZGVtV3BMeDBIVXd6NDdLRUg5OXA1blJCWjJ0S28wQmpSa1ZMcTZaa2NOOVQxWHlxMCtNU2o0WDEwMGEydUljYll5eHZ5YkNqcW93bUJDSjY1UjViWHp5a2p3bUZEdndPaTNrdWxUR0ZRNjkxcHJ6UldxVVlsQXdURGplRXVkWGF4dDRkVitRYWVWT1BueHhIdG11ekFwUlJWSElkaWg4OGNvU1h0L1R4dXU3L1Z6L1AwZjQwZklTWm85MFlaZVZWYzZiKzI4c0phYWI3SzJMOHVqR1p0NDZGT0xDVVM2Y1Znc2VsOHF5R1RscDczSFpMTXlvY0xGNnA1OFh0N1ZnN2RicDkrb3VYL0xybUdieTNadktra2tTNE05dk5iSzdKcHoydmc1UnplREQ4d3BZTURHN3grZkhGam40L0JWRnljZHJkdmtKdGpmN2R1aElycjZ3VHJISHhwaENPek5HdXJuemtueGNkZ3N2YmZlemJvK1BoOTVvWWxTQm5iYW96ckxKSHI1MVRWSDNieWZhWmRaVlNBeFphL2NIZU9qTkpvNDB4cmg1ZGk1enhtU1JsZUdiMUM2ZWxFMTVqcFVYUDJqbEcvK280V01YNTNMM3BmbTRiSklzendlM1hXSER2aUQzcjZ5bnJpM083UmZuTTJkTUZpcy84QkdPR2JTR3RKVFg1N210S2EwYWw0ekw1aE9YRmZSNi92dWVxdXp4K0lmbTV2ZWFDUCt3cnFIUE1odW1TU1RlMlhiYlUrMjBQTmZPVjY0cUlTL0x5c05yNjJrTzZtdzRHR0REd1FDUVdLU2dNTXRLUTBEaldIT01leGJrYy9lbCtYMSszK0ZPRXFVWVVKb0JENzdXd0JPYld5bkl0dkxONjB2Sno3SU9pd1dlcmFyQ0JXVk9LZ3FLV2IzRHg4TnZOZkhHZ1NEL2ZYc1pJM0prYzk1enFXdmN4VFNUaFpNOExKall1YkQ0bnBvSWpXMnBpZks2bWJsTUxCbVlwZW82N0swSjgvMS9WS1VjdTJLS04rMTFoUjVyKytzai9MK2J5dE9lTnpIWmZDVEk1cU5CaWJ0VElJbFNESmpEalRIKzg1VUcxaDhLTW1kc0ZqZk95aUhuRkNaclo1SkVVNnpLVGJOenlYZGJlWFczbjA4K2NvSWZMQy9oc25GWk11ZnlIT2dhZHhOS25CeHRqUERCOFRCTHAzaVRDV2JlMkN4dW5KMDd3Q1ZObGVlMmN2TkZlU3p0SVRHR1lyMlBFQ3J1WlZScm9jZkd5SHc3Q3ljNkpPNU9ZbmhkbGNTZ0VOZE5WdTFxNDVHTkxUU0hERDUwY1I3enhtVmhIOGFmVHB0cVlja1VMeU1MN0x5Nnk4OTNuNnZsam90eStmakZPUlRJSExlem9udmMzVGc3bDNWNzIvakkvRUphUXhvL2Y3bVc1Yk55Q01kMG5MYjAzN2x1SkVhbGRqUjJ2SDhrd05aam9iVFhkZWphUk5yVmsrODI4L1Q3emIyV2NVb1BJMmtCS3ZMdFZPU25Ecmp4aDNVTTA2VGVyL1U0K01qRTVFZlBWdmQ0dm5EY1lFcVpVK0x1Rk1odlFweFh2ckRCcjlZMXNtS2JuN0pjSzU5YVdOQStSMjJnU3pid0ZBVW1sRGdweWJIeHlnNC92MXZmeFB2SGcvemJzcEplbDFjVHA2WjczSDF5UVFHUGIyeG1TcG1MT1dQY0FCUjdyTHkycDQycWxoamhtTUdhWFQ0U2t6VVNmWU9tQ2QrN3VaelM5dWJKaThlZVhoL2xuWmVjZmg5bGR6c3F3enkzcFJWRmdVVTluRk5CNGZ1M3BEZTlBcngzT01qZTZyREUzU21RNlNIaXZERE14UFpFMzNtdWhzM0h3OHlvY1BHUitRVTRiY08zRm5reW00NkcrTWVtWmx4V2haL2ZWczZzQ3FlTWl1Mm52dUp1WDIyRVNTWE9YbS9TVERQeC9vNHJwS0tRbkxiUk1SZXl2OU42TkQzMVBJT1J4RjA2U1pUaW5BdkdETmJzQ2ZDTHRZMlltRnc5TFlkTHh2ZDhSeTFTSFcrS3NtcTdqMzAxRVQ1OWFUNTN6c2xoUks0TXVEZ1ZFbmVuVCtJdWxTUktjVTRGb3dZUHZOcklpenY4Vk9UYnVYVk9MaVU1dG1FeHF2VnNNRTJUdG9qQnhvTUIxdXp5TTYzTXlYZXZMV1pxbVRTSjlVWGk3c3hJM0tXU1JDbk9DY09FNDgweDd2bHJKYlZ0T2xkTzlhYXRXaUw2WjA5MW1MOXRhTUlmTWZqWkxXVXNtNXFkc29XU09QMjRDMFIwc3M5Z0tjR1h0L3VZTmNwTjJXblV1bUtheWI2YU1GTkh1RSs1U1RZU00zRDJzS1JqVEROUHFabjBTRU1VVFllSnA5QUhLWEVINmc5KzhJTWZESFFoUkdhSnhBMytzYzNIOTErc3d3UnV2aWlQaFJPenNReVJ1L25XOW0yVkFLSnhrMXBmSEs4cmNSSFZkSk02dnpZZzY3TVdadHVZV09MRUg5SDV4OVpXbWtNNkU0c2NzaE5KdTlPTnU3aHU4cVBucWlud1dDazdoWG1FY2Qza3ZxY3FHVlBvb0NEYmlqK3M4K2UzRzdsbVJnNTJxOEo5VDFYeTZpNS95cjlYZHZyWWREVFU0d2JPZjkzUXhQN2FLUFBHWlozU29MWmpqVkYrOFVvZE15cmNLWXR5YkRzZTRuL1hOckJnb3FmWGxYODZIRzZJOGVqNkpoWk9Pbm5TazdpVEdxVTR5MnA5R2crOFdzL2JCME5jVU83aTZtbGVTbkpzWnpTcTFSZlcrYmUvVi9hWm5Ob2lPdi94b1JISnZRSy85ZVFKNG5wcWFKdEFYRE94cWVucnhuNzcrakpLYzIxb3VzbjMvbEhGdjE1ZlJuNld5cWFqSWZiVmhQbjRwWW5SallmcW83eTByWld2WGxQU2Exa0NFWjJmdmxURGYzeW9ncmh1OHQybksvblpuU05QNzRmdlFUQ3FzK0Zna0hWNzJoaVRiK01yVnhTeWNMejdySjMvZkROcmQwSzRCYVZrR3RpelFMWFQzNERwVDl6cEJ0UjBXV3djWU91eEVMdXF3bW1qV0l1OE5oemRhbWp2SFE2eThvTlcvdjJXRVNnS3ZMU3RsWWhtOEtHNXZhOXVjNkF1eW92Yld2amFzdEtVNHk5OTRHUGxCNjA0YkpaZTV5NSsvNVlSWkxjbnhFak13QUJlMmVGalgyMlVyMXhkREVBd1l2REF5N1Y4K0pKOHBwWTdVUzFLc3R3dmJtdmwzVU9CdFBPMlJRMDhQYXgrOVpuRlJZd3RTcTlwWmxyYzlZY2tTbkhXN0ttTjh1VW5xNmhxalhQdERDL0xadVNlbFcya2ZHR2RIejFielg5OXRQZGs4NjBuVC9DZDVXVzlidWFzNmZDWGR4b0pSSFcrdUxTazF5YXVUVWREN0RnUjR1NUZoZnpwelFaT05NZXdXaXpFZElNdlgxbkNCeWRDaEdOR3ltUjBYMWhQR2RhdkcxRFZHbU5VdmgwVE9OWVVaVXhCNHNKem9pWEd2eTB2NzNVU2VIOGNxSTN3cDdjYTBIVDQ3blVsM0RiVE02QjljR2JqZnVJcnY1UCtoS0dEb1lHMTI4WFg0Y1YrNXlNWUIxNURlK3RCY09WaUtaMkdVakFScFdRcWx2eXhZT3Q1VG1GWC9ZMjdRRVRuMjA5Vk1xNkhaTkRWaWVZWS8zeE5TVnJTZUhCVkxkTkh1cmw2bXBkSTNPRCs1NnI1MSt0TGVXVkhHNk1MN1ZTMVJLbnpwYTdxRTRnYWVGMXF5anF0cTNmNGVQdEFnSzlkVTBwK2R1cE5ZR3RJNDdldk4xQ2VhK091QllYSmhQK2paNnVKYUNhcWtyaHNHNmFDTDZ5UjUrNThmMVF6bVQ3Q3hWMExDNEhFdk0zeVBCdUxKbm5ZZWl6STloTmhQdFgrWEhlL2VxV09heS9NWVZLcHM5ZmZ5MkNMdS9OQjVsR0tNK1lMNjd5eUo4Q3Yxelhpc0ZuNC9CVkZUQnZoUHF0ekl5TnhnKzgrWGRYcjgzMnRUQktJNkR6eVZpTkhHbVBNSHVWbTFRNGZrMHFkUFM1SHRtNlBuNC9NejZmQnJ4R0lHSHpwcWhJS3M2Mzg5clY2Tk5Qa1NFT1VHbCtjZy9VUkFLNmZtY3NGcFU2K2NWMW5UYUd4VGVPaDErdjV4bldseVJwbHgvUDNQOWZ6NU8vVE1iSFV5YmV1TDJQRjVsWit1cnFPZlhVUlBuRnhMcVB6YlFPeXNiVlNPQW43WGMra0hndzFFMS85UFN4akY2SE8ra2d2N3pRVC84S3RHRWZXdzdGM3dlbkZrbFdJTXZKaUxHTVdvT1NPU252WG1jU2RvcER5Tit0SlR4UDFhMzF4ampaRitkeVNSTUo3YlhjYmM4YTRVUzBLN3gwSmNOVzBjc1lXT1locHFmRzRvekpNUTF0aWk2eTRidkwzOTVyWlV4M204MHVMZVhXM2p4dG01aWFiVVN0YllqejhlajFqQ2gxODRyTEN0Si9ueTFjVlVaNmJXSGlnM3EveDM2dHF1ZjlERmNubjF4OEljS2d1a253OHZ0aEpqbHRsWDIyRVA3L2RoTjFxNmZGbnUzeXloMmtWN21RM1EyOEdXOXlkRDVJb3hSazVXQi9sZjk5dVp0WHVOaTRhbmNXMUYrWlE1RG43WWVXMFdmang3U042ZmY1YlQ1N284ZmplbWdoL1dkL0k1RElYdDgvTllzdXhFT05MSFB4dVhUM1RScmk0ZFU0ZU9lMFhocTNIUXhSa3FTakF3K3ZxOFRoVkhubXpFYXNLMWExeElqR0RnL1ZSdm5sdEtYVnRjVjdkNVUvV0ZKL2Qwc0w3aDRQa3VxMUVOSVBXa000REsyc3hTYXlBOHNES1dnQ2FBbHFQNVR4ZGVWbFdQam8vbjQySEFqeXoxY2NIbFdFK3Y3Q0FwZU90V0tMK3MvcTkrdVRPQTB0cS81N1pkSWo0YXorR2FBREY2VVhiOEZ1c00yNkQ3TjZicmNFRUl3NmhKb3hRRXpUc1E5L3lHRXJlV0N3WFhJTmw1RHdVaDRlRExSYitkMzNyT1krNzd0WWZhR042UlJZZXA0cHB3bXU3L1pUbTJOaTF1bzRGRTdPeFcwSFJFeXN0ZFpYWVoxS2hKYWl4OVhpSXF0WVkvM3A5R1ZrT2xkYWd6aTlmcWVPTFZ4YXg4VkNRbDdmN3VHcXFsK1d6Y250TStyOVlYWWVsL1FtVFJKTm8xOFVOWXJySnJKR2ROZkdPVFp4WDdXaGxUS0dERVhsMmJyODREMFZKdEg0OHY3V0ZYVlZoWm81MGtkdExpMHgzdmNiZEJkbGtZdVZTRXFVNGJjR1l3VDEvcTZLK1RlUGpseFZ3OGRqZWQyQS9VMUhONkhVcExraXZVYllFTlY3WTFzcm1vMEZ1blpQSGtzbGUzanNjQk9DeUNkbE1IK0hpcVhlYitZL25xN2x6WGo1engyYXhmbitBUUZUbjkrc2FXRDRyajNjT3RISDM0c0pramZLOXcwR2lta0dSMTBwek1OSGM1V2pmNmFPbU5jNE5NM081Wkh3Mlc0K0YrT0I0a0U4dkttcnY4NnprNjljbWFpK2FZWjUwb0VWL3Vld1dycGppWmVZb053KzlXc2NYbjZqaXVhc09NWDcvUTJmMSsvVEZ0dndCbE9JcGlRZW1nYkhuSmJUTmoyS2RjeGRHODJITWNBdUthaWUyNHN1b00yNURuWEU3cUQwTm5Pbnl1K25TSzJTMkhFWGYrRHYwN2MrZ1QxekdOOTZleGtHLzY1ekhYVmVhYnZMZTRSQ2ZibSsyVkJUNDVHWDVCS01HejIvMXNXeEdEaTl1OVhHNG9iTTJWK3VQazU5bHhkN2VGUHp3MmdidVhsVEVvb21lNUg2V24xbGN4QU12MS9Edks2cklkVnY1OHBVbGZZNUcvWmRsSldrMXlwOSt1UGNhWmNjbXpsKy90aFMzM2NMakc1cDQ0T1ZhNW8xejgrYStBT09MSGNubitxT251UHZESnlwWVBPSDgvRDNPSjBtVTRyUlpMUXBUU3AyMGhvT2NhSW95cHRCT1liYjFyRGUvT0ZTRnE2WjV1YmFIL1FFN3ZMTFRueHlwZXFBdXltOWVyV05Dc1lQdkxPOWNjcXdycjB2bGMwdUtlT2RnZ01jMk5ORWMxTGxqWGg2TmJSclBiV25sb2pGdTNqMFU0UGZyR2pBTThFZDBBakVkcjFQRkY5WnBEbXJrZHVrWGNsaVY1RlpHUjV1aWxIcnQvR0oxWjQzeUY2c1ROY3FvWnBMblZybjN5dUt6K2pzS3h3d08xVWRSRklWeGhYYjBpbm5ZcGs0NXE5K2pMNG8zc1V5YTJiQWY3ZDNmWWZwcnNWMzlmWlRTR1Jodi94SlVPK3JzajJNWmR6bmEyNy9FT1B3VzFzdS9qbEl3b2R1WnpFUTFxZnY1YzBhaVRseUtVakVIMDVaTHhZRVF4MFBoMDRxN3VKNVlqdTVyZnp2ZTUrdGlXbXBCdHAwSTQ3QXFUQzdyN0wrYlBUcUwvM3U3a1J0bTVlQzJXN2hxdXBldHgxU3VuSnBZdVB5bkw5WncvY3djTGh6cHB0NnY0WS9vbE9SWWsrWFlkQ1RFMmoxK21nSWF5MmJrc25oU05sWlZTVmtudHZ2cVZVMXRXdkpuYlExcW1FQ05MNTU4M2g5TzNaOXljcG1UOGNXbE5MVEYyVlVWeGdEcS9YSGVQUlFpRU5IUmRKTjNEd1VvOHRwdzJTeGtPU3c5Zm1aNjBqM3VjazdTYkR0VVNhSVVwODFoVmZqaDhoTCtzYldWaDk1czRsaFRuSnRtNXpLKytPeE5TdjczRlZVWTdYdnViVDRTN1BPMTd4OE9VSnhqNDk0clN2amM0a0ptakV3ZGtWZVdhMk51dDlySFpST3lHVnZrd0dWVHlIVmJlV1dIbnh0bTVtQlI0RXRYRmJPdkpzSzdod1BjdGFDTWFOems1ZTJ0VkRiSHFHbU5NU0t2OCtmOHpPSWltZ002ejI1cEpzZmw1dTdGUmFnV2tuMlUvN0tzbEQwMVlRN1VSTTc2dXJhK2tNN0tEMXA1LzBpUXBSZGs4MDhMODVsYTZrUlJlaDZ3Y2E3bzI1OUczL3dvbGd1dXhYYk5EOERldzlxamhST3czZmpmNk8vL2lmanozOEIyL1U4Nm56VE5SSVhTb3FMWTNlRE14VEw2VXRUSjE2WTAxenFBSHl6UE9lMjRpOFpOUEU0MXBSYldreFdiV3NoMmRGNzQxKzl2NDdLSjJTbC92MjNIUXh4cGlMSmdnb2YxQndKTUxuT3g5VmlJNWtEaXhndGc3WjQyaXIwMmZyV21uaXVuZW9uR0RkNDdGR0JIVlpobzNDVExZVUcxSlBySDErMUpiUzRQUmcwZStNaklsTnJlQzl0OHlTa2RtbUVTanVrOHRyNHArWHdncWpPK2ZRQlNqNXM0VjdpNWMxNWlFMmRmV0dkZlRZU2pEVEcybndqVEhOU1lOZExOclhQelR2cDc3QzN1TXBHTWVoVm5URGRNOXRmSCtPcFQxZFMxeGJsMVRoNExKbnJPU2tJSXh3eE1FcU1BM1RZTDl2YTc2LzllVmN1TnMzS1oyTzJEYVlIa1JPemZ2RnJQL3RwSXJ5TmNUY0N1S3NtcEcvdHFJL3pwelVhdW1aNURsa05oelU0L0xTR053dXpFM2ZYWVFnY1hsRGs0MWhUalFHMlVUeThxcE5oclpjMHVQN3Nxd3h4cGpHSzFLR2wzMVcwUkhZOVRwYzRmNXd0TGk3bWc5T3l0blZubmkvUHcybnA4WVozN2xoVnorNnljZ1Z1WE0xQ0hHUTJnRkl4UE9Xd2MyNERpOUNhbWYzUmgxdTVBS1ptR2NYQXQybHNQb3JqeW9HUXFhdEZFS0Q3NXFOZlRqYnNkbFdGZTJ0YktmY3ZMVHZsSGEvQnIzUDk4RlQrNmJRUzVYYmFDKzgycjlSeHRqRktTWTZYVWErZU9lWG1ZSm13NkdtUkVycDJuM211bU1hQ2hXaFJ1bkpYTHdrblpiRG9TcEtGTlkwS0prMSt2cWVOWG4wZ2ZxSlQ0K2VDcmp4MUxTWlNiam9TWVV1NU1EdnpwcWVtMXhoZkhIOUs1b0wzbTI5aW1KVGR4N21HZjU2VEpaVTZ1bXBhK2hWZFBCbFhjblFkU294Um5UTFVvVENsMThNZFBWUERUVityNXg2WVdqamJHdUhaR1RuS3M4eXZkQUFBZ0FFbEVRVlIvdjlQbGFyOUFQTDdSeDZnQ0IxZTNmNUF0aWtJZ21yNExmWWszZFJ1aVQxeFd3THh4UGZlWjFQamlQTGlxTnZuWUY5S1pYT1lrRk5VWlYrVGkzcVhGL09XZHhtU2ZsTWVwRXRkTlZteHBSVlU2OS9rcjhsaTVibVlPRGY0NE5hMWFzaVp4b0M1S1dZNDF1ZUxMVng4N3pveUtrMDkzT0JXaG1NSG1JMEdlMzlyQ3FEdzc5OTlZeXVJSjd1UWdqd0dSWFlLU1hVTHMvMjRCUlUzcGJreGg2RmhHemNPNjlOOEFVTEtMc1M3K09rclJKSERsb3RqY29KeTh2K3gwNCs1NFU0eFJCZlplbisvSitnTnRUQnZoVGttU0FQY3NLVXFiWjFuWkVtUERnU0FlWnhpQUcyYm04TXBPUCtQYlIxbDN0R3I0dWpXUjlxVzJOYzUvcnF4Sk85NHhON2luWm1TM1hlWEh0NDg0NlNiT0FOdFBoS2h1aWZYNFhGZURNdTdPQTBtVTRxd1psVy9qSnplVnN1SURIMy9lMk1xajY1dFlOdDNMbEJHdU14b0pGNDRaN0s2S2NQbmsxTHZkTi9lMXNmbEk2Z1gxbmlWRnllVGFYL1BHWlNXVGFseFBUQVZwRGVrODlWNEx4NXBpM0xPa2tMR0ZEdkxkS21NS081djVabzFLTlBFMnRxVW03VmQzK3JoalhqN1paN2sxcWltZzhkSUhyZXlwQ25QRGRDOTNYWkxIQlQxTWRSbEk5dHNmaHF5ZW0zNk52U3N4cXJjbEh5dGxNM3JOcWFlaXYzRzM1VmlRNWYxWVRsSFRZZU9oSUo5WTBQT1dXZ2Rxb3h5c2o3Qy9Oc0xVRVM1ZTN1N2p4bGs1TEpuczVUOWZxbUZNb1lObE03ejhZblVkZDg3TDQ2SXgvUi9zVXBwcjQ4R1BwZGM4ZTZwUjlxVzMrYnRlbDBwMVM5L3ZIUXB4ZDY1SW9oUm5WYTViNWE1TDhyaHdoSk1mcnF6bi85NXVaT2xVTDFkTzlaejJ4c3l2NzJuRGJsVjRZVXNMWDdxcUpObkVjOHVjUEthVW5iMHN0UEZRZ0IyVkVhcGJvaGdtekI3dDVxcHBYaFpOOHZBL3I5WGp0aWUyWnFwcWpkTVEwTGxtUms3S0VtSmVsMHE4ZmYrbHlwWVkrK3NpUFBaT0U3Tkd1N2l3SW91Rms4NXM1d3JUaEwwMVlaNTZyNWxvM09SclM0dTRkVllPYm50bTM4MmZpbE9OdXkxSGc0U2lCalArZjN0M0hoOVhlZDk3L0hQT3JKb1phVFRhck0wcjJIakRHd1pzbG1CV1k1YUdRRWdDYmRMa05rMTZzelZiMTdScG00VGNOazFLbTZScDJ1Wm1hUkpJV2lCd0lXRU5ZYmZCYkE0MkJpL1l4cllzV2RhdWtXWTc1N2wvakpBdExJOGxhNW1SNXZ0K3ZmeXlOWXYway9Wb3Z2T2M4NXpmMHpqeXNIcmxRQnlQRFl2cmh4NE5jRno0NnpzUFVCbnhjVVpkZ1BWblJ2RjVMRDY3UG52dGJWZC9oclo0QnAvWFl0M0NNb0krbTJmZmlMTzBNVFE0aGgzWDhMbmJoNyswYWJ5TlpCUG5ZWituY2FlZ2xQSG5zUzNPbWhYaUIrOXY1QXYzTlBQWWE5bFZmVmN0aXhJTGUwYTFLblpmVzVMSHRuZnpaMWZYY2VmekhYempnZXd1OU00SlRxMDc3dEM5L203YjFNYlBueDErTi9sc3JVZi9uWEVNYzZyOFhMS29sR2lKaDFzZmJPWXZycTNQN21uWW5jWnhEZi8xVkJ1L2UxNGxldzhuK2Y0VHJmelJKVFZnb0tVbmUzODhhYmoxd1dZNit4dytjbkVOSGl2Yjh1eStsNXVZRWZYeTJHdmRuRFU3VE9rb1Z3ZjJwMXllM3hQblY3L3RvaXJzNFJ2WHorRGNPY1hSUG15a1JqTHVXcm96WEw4NmhuY1UvLzIyWmZHK05SWEh6VTQ5Tm56NWhzYmpEcjN1YkVueXVaL3R4N0pnVVgwSmRkSHNZZDQxcDBWWTg3WnR2ankyZGNLT1UyK2RveHd2STluRStlMDA3ckswbUVjbVZETHQ4dk1YdS9uaHhuYU1CVmN0SzJkSlk4bUlkaDg0MHB2aEgzL1Z6QTJyWTV3ekw0emp3bU92ZGZQczdqaXRQV2t5cmhsNDhiSUFROGFCYU1qTExUZGtlM0IrKzVIRFF3Nm52dDFiNXlpSDY4UDZMdysxc0dwT2lKYXVEQy91NjJOaGJZQ0RuV21XTnBSdzdjcHlNZzU4NTlmWmRsK3pLd044ODVGbW9rRXY5VEVmQzJxRG5GWVRIQkxDNll6aGxZTjliSDZqajZ0WFJHbU1qZXdjbVRHR3BzNXNjNFBYbXZyWnNLU01qMTVZUVdNQjd3MlkrdUYxQTlkSW51Qm43R2F3WjY0ZVBFYzVFY1l5N21ScWpydUpwS0NVQ1pkMkRLKzNKUG56ZTVvNTJKbmlIV2RrdTQ2Y2pER3dvemt4dUhwdk9HL3RORC9jTHZRWkIyeWJVem8vK3RaSzFXTTFkYVNwangxOW9VZzdac0pmZUY4OTJNZGRMM1RTM2Vmd3Q5Zk00Tkl6SW9NTnNndFY2b2ZYNGIveGV5YzlSem1SUVFtblB1NWthbzY3aWFTZ2xFbmp1dkJYOXpienk2MDkyV2JQRjFSUkVmRk0reFZ6bzJXTUlaRTJQTG1qbC90LzI4bjhHai9mdkxHQm1iRXA4bTdlU1orZzYwNSthTnlOekpRZmR4TklRU21US3A1eXVXZExOOTk3dWgwWDJMQXN5c3JaSTl1SHIxZ2M3RWp4eXkxZDdHaE9jT1BLS0wrL0pxWVhxekVxMUhHWFNMdDRiV3RjZHRrWks0MjdFMU5ReXFSekRldzhuT1RXUjQrd2VWOC95MmVWY04ycWNrcjgwN1A5MVVnWkE1djM5UExBYjd2eGUrRFBycWptZ3RQQ28rN0JLY01yeEhIMzc3OXBKUmJ5OHA1elQ5NEpaNkpvM0oyY2dsTHlKcDV5K1llSFdybnJwUzVtVmZxNWFVM0Z3R2E3K1g5M1BkbjZVeTYvK20wWFQ3emV3OElaZnI1K2ZUM3pxa1ozVWJ5TVREN0hYWE5YbXN3eEc0cTM5cVM1YldNN0g3bTRoaExmMGE4ZkRYbHlibFErWGpUdVJrWkJLWG5sdVBDTExWMzgxNllPT2hNT1Z5MHZaMmxEQ1FGZmNieWJOY2F3NTBpU1I3YjEwTlNlWXYzaUNCKy9xSXJLY0hIUHJpZmEyOGZkRlV1anJKZ1ZtdkJ4OStWN21yQXRpNkR2eEtGOHBEZkR1a1ZsckY4NnNuWnlwOElZdzc2MkZBOXQ3ZGE0R3dFRnBSU0U3YzFKdnYxNEc0L3Y3R1hOYVJIV0x5MGI4ZDU0VTFVNjQvTHM3amdQYnUyaUl1VGxVeGRuOS9QekY4RDVxbUx4MXJoN2FsZWNzK2VGSjN6Y2ZmbWVKbTVhVzhucE9ScTQzNzZ4bllwUzc0UUY1VnZqN3BGWHU0a0dQUnAzSTFBY2I5dWw0QzJxRGZDdDk5VHp3VFV4bm5pOWgzLzk5V0U2NCttVFAzRUt1K3VGVG43MmJEdDFaVjUrL01HWlhMbTRWQzlXayt5dGNmZmg4eXVLYnR4VmhteU51eEdhM20vWlpVcXhMZmo4WmRVc2F5amgyNDhmNGF2M3RYRGRxdXpxeEtEUHp2c0t4ZkdRY1F4NzIxTGN0Ym1kZU5MaG94ZFc4dWxMcXFibHJ2QlRoVzNCSjlkVmNzYU1RRkdOdTQ5ZFZFbHdHdS80TVo0VWxGSndMbHNZWmxiTXkvYzNkWExYQ3gzc09aTGkyaFZSeWtxbTluQTFCcDdhMmNPanIvWVFEZHJjOGp1MXJKMGJVa2dXaU1rWWR4blg4TzJIVzNLR2I4WTFYTE5pL0ZiQm5tamNLU1JIVHVjb3BhRGQrMG8zWDd5dkJkYzFmUHl5R3VaV1Q4Mk5ZZU5KaCsvK3BwVTlyVW5ldFR6Sy8zbG43YlNZcVV4WEV6WHUvdXkvRC9EcDlUT29pNTc0K3NTTnUzcUpCRzNPYkJ4N1QxV051L0dob0pTQ1pndzh1U3ZPZDU1b1kyZHJra3NXbFhIQmdnaWh3TlJZbmVjYTJIYWdqL3RlN2lLVmNmbkF1VEhlZjI1c3lLVUFVbmdtWXR3bFVpNmYvL2wrdnY3ZW1ZT2JpMDhVamJ2eE5iV1BaY20wWjFud2p2bGg1dGNFK09HbWRuN3hjamY3MmxKc1dEN3l4dUw1MHBkeWVHUmJOOC90anJPa0xzZ2ZYVmpCNnRrNjFEb1ZUTVM0MjkrZXByclVPK0VocVhFMy9qU2psQ2tqbFRIYy8yb1BYN2lubVhEQTVzWnpZcHc1c3pCM1Z6L1NrK2IyVGUyODNwemdwdFhsZlBxU2FzcEx0TWg4S2hxdmNmZXpUZTNZTnJ6bm5Jb0pxbFRqYnFJb0tHWEsyWDRveWQvOXFvV2RyU2t1VzFMR09mUENsQVk5QlhIdUpaVngyZFdTNUs3bk8vRGE4S0cxTVc1ZUhjUFdhOVdVTjVaeGQ2UTN3MWZ2YmVMekcycXBMeC8vSXlFYWR4TkxRU2xUMHFHdU5EOStycFBiTm5keStvd0FWeXlOTXFmS243ZjJkOFpBZDcvRDQ2OTE4K1NPWHM2ZVhjTEhMNnBpUmVQVVhId2t3enZWY2ZmNm9RUXY3ZXZqZld2R2R6YXBjVGM1RkpReVpTVXpoaGZlN09lemR6WmhzSGpQT1RHV3pjelA3dXZ0dlJsKytOUVIzbXhMOGVIeksvaGZhMk5FUzZiR2dpTVpuVk1kZDhZdzdrYzlOTzRtaDRKU3ByeGRyU20rOHNCaE51L3Q0NElGRWE1WUdxVTBhRS80N05JWVNEa3UydzcwYy91bWRxb2lYajU5Y1JYWG5GazZvVjlYQ29QR1hmRlFVTXEwME55ZDRlY3ZaQStKTlZUNFdYOW1sSG5WSis2bk9SNTYraDBlM3RiTnB0MjluRDh2ekIrY0YyTjVZN0FnRnhmSnhOQzRLdzRLU3BrMlVvNWg4OTQrdm5UL1lUcjZYQzVaRkdIZHdqSThFOURIY3UrUkpMZHZiS01uNGZLeGl5cTVmbm1VcUZZWEZpV051K2xQUVNuVHp0NzJORis0cDVtdFRRbFd6dzF4MWZKeXlzYnB2RTNhTVR5L0o4NDlMM1lTOWx2ODVaVTFyRjlVV2hBcmJpVy9OTzZtTHdXbFRFdDlLY1AzTjdaeng0dGRsSVc5WEw2NGxQbTFRVHhqdU9yNmNIZWFKMTd2NXFWOS9WeHdXcGhQWEZTcFRXNWxDSTI3NlVsQktkTld5akU4djYrZnY3bXZtZTZrNFpKRnBWeXdJSUxmTzdwRFZhNHh2TjZVNEw0dG5UUjNwZm5zcGRXOGEzbVpWaGZLc0RUdXBoOEZwVXg3ZlNtWFQ5L1J4Rk83NHF5WUhlWjlheW9JZXEyVHJrNDBCaHpYOFB6ZVB1N1kzRTU1ME9aZjM5ZkEwbnBkb3lZbnAzRTNmU2dvcFNqRVV5NjNiZTdrdnpaMUVBeDR1R1pGT1F0bUJQQ2VZTUdGTVlibXJneVB2dHJGaS92NnVYSnhoRTljVk1Xc2loUHYraUR5ZGhwMzA0T0NVb3BHeWpGc09aRGc2NCswc3JjOXpkclR3NnhmR2gzMlJXdDdVNEo3WCtvZ25uVDU3S1ZWWExZd1Fya09lY2twMExpYitoU1VVblI2a3k1ZnVmOHdkMi9wWWxhbG40OWVYRE80T3RGeERmZHY2ZUwrVjdwWVVCUGduOTVkeDRLYWliMHVUb3FEeHQzVXBhQ1VvcFJJRzI1N3ZvT2ZQdGVKWlZ0Y3ZUeEtOT1RsMFZlN2VQMVFra3ZQQ1BPcGk2dW96N0hCcnNob2FkeE5UUXBLS1dvdnZOblB0eDlyWTF0emtxRFB3bWZESjlkVmNlWGlVb0xhNUZZbWlNYmQxS0tnbEtLWFNCdSsrY0F1YWc4OXhLVlhYMDlEUTEyK1M1SWlrRWdrZWY3dTcvS3p6bFg4Nlh2V2FNRk9BVlB2SXlsNlFaL0ZuMXdRNEgzZSs2bjNkZWE3SENrU1FUdkRPZjJQOE0zMUtDUUxuSUpTUkVRa0J3V2xpSWhJRGdwS0VSR1JIQlNVSWlJaU9TZ29SVVR5d2JLd1FoWGcwVTRnaGM2Yjd3SkVSSXFTTDRUdnZUL0tkeFV5QXBwUmlvaUk1S0NnRkJFUnlVRkJLU0lpa29QT1VZcUlUS0wwblIvRkpMckJPc0gyV2FsZXZCZitNZlpwRjA5dVlYSkNDa29Sa1VubTIzQUxWc1c4WWUvTFBQclZTYTVHVGtaQktTSXl5ZElQL0RYWUozajVUZlpnejE0N3VRVkpUZ3BLRVpGSjVydnl5NXBSVGlFS1NoR1JTWlorNUN0WW51RjNEREY5N1pwUkZoZ0ZwWWpJSkxKUHZ4Ujc3Z1ZZSmJGaDczZmZlQUlyT25PU3E1SmNGSlFpQUxZbjIwN3NST2VOUk1ZbzgvalhjWnUzQWVDOGR2K0ludU4vMTdmQUg1bklzbVFFTEdPTXlYY1JJaUxUWGlZQmJnWlNmUmduaFZWU25yMzUrUjloZVV2d3JIalA4Yy94aHdGcmN1dVU0NmpoZ0lqSVpQQUd3Ui9CUGZBOHpuUC9OenRUOUVld2JCOG0zWWVKdHczNWcyV2prQ3dNT3M0a0lqS0puTjJQWXplc0hIS2JlL0JGVFBlaEliZDVWOTJNTldQSlpKWW1KNkNnRkJHWkpLYjVGVXpubXpnOXpYaE9Xd2VsdFFCNFRsdUg1NndQNUxrNk9SRUZwUlExdFJPVFNaUHFKZjNrditBOTcyT1llQnVwZXorUGQ5WHZZbEp4TEYvdytNY2JOL3UzcFROaythYWdsS0tuZG1JeTRZeEwrb0cvd3E1ZmdUMzNRZ0Nzc2pxY3JYZGoydmRBdWcvbnQzZUNOWEJPMG5VQWcrK0c3MkpGRy9OWHR3QmE5U3BGTG4zblJ6SEozcHp0eEx3WGZGSXpTaGt6YzJnTFZ0MHlUcnhBeDRBeHg4d2tyUk1mNlpCSnBSbWxGRDIxRTVQSllOVXRIM3BEdW8vMFhmOGJ6OXFQWWM4NkY3QUd3bEdIV2d1TmdsS0tudHFKU1Y0WWcrbHJCeWVWNzBya0pCU1VVdFRVVGt4RVRrWkJLVVZKN2NSRVpLUVVsRktVdk9kLzRoVGJpWWxJc2RGWll5bE9haWNtSWlPa0dhVVVOYlVURTVHVFVWQkswVkk3TVJFWkNRV2xGQ2UxRXhPUkVWSlFTdkZST3pFUkdRVUZwUlFmeThaNzlvY0cyb2xsMmJQT0hlaU84aGExRXhPUkxBV2xGQ1dyYmpsMEhXQ3cwWEh2WVRKUDNvcG56UjloeFdZZmZaeG1rQ0pGVDBFcFJTdXo2VDl4RDc0QVIrUHltTjZ1Rm5iOUNyeFhmaVV2dFlsSTRkREtCQ2xhOXV3MUo3bGZQVjVGUkVFcFJjeXFYNDRWZUtzbG5YWE1IN0FDRWF5YWhma3FUVVFLaUlKU2lwWlZVZzdWYjRXaE9lWnZLM3Q3dUNwUGxZbElJVkZRU3ZIeUJyR3I1NFAxdGxQMWxvMWRQUjhyVUpxZnVrU2tvQ2dvcFhoWk5sYk5FcXpnMndMUkc4U3FXYUxtQWlJQ0tDaWx5Tm5WOHlFWUhmZ29lL2pWQ29TenQ0dUlvS0NVWXVjUFl6ZWVOZVFtcS9Gc2Jha2xJb01VbEZMMHJJRTJkbS94TExvcVQ1V0lTQ0ZTVUVyUnM2dm1RNmdHc0NCVWhSV2JrKytTUktTQUtDaEZBTS9DOVFCNDUxK2E1MHBFcE5Bb0tFVUFlKzRGVUZJT3MzSjM2eEdSNHFOZXIzSlNLY2VRY1F5T20rOUtKcEJWaG5mdTVhUzhsWmpFOVAxR2JSdTh0a1hBYStXN0ZKRXBRMEVwSjVUTUdKNTVJODR2WHU3bTlaWWsrenRTWktacGh0ZzRWTmtMYVh1Z0dZY2orUzVuUXRnVzFFVjl6Szd3Y2RYU1V0WXZLaVZhb3EzRFJFNUdRU2tuOU9qcnZYejFnY01rSEpmTGxrUzVPbHFPeDlaTVpLb3l4dEFXZDNoNlJ3KzMzTjlLZTl6bEQ4NnJ3S2VzRk1sSlFTbkQ2azQ0L09TNURucFNEbi85T3cyVWFlWXhiWngzZW9SdlBkekNUemQzY3NXaUNQT3EvUGt1U2FTZ2FUR1BES3N2WlhpMU9jbUdNOHNWa3RQUTlhdGp0UGFrMlhrNG1lOVNSQXFlZ2xLR2xVaTc5S1ZjR21LYWJVeEg0WUJOSk9paHVUdVQ3MUpFQ3A2Q1VvYVZkZ3pHZ0ZlVHlXbkpzaXk4ZHZZTmtZamtwcUFVRVJISlFVRXBJaUtTZzRKU1JFUWtCd1dsaUloSURncEtFUkdSSEJTVUlpSWlPU2dvUlVSRWNsQlFpb2lJNUtDZ0ZCRVJ5VUZCS1ZOS3hvRjRjbVRkWkJ3WE51Nks0NXFodHpkMXBuaHBYM3pZNSt4UzcxTVJlUnZ0SGlJRjcrRnQzU3lwTDZFKzVtTmZXNUwvZUt5VmYzaFBJd0EvZnJxTnVkVitMbGhRZXR6emJBdWUydG1OYXd6bno0OE0zdjdDbmo1c0MxYk9IdnI0Uk5ybEIwKzJjdG5pTWk1ZVZNWlg3ejFFVTJkcThINHpFTGpXTVR1Ti9mMk5qVVNDUS92OFBiKzNqOGUzZC9PNURiV0R0LzMzc3gyVStDMnVYQmJGNTVtaVc1Vmxrcmo3Tm1JNjkrTTU2LzM1cmtaazBpZ29wYUIxOW1XNDcrVk96cDRUQXFDbEswMWp6RGQ0LzJWTHkvamU0NjM4ZG44L0gxbFhnOWVUblVrbUIzYVl2bVo1aklNZEtmcFMyWStEUHBzdCsvdjQ0SVZWeDMydG9NL21JeGRWYyt0RExWU1YrdmpMYSt1RzNQL0xsenZwN25lNWFXM0ZxTCtQcTFkRXVXTnpPMSs5dDRrL3ZhcU9FdjhVT0ppVDdzTjBIY1MwdjRGN2NBdnVvUzJRNk1LcVBSTzFBSlppb3FDVWd2YnM3amluMXdRd1FFYzh3NjZXQkpVUkx4M3g3SzRYUWEvRmh5K3FadXVCZm5vU0dUeTJSV3RQaG4vL3pXRVNhUmVmeDhaancwTmJ1d0M0Zm5VRmh6clQzUHBBeTVDdmM5YWNFRGV2cldSMlZZRDNubE5CTER6eUtOaDZvSi8vZUt6MW1Gc01qZ3VmK3NtYlF4NjNmbWtabHk4dEsreVFkQjFNK3h1WTVxMjRCMTdBN1dtQitHRndCbllabWFLVFlaR3hVRkJLUVlzbkhRNTNwL21uQjVvQmFJODdSRU5ldGpmMUgvZllKMTdycGlicTQ1T1h6ZUJyNzUzSnR4NXVZZDJpVXM1c0RBMCs1cnUvYVdWcFF3a2Zla2QyUnZudzFtN2lTWmNiVnNjR0g3UDI5S09IYWZlMkpvbUdQTVRDSi81VldkSlF3cTAzenhyOCtNVjljWjU0cllkUHJ6OTY2UFcyalczNHZUYjE1WVcyYlpuQlpGSll5UzZjdmMvZ2JyOFAwMzFvOEw1c01wcWh4NXVOQTZuaHovSEt5Qm45SDA0WkNrb3BhTmV2cnVENjFkbERuUzNkYWI1eGZ3dC9kMTA5UHUvSnB6YXVBYTk5OUhIYkR2YXp2eTFGYVlsTjBKZWQxZlVtWGFwTHZmaThGcmR2YXVlMVEvMWtITGpsM1EwQVBMaTFtNVd6UTV3ejc4Uy9LcFlGeDU1MnRBWkN4WFBNeERHUmRndHVKbWtiaCtyRWJweG5uc2JkdHduU2ZZREo1aU1jTTNzYytuOXRXbDRsOVpQM1RtS2wwNXZsMGN0d29kTlBTS2FNNTNiSFNXVmN2blRQd1dIdi83M3pxemlqTmpqNGNjWXgvTWRqcmRnRHdYWGxzaWczcjYzZ2Y1NXJKK01ZdkI2TC9lMHBWczdPempodldsTkJWNy9ETGYrdjZZUTFiTjdieTZ0TmZRRE1xd255d1F1cUJzK0h2aVdkTVJqTWtMMGU0eWtYcjhjaWtYWUplTzBoRTdSOE1WajBlaXZ4TE55QVhWcUxzMjhUcG4zM2NZL0tPbHF3VlZxSFovRzFrMWJuZEdiNWdsQzlNTjlseUVrb0tHVktTR1VNbTk3b1pkWHNFT1ZoTDFjc0xSdThyeVB1OEkwSG1xbU4rb1kreHpGODZ2SVoxSlg3K05xdm1ta285N0c0b1lTbnl2M3NiRW5TRVBOeHFEUEYzS3JBaU90WU5qUEVPMWVXQStEeldIVDBPWHo1YmNIdHVPQWF3MS84ejRFaHQrODdrdVRIVHh1K2RIMGpsWkg4TDRjeGxrMi9ONFpWVTRsVnN3aDc1YzJZM3NPNHJ6K0F1K1BoN0tGQk41TTkxTW94MTlpRXE3Q1gvRTdlNmhhWmJBcEttUktlM05ITDNLb0E3em9yeHRkK2RZaDNuQkdoUE9URkdMajd4VFl1V1Z4R3RHUm8rUFFtSGFJbFhvSSttMlRhSlRCd3VIVnhRNUJuZHZaUVcrNW5XV01KQWQvdzA3dmhydGNNZU96anpsY2VlMzRTaHI4ODVDMS8vTk45K1BLZmtTZGtSV3J3blBVQlBDdmVoM3Q0T3pSdncybmRnZW5jbjEzVVkwWjJEYXZJZEtLZ2xJTFhFYy93OE5ZdVBudGxMYVVsSGpZc0wrZTd2Mm5sRTVmVzhORFdMcElabDh1WGxBMTVUakpqNkUrNVJFT2V3WStEQTRGNHpyd0k5NzdVeWF0TkNUNXo1WXhoditaemI4VFoyWklZMSsvRG1HekRoQ2x4SGFYSGoxMjNIR3JQeEU3MjRQWjFRTnN1bkQxUFlXRk8vbnlSYVVSQktRWE5jZUZIVDdkeHdZSUlOV1haNFhyZTZSRmF1dEw4elMrYUtBM2EvUG5WZGNlRnovYW1mbVpXK1BIWTJjL1JuM0lKRGt6bEVnT3p5MlRhVVBLMjZWMHliZWhMdWR6elVnZC9mSGt0djNpaFkwejE5eVFjQU1JQkQ3c1BKd240amk0a21oSXNHNEpSN0dBVUt1Wmd6NzhzM3hXSlREb0ZwUlFzeDRVZlBkV0tNWVlOeTdMbkJROTNaOWkwdTVlTnUrS3NtQlZpWjB1Q2YzK3NsY3VXbEhGR2JSRHZRR0ErOFZvUHErYUVNUWIySE1tMnBZc0ViVnE3TTN6bjBSWVcxUVh4MmpiLy9PQWhQbnhSTmJNSHpsUHViMDlSNHJmNTVLVXpCb041TERidGpuUDNDeDNabGJFMlhMY3FWaEFMZVVSazVCU1VVckM2K2gyNitoMCtzcTZHQjdkMjhmSytQdHA2TTZ5ZUUrYnpHMnFwS2ZPU3poZ2VlNzJIbnp6VFJpTHRjdW5pTWhvci9MUjBwMWxVVjhLbmZyb1AxNFd6NTRWNVpYOC90MjFxNC96NVlhNC9xd0xMZ2hLL3hUY2VhT2FkcTJKY3VyaU1WYk5ETkZiNDJON1V6ei9lMzB6S2NkbCtxSitmUDl0TzJqRllsdUg1dlVldmYvdkRkZFVzckF1ZThIdTRmRWtaRnk4c0krMjQrTDMya0V0R1JHUnFVRkJLd2FvSWUvak13RVg3TTJNK3FrdkxXTllZR3JMNHh1ZTF1SHhKR1pjc0t1T1ZBMzNNclE0UTlObjg0YnBxYXNxOGZQV0dSaXpiSWhLdzJkbVM1UDNuVmJCeWRuancrZGV1TEdkcFk4bmdOWTZXQlRQS2ZGU0dmYXc1TGNMSitFYVFmRjRQZUpXUUlsT1dnbEttaERObmhuTGU3N0ZoeGF5amo1a3pjQ2kxOUppVnNQTm5CSURqTHdXWlczMzhiV01KdDlWelFxeWVrN3RlRVprNjlEWlhSRVFrQndXbGlJaElEZ3BLRVJHUkhCU1VJaUlpT1Nnb1JVUkVjbEJRaW9pSTVLQ2dsR0dGL0RhMlpaRng4bDJKVEFoamNGeW1WanM5a1R6UmI0a015K3V4S0E5NU9OU1p5bmNwTWdFY043dTd5cnhSYkRFbVVxd1VsREtza00vaWpCby9qNy9XZytOcXQ0anA1dG5kdmRTVytaZ1pVODhSa1pPeGpERjZGWlJoM2ZWeUYzLy80R0VpUVEvcnp5eW5ydHlMeDFaSDc2bktBTzI5R1o3ZTJjdldBLzM4NFFVVmZPekNTdnhlL1V4RmNsRlF5Z2tsMG9ZSFgrM2greHZiMmQyYXd1KzE5S0k2aFRrdTlLVmNLc01lYmx3VjVYZlBpVkVSS3VCZHBFVUtoSUpTVHFxano2RTc0ZkRHa1JSOXFlazVYQ3duUVN6K0JnYm9LRnVjNzNJbWhOZGpNYS9TVDNuSXBpTGswZEVCa1JGU1VJb0FwcWVGeks5dkFjdkc5ODUvem5jNUlsSkF0SmhIUkVRa0J3V2xpSWhJRGdwS0VSR1JIQlNVSWlJaU9TZ29SVVJFY2xCUWlvaUk1S0NnRkJFUnlVRkJLU0lpa29PQ1VrUkVKQWNGcFlpSVNBNEtTaEVSa1J3VWxDSWlJamtvS0VWRVJISlFVSXFJaU9TZ29CUVJFY2xCUVNraUlwS0RnbEpFUkNRSEJhV0lpRWdPQ2tvUkVaRWNGSlFpSWlJNWVQTmRnRWhlR1lPNzgySGN6djJZL2c2c1NGVytLeEtSQXFPZ2xPTG1wc2s4L1czd2g3R0NVZXlHVmZtdVNFUUtqSUpTaXB2cmduSHh6TDhNejhxYndPUFBkMFVpVW1BVWxGTGNySUcvUFQ3d0JNRDI1TFVjRVNrOFdzd2pJaUtTZzRKU1JFUWtCd1dsaUloSURncEtFUkdSSEJTVUlpSWlPVmpHR0pQdklrUW1VK2J4citOMkh3TEFNZ2JUdWdOQ0ZWaVJhZ3hnZVFONFYvOCtWdlVaK1MxVVJBcUNMZytSb21QRjVzTHV4d0NEZ2V3bEl2MXRtUDYyN0FjVjg4QVh6bXVOSWxJNGRPaFZpbzduakN1R2J5d3djR3pGcXB5TFZUcGpjb3NTa1lLbG9KVGlFeWpGYWxpWkRjYkJLZVZBNXdIYmgxMjNQTnVBUUVRRUJhVVVLYy9zdFdEYlJ6dnpERXduTFY4SlZ0Mnl2TlVsSW9WSFFTbkZxZkowQ05jTUhtNGRQT3hhdnh3cnJCMUVST1FvQmFVVUpidWtIRHZhTURDalBMcncyNTUvV2Q1cUVwSENwS0NVNGhRc3c2cWFENWJuNkd3eUZNT3VYWnJmdWtTazRDZ29wVGhaTmxidFV2Q0ZCbSt5WjU0TDNrQWVpeEtSUXFTZ2xLSmx6MWdNdmhLd0xMQXM3Tm5uNXJza0VTbEFDa29wWHQ0QW5ubnZBTUNxbkFkbERYa3VTRVFLa1lKU2lwcG4vcVVBMk5WblFLZ2l6OVdJU0NGU0N6dVpjR25IRUUrNU9HNzIzNDVyT09ZQ3hqeXJKMXA3Rm9uSVFwSnhINURKZDBGdlkvRFlGajZQaGNlR2tOL0c3eW1VL3p1UjRxQ202REpoK2xJdXorL3I1OWM3ZXRuV2xLQ3IzNldyMzZFbjZRNkVaV0c0cE9RVjlxUnIySk1wdkxaMUh0c2k0cmVJaGp5VWwzaFlYQmZrNGdWaHpwMFRJdVRYQVNHUnlhQ2dsQW14cXpYSjF4NDZ3cGFEL2NSVExpdG5oYWlMK2FtS2VDa1BlZkFWMEt6SWw0bmoyRDVjZTVqK3IzbVdkZ3lkL1E1dFBSbWFPbEpzMmQ5UGljOWllVU1KbjcyMGlvVzFXcVVyTXRFVWxES3VVbzVoMDU0K1BuUEhJUXlHbGJORGJEaXpuR2pJaysvU3BvV3Vmb2NIWCtua2hUMTlZTUd0TjlTeGRsNVloMk5GSnBDQ1VzWk5mOXJ3dmFmYitNSEdEaHBpZnQ2NXFweVpsWDVzU3kvaTQ4a1l3NzRqS1g2NXBaTTNXcE44OU1KS1BuQnVqTktBRHNXS1RBUUZwWXliVzM5OWhCODkyOEhxdVdFMkxJdFNHdlNnakp3WXhrQlB3dUhoYmQxczNObkw3NTFUenA5Y1hwM3Zza1NtSmIwRmxURXpCcDdZMWNlL1Bkbkd3cm9nMTZ5SVVsYWlrSnhJbGdWbEpSNnVXUjVsWVgyQS8zeTZuU2QyOWFIM3ZTTGpUMEVwWS9icW9RUmZ1YitGOHJDSHk1ZEdDUWQwUG5LeUJIdzJseStKVWwzcTVZdjNIbUo3U3lyZkpZbE1Pd3BLR1pPVVk3ano1UzdlYkUveDd0VXhHaXUwNGZGa20xbVpQUjk4cUR2RG5TOTJra2hyVmlreW5oU1VNaVpIZWgwZWZxMlhwWTBoVnM0T2ErRk9IdGlXeGNyWllWYk9Ddkh3YTcwYzZFem51eVNSYVVWQktXUHk0MmM3NkVIaXdRRUFBQW1zU1VSQlZFMjZYTDZrTk4rbEZMMzF5NkwwSkYxdWY3NHozNldJVENzS1NqbGxuZjBPdDIzdVlFbERDZld4d3J0WXY5alVsSHBaVkIva2poYzdhWTg3K1M1SFpOcFFVTW9wdSsrVmJ0S3VZV0Zka0tCUFF5bmYvRjZiaFhVbE9BYnVmYVU3MytXSVRCdDZkWk5Ua3NvWUh0cmVTNG5QWmw2MTJxZ1ZpdE5xQXBRR1BkejdTamVwakJiMWlJd0hCYVdja3AydEtmYTJwV2lJK2FtTWFCT2FRbEVWOFZJZjg3Ry9JODNPMW1TK3l4R1pGaFNVY2twZWIwblFuWEJZUFRlTWJXdWxhNkd3YllzVnMwTDBwVngySGxaUWlvd0hCYVdNbWpHd3Z5Tk5mOXF3cUQ2WTczTGtiUmJVQmtrNWhvT2RHZFNvUjJUc0ZKUXlhbW5IME5TVkpoS3dpWmFvQzAraEtROTVDUHR0RG5hbVNlZzhwY2lZS1NobDFKSVpRMU5uaG9hWUg2dkFHd3c0YnI0cm1IeTJaVEd6MHMvQnJneDlxU0w4RHhBWlp3cEtHYldVWTJqdXpsQWZLK3gyZGE4ZTdPZWZIMncrN3ZhbXpoUmZ1T1BnaUQvUGwrNXVvcWx6YXZWUWJZejVhZTVLS3loRnhvR1dLOHFvWlJ5WGVNcWh0TUFQdXo2MHJac0x6OGgyREVwbXpPRE9HcW1Nd1FDSjlORVE4VmdXMzNxa2hlYXU0OXUvOWFWYy91bUJGb1picy9URjZ4cUlGT0Era0dVbEhucVREaGxIaDE1RnhrcEJLYU5tRENUU2hyQy84QUxpTGRzUEpVaWtYTTZlRzZhbE84MlBubXpqU0c4MkJGMlREY2t2M25WMFZybDZicGpQWGxrNzdPZjYwdDFOZkhoZEZmWGxVNmY3VURoZ2s4d1lsSk1pWTZlZ2xGRnp5UVpOeUYrWU04cU1ZN2h6Y3pzM3I2bGtWMHVTN3ovWnl0OWUxMERBbDUwU05uV20rTmRIV3JubDNRM0hQWGZUN2w0Mjd1b2RjbHQ3UE1PUG4yN0hmOHh2UzFYRXgvdlByNXpRNzJNc3dnR2JSTWJnYXRtcnlKZ3BLR1hVVWhsRHhvVlFnYzRvbjluVlMwL0M1ZWxkdmV4cVNYRHptb3JCa0R5WnRwNE10VkUvNnhZZGJmTCtiNzgrekZYTHlxZ3F5NTZUYmVsS2MrOUxoZDE0UEJ6d1pIOU9tbEtLakptQ1VrYk4rOWJKdWdKZDhMcWtJVVJaaVljWDlzUlpVQnZrekpraG50elJ3MTNQZHd4NTNHZHVlM1B3MzM5K1RSMHpCb0l3RXJDcGl4NWRxT1MxTFNwTHZZTzNPVk1nZkR5RFA1c0MvU0dKVENFS1NoazEyd2EveHlKUm9Dc3FLeU1lZXBNZVdyb3pmRzVEOXJ6amhRdEt1WERCeUxZQzYwazRRMWE1Wmx6RDRlN000TWV0UFlXLzMyTTg1ZUwzV25nS2M5SXZNcVVvS0dYVWJDRGdzK2xQRjJaUWR2WmwrTzZqcmRTWCsvamVZNjIwZEtmNTJDVTEvTnR2RGcvNytQS1FoOCtzendacUxPSmxSMHVDTzU3ckdQaGNEbTI5R1c3YjJFN2p3T1V3QnBoVldkZ0xlL3BUaHFEWHdxUDJnaUpqcHFDVVViTnRpNEFYa2dVYWxCZzRzN0dFMm5JZk5hVSthcU0rMHE0aGxURjg0ZHE2SVE5dDdjbncvU2RhQno4KzcvUUk1NTBlQVdEcmdYNWUydGVIWXd5TDZrcVlWZVVmdksvUTlhZGRBajdybUVPd0luS3FkR0JHUnMxalcwUUNIbm9TaFJtVTVXRXZONit0NUpKRlpTeHBLQ0hsdVBRbFhXekxJaEwwRFBrVEhHWkJrbXZnL3Q5MjhmVE9YdDYzcGdLUFpmR09oUkU2NGc2M2Iyb25PUVhhd3ZYME81UUdQSGdMYzJHeXlKU2lHYVdNbXM4RDFSRVBoNGE1T0w4UU5IV2syYksvanpjT0o5bHpKSW5IdHJocFRjV0lucnZ0WUQ5M3Y5REovTm9BSDc2b2VzZzV2cXVYUjNsNlp5OS9mMThURzVhVmM5YWNjTUdlQXp6UW5xUTY0cUZFRzJxTGpKbUNVa1l0NE0ydUNuMW1UeC9HbUlMcjk5cmNsYUtsTzgyeVdTVmNmM2FNdXFpUFExMXBPdnN5Zk83Mi9jYzlQdVRQMXYrREoxcDVyVG5KZTgrTnNXcDJlTmpQZmY3OENIT3IvZHkyc1ozN1h1N2tMNjZwbzZUQUxwTXh4ckN2TGNWRjh5TUZWNXZJVktTZ2xGSHplYUErNnFVajd0Q2JkQ2dORnRZd1dqVW56S281eHdkZGVjaDdYSk9CUTExcHZ2TklDd0FYTHk3anhuTzhSSUs1ajFmV2wvdjUvSVphbWp2VEJSbEV2UW1YanJoRGJhbG1sQ0xqUWI5Rk1tcTJaVkZYNXNWcnc4N21xYkU1Y0YzVU4yd25ucnFvankvZjBBakFuS3JBc0NINXhldnFoMjFmVjF0ZW1FM2hkeDFPNFBOWTFFVjl3L2FuRlpIUlVWREtLVG05SmtoWjBNTUxlK09EemNZbC80d3hiSG16anhLL3pmeWFRTDdMRVprV0ZKUnlTaGJYQmFndjk3S25OVVZYbjVQdmNtUkFSNS9EM2lNcFpwUjZXRlNyb0JRWkR3cEtPU1ZodjgwbEN5TDBwMTMydFUydHZScW5zMzFIa3ZRbVhhNVlYRnF3dlhoRnBocjlKc2twdS9yTU1qQ3dvemxCMmluTWF5cUxTY1l4N0doT2tuRU0xNjhvejNjNUl0T0dnbEpPMmF5WWp4dFhSWG41elQ0T2QyVk8vZ1NaVU8zeERGdjI5M0hkaWpJYXl3dHJKYkxJVkthZ2xESDUvVFV4dkxiRnhsMDkrUzZsNkQyMW94ZXZCVGV2MW14U1pEd3BLR1ZNNnFJK0xqMGp3bE03NCt3N29uT1YrV0NNWVg5N2trZTNkM1BGNGxMbVZSVjJ3M2FScVVaQktXTVM4RnJjdExxY3hwaVBIei9keXVIdXdteHJONTIxZEdmNDZUUHQxSmY1ZU8rcXFKb01pSXd6L1ViSm1DMnFEZkFYVjlUUTBwUGhOOXQ3Q25kWGtXa29uWEY1YkhzM1RaMXAvdWFhR1N5cURlYTdKSkZwUjBFcFkyWlpzRzVCbUkrL280cU51M3A1NU5WdUVnckxDWmRJdXp6MldnL1A3bzd6NGZOanJKc2Zwc0RhN29wTUMxb2FKK1BtUTJ0akhPaEk4Y3R0M1J6cVRIUE5pbkptbEhrTHJtbjZWR2VNb2JrcnpmMi83V0xMbS8xY3U2eU1Qemh2Wkx1amlNam9XVWI5eDJRY2RmWTUvR1J6Sjk5Ky9BaTFVUi9ublI1aDdlbWxCSDBLeS9HUVNMczh1enZPVXp0NmFPbEs4NUVMSy9uUW1oamxJVzA4S1RKUkZKUXlJUjdlM3NNdER4eW1MZTdnR2pqdjlBaW56UWd3cHlxQXgwYXp6QkV5eHBES0dBNTBwTm5abk9DNU4zcHhEVlNIUGZ6SjVUVmN0YlEwM3lXS1RIc0tTcGt3VFoxcG50dlh6K1o5Zld3N2xLQ2xPME43M0tFMGFPUDFLQ2hISXVNWWVwSXVzWkNIMmpJdkMyY0VPWHQyQ2VmTkMxRmI1dE01U1pGSm9LQ1VDZGVmZHVuc2MraFBHK0pKbDczdGFTMzJHYUdnMTJKV2hZL1NvSWNTbjBXMHhLTWVyaUtUVEVFcElpS1NnOTZhaW9pSTVLQ2dGQkVSeVVGQktTSWlrb09DVWtSRUpBY0ZwWWlJU0E0S1NoRVJrUndVbENJaUlqa29LRVZFUkhKUVVJcUlpT1Nnb0JRUkVjbEJRU2tpSXBLRGdsSkVSQ1FIQmFXSWlFZ09Da29SRVpFY0ZKUWlJaUk1S0NoRlJFUnlVRkNLaUlqa29LQVVFUkhKUVVFcElpS1NnNEpTUkVRa0J3V2xpSWhJRGdwS0VSR1JIQlNVSWlJaU9TZ29SVVJFY2xCUWlvaUk1S0NnRkJFUnlVRkJLU0lpa29PQ1VrUkVKQWNGcFlpSVNBNEtTaEVSa1J3VWxDSWlJamtvS0VWRVJISlFVSXFJaU9TZ29CUVJFY2xCUVNraUlwS0RnbEpFUkNRSEJhV0lpRWdPQ2tvUkVaRWNGSlFpSWlJNUtDaEZSRVJ5VUZDS2lJamtvS0FVRVJISlFVRXBJaUtTZzRKU1JFUWtCd1dsaUloSURncEtFUkdSSEJTVUlpSWlPU2dvUlVSRWNsQlFpb2lJNUtDZ0ZCRVJ5VUZCS1NJaWtvT0NVa1JFSkFjRnBZaUlTQTcvSCt2M1p4eStWbi9zQUFBQUFFbEZUa1N1UW1DQyIsCgkiVGhlbWUiIDogIiIsCgkiVHlwZSIgOiAiZmxvdyIsCgkiVmVyc2lvbiIgOiAiMjMiCn0K"/>
    </extobj>
    <extobj name="ECB019B1-382A-4266-B25C-5B523AA43C14-11">
      <extobjdata type="ECB019B1-382A-4266-B25C-5B523AA43C14" data="ewoJIkZpbGVJZCIgOiAiMjY5ODE5NTg4Mjc5IiwKCSJHcm91cElkIiA6ICI2MjY1Mzc1NDMiLAoJIkltYWdlIiA6ICJpVkJPUncwS0dnb0FBQUFOU1VoRVVnQUFBYVFBQUFJckNBWUFBQUNnUXUybEFBQUFBWE5TUjBJQXJzNGM2UUFBSUFCSlJFRlVlSnpzM1hkOFhPV2Q5LzNQT2RPN05PcXk1TjRyTmpZMkdMQ05NWmlXa0lTRXNDbWJ6U2E3MlJTU2tBMHAzSG15dTltd1NkZ3NhWnY3M3ZSc0NBa3RCV01NTmgwRHRqRzQ0NGE3ckY1RzA4c3B6eDhqanpTV1pBT1dOU1A1OTM2OXdGUE96RnlTcmpuZmM1VnpIY1UwVFJNaGhCQ2l3TlJDRjBBSUlZUUFDU1FoaEJCRlFn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DU1FoaEJCRlFRSkpDQ0ZFVVpCQUVrSUlVUlFra0lRUVFoUUZhNkVMSUM0OG1tRVNTeG1rZFpPTURxWlo2QktOTmlaMnE0TGRvdUp4cUZqbHNGT01FQkpJWXRoa2RKUE5SK05zZkRQR3RvWWtUZDBaMnFJYXVsSG9rbzB1cWdKVmZodFZQaXZ6NnB3c20rTGhrbkZ1N0ZhbDBFVVQ0b3dVMDVUalV6RTh2djFFSzJ0Mmhjbm9zR3k2ajdwU08zNjNpa1dSSGVWUU1reVRVRnluc1N2RHMzdkQySzBLTjh6Mjg0M3JLZ3RkTkNIT1NBSkpuSGV0RVkxdnJHbmhoVGVqWER6ZXd5MkxnbmdjMG84MEhKSVpnejl1Nm1UYnNSaUx4N3U1NTcwMWxIdWxZMFFVSndra2NWNGxNZ2Ivc3JhRmRYc2kzREN2aEtWVHZEaHNFa2JES1preDJIUW95bDlmRC9HdU9YNit2cm9Tcnh3UWlDSWtoMHJpdkhwcVg0eDFlNklzbStabitYUWZxaXJkYzhQTmFWTzVZcXFQYU1yZ3NkMWhGb3gxY2N2OFFLR0xKVVEvY3Bna3pwdFl5dUR1SjFxb0xiRno1WFN2aEZFQldWU0ZGZE45VkpmWStmNVRiY1RTMGpFaWlvOEVramh2ZnZaU0orR2t3WkxKSHZ3dVM2R0xjOEZ6MjFVdW0rd2xtamI1NytmYkMxMGNJZnFSUUJMblJWTzN4dnE5VWZ4T2xibDFMbFNaU1Zkd2lxSXd0ODVGMEsyeWJrK0U1ckJXNkNJSmtVY0NTWndYTzA4bWFJdGtXRERlZzA5YVIwWEQ1N0l3YjZ5YlVGeG5kMk9pME1VUklvOEVraGh5aGdsN21sSkVVd2FMSjNrS1hSeHhtb3ZIZTBoa0RIWTNwdEFOR1VzU3hVTUNTUXk1Vk1iZ1JGZWFvTmRLZGNCVzZPSU11YU50S1U3Zmo1c21IR3BOallobGtLcExiQVE5Vm81M3BVbGtaSmtNVVR4azJyY1ljbWtkVG9ZMDZrcnRLRVU0ZGhSTjZuemx3WWEzdkgyNXo4cS92bWNNQUtHNHhyM3JtL212MjhaQm54OXRWME9jaDdaMDhzMmJ4MkMxRk4vUDNKZXFLSXd0dDlNWTBvaW5UYnlPUXBkSWlDd0pKREhrMHJwSlV6akQ0a25lUWhkbFFCNkhoWHMrV0EvQXlhNE12MzZ4bmYvenJwcThiZTU2dUlFN3JxMm16R2ZONjBab2kraFUrR3hZVHV0YmVIcFBtQnN1S3NHaUttdytGR1BoQkUrL2JZckp1RElIbTkrTVNndEpGQlVKSkRIa2RNTWdtdFNwOEJWbjlWS1U3QlJvQUpkTlFhSDNmbDhPbTVyMytQUDdJeHh1VFdFQ0cvYUVBVmc2eGN1eDloVHh0TW1pQ1Y0VUJUWWZpcExTREs2YzVodU9IK2NkcVFwWWlhWjBNbnFoU3lKRXJ5SStoaE1qbFdFcXBMVHNDZ0dqU1NTUlhiRFU1N0FRU1dpczNSNGlrdFI1WkdzWDcxdFVtbXNSM1hCUkNXdDNkSk5JRjIvcncyVlRTV1JNbWRRZ2lrcHhIc0tLRVUzVFRUVERISFdYTzdqeG9oSU90YVpZT2N2UHJGb1h6KytQOE9UT2JsckNHUjdhMGtrOGJaRE1HRmhVQmRPRVo5N0lkdU1WSTRkTkphT2IvU1puQ0ZGSUVraGl5S2s5TFFWTkw4NjlYV3RZSTViU2M3Y3p1c21SdGxUZU5xWUpEVjJwM0haQnI1V0F5MEpqS01QWW9KMnVtSTdYYVdIcFZCOXo2bDJVZVczNFhTbytweFdMQ251Ymt0ejNVanVyNTVZVTVWaFNzZjV0eElWTkFra01PWXNDVHB0U3RBUG1MK3dQczdjeENXU3ZYcHZNNk56M2NrZmVOcHBoOHVqcklTdzk2KzlkT3lmQWhISUhUcHVDMzJWaHgvRTRkYVYySmxVNjBJMzhhV3E2QVZNcW5YenRwdHFpRENPQWVNckFaVk93eXZxQ29vaElJSWtocDZvS0hydEtORldjZ1hUTG9tRHU5c0dXRkw5L3VaMXZ2THMyYjVzdjNuK2NUNitzb3RMZit4WFpkaXlHdzZxU1RCdnNiVXd5dmNaSmExamozLzU2c3Qra2lGaks0TzczMTUzZkgrUWNSSkk2WG9jRnF5eWlJWXFJQkpJWWNqYUxRb1hYU25OM3B0QkZPYXZ1aEU3QS9kYjJ5blByUFJ4c1NYSFB1bWFpS1lPdjNWQk5Xb2RLbjQzLzcrYjhRTHZ6Z1JQbm83aERwakdVb2R4cndXa3QwaWFjdUNCSmJSUkR6bTVScVBKYk9kbVpMblJSem1wZlk0S3haZmEzdEsxRmhROWNFc1RyVUVsckJtM1JrVHRuK25oSG1pcS9GYWROdXV4RThaQkFFa1BPWVZXb0s3RnhzaXREU2l2T2JqdklkdGU5ZWlUR3BaUGYrZ204eit3TkUwMGJ2RzloS1Q5OXVvWGpJeUIwVDVmS0dEUjBwUmtidEE5NC9wVVFoU0pkZG1MSTJTd0tNMnFjL0dsN21EZE9KcGcvcnJnV1dEVk5lT2xnbEVlMmR2THVCU1hVbHJ5MUZ0S2FiU0UySG94eXgrb3FxdncyYWt2c2VKd3FyWkVNWHoxdEthSllrWTZmQWJ6Um1FUTNUS1pYMm5HTXNxbjVZbVNUUUJMbnhld2FKeVZ1bFZmZWpERnZyTHVvcm9lMHR6SEJtdTBoUG5wNU9mUEh1dC95Nit4V2hTOWNtdzBqZ0ltVkRsckQyb2dhUXpJTWs5ZU94UERZVmVhTWNSVzZPRUxrVVV4ekpLeFBMRWFhdEc1eSs0T05iRG9TNXpOWFZ6Syt2TGhXOEV4clEzZmlybTVRdE5PN1QzZTRMY1V2bm10alpyV0RYMzZrVHFaOWk2SXlRcjVHWXFTeFd4VCs4ZklnaWJUQnRtUHhvanNSY3loWGtSZ3BZYVFiSnR1UHhRa25kYjV3VmJtRWtTZzZJK1NySkVhaStmVXVicjRvd0paRFVScEc0T0QvYU5QU25XSHpvU2czemZFenYxNjY2MFR4a1VBUzU5V1hWcFl6dnN6Tzd6ZDFjcWcxZGZZWGlDRm5tbkNrTmNWdlgrcGdVb1dkejY4b0wzU1JoQmlRQkpJNHJ5cThWdjdoOGpJU0taM2ZibXhuMTRrNE1tdzVmRXpUWkZkRGpQOTlxWjFRVE9NZkx5OWpUSW5NWlJMRlNTWTFpR0h4Nk00dzMzNmlsVVRHNExJcFBwYlA4R0czS0ZnVXNoY29Fa1BITk5ITjdNU05GL2RIZUdGL0JMZGQ1YXZYVnZLZWVmNUNsMDZJUVVrZ2lXSHpSbE9TMzI3dTR2bURNWklaZ3hLM0ZhZE56YTBPTG9hR2FVSWliUkNLNnppc0NzdW5ldmp3b2xMbWpIRVd1bWhDbkpFRWtoaFcwWlJCYTBUanhVTXg5amVuT05xUkpxRVZkeFcwazJheWNwUWpSajBKcGZnbkF6Z3NNS25DeWVRS0cxZE84VkxscytKMVNPcUw0aWVCSk1SWm1GM0h5Zno1MDlodXZBZWxja2FoaXlQRXFDV0hUVUlJSVlxQ0JKSVFRb2lpSUlFa2hCQ2lLRWdnQ1NHRUtBb1NTRUlJSVlxQ0JKSVFRb2lpSUlFa2hCQ2lLRWdnQ1NHRUtBb1NTRUlJSVlxQ0JKSVFRb2lpSUlFa2hCQ2lLRWdnQ1NHRUtBb1NTRUlJSVlxQ0JKSVFRb2lpSU5jeUZtSUF4c0duTWROUkFKUkVGMkJpSEhrUjJnNEFvRHE4S0pOWEZyQ0VRb3crRWtoQ0RNQm9lUVBqd0pOQTcrWEM5RDEvN2JtbFlFNjlCcXNFa2hCRFNycnNoQmlBWmVMbFozeGVyVjgwVENVUjRzSWhnU1RFQUpUUzhTamVxbFAzOHY1VHZGVW9wZU1MVnpnaFJpa0pKQ0VHWU5yY0tGVXpUOTNMKzFlcG1vbmlDaFNrWEVLTVpoSklRZ3hBc1RwUXlpZUR4WjcvaEdySlBtNTFGYVpnUW94aUVraENERUtwbWdYT1V5MmhudGFSM1pOOVhGRUtWekFoUmlrSkpDRUdvWmJVby9xcThoOTBsNkdXMUJlbVFFS01jaEpJUWd6RzZrQVp2elR2SVdYaU1yQTZDbFFnSVVZM0NTUWh6a0N0VzBqMmE2SUFLdGJKS3dwY0lpRkdMd2trSWM1QThkZWlsRTNLM2k0ZEQrNnlBcGRJaU5GTEFrbUlzN0JNWDUzOWQ2cXN6Q0RFK1NTQkpNUlpLSFVMd1ZNQnRRc0tYUlFoUmpWWnkwNE1tVkRDSUpMVWlhY05EUFBzMjQ4VVNzYUN2LzU2SWhFblJpcFY2T0lNR1FVVGwwM0Y0MUFwOThxdVFCU2VZcHJtS05wMWlFSklhU2JQN0kveXdHc2hqbmRtYUkxb3BQWFJVNjBVREh4cWdxamh4TUJTNk9JTUdhdXFVT2ExVUJ1d2NmTThQemZNOXVGM2pwNmZUNHc4Y2xna3p0bm1vM0crdGE2RmxHNXc4NElnNDhvYzJLMXk0bWl4MDNTVHBtNk50ZHU2K083Nk5qSzZ5WWN2S1VXVlA1MG9FR2toaVhPU3pCaDg2ZzhuMmQrVzRzN3JhdkRLRWZhSW8ra21QM202aFdUSzRQNlBqNlhLSjhlcG9qQmtVb000SjVvQk8wNG1XRHpSSzJFMFFsa3RDc3VuKzJrSWFUU0h0VUlYUjF6QUpKREVPVWxtREdJcGszS3ZyZEJGRWVjZzRMSml0eXEwU0NDSkFwSkFFdWRFNjVtOG9LclM4enVTS1ppb21HUkcwV1FVTWZKSUlBa2hoQ2dLRWtoQ0NDR0tnZ1NTRUVLSW9pQ0JKSXBHUmpNNTFGcTRsUkIwbzJBZlBhaGtldUJDcFRVWjZ4R2pqd1NTS0JxNllmS3JGOXJvaU9xNXg5cWpHanRQeE5seU9NYUdQV0YrOTNJSGY5alVlZGIzZW01Zm1JZTJkSjExdXkvZWY1eDR6MDcvOFIyaHQvU2FVNzcxMTBiYUk5bFphZmM4M2t4aktOMXZtMGhTNTQrYk9nbkZzdHNsMGdieFB2OTk5bmZIQ0NmMHZNZjZCdU92TjNidzE5Znp5NlRwY08rVExUeS9QL0tXeXlyRVNDQm53SW1DZTI1Zm1HZjNabmV1eVl6SkQ5YzNveWd3cWRKQmhjL0dyaE1KNnN2c2VCMHE0OHZ0bEh1dGhPSWEzM21zR1lDTWJsTHFzZkR1QlNXczNkNE5RRFNsazlIaFVHdVNSTVpnVW9XRGoxNWVudnU4aThkNzhQVTViOG8wNGRVak1UNTlWZVdnNWZ6NTgrMkU0NzNUb3R1akdyOTZvUjJMQ3MzZEdYNjdzUU83UmFFOXFuSGpSU1VzbmVMRjU3UXdydHpCUGV0YStQQmxaZXc1R1NmVFoyYTFhY0thN1NGVWVwZEh1SFp1QUwvVFFsbzNlTStDRW42NG9ZV3haWGFtMWJnQVdMK3JHMVdCQldQZHhOTUdUcHNxcXl1SVVVRUNTUlRjOHVsK2RBUG0xTG1wOUZ2UkRYam8xVTV1bkJmZ3hRTlJMcDNpNFlxcHZuNnYrODRINmtobFRQNXpYVE9yWnZ1WlUrZG1UcDBieUlaT1cxam4vWmVVOHZxeEdMdFBKSEt2ZTJGZmxLblZ6cnhBMnR1WW9DT3FjYys2NW42Zk03UFd5ZDh2cStDVHk4cnpIdjgvanpUd3Fhc3E4THNzM1BONE14KzZMRWh0aVowSE51ZTM0QzZkN0dGS3RZT0EwMElpcmZQcWtYamU4K0dFa1F1VUVyZUZvTWZDMXFOeDdudTVIWjlEeGFyQ243WjJFVTExWUxVb09IdVdaZnJlNDAxMHhYWCs1VDFqWkhGVU1TcElMUlpGSWVDeWN0L0w3ZHl4dXBybjlvVnA3YzdnZHB4OTVZZjdYbTVuV28yVG1iVk83bDdUbEhzOGxqTFFESk9ETGRrV1VqSnRjUGVhSnU2OHZuckE5M2xzUnpkTEpubDUveVdsdWNmdWZPQUUvL2JlTVhoNnl2SEd5UVMvZktHZDZrRDJKT0N1bU03L1BOc0dRRk4zbXQrODJJSE5vdEFSMWFnTDJnRll2enRNbWRmS3hlT3pRVG0xMmtsTnFUMzNHYnNhNHR3MFA0Q2xKNUZzZlpvNnMydGRmR0o1UmU3K3IxOXNaM0tWSXkrYzczcjQ1RmwvUjBLTUZCSklvdUQrdExXVFZDYmJmZldIVnpwNTlXaU02ZFZPSHRqVWljdWg0QjFrcUhQRDdqQ1JsTUhIcmlqRm9zTFhiNnJKUFRkUUMrbFVsOTNwdGgrTDB4Uks0M0dvT0czWno0b21kVlJWb2NUZCt4VnBER1dZVysvaXc1ZVZFMDNwZk9leEp1NVluUTI0LzNxaW1ROHV5YmFRRE5PRW5qa0g5VUU3UDMrK2pjYXVOSFZsZHRhOEhzcjdiTk9FWHo3Zmh0S255KzZhT1FHc0ZvV2REUW0rK21CRDd2RkV4bUJYUXlMWExRblpya2toUmdzSkpGRndaVDRiYWMyazNKK3RqdGZORGVTZVM2UU4vdnhhaUxYYnU0bW5kUncyRll1aXNIcXVuOWVPeGVpTWFuenRvUVlxL1ZhdW5lTS80eGpTWUJvNk05eTZPTWlmdG5aaG1xQW8wTkNWb1RaZ3o5dk9CTm9qR2o5NHNwbm1jQWFIVmVFSFQyYTcrSnE3TTl6M2NuWU1DZUJrS00xLzNUYVdHYlZPYmw5VnlYUDdJbHd6TzhERWF3Y3Z4eWxPbThxdWhnUno2NlNGSkM0c0VraWk0QzZmNHN1MktvRHZyRzNpazhzcUtQTmFVVkRZc0tlYjkxeGN3aFZUZmR6N1pETTN6UzlsY21WMnB6Njd6azI1MThxZWt3bGVQQkFkZEF3cGtUWklaUWFmMDMzOVJRRzhEcFVOdThNY2Jrc3hxZExCZ2VZa0V5dnpBMm5WTEQ5WFRQWHk3TjRJS2MzazB5c3JjaTJvVTJOSXNaUkpWMHpqK2YzaDNPdkdsenY0Mk9YWk1yOXlLTVpqMjdzSHZPNVFKS2x6elp3QXEyYjVBVWhvQmszZG1kenp5WXhKT0pIL21ENmFyb1FvTG5nU1NLTGdudDBiNXBVM293QzBSVFQrNTlsV1ZFVmhZcVVEdDAybFlvRExJWmdtM1B0RU0xKzdzWWJHVUlZeEpUYWVmaVBDcTRlejc5TzNoUVRnZDFuNDlNcjhHWFJIMmxNWXBwbWJVTEJ3Z29jWDlvVVpYMTdCbHNOUlBuRmxiK3RrKy9FNFd3L0gyTmVjSkswWkJEMVdmclMrTmZkOE5HWHdQOCsyRVU3b1hETTd3RDhzNy8yczlxakd1aDNkZkdScEdRQVRLaHhjT3RuVDcyZmEvR1lzNy83eGpqVDN2ZFNSOXo1Tm9UUnZuT3lkb0pISVNKZWRHRDBra0VUQlhUM0xUMTNRenRneU85OWYxOHdubDFWZ0tsQVRzUEcvRzl2eE9QcVBJU2tLWERUV3crYkRNWFkzeEZrOUo4Q01XaGNyWjJhN3MvcTJrRTZYMGcxKzkxSW43WkZNM2prL1YwejE4aTkvYWVTK2w5dnh1NnlNNzlQTlYrcXhNSCs4aDJ2bkJ2amRTeDI1OGFyV3NJWm1HTlNXWkZ0VFAzbXFsVW1WRGdLdTNoYlFnZVlrRFYyOTV5aGxkSk5ZcW4rTHJlOVZkc2NGN1h6OGlncG0xRHB6anczVVpiZmxjQXl2WFU0bkZLT0RCSklvdUdURzROY3Z0dlBsNjdJVEJCcTYwank2TGNSZE45WFMwSlhoNWxMN2dLOWJNZFBIZnozUmdxcVlUS2h3OEozSGVtZlpuZDVDQWxnNjFjdThlamZScE02TUdoZWZXVm5CTi83VU93YmpkVnBZT2RQUFk5dERmTHhQNndoZ1hKbURjV1haQU9wcng0azRYb2VhQzZTQkhHaE9Ncm15TjFoYXVqTnNPUlRydDExSFRHZm1HUGpOeG5aMkhJLzNlMTR6VExZZGkvT25yZmtueXY0QnVQbmlVcFpONno4MVhvaVJSQUpKRk56eit5TE1xSFZTM3RNMU43N0N3Y1JLQnh2MmRLTWJKbjdYd05PL3k3MVdLbndXSWdtRGpHYnkxUnNIbm1WM3VydHVHa09sdjMvVjM5MlE0Sm05WVdhTmNmSEE1ZzRNMDJUUmhQeXVOYnNGeHBabHd5ZWFNbmoxY0F6ZE1PbU1hc3diNjJiV0dDY0JkMzU1RDdZa2VkL0Z2ZVdZVStmaTVvdjdsK3V2UFRQd1BqYkliTUNCV2toQ2pDWVNTS0xnVXBySjlYTkwwQTFJYWdZV0JUNjBwSXhIdG5aeDJaVEJkNzdiajhlSkpBeG1qbkh5N1RWTnJKemxaM2FkaXdxdmxWbTFicEtWK2QxaXVnR3FRcjh3aWlZTi92SmFGNjhkamZPUnBXVmNOTmJOMWlOeDd0L1V3ZE43d2x3OXk4L0NDUjVhd2hrNm94bzFKWForOW13YlI5cFRySnJ0WjBhdGkxY1B4L2lmNTlwUUZZZ2tEUlpOOUZBVHNORWExZ2pGZENaVzluYi9XVlFGZDA4M1d6SmprTkpNRktDNU8wMU5pWHdseFlWTGFyOG91SGZOTCtHUG16dDU1YzBvOVVFYkFiY1ZUVGRwaTJSNDM4TCtMUW1BN29UTy9hOTA4azhySzVoUTdtQmV2WWNYRDRSNWZsK1lhTklnZDFxUENZYVpuWTNtZHFoOCszMTEySzM1Nit5OHNEOU1kMExucm5mVkV2UmtXemNMSjdpWlh1UGdpVjFoR2tQWldXMVA3dW9tbkRDb0RsaTVaSktIajE1ZWxqdHY2VjN6UzdqcG9oTGViRTN4NnVFb1I5cFMxQVJzaEpNNlU2cWRlZWN6OVhXaU04TnZYbXdIc2hNdlpvOXhuK3V2VTRnUlN6Rk5VK2FOaW5lc3VUdkRsZmNlNW1OWGxMRm9ndmVjM3Nzd2VWdHJzaDFyVHpHdS9Pem45Wmc5b1FSZ0dXRDgvOVM1UnhleW8yMHBmdkpVQzNlL3U0WWJaa3VYb0NnTWFTR0pvdkYyRndoOUsyRUUyYkN4bk9HOUwvUXdFcUpZeUh4UmNVNU9yZk5tR0xKWEg4bE1zcTFJMjVtU1c0anpUQUpKbkJORmdUS1BsWTVvNXV3Ymk2SVZUeHVrZFpOeFFWdWhpeUl1WUJKSTRwellMQXB6eHpoNS9XaE1sckVad1hZY2p6T3g1MXBUUWhTS1RHb1E1MnpEM2doZitVc3pKVzZWOXk0c296NW9SNVZEblJHaExhS3hia2VJM1NjVGZINUZCWjljV3BxN0ZJWVF3MDBDU1p5emxHYnk2TTR3djNpcGs1T2hEQTZiZ3NzbWlWVHMwcnBKTkdVUWRGdTQ5ZUlBSDEwY0pPQ1N2NXNvSEFra01TUk1FNDUycEdtTGFwd0lhVVNUbzJmUlQ2c2VweXErbHpiWGROTFcvb3VpamxRT3EwcGRxWlZ5ajVYSmxYYXMwaklTQlNhQkpNUlptRjNIeWZ6NTA5aHV2QWVsY2thaGl5UEVxQ1h0Y3lHRUVFVkJBa2tJSVVSUmtFQVNRZ2hSRkNTUWhCQkNGQVVKSkNHRUVFVkJBa2tJSVVSUmtFQVNRZ2hSRkNTUWhCQkNGQVVKSkNHRUVFVkJBa2tJSVVSUmtFQVNRZ2hSRkNTUWhCQkNGQVVKSkNHRUVFVkJBa2tJSVVSUmtFQVNRZ2hSRkNTUWhCQkNGQVZyb1FzZ1JESFNYLzhkcHA2OTZxMlNDZ01tK3Q2MWNHeHo5akdMRmN1Q0R4ZXdoRUtNUGhKSVFnekFqSGRoSEZnUDlGNVEyVGowYk04dEJYWFNpb0tVUzRqUlRMcnNoQmlBWmZLWkEwZWRjUGt3bFVTSUM0Y0VraEFES1JtTEVxanZhU0FwdmYrWm9BVHFVVXJIRjdaOFFveENFa2hDREVDeHVWQXFwbVp6S05kdGwvMVhxWmlLNHZRWHFtaENqRm9TU0VJTXhHSkhyWnFPWW5XZTlyZ050V282MkZ5RktaY1FvNWdFa2hDRFVNcW5ZVHI2dG9RVXNMbFJ5cWNWckV4Q2pHWVNTRUlNUWlrZGkrSXA2N2xuQWlhS3B3eWxkR3doaXlYRXFDV0JKTVJnVkN2cTJNVjlIbEJReGk4RlZjNldFT0o4a0VBUzRnd3NrNitpZDVZZFdLZXNMR2g1aEJqTkpKQ0VPQk4zR1VyMUhBQ1V5aG5ncVNod2dZUVl2U1NRaERnTHkvVFZBS2pTT2hMaXZKSkFFdUlzbEtwWktLWGpVS3RtRmJvb1FveHFNanI3Rm5UR2RhSXBnM2pLNkxPeW1iaFFLTG9OVC8yN2lZWGRtTWxVb1lzamhwbWlnTnVtNEhWYUNMb3RoUzdPcUthWXBpbjcyRUhFMHdicjNvank1KzNkbk9oTTB4clYwSTFDbDBvTVB4T1BraVJ1T2pDbFUrR0NveXBRNmJOU1gycmozZk1DM0REYmg4Y3U5ZUI4a0JiU0dheDdJOEovUE5HSzA2NXd3MFdsMUFmdFdGV2wwTVVTUWd3and6QTUzcGxtM2M1dXZ2TmtLMm5ONE1PWGxCYTZXS09TdEpBRzBSelcrT3dESjJtSmF2eno2aHJjRGpraUV1SkNGa3NaM1B0RUV5VXVDei8rd0JqR0JtMkZMdEtvSTN2WlFVU1NPbSsycFZreDNTOWhKSVRBNDFCWk9TdkFzYzRNblhHdDBNVVpsV1JQTzRoRXhpU2VOcWdLeUZHUUVDSnJUSW1kZU5vZ3JVbkgwdmtnZ1RRSVRjOVdPSXY4aG9RUVBhdzlrK3lTRWtqbmhleHVoUkJDRkFVSkpDR0VFRVZCQWtrSUlVUlJrRUFTUlU4M29EdWg1ejIydHpISjdvYkVrSDlXVzFoangvSDRrTC92WUE2MXB1UmtheUY2eUlteG9xRGFveG8vZTdhTnI5OVVNK2cycngyTnNYWkhpQzllVzBXSjI0cHB3aU5iTzdsdWJzbFozNzg1bE9IM3IzVHdoV3VyOHlhb2ZPa1BKL2phVFRXVWUvTy9BdkcwenYyYk9tbVBhcXljNmVmSEcxbzQycDRHSUtVWjJDd0txdEo3Y3ZUdDExUXlyc3dCd085ZTdxQSthR1A1ZEQ5dmhXSENnMXM2cVN1MTgrSEx5bmpxalRCL2ZiMXJ3RzFORXo2OXNwSlpZN0tYVHQ5NElNSzZuZUV6dkxlSlZZVnZ2YS91TFpWRmlHSWdnU1NHemIxUE50UFNuWC8rUmtZM1NXa0dYMzdnQkJZbGZ4V014Wk04dk9maVVpNlo2R0ZmWTRLZlBOWEtsMVpYYzdBbFNWTW93eU5idS9qVDF2NDc4RVVUM2R5OG9KUjQydUFYTDdSeDYrSXlEcmVsZUdwM2QyNmJ0Rzd3KzVjN3NGdXluemx2bkp2TEpuc1pWKzdnc3lzcitjblRyY3lzZGZHNVZWVzUxOXoxOEVrK3RhS0Mrakw3d0QrZ21RMk8wNjNiMloyYnRYbkt5bGwrM0hhVmYxaGV5WGZYTnZMNERnczNYRlRDcWxrRGg5bjMxelhuM2I5OHFvL0xwL29HTGdmWkZ1Vi9QdDQwNlBOaUdKZ21wcDZDZEJ5ei9TREd2c2V4ekxnSnBYNWhvVXRXdENTUXhMRDU0clhWdWR0cHplU1BtenN3ekd5M1ZZWFh5aVdUUEN5WjVCM3d0YmRkV3NiNjNXRVU0Skd0WGR5K3FtckFZRmkvdTV1TUJoMVJuZi8zVEN0WHpmQXpwY3BCTkttemVtNGd0OTNCMWlUTHB2c0l1TEx6ZUFQdTNxOUNmWm1kYjk1Y2k3dlBlbVdkTVoxSVVodnd2TFFOZThJOHZpT0VacGhzUFFxUGJnc0JjTTNzQU5mTkRmRFVuakRYend2ZzZUbkIrbytiT3JsMGloZTNYYVhNYStGdkx5OS8yeWRmbXlab3h1QlRqelY5MEtmRWVXWm00aEJxd093OGhORzZIN05wQjJhMERRRExqQnNMWExyaUpvRWtodDNPRTNFZTI5N05paGwrcGxRNytObXpiWHg2WlNVUGIrM2kxY010M0RpL2hBbmxqcnpYMkN3S044d0w4TkNXTHVxQ0RxYlZPQWQ4YjR1aVlLb21UK3dLc1dxMm56bDFMcjY3dHBrN3JxMWlRa1h2ZXlvbzFBWHRlVjEycGdtLzJkak9pdWsreGxjNDJISTR4b3Y3SXdBa01nYWc4T01OTFhtZlYrSzI4TkdsNVN5ZDR1VVBtem9ZWCs3azBza2VIdDBXeWxzWmZzRTRONldlN0djOXRDVy9WWGVxRys3dGFPN084T3NYMndkOVhqOURXSW56d3d3M1loeDZEck41TjJhMEZUUGVDWHJmMWVGbEhjeXprVUFTd3lLdG1XdytIR1hqZ1NqVmZpdWZ2cXFDRW8rVlVGeWowbWZGYWxINDRPSWd4enZTL09XMUx0SzZ3V1dUZmN5dWM3RjJlN2FyN2VJSmJrcmNGcnhPbFMvY2Z4eW5OZHVxU09zbWl5ZDZ1SFZ4RU0wd3NWb1UvdWJpTWhRRi9yeTFpM0t2aFh1ZmJDR1c3bTAycERTREh6N1pqTnBuc2R3N3I2K2hMbWpuM3ZVdGZHSlpPVE5ybmRRRmJTVFNKajk5dXBVUFhWcUdSVlY0WUVzSG43bXFFcnROd2FxcTJLd0tOaFJNRTF3MkJiZGRSVVU1Nis1bjdmWVFyUkVOaXdvZlhWcWVMVmZHeEJ6Z0lpZW5QMVpUWWp2anVKdDAyWjFucGdHWk9HUVNHQTJ2b2U5L0FyUHRBQXg0Z1pyZW1tQW1RaWpSMW5QN2FFQnhCc0RxT091Mkk0MEVraGdXcWdLaG1NN2xVNzA4dUtXVHZVM0p2T2Z2Zk9CRTduWThiZkRsNjZxSnBRd2NOcFdMeHJ0NVprK1l4bENhVmJQOWJEb1U1ZEpKWG01ZEhBVGdwWU5SR2pxekV3ODBIWncyQlVXQlkrMHBudGtYNWt2WFZsUHV0dzA4d05PSDI2NnlhcGFmN3JqR3hnTXg1dFM1Y2RrdC9QejVOaVpYT1ZrOHlRUEFyaE14bnRrYjVtTlhWTkIzOGZka3hzUnB5ejVnbU5sZ1BKT3FnQjJyUldITjlsQXVrTDd4cDRZQlo5Mmx0T3lEa1lUT2Q5WTI5OThBaUtaMHZJN2U2L1ZvUm5iY3krdFUrZHFOZzRlWGVQc3NtUWpHM3BmUjlqME9mUVBtVkJWVGN2L0xvNzM0dzNOdktDa3ExaXMranpwNTlGM0JXQUpKREF1clJlR20rU1c4MlpwaWJOREJsNit2SG5DN2pHN3l4ZnVQTTY1UGw5Mk1HaWV2SFlubGJmZmEwVGhIMnJMZEliR1V6dXc2TndDNmFXSlZGZUpwZzErOTJJNWhRTG5QaW5lUU1acHZQZHJJN2F1cWNtTkpBTzlkR0NTUk5raGxUSDZ6c1ozVzdneDNYRmZOcGtOUlp0VzZ1TzNTTW43d1pBcy9lNjZORHkwSjR1dDViU0p0NE9vSkJNTTA4MmJqRFdUaEJEZnh0TUdhN2FHOHh3ZWEvWmZXVEN5cWdrV0ZiOTh5aGwwTmNTcjlOcXFMb2t4bEFBQWdBRWxFUVZUOHZXTmF0OTkzbkgrNnFvSzZZSFpzclR1aEU0N3JnMC9DRU8rWWJ2V2dqbHVHdFhvMlp0TU9qTU12WW5ZZDdkM0E3UG5mYWNGa1hmaTNLRlhUMy9Ibm1yRk85SzIveG94MXZPUDNLR1lTU0dMWW5laE04ZFVIRzg3cFBlYld1N2g1UVhiYTk1WWpNZHJDMmRsN0dkM0Vhb0g3WHVwZ1VvV0RSRHJic3ZqWHY1d2tuT2pmOUVobURQNzFMNDBvd0IycnF4aFRhdWRrWnhxZlMrVy9uMnBITjAwK2YyMFZYb2ZLaHQxaDZrcnQxQVh0M0g1TkZiOStzWjF2cjJuaW16Zlg0cktyaEJJYVBtYzIrSFFEVkdYb3huSHMxdnh3NjQ3ci9IWmpCOWZORGJCaWhqL1hVdnZyNnlFK2MzVWwrNXFTL09iRmRpNGE2K2FEWmNFaEs0Zm9vVnJCRTBEMVZFRGxkQ3p6YnNYc09vcSs2eThZSjErRGRBekYwREFObmI3QnBBVEhvMVRQZWNjZnEwU2EwVWRoVjkwcEVraGkyTlcvaFJiUzJkZ3MyVXRLQXppc3ZhMGZUVGV4V1ZRdW5leGhScTJMcnorY0RiNXYzanlHM1NjVFRLNXc0T3d6ZSs2TDl4L25HKytxeVUwNGdPdzA3UWtWRHQ2M3FKUlN0NVdmUHQzS25kZG51N3lPZDZRNTFKWWlITmVaV3UzazFrdUN1T3dxa2FST0pHRlE3YysyUnRJOTV5d05wZSt2YStadkx5K24zR2ZsOHFrKzZvTjI3dC9VeVlKeDd0eUZJNk1wZ3g4LzFVSkRaNGIzTGN4T21SZkRReWtkai9YS0wwQTZpdEYyRUxQbERjeU9OekhiMzhSTURIeCttY2duZ1NTRzNmSE9WTjZZMGRzUjZya096U3VIb213N2xsMVJ3UVF1N1JuZjBYUVR1MVZoVHIyNzMydTNIWTN6OG9Fby83Q2k0b3lmY2FROXhkV3ovRXlzZExCdVp6ZDFRWHZ1cEZxblhXSE5saEJmdWI2YWU5YTE1RDczUUhPSytqSmJialZvemVDc1kwaDlKZElHMjQ4UHZ2SkVTak01M0piS2pWRUJlSndXNXRhNytjSDZGaVpYWm1jZC91M1NNbjcwVkNzemE1M01HOXYvZHlDR2dkMkxPbVkrMU02RFZCUXoxb3JaL2liR29lZmdMTjI0RnpvSkpER3NIRmFGU3laNCtjalNzZ0dmMTNTVEg2NXZHZkM1dzYwcG50Z1o1Z09MUzFrMUs4QU44d0w5dG9tbkRSeldnYi8wNzcra2xPODgxc1R1a3dsbUR6TFZ1aTJzRVU4YmpDMnpFMG5vUExjdndoMnJlMCtPcmZUWmNEdFUycUk2bDB4MHMzWkhON2N1RHZMeXdRZ0x4dldlUTVWdElmVzJ4TzVlMDVUYkZ5VXpSdDUycGduM3JHdG05WndBRmxXaEtaVHVONGEwNDNpY2NwOFZtMFhsdVgxaHRoNkpjN3dqelp3NkY3Y3NMR1htR0RldkhvbFI0ckZ3eDdWVi9OOW5XL24ybzQxY05kUEh4ZU05K0p3V3hEQlRWSEQ2VVp4K2xMTEpxTk5XRjdwRVJVOENTUXlMOW9qRzkvcE1RNzd6Z1RPdkYzZm5BeWVvOEZ2NThuWFpyckxPcU1haHRoUzNMU2xqd1RnUGpNdHVsOUpNdXFJYXBSNHJyWkVNUjlwVGZMQms0REVUcDAzbFM2dXIwVTJUV01xZ002cVIxc3k4cnJXOVRRbkdsMmRudjJtR3lYc3VMaVhvc1pKSUcwUlRCcXFpY1BrVUw4bU13Y3BaQVpwQ0dRNjJwRGpVbHVJRGk0TWNhazNoYzFvNDBaa202TzBOZ1grK3ZqbzNjZUt1aDAvbUhqL2NscUxFYmVValM4dVlVTzZnb1RQRi8zdW1MVy9NeUREQnFpcmN0cVFNRk5oMkxNN0Y0OTE4YWtVRnBwazk2RDdla2VwWkxraWwzS2Z5dFJ0cTJMQW56THFkWVhZZVQzRDdOYjJoS2tTeGtrQVN3NkxNYStYZjNqdm1iYjFHNldsU21DYW9xc0x0cTZxWVZKay9vR3VhSnYreHRoRk5CNHVxc0h5Nk4yL20yZWw4TGdzL1hOL0NnZVlraWdJTHg3dHpZMUVBTGQwYWszcTZ2MG85VnBaTXN2S1ZCeHVJcFhUR2w5dXA5RnVwTGUxZDNtZEtsWU1mckcvaHVya2wrSjBXdnZYWFJnQm0xYm9ZWDlaYlZydEZ3V25yUDlQdm9yRWVwbFE2Y3pQMTNyc3d5RTN6UzhuMFdXcElJUnVtcDFwWWZWZThlSEpYTjQ5dUM2R3FjTmxrYjY3TDBHcFJ1RzV1Z0ZXei9Ia3RNaUdLbVdLYVp6azU0d0wxK3ZFRUgvelZjZTVZWFpYYlFZbmlwUnZabG9MNkZydm9qWjZKVHdOMTZSdG0vdnVZWm5hY2FyRDNibzlrVzJpbmV1aE90VnFHeTZsdnNBeFBuSCtOWFdtK3ZhYUpYM3k0amlzbkYyRENTS1NaelBwdm9rNWVpV1hlQjRiLzg4OHphU0dKVWVIdFhtcitUTUYxK25PS2N1WnpHY3Q5K1YrajRRNEdDU0l4V3NqMWtBYmg2cGthYkJqeWJSZENaSjNxU1hVT01uRkduQnNKcEVIWUxCQndxYlNFMDRVdWloQ2lTTFNGTXdSY2xrRm5jb3B6STRFMENML1R3cVJ5QjVzT1JURms1V1FoTG5pR1liTDFTSXl4cFRhQ0hobnRPQi9rdHpxSVNwK1ZHK2Y0K043Nk5uNjBvWmwzelE5U1UyS1Qvbm9oTGpDbUNTM2hESS92Q0hHd0pjWHR5OHVwTHgxOEpxZDQ1eVNRenVDOUY1V1EwZUcrTFYzOGFFTUxicnNxVFhVaExqQnAzU1NhTktnSldQbkNpbkp1VzFSUzZDS05XaEpJWitDMkszeHNTU2xYVHZIUUZ0RTQxcGttbVpIdXV3dU5ta25naTcxSnpGMlBacGVkMFlYR1lWVVlWMmFuMG10bFVvV3NuSDQrU1NDZGhhTEFwSEk3azhydExKa2dhNE5kaUl6akI5Q2UraDZXbWUvQ3N1UWZDbDBjSVVZdG1kUWdoQkNpS0VnZ0NTR0VLQW9TU0VJSUlZcUNCSklRUW9paUlJRWtoQkNpS0VnZ0NTR0VLQW9TU0VJSUlZcUNCSklRUW9paUlJRWtoQkNpS0VnZ0NTR0VLQW9TU0VJSUlZcUNyR1UzbXBrbWFFbE1ReTkwU1VhMlRBSUFVODlncHFJRkxzem9wNmdxV0oyZ3lQSHloVVlDYVpReDNud0dNeFhwdWFOaGRoeUN0T3hFejRXWjZNN2VhSHdOL2ZtV3doYm1RbUIxb3BSTkJxc2pkOTh5N2RyQ2xra01Dd21rVWNaczNZZSs3L0hCTndpTXdWSTVmZmdLTkJyWXZTZ1lLTDVxc01tSzcwUE43RHlDMFhFNC84R2pMK2R1S21NdWxrQzZRRWdnalRLV3lTdlE5NjBEREtEdnhRUk5VRlJzQ3o2TU11R0tBcFZPaVA2TWxqMFlqMzhOVEoyOE9tdWFvQ2hZSmtwOXZWQklKKzBvWS9xcVVmdzFBejZuZUNxZ3BINllTeVRFbVNuZUtwVGd4SUdmZFBoUUtxWU5iNEZFd1VnZ2pUS0t6WTFhTmJQbm5wbjNyeEtjZ09JT0ZxUmNRZ3hHY2ZwUks2YjIzTXUvSXJOYU1SWEZHUmorUW9tQ2tFQWFiYXdPcUp3Qmx0TXV0YXhZc2tlaERuOWh5aVhFWUN4MmxPQjRzRGg2SHpOTlVDMG9WVFBCS1hYMlFpR0JOQXFwWlJOUjNHVTk5M3FPT0cxdTFPcFpCU3VURUdkVU9RUEZWZEp6cDZmT09ud29aVk1LVmlReC9DU1FScU9Tc2VDdnpYNnZlLzVUUEdVb01ydE9GQ2sxTUFaOCtXT2ZpcWVzVDFlZXVCQklJSTFDaXRXQldudFIzbU5xL1NYWmt3MkZLRVlXTzVaSlYyWnY5elNRbEpxTHdPRXRYSm5Fc0pOQUdxWFVpVmVBYXMzT29yVllVYWRkVStnaUNYRkc2dGpGMmJGUEJWQ1E2ZDRYSUFta1VVcnhWS0JVVEFVVWxKTHhLTDZCcDRJTFVUU2NKYWhqRmdBS2lyc2NwVnpHank0MEVraWptR1hja3A1L0Z4ZTRKRUs4TldyUFNkdksyRVVGTG9rb0JBbWtVVXlaY0NYWWZTaTE4d3RkRkNIZW1yTHNxUW5xcEJXRkxva29BRms2Q0FnbERDSkpuWGphd0REUHZ2MUlvYVJWU3VwWEU0bDUwWnBUaFM3T2tGRXdjZGxVUEE2VmN1L0lyc0pkY1oxSXlpQXh5dXJlTzZXbW5BVHFyeVVjTDBFZlJYWDJuVklBdDBQRjYxQUp1aTJGTHM1NU43Sy96ZWNvcFprOHN6L0tBNitGT042Wm9UV2lrZFpIejE1Qk5YV0NsaGwwRzkxa2lCZTZPRVBHcWlxVWVTM1VCbXpjUE0vUERiTjkrSjBqNjh1YXpKZzh1VGZDSTl1Nk9kR1ZyWHVaVVZUMzNpa0Znd3JMTkxyMEVCbGtsWHFMQ2xVK0cvV2xOdDV6a1ovcng1cU1ySnIrOWx6UWdiVDVhSnh2cldzaHBSdmN2Q0RJdURJSGRxdHk5aGVLZ3RKMGs2WnVqYlhidXZqdStqWXl1c21ITHlsRkhVRi91dWNPUnJuN2lWWVUxZVNtK1VIR0J1M1lMQ1BvQnppdlpMM0ZVelRENUhoSG1zZTJkL0VmVDdiaVhnNHJDMTJvOCtpQ0RhUmt4dUJYTDNkaUt2Qi9iaHFEZDRRZFlWL29xZ0kyWm85eDhwT25XL2p0cGk2dW5lbWp5amN5cW5Nb29mTy9tN3F3V2hXK2ZGMHRIb2NNNVlyQlZmbHR6S3gxOGYxMVRhelpGV0o1WVBRTy9vL1duK3VzTkFOMm5FeXdlS0pYd21pRXNsb1Vsay8zMHhEU2FBNXJoUzdPVzVaSUc3elJuT0x5S1Y0SkkvR1dlQndxeTZiN09kYVJ4akJIYjlmdUJmdHRTR1lNWWltVGNxK3QwRVVSNXlEZ3NtSzNLclNNb0VCS1premlhWU5Lbi8zc0d3dlJvenBnSTVFNWZUMzAwZVdDRFNTdFp3QlpWVWZ6bjNmMFV6QlJNVWZVaEFETmtMb24zajZyQ3FacE1vb2JTQmR1SUFraGhDZ3VFa2hDQ0NHS2dnU1NFRUtJb2pBeTVzbU9ZTW0wZ2RNK2NPNmJKdWdHNklhSmJwcm91b2xtbUtReUpnbk5JSmt4U1dZTXlyMVc2b05ETXdBK1dIblNtdG52SEt5MnNFWmpLTTI4c2U0aCtXd3h2SklaQTZmdC9COXphanBZaTJ5aTZ0dXA1N3NiRXBSN3JWU1h5QVNuUXBOQUdnTHRVWTMvV05QRTkyL0xQNkd2TGF6eHZjZWIrTW9OTlpRUGNJN01iMTlxWjA5REFvdXFZRkd6MDVqYkl4cGp5eHc0YlFwT200ckRwakNqeHBVWFNNYzZVdnorNVU2K2ZsUCtDdDRwemFRcnB0RVd5ZEFhMXJDb3NIeTZQKy81ZjEvVHlLMlhCSmxUM3hzeTdWR05leDV2NXJOWFYrWjlUanl0Yy8rbVR0cWpHaXRuK3ZueGhoYU90cWQ3M3N2QVpsRlFsZDR2OSszWFZES3VMSHNaNnQrOTNFRjkwSmIzK1dMb2JUb1VaY2Z4QlArNG9xTGY0OC91amZEbDYycjZoY1d2WDJ5bkxtaG4xYXpzMytZei8zdHMwUGQvMzZKU3JwcVIvemM4dmY3OStLbG1Wc3p3YzlGYk9IQjUvVmlNM1EwSlBycTBuRDBuRTd4eU1Nb25sbGYwMis2Ri9SRWNWcFhGa3p4a05KTk1uM1dWbnQ0VEpxV1pYRDh2a0h2TW9pZzRiTm02K0hicmVUaWg4Nzh2dGZPSlpSVk1LSGZ3MVljYWNzK2RIdW8yaThKM1BsQ1h1eS8xZkdoSklBMngxckRHamhPOXkvUUUzQmJXN2V6T0hYM1pyUXJMcHZrQStOamw1ZjFlLzhYN2ozUEg2cXEzZk5iK2xzTXhudGpWVFViUGh0SFVLaWUxcFhiS3ZCYXFBcjFmdXJSbW9oc210eXdLOHB1TkhYejFCanNlcDRwcHd1ODJ0blB4T0E5bFhpdUp0SUdyNThoeVhMbUR6NjZzNUNkUHR6S3oxc1huVmxYbDN1K3VoMC95cVJVVjFKY04wbkl6R1hBMjBMcWQzYmtaanFlc25PWEhQVWdyVXJ4MSs1dVNITy9NSGpDWUpuVEhkUjdmR2NyOVBhdjkxcndkZEY5M3Y3K09nQ3MvdVg3NWZGdnVkakpqOE9LQmFDN0VUbWtMYTNSRU5XYVBHZmg5ZHpja2VISlhkKzUrTktXVFNKdDhmMTB6OFhSMkRjbnZyMnZHTUNFVTEvbjJMV01BbUZ2djRyNlhPM245V0p6bDA3MXNQNWJJdmNlSnpqUzZhZkxYMTNyclVXM1F4ckpwdm5kVXp5K2I0Z1VsR3k3ZmZIZHQ3c0N5TmF6eG5iWDlEelR6U0QwZlVoSkk1K2g3YTV0cENXZElaZ3krOUljVExKM2lZY2VKQk5mTURtQ1lKaXY2SEYyR0V6b2JkbmV6YkpvUFRRZHprRE1LVHEvSUFBb0tuVEdOLzNxaUdjTTBTV1FNdnZwZ0ExOWFYYzJkMTFmanRLbmM5ZkJKYnJta2xOcVMvaUh4eUt0ZHZINDhodE9xNExZci9HaERNMTF4SGIvTGlrVXg2WXhsZzFSVlRMNzF2dDRqd1BveU85Kzh1VGJ2aTlRWjA0a2tOYW9DL2JzNE51d0o4L2lPRUpwaHN2VW9QTG90Qk1BMXN3TmNOemZBVTN2Q1hEOHZrRHNoOUkrYk9ybDBpbGUrcUc5VEpLbnpMMzl1ekhYM2Z1a1BKMWd5eVV0N0pNUGNzVzRNMCtTbStTVzU3USsySkRuV2xobzBrTTRtcFpsczJOM2RMNUJlZWpOQ09LSHpsUWRQOUh2TlRmTURMSi91WjNhZEsvZllLMjlHT2RxZTVyWWx3YndXVWpTcDh4K1BOZWUySzNGYitjektTdG9pR3BWK0t4c1BSSE9MejZZMEE5MHdDU2YxM1BhTFNqM0FPNi9ubDAzMmN0RllOOVkrQjRLSDIxTFVsUTdjalNmMS9QeVFRRHBIWDdxdW1zNW85a2pxZTdmV3M3Y3BRVXUzeHRJcFhuNjB2b1hMcHZoWU9DRzdFMmdOYTJ3NW5GMHc4aSt2ZDdIamVDenZ2YnJpT3FZSi8vekhFNVM0TFhscnMwMnBkdkxScGVWODV3TjFnM2JabmMwTjh3SjVYUXQzUFh5U3o2NnFwS1luV0ZyREdqL2VrTjBwbUNiOFptTTdLNmI3R0YvaFlNdmhHQy91andDUXlCaUF3bzgzdE9TOWY0bmJ3a2VYbHJOMGlwYy9iT3BnZkxtVFN5ZDdlSFJiS0M5NkY0eHpVK3JKVnIySHRuUzlyWjlCWlBtY0ZyNTNhejJiRDBmWmVTTEJKNWRWOFBpT0VCTXJIU3dZNStidU5ZMThibFUxbGY3czcxbFZGTjVzU1E1cEdTSkpuUmYyUjdodFNSbnp4MlhyK0pIMk5IL2Uyc1VkcTZ1d3F0bWQ3ejNybWtpbVRadzJsVkFpZXdMelBZK25TV1N5TGFSN0htOUc3OU1sMTUzUStmTnJYYngvVVRCWC9wdm1sK1RxME1iOVVUSzZ3WXFadlhXNXRFL3I3dTNVODFCYzQ2RlhRM3pna2xJQ0xndC8ydHJKa2Jac0s3TXpwcUVaOFAxMXZVRUpNS2ZlellycFBxbm41NEVFMGpteXFLQ292YmRuajNFeGU0eUw1bENHdzIwcC92YUszbTY1U3IrVmI5NmM3Wks0WlZFcHR5d3FwVDJpOGRxeE9Ic2E0bHc1M2MvYTdTRnV1S2lFclVkaVRLMTJNTGZPUTIycGJVaVdtRm16clpzbmRvWno5Nk1wblI4ODJjS3AzRE1CZTgvM1dsR2dMbWpuM3ZVdGZHSlpPVE5ybmRRRmJTVFNKajk5dXBVUFhWcUdSVlY0WUVzSG43bXFFcnROd2FxcTJLd0tOaFJNRTF3MkJiZGRSVVZCbGcwZGVoWVZWS1huS3ZVcXVSYlI4L3NqdUIyVzNNNGM0TkxKSGk2ZDdCblN6MSszc3h2VGhFaXlkNXdsa2RZcGNWdHk5MDBUbWtNYVg3bWhoakt2bFllMmRGSmJhbVBwRkI5N203SXRwSTlmbVIxRDBuU3pwOTZvcERNbTl6emV4RDllVmNtRG16dnBqdmUyaG1KcEE4TTBlYk9sOS9JVVRwdktuVGRVQTIrdm52dWNWZ3pENUQvWE5mTzVxNnRZTmozQWtzazZSOXZUUFBKcUY1OWJWY25yUjJNY2JVL3p3U1ZCQU54MnFlZm5pd1RTRU5GTmswZTJkcUxwME5DWkpwelVVVldGWHp6WDFtL2J2N20waktmMmhObHpNb0hmWldIUlJBOS9jMmtaYWMza2NLMkxGZFA5TEovbVk4ZUpPTS92QzdPL0pZbmJydkwxRzJ0ekE3ZVFIUmV5cUFyZGNaM091RVpHTjloNElFcGFNK21JYXJSSE5TcDkxdHpZejZrdWxGUE9kT1FJc0dxV24rNjR4c1lETWViVXVYSFpMZno4K1RZbVZ6bFpQQ203Yzl0MUlzWXplOE44N0lxS3ZCWmRNbVBpN0NtcllacDVYU0ZpYUhWRU5YNy9TZ2VtQ1MzZDJVdFpXTlgrUi9aV2k4TG5yNmthOEQyKzkzaFR2M05BSWltRENaV09RVCszUGFMeHJ2a2xIT3h6M2FLVG5abGNmUUtJcFhScVMyejg3cVYyMHJwSlEyZWFDUlVPWGowY3k0MGgvZURKM3RiS2xkUDlySnJsNSsrWFZmREE1ZzZpU1lPUFgxR09jWmJmUWQrNjkzYnF1VVdGajE5WnpnL1h0N0NySWNIS21UNGlTWGh5VnpmWHp5dGhmTG1EbW9DZHV4OXI1TTJXRkZmMmpQK2VJdlY4YUVrZ25RUFRoRWUzZGZIYTBUaWFibUlZQ2xkTTh4Qk9HUHpmWjFyNDlNb3FQRDE5eHI5N3VZT0ZFenpNcUhFUzlGcFpNdG5MZFhNRHVkbDN2M3krRFovVDJtZTJsTUxDQ1I0V1RzanUrTU1KSFp0Vm9hRXp6YmFqY1ZyQ0dlNTg0QVRMcHZsNDZvMHdKVzRyeVl4QlIxU25ydFRHeEVvSDVWNXIzbEZ5SkdIUTFKM0ozZGNOazQ1STd4cHdvVmovOWVEZXV6QklJbTJReXBqOFptTTdyZDBaN3JpdW1rMkhvc3lxZFhIYnBXWDg0TWtXZnZaY0d4OWFFc1RYMDNXU1NCdTRITm5iaG1ubXpjWVQ1eTRVMTNoc2V6Yzdqc2RSRklWRlBodHp4N3JZZVNMQnhnTVJQcmtzVzQvU21za1BOelR6VDFkVjRYVU8zc3IrN01vcWZLYzlmLzhybldjc3c2ZXVxaVNTMUhsOFJ6Y3B6Y1JoVmRqZm5PU2EyYjFoNEhWYStOSjExUnh0Uy9IZ2xpN2VjM0VwVi9lTVE1MGFRN3Jsa2xKT2RtVjRkbStFMnA3SlB4WTFlK0IyeXAwUG5NQmxWN0djVm84TTA2UTdvWFB2MzR6TlBmWjI2N25Ob3ZEcGxaVTRiU3J0RVkyZlB0M0syREk3bDAvMTh0eStNTXVuKy9uSDVaWDhZSDBMM1hHZDYrWUdjc0VqOVh4b1NTQ2RBMFdCNHgxcGxrNzFzWDVYTisrL3BCU0FiVWREekI3alpscTFFOGoyaVRkM1o3aHNjdS9xemkvc0MzTzB2ZmZJc2pPbTQzTmEyTlVRNi85QlFHWEF4bFV6L1B6OHVUWnFTKzJVdUMxODd1b3F2QTZWR3k4cXdXWlZ1T3Zoazd4N1FXREFTUTBBVzQ3RTJOZlVPNDZReU9nOHVpMlVtOUduRFhESjBwT2RhWHd1bGY5K3FoM2ROUG44dGRuUDNMQTdURjJwbmJxZ25kdXZxZUxYTDdiejdUVk5mUFBtV2x6MjdGakJxUjJjYm9DcWpPSUZ1QW9na2pSSXBnMFdqUGNRVHVpczZnbUIzUTBkTEovdW82NW5XdlByUjJQVUJPeE1yM0dlOGYzY0RyWGZxdmVXQWZMTE5PRndhN2JlcWdvRVhCYnFnM2EySEk0eXBjcEpTM2VHR2JYWlNRelJsTUdUdTBMc2JVelNHczdndGx0NCtXQ1VsdzlteDFFMXd5U3RaV2ZjMmEwcUgxeGN4cFRxM2hiWnVwM2RUS2h3NU1xK2VrNGdyNGNBSUszQkE1czc4aDU3Si9XOG9UTk5pZHZLZDljMk1iZmV4WWN2S3llUjFsbXpyWnZsMC8zVWx0cTRmVlVsdjNxaG5lTWRhVDV6ZFNXQTFQTWhKb0Ywamo2M3FvcjJxTWI2UGxOYjl6Y25TV2ttQjF0U1RLbHk4T2pySWViVnUvTEdnZjYrNXdnMmt0VDU3dG9tdnJpNm1zbDl1a2ZlT0puZzk2OWtKeTZjZWwwcVkvSzlXK3RwNms3eis1YzdCenkzcWErVVptSWFKazY3eXNLSkhwWk45MUhiWjliUVhRK2Y1Tyt1TE05MVpTVFNCcnNhRW5udmNXcW44TDVGcFpTNnJmejA2VmJ1dkQ0N21lSjRSNXBEYlNuQ2NaMnAxVTV1dlNTSXk2NFNTZXBFRWdiVi91eE9NZDF6enBJWU92VkJPNTlZWHBFN0R3a2drdEJwREdYd090UE1xZE1JdUMyczNkSE5paG0rczd6YjJhVXpKaW5ONU50ckdna25ERXI2WEU3N21qa0JmdjFpTzJQTEVsdzJ4WnY3VzNzZEtwVitHMHNtZVZtL084ejhjZTdjdVVyYmo4ZHp0NCswcGZqTDYxMTVZUVN3OFVDRU1hVjl1LzhNTk9QMFFNb1BnSGRTejAwVGZ2NThHNTlaV2NrbmxsZWc2UVlQYk83Z1hUMWpjbHNPeHdpNExEeStJOFJ0bDVaUjRjdis3RkxQaDU0RTBubncrV3VxMlhnd3dzK2ZhNk1tWUtXaEs4TTMzalh3akxpRExVa2NOcFUvYnVwZzloZ1hzK3JjZE1VMC92eGFGMzkzUlhsZWlKMStkSGcyamFFMHYzaXVIVlV4aWFiNjk4S25OWlB2cm0zcU54RDdoMDBkL1BOMTFZd3B0WE9rUGNYVnMveE1ySFN3Ym1jM2RVRjc3c2paYVZkWXN5WEVWNjZ2NXA1MUxWemFNNjUwb0RsRmZaa3RkMEttWmlCOTY4UEE1N0x3THplUFlkM09FSGMvMWtoTndJN2RxbkxabEhNUHBKT2hOQXF3ZUpLWFNSVU8vcmk1dHp0dmVvMlRNU1UyOWpZbStOQ2x3YnpYWFRHMS8yZWJKankyUFhUR0UybmJ3aHFodU03RWl0NlEybllzM3UrcXdFYWZlVzNmZUtUaEhkVnppNnFnNlNiMVFRY1dGWDY4b1lWTEpucnpYci94WUlTclovdFpzNjJMTzFabkowOUlQUjk2RWtqbmdVV0ZwWk45aE9NNkcvWjBveWdLeisyTGNOMjhFaHluTFZ1eVlKeUhCZU04bk9oTTg4RG1EamJzeWM0T0dsOWhKNWJTejJuNWwzakt3T05RQjUwZWZ2cGc3K25hd2hyeHRNSFlNanVSaE01eit5TGNzYnAzVUx6U1o4UHRVR21MNmx3eTBjM2FIZDNjdWpqSXl3Y2pMQmpYOXd0dFlPdlQvM1AzbWlaT2RiVW5NMmNicmhadmg4ZWhzbnBPZ0xhd3h2N203TUhPbHNOUmxrenludkYxdjM2aHZkL085R1JYT2plcDRhS3hidTY2cVpZS3Y1VmpIYjFkemFZSjYzZDNjNklyemNRS0IvLzlWQnNmdWl6SStQTDgxazUxd0pickVuemx6U2l0WVkxZlB0L0d2SEVlcXZ4VzV0Ym56d0E4MEpLa3VzU1cxNDM0ZDFlVTR6NXR0bWtpYmZMdmo1NEV5RHV2cUsrejFmT1hEMFlaWDU0Tm83Mk5DZHFqR2hlUDk1RE1aR2YyemExMzhlZlh1dmpJWmVVOHVTdk02OGRpTEJqbmtYcCtIa2dnbmFQdWhFNWJXTXQ5bVZ2Q0dWNC9HdWVsZ3hIY2RndGZYRjJOVlZWNFlITW4vLzVvSTdjdURqSjdqSXM5SnhPYzdNclFFY211RjljWXlqQ3Awc0VubGxjd3Zzek85dU54bnRzYjRiY2JPNWhXN2VUNml3SzVaWG5pcVlHN0JwdzJoVU90S2FyOGRrelRaRzlqa3ByQU8vOFQ3MjFLTUw3Y2p0V2lvQmttNzdtNGxLQW5lNVo3TkdXZ0tncVhUL0dTekJpc25CV2dLWlRoWUV1S1EyMHBQckE0eUtIV0ZENm5oUk9kYVlMZTNoM0xQMTlmblZzVjRLNkhUNzdqOGwzSU5EMTdjblMyN29GaFpydStYajBTNDlYRE1hWlZPL25YOTQ3aGNGdUtoN2QwOHNxYlVUNjRwR3pRbmZLeUdiN2NCSnhUSHQvUm5YZS93cDlmbHhxN01qeXdwWU5RWE9lTzFkVlUrbXlzMmRiRjk1OW9aczRZTjFmUDhsTmRZcU0xbktITWEyWEg4UmgvZUtVamQ1RFUwSm5oMWNOUkRqUW5tVmJqSXVDMk1LL09oYzJxY0tBNXllU0svSEV2WjgvMGFzaE82ckNxQ2ljNlUxaFBiemE5VFh1YkVrenFDVjZuVGVXRGk0TW9DclQwZksvOUxndUxKbVRINm01YkVzUmhWYVdlbnljU1NPZm9SeHRhYUF0bldESGRUMWNzdTZiZHBDb0h0eXdLTXJmZW5ldGkrTkxxYXA3ZkgrYVJWenVaVmwxTEltTVNTV3JVbEZwWk5NbERmZENlMTNwYU1jUFBpaGwrUWpHTjE0NGxDTGdzaE9JYTl6N1pRbmRDNTlyWmdYNWxXVDAzd0VOYk92bmpwbXgzU3JuUHlzZXY2TDg4MFZ2VjBxMHhxVEs3VXlqMVdGa3l5Y3BYSG13Z2x0SVpYMjZuMG0rbHRyUjNSdFdVS2djL1dOL0NkWE5MOERzdGZPdXZqUURNcW5VeHZxejNpTmx1VVlabDBjL1JMSjQyK05wRERUaHRLaDllV3NhMlkzSHVmNldEZWZXdXZEVUY1NDkxTTZQR3laKzJkckYyZTRoUExPdS9iaHpBeEFwSHY2V0RUcDBJUFpoSHRuWXlyc3pPcDFlVzV1cnV6UmVYY3NsRUwzL2RGaUtXMW1rSnc0T2J1NmowV3hsYjV1RHZsM2x6azI2cUF6WVdUbkFUVGVxOGRqVE9xNGRqekt2UFRvaFFsT3pKNElONVlITVh4enZTcUlySjhobm50bzVjYTFqanNzblpsczZFQ2dkTm9ReTMzM2NNaXdwWFRzdSs5Nmx6a0U2NTc1VU9xZWZuZ1dLYW8vbjZnNE5yN3M1dzViMkgrZGdWWlN5YWNPYnVqTGZqMVBUWHdaekx5c2ltQ1UzZGFSeFdDMlhlNFZsZTJURHp6L0V3emV5SmhZTWRsTFpITkVvOTF0dzRrMm5DK1p3SmU3UXR4VStlYXVIdWQ5ZHd3K3h6SHlzWkRnZGJVOXp3MDZQODAxVVZ6SzRibXBYVURUTTd2ZmxNZytxbjZsNDBxV05SbGR4YWJ1L1UrZjdiRHFmVDY3bGhaazg0SHV6bkcrNTZEbkNvSmNtRFQ3M0JvMU4vZzJ2NjFWam1mZUQ4Zm1BQlNBdHBpSjBwak9EY2x1bFhGQWFkMG4yK25CNDhTcy9LQUlNNWZlYmZhTmxoRlR0VkFmVXNBK3FuNnQ3cDA3dmZxZEgwdHoyOW5wK3RGMURxK2ZseHdiWW5QYWRPWmpPa0pvMWtKdG1qMlpFMDNmYlVPSWhoanB3eWk4TFRlK3JMYUE2L0N6YVFGQVhLUEZZNm9wbXpieXlLVmp4dGtOWk54Z1ZIenNYVkxLcENpVnVsTFNKMVQ3eDF6YUUwQVpjNnF0Zkx1MkFEeVdaUm1Edkd5ZXRIWTNrckRZdVJaY2Z4T0JQTDdaUjdSMDd2czl1dU1yUGF5ZVpEVVF5cGUrSXQwSXpzdVZEankreWplbm1pa2ZNdEhtSU9xOEl0OC8xODVTOXh2cmUya2ZjdUxLTSthRWU5WUNONlpHbUxhS3piRVdMM3lRU2ZYMUZCaVd2ay9PSDhUcFdiNXdYNDE3VXRmUCtKSm02K09NaVlVdnRaeHkzRWhjY3dvVEdVNGRIWHUraU02aXk3Mkl1bDVleXZHNmt1MkZsMmtKMFI5K2pPTUw5NHFaT1RvUXdPbTRKTHBta1d2YlNlWFhraTZMWnc2OFVCUHJvNFNHQUVCUkw4Lyt6ZGQzaGMxWjMvOGZlOVV6V2owV2pVWmNsZGJrR0lWZmdBQUNBQVNVUkJWQmczYkd6Y3dJVmlZZ2lCVUFJaDJVMkZaRk0ySWNteVliTzcrU1hzWnNOdUd1bGxzd0VTRWtLdnBnU0RDN2F4c1hIdlhiM05hRFI5YnZuOU1mSklzaVJzYkZremtyNnY1K0hCY3pXYU9UT2F1Wjk3enZuZWMxUEwxeno1YnBELzIraW50aTFKamsxS2hFVlBjYzBra2pBbzk5cjQrRHdmdDFSRnNMN3hiZFNxNVZKbE45U2tla2xlNW96S29TbWtjVEtnRWVweUZjckJ6cXBIbU55NmltclBYQUxPM3M5aUg0d2NWcFZLbjVVaXQ1V3FFdnQ1bnhpWkNUbDJsVHN1eldmK09CZE5JWTBUclFraWlXRjdiSmhtTVJKVWhMWmhNNkljemwrUzZlWmtYSTVOWVZTQm5lSmNLK09MN2RBZVl5alBQQTdyUUlKVWNjUFlJanRqaSt6TXpYUmorcGtaMWtuKzVTa3VtVG9CWmR5MFREZEhuRVpSWUZ5Um5YRkZkdWFONlovemtRYTlSQWh0M1ZiTWNBdUxMcnN4MDYwUkEwekdDSVFRUW1RRkNTUWhoQkJaUVFKSkNDRkVWcEJBRWtJSWtSVWtrSVFRUW1RRkNTUWhoQkJaUVFKSkNDRkVWcEJBRWtJSWtSVWtrSVFRUW1RRkNTUWhoQkJaUVFKSkNDRkVWcEJBRWtJSWtSVWtrSVFRUW1RRkNTUWhoQkJaUVFKSkNDRkVWaGoyMTBNYURzeFlHMHFvTWRQTkdEeE1FMklCc0RqQm5wUHAxZ3dyWmlJTVdqelR6UkFaSW9FMGxLbFdVQzFvRzM4RkczK1Y2ZFlNSHFhWnVucWV5QmlsZkhxbW15QXlRQUpwQ0ZNY0hxeEwveG5pd1V3M1pWQXgyK3ZSdHo4R3VXVllaOTZhNmVZTVF3cEtVVldtR3lFeVFBSnBLRk10cUtNdnkzUXJCaDJqY1Q5c2Z3ekZtWWM2OGVwTU4wZUlZVU9LR29RUVFtUUY2U0VKQVNTZXVBdE9GWDZZSFJ1YkQ1RDR3NDJwZnlzV3JNdnVSYTJjazVIMkNURWNTQTlKQ01EaXJRQTlDVm95OVg4elZkdVF2cTNGVUdWZVE0Z0xTZ0pKQ0VDWmNDV2cwTms5T2lWMVd5bWFBTTc4Z1c2V0VNT0tCSklRZ0ZveUJSeTVxUnRLbC84QTB6UlJ4eTdNVk5PRUdEWWtrSVFBVEhzdWF0R0VqazVTUnkvSk5FRUIxV3BISFNYVmlrSmNhQkpJUWdDS3hZYlNSK2lZbmhIZ0toemdGZ2t4L0VnZ0NkRkJMWjhHMXRPV0NqSVZsSXBaS0Zablpob2x4REFpZ1NSRUJ5Vi9KS3B2ZE9wR3g3Q2RvcXBZeHk2VXBZU0VHQUFTU0VKMG9VeSt0dnNHVHhsS3diak1ORWFJWVVZQ1NZZ3UxREdMd0dKTlY5Z3BZNjhBcXlPempSSmltSkJBRXFJTHhlWkVMYnVZVTRsa21YUlZaaHNreERBaWdTVEVhWlNKMTZUKzRTNUN5UzNKYkdPRUdFWWtrSVE0amFWaUZrcU9EMlhNb2t3M1JZaGhSUUpKaUM1TTA2Uk5zeE1ic1FCbDBvcE1OMGVJWVVWVyt4YWlnMjZZYkR3YTRUZnIvVFMyTE9RamRpZTN6REhKc1VuSnR4QURRUUpKaUE2UHZCM2d0MisxWXJNb2pDZ3M0RWR2Qk5oWnAvSE5GU1g0WEpaTU4wK0lJVThDU1F4N0xXR2RmM3UrbnRmMmhaZ3hLb2VQekN2RWFWZFpzeS9JQzl2YmVPZEVoQi9lVXNHMEVVNVU2U3dKY2NGSUlJbGh5ekRoMWIzdC9QWXRQN1Z0U1c2WWxjK2lpUjZjOXRUVTZwSXBlWlRtMlhsOWJ6dGYvRXN0SDVuajVjNjUrZVE1cGJja3hJVWdnU1NHcGZhNHdhL1d0dkRFdGlERmVWWSt2ckNRTWNVTzFDNUxCS21Ld3RUS0hDb0s3THkrSjhodjE3ZXk5V1NNYjF4VnhNUVNPVmxXaVA0bVZYWmkyS2xyMDdqbmlWcCt2OEhQK0JJSG43NmltSEVsem01aDFGVyt5OEtIWnZ2NDBDVStOaDJMOE5rL1ZyUCtjQmpkT1AxaWZrS0k4eUU5SkRGc2hPTUdxL2EwODZ0MXJTUU4rTWk4QXVhT3p6MnJlU0ZWZ2ZrVGNobFphT2VGN1cxODZhOTEzRGJieTBjdnphY2kzM2JoR3kvRU1DQ0JKSWFGUUZUbko2dGJlUExkQUdPTG5keHdpWTl5ci9WOUZ5bFUrR3pjZmxrQmJ4ME04WDhiV3RoVkcrTWJWeGR6Y2JsY25rS0k4eVdCSklZMHc0U2FRSkxQLzdtR295MEpycHFheDdYVDg4LzVhaEtLb3BDWFkySEZkQytUeXAzODdzMG03dno5U1I2NHFad2xFM0t4U2IyREVPZE01cERFa0JWSm1QemxuUUMzL2U0NDRZVEpuUXNLdVdhYXQ5OHViVFNteU01ZHkwcVlWTzdrSzMrdDVmNVZEZFFFa3YzejRFSU1ROUpERWtOU1Mxam4yeTgwc1A1SW1GbGozQ3liN0tISVkwWHB4d3Z0S1lyQ3lBSTdkOHd2WUZkMWpHZTNCZGgyTXNvOVZ4WnplWlc3MzU1SGlPRkNla2hpU05FTmswM0hJbnpvbDhkNDgxQ0lEOHp3Y3ZNY0g4VjV0bjRObzY1Y2RndVhqblh6bVNYRnRFWjA3bjYwaGwrc2JTR2FsQ284SWQ0UDZTR0pJU01ZTS9qemxnQVBiZktUNTdKeTA2VStMcXB3RGNqcUNvb0Nvd3Z0Zkg1NUNTOXVEL0s3OWEwY2FVcncyY1dGVENpMlgvZ0dDREVFU0NDSklXRjNiWXdIWG10aWUwMk1oUk04TEozaUlTOW40Q3NNaWp3MlBuS1pqeDBublR6M3JwOGR0VEh1V2xUQTlkUHlzRmxrM1NFaDNvc0VraGpVTk4xazdlRXcvL3BjQThHWXdlM3pDN2hrdEx2ZkNoZk9oZDJxTW1lc216RkZkbjY1dW9sL2Y2R1JrLzRrZHk4dXhHR1ZVQktpTHhKSVl0Q3FEU1I1ZEV1QVAyNEpNTHJRd1NldnlLZXlJSHVHeDRvOE5yNjJvb3dYZHdSNGFGT0FkNnVqZkhscE1kTkdPTEhJN0swUVBjalhRZ3hLTzJ0aWZQUFplbjYvMGM4VmsvSzRZMzRCRmI3c1d6SEJhVmRaT1NPZk8rWVhzTGMremplZXJPV0piVzJaYnBZUVdVbDZTR0pRU2VnbXEzYTM4eS9QTmVCMnFOeXpvaXlyZWtXOWNkaFVwbzkwY1ZHRmk5KyswY2kvdmREQUd3ZEQvT2NONVhoejVKaFFpRlBrMnlBR2plT3RDYjc5UWlQM1BkdkF0RW9uZHk4dHpzcGVVVitzS254OFlTRWZtT0ZsNDdFSW4zcWttdlZISXBsdWxoQlpRM3BJWWxCWWN5ak1UMVkzVTkybWNmT2wrY3dZNWNMdEdIenI5TGdjRnE2OEtJL3h4UTVlMk5IR2ZjL1djOVBNUEQ2N3FCQ25GRHlJWVU1NlNDS3JKWFg0eFpvVzd2NVREVFdCSkorNW9wajVWWjVCR1VhbldDMEtFOHFjZk9hS0lrcnliUHowalJhKy9GZ3RUU0V0MDAwVElxT2toeVN5MXU2NkdMOVozOHI2d3hIbWpYTno3UXd2UHZmUStjaTZIUlkrc2JpSXRRZmFXWGNneEtjZXFlYUxTNHE0b3NxTlhYcExZaGlTSHBMSU9nbmQ1SWx0Ylh6bDhUcmVQaDdsaGt2eXVXV3U3NEtFMFZzSFEwUVRScjgvN3RrNjNCU25zc0RCeHhjV1liV3EzUHRVSFQ5NHZabldzSjZ4TmdtUktVUG5jRk1NR1Q5L3M0V2ZyMmxCVWNCbFYzbnFuUUJQdlJQb2RwOUl3dURPQllYTUhaZGF4UFJYcTV2WVZ4ZnQ4VmdKemNScW9jZlZZRythNDJQUkJBK0hHbUtzM3R2TzU1Y1gweERVK00wYlRRQVlwa2xTTjNGWU80L1pwcFE3K2ZTU1lnQmFRenIvK1h3dEQzeGs1SG05MXBNdENiWWNDM1B2eW5JK3U2U1l4OTV1NVgvZmFtVjdkWlNmZjZRQ24ydndEazBLOFg0cHBtbktDcEFpNHpRRDNqa2U0Y2VybXpuWWxDQ3BtL3pEbFNXTUtYTDBldi9mdnRIRTlGR3VkQ0QxWnZYZUlIL2JFK1JyMTVhUjcrcjkyTXMwNFpHM1d0QjBnMDljWHB6ZXZ1NUFpRjAxVWU1ZVd0enI3N1dFZEw3M1FpMFAzTlk5a0k0MHh0bGQwejBZS3d2dHpCcmw0aWV2Tk5BUTdENVBwQnNtN1RFZHI4dktxY2hNYWdheHBJblRCdmRlVThvSHBucndPR1V3UXdEdDlTUmYrVGZVcXVWWVp0eWE2ZGIwTytraGlhenc2QlkvdjF2dlJ6TlMxeTM2Njl0K2Z2RjZFOVkrVmtZTngzV21qM0wxK2pQZGdHZTMrVmw3SUVTdVErVlFZNEtFRm1QKytOd2VTd29wQ254MFFTR0paUGRodTZOTjhUNHZUWDdQb3lmUlRaT2tadktWUDUxSWIvL0I3YU00MWhMblVHT00rVlc1QU95dGllSVBhOHdhNWFJdHFuUHJYQjhUeXQ3NzZyS0dZZkxiTjV1SmF3YmZlN21CSFRWUnZuNWxNZm5TV3hKRG5BU1N5S2hJd3VBZi8xckxHd2ZEekJ6bDRsT1hGNk9xb0NoK3ZuaGxTWjhudmY2MlkyanRkRTFCalVmZWFpYWh3eGV2TE9HSEx6ZmdjMW40MDRZQTZ3K0V1SFd1ajlFZHZhNTlkVEYybkl4dzArd0NuSGFWSDcvU2dLYW5CZ3hxQWtueW5Db0g2bVBkSHY4RE03eDg5OE1WTkxkclBQaGFJLzkrNHdoaUNaTnZQVm1kRHJ0aWo0M0x4dWVtWDE5MVN3S0FlZU56S2N1MzRiS2Z1YmR6V1pXYklvK05oa0NDeDdmNFdiMC96UDk5dkpLSnBiMzNHSVVZQ2lTUVJNYXNQUlRteDZ0Yk9OSWNaK1VNTDhzdXlrUHRzcS8rMVJ0TjJQcm9JYlZGdS9lUTRwcko2M3VDdkx5empVdEd1N2g5ZmlHaFdLb3dZSHlKZzMrK3JweFZPOXY0d2NzTkxMOG9qdzlNOTFLZWIrUFJqVkVhZ2cxOGRra0p0ODR0d01Ua3pYMGhERXcrT3IrUXYyeHFaV1NCblFVVFVnSGpjMW5Kc2F0WUxRbzJhMnFPeXpDTmJ1M3V5OVVYNTdHdkxzYjNYNmcvNDMzLy9jWVJlSndXeGhYWmNUbFVYdDRWNU84ZlBzbGRpd3E1K1JJdjdyTUlOU0VHR3dra01lQkNjWU9mcjJuaG1SMXRGSG5zZkhacE1XT0tIRmk2aE0rODhXNW1qWGFUMThmU091OGNpMUNhbC9yNGh1TUc5ejlYaDgwQ24xbFN6TlNLbkI3M3Qxb1VycHVaejlTS0hQNTNiVE1uV3hQOHcvSVN2ckM4bEIrOFhFOWRJTUdZSWdlSEd1TnNQaHJpUzFlV01pTGZ6aTF6Qy9qSkt3MGRxM2QzOWs1aVNRT25MZFUyMHpTeG5PWHk0cFBMbmZ6UDdXZGZDS0dxQ3JOR3V4bFY2R0ROZ1haKyttWXpHNDVHK1BwVnhZd3Z5dTRsazRSNHZ5U1F4SUNxYTlQNHA2ZnIySGcwd3Z3cU54K2VVMEJPbDZQOTM2OXQ1a2hqYXBoczNZSDJzM3JNZTY4YndlMlhGVEM1ekltdHkvazdUcHZLTmRPODNlNDd0dGpCTjY4cnA2azlWVnhRbkdmbHZ1dkx5WFZhMkYwVDVYL1hOSFBETEI4NURwWHRKeUxNR09YaTVrc0wrTm5mR3ZuSXZFSm1qMG4xeWlJSkExZEhJT21HMlMxTUw0VENYQ3Mzek1xbkl0L0dJMisxc0tzMnhuL2VVTWFpOGE0TGRpVmNJUWFhQkpJWUVISE5ZTjJoQ0Q5YzNVd2dhbkRMcFQ0V1QvTDAySkhmY1ZraHVta1NUWmdrZEFOdngwWDJudGthd0dsVGVnUU1RSTVOWlZwbERpL3ZDdkw4dS80ZWhSQ3Y3ZTVjWFR1aG1kejN3WEpHRmFaNkY0WUpKMXNUSkRTVC8xM2J4RTJ6QzdoaXNvZXR4OE5zUHBJS3BMbmozS2lxd3FNYlcyZ05hMXcxTlkrMmlJN0htV3FiYmlobk5XVDNMMDlVRTAyWUhjL2J2YXc4cmhuWUxFcTM4dlJGRTNLNWNZNHZmVnRWRk9hT3k2VTB6OGJUV3dOODdjbDZQakhmeDRkbjVWR2NLMTlsTWZqSnAxaGNjRTN0R24vWTVPZlBXOW9ZV1dqbjR3dDlqQzN1ZlhMZVlWTUFoUzFIMjlsZEhlVnp5MHNBc0tvSzBZUkJJTks5Yk5ybnNuYXJuSnMzTHBjN0Z4VDIyWlo3SDZ2dWRyczJrT0MzYnpaei84MFZmT21xTW5aV1I5aDRPSXk5NDV2eDFEdCtGay8wOE53MlAxKzd0b3pDamgzLzhaWUVsUjJobHRDTlBxc0J1L3J1aHl2VC85NThOTXphL2UxOGRVVVpBTjk3dm83clorWDNPdHg0dXRGRkRqNitzSkEzOTdYenN6VXR2RnNkNVhPTEM1aGU0WlRla2hqVVpHWlVYRkJOSVkzUC9LbWFYNjlyWmNHRVhPNWVWdEpuR0hYMXp0RXdZMDY3Mzk2NkdJKy83ZS8yWDdVL2VWN3RPOVlVWjB5eEhhZE5wY0puWThPaE1GVmRLdGtDRVowOXRWRm1qTXhoODVGdytqTGtoeHBpak9rSUpGMDNzYjdQYjlMQitoZ2o4dnVlQTZvUEpObGJGK3Z6NXo2M2xRL045dkdGSzB2U0s0ZS9jVUJXRGhlRG0vU1F4QVVSaWh1czJ0UE85MTlwd3UyMDhKa2x4Y3pzNDd5aDB4MnNqMVBYbHFRNXBIUHBXRGRGbnRUSGRPNVlOOWZQeXUvWGRoNXFqRk5Wa2pvdmFOWE9OcVpXT0NuS3RYS2lKUTdBakpFNXJOa2Y0dE5YRlBHZFordFlPTUdEUDZJUmlodE03RGlmS0s2WjJMc2swdHRId3V3NG1RcUhwRzR5NjdUWGZhdzV6cVlqSWI1NlRWbWY3VHJwVC9ES3ppRDNmYkQ4UGRzL3J0akJWNjhwNWJsdEFiNzQxeHB1bTUzUEorZjcranlIU29oc0pvRWsrbDFMV09kSHJ6Znp3cTRnRjFYa3NHeUtoNHF6dkloZUpHSHd5SVptYnB0WFNDQ2k4ZDh2MVhQZFRDL1JoSTdUMXZQanFodXBrMXRQalpodFBocGkyL0crZXdxeExpZkFtaWJzcjB1ZE1Bc3dJdC9PZ2lvSGhwazZuMGxWRlM0YWtjTzJFeEhjRGd1ZlhGeUUwNmJ3NHZZQWw0MTNjNklsUWI3YnlxN3FDQVZkMXRtYk04YkZyZk1LQUZoN0lFU2RQM1VlVWxJejJYUWt6T05iV2xreExUOTlQaFNraGlxcld4Tk1yY2hCTitCd1E1eGl6OWw5UGN2ejdYemtza0sySEF2enpQWWdCeHJpZkhsWkVYTkduWG40VDRoc0lvRWsrdFc3MVRFKzlmQUpFb2JDYmZOOHpCdVhlOWEvYTVqdzRLdU5UQzdMU1ZlemxYaXMvRzF2T3pYK0JOR0V3YXU3MjZCamtSM0ROREZOK05ZTkl5anpwbm9FbDQ0OSt6a2tmMFJITjh6MDBPRGNjVzdlM04vT1kwKzNZcmNxZkhSK0VVNjd5cWM2bGhTYVZPN2tZSDJjMmtDU1QxNWV6Q3U3Mm5odGR4Q1hYZVdUVjNRdU1hU3FTcm9rM05MUmNZb2tETDd6VEMycUFuY3VLR0xPbU82OXBpc21lL2pUaGxhZWV6ZTFacC9McnZKM2k0ck8rcjNMeTdHd2JFb2VVMGZrOE92Vmpkenh2eWU0WjNrUm4xNVltRzZERU5sTzFySVQvVUl6VFA2d01jQnYxcmVTbDZPeVlwcVhxWlU1UFJZMVBaUDk5VEVtbGpwN0xQRnppbW1tZ3V2VXAxWlJPbmY2ZWtmbjUvM3NnQTJ6czNmMVh0dTZhZ3hxbEhTY0EyV2E5Tm5XMDlYNms1UjZiUmM4SUpyYms3eXd2WTA5TlZHV1RNemwzbVY1RkR2aUYvWkp4Y0FJTjVGODR3RXNFNitXdGV5RTZFdGNNM2w0azUvMm1NNEhMOGxuMnNpem15ODYzYVF6clBPbUtHRHBJd0RPWlVmZlcvQ2NxV0R1VkJpZGFzL1pHakZBbDFzdjh0aTRmbFkrRFcwSm50OFo1Ty9MOTFEUTl0cUFQTGU0d1BRRVN0U1BZaG1hdSs2aCthckVnSFBaRlA3MUE2WDg2L1AxL0hsakM3R0V6c0lKSHRRTGZNS282S25HbitEM2E1cnhSelR1V2x6QXhLSTZ6T2FlbCtZUWcxVFJSSlFSc3pMZGlndENodXhFdnpyYWt1RDdyelN4K1hpRTJXUGRMSm5zb1REWDlyNTZFdUxjeEpJRzI0NUZlR2xIZ0RLdmpjOHVMT0NhaXp4bjdQRUprUzBra0VTL0M4VU5IdC9XeHEvV05wUG5zbkxsUlhsTUcrbTY0TXZybkt2dlBGUEx4eGNXZHF0NjIzZzR4TzdxS0ovcVVxeWdHK2MyTERnUUd0cVNyTm9aWUc5dG5HdW5ldmowQWwvNlBDa2hCZ3Nac2hQOUx0ZWg4dkY1UG1hUHpPSHVSMnQ0WkVNckt5TUdTNmQ0TXQyMFhwa21KUFRPa3ZEVFZ6dG9ER3E4dXJ1TjQ4MEovdm02OHF6cjdSMXBqUEhJV3kwMHQydDgvYXBpN3B4WGdGMHVuU1FHSWVraGlRc3FHRE40NExVbVh0b1ZwS3JVeVlycFhzcTl0cXlhVy9wL1Q5Y1NpR29vSGVYa1JSNHJTNmQ0V0hjZ1JJSGJ3cjY2R0FzbTVMSjBTbDU2YmIxTU0wMElSblcySEF2enlxNGdrMHZzZk9QcUVtWld2bmRSaUJEWlRBSkpYSER0Y1lQWDk0ZDQ0TlVtYkZhVnE2ZmxNV2RNMzVjZUgyai83K2xhL201eElhTUx1dy9aUGYxT2dHdW01VEcvS2hlblRXVjNUUlN2eTBLbEwvTkRZVFd0Q1o3ZkhtQmZYWXlQemZYeDBibjVWTXJxREdLUWt5RTdjY0Y1SENvZm5KYkh2TkV1dnZKRUxZK3NiK0ZnWFl4YjVoWmc3YXVHTzBOTUUrcURxZlh4SnBRNldEb2xMLzJ6ZlhWUnZEbldqQWZTbnBvb0Q2MXZ3YWJDZzdkV3NMaksvYjdYMGhNaUcwa2dpUUdoS0ZEbXRmTFRXMGZ3c3pkYmVHcEhFSDlFNDdxWitZd3F6T3hsdVRYRFpGOWRuUFVIUXV5c2pwSmpWL25BOUh6cTJ6U2FReG8yaTRLbXc1R21PRmROemR5UVdEQ3FzM1ova05kMnR6Tm5kQTVmWFY3TTlBb1pvaE5EaHd6WmlRR1gwRXpXSFE3emt6ZWFhUTRiTEtoeWM4VmtUN2NGU2dkS0tLYnpMMC9VTUxMQXpzV1ZPVXdxZHpLcTBFRTBZZkNiTjVwb0NDWXhUYkNvQ3FNSzdmejk0aUljMW9IdjFSMXNpUEhTampaYTJwTjhla0VoTjB6M3BDK0ZJY1JRSVlFa01xWW1rT1Rmbm05ZzNlRXdzMGE3dUcxZUFXN0h3QmNOaEdJNnVjN081OTE0T0VSemU2cjNsbW02WWZMbXZuWmUyQjZnd0czbE85ZVZzbkM4Vzg0dEVrT1NCSkxJcUxobTh1RHFacDdlRWNUcnNuTGo3SHdxQyt3RGNzNlNwcHNFb25xUDdXOGRETkVVVEhMRGJGK1BuM21jbGdIcElaa20rTU1hYit4clovT1JNRE1xbmZ6N3lsSkdEdER5UTBKa2dnU1N5QXB2SGt3TjRSMXZTWERseFY3bWozZmp1c0M5cGJwQWtwKysxdGhqZXl4cG9Kc203bDVPNXJsOWZnRVhuOFZWWGMrSGJwanNyb255MnU0Z2diREdweFlVY1B1bCtianRVcmtnaGpZSkpKRTEybU1HMzM2eGdSZDJ0VE9wek1Gbmw1YWtyOUE2a0Y3ZEhhU2hMZm1lbDdHNG9NKy9xNDFWTzRQNFhDcS92cU9TQ1NVT0dhSVR3NElFa3NnNmo3MFQ0SmRyV3drbERPNllYOGlFVXNlQUZqeGtJcEFNdzZReHFQSDBWai9IbWhOY2UxRXUvM1JOQ1I2SDlJckU4Q0ZsT2lMcjNEVEx5NWhDT3o5YjA4TEQ2MXVZWCtYbTZxbDU1R1NnNEdHZ2JEMGU0ZFZkYldpNnlUZXZLZUdhaTNMSmxUQVN3NHowa0VUV2ltc212MW5md20vVytjbDFxdHk5ckNSOVpkaWhJcUVaL0hGREMrK2VpREozZEE0L3ZyV0NQSWVhZGV2bENURVFKSkJFVnRNTWsrZDNCdm5sMmxaYUl6bzNYT0pqNXFpY2pKeXoxSjlNRTQ2M3hIbnFuUUNOYlVsdW5lM2xzNHNLeU0rU3RmS0V5QVFKSkRFbzdHdUk4L3NOZmxZZkNER3RNb2VyTHM2ak1IZHc5cFlTbXNHNmd5SFdIMmluTk5mS3B4WVdzbnlTT3lNRkhFSmtFd2trTVdpRTRnWVBiL0x6c3pVdGxIaXMzREszZ1BFbGpoNlhpOGhtd2FqT2sxdjhiRHNlWmxGVkx0KzZ0a1RPTFJLaWd3U1NHSFRlT1JIbE95ODFVQk5JcmFZd2ZWUU91VmxlOEtEcEppZGFFenkrMlU4OFlYRHJiQzkzTFNyRWx0M05GbUpBU1NDSlFlbUVQOG52MzJybHNhMXR6QmpsNHNxcEhpcDk5cXpzTFlWaU91c1BodmpibmlBWGx6djQzT1ZGTEJqbnluU3poTWc2RWtoaTBJb21EVjdmSCtaZm4yL0FhVlA1NklJQ0pwUm0xK3JYb1pqT1ErdWJPVkFmNTRQVFBYejl5aEo4TG90VTBRblJDd2trTWVqdHFZdngvVmViMlhJaXd2S3BlU3lla0V0ZWppVmp2U1hUVEJVdTdLdUw4dWROZm53NUtsKzRvb2diWnVTZCtaZUZHTVlra01TUVVOZW04ZmkyQUE5dENqQ3kwTTdLR2ZtTUtzek1oZlJDTVoyWGQ3YXgrV2lZZVdOY2ZHWmhBZE1ybkFPeVlLd1FnNWtFa2hneWtyckpXMGNpZlB1RkJnSXhnK3RtZUZrNDBUT2c2OERWdENiNHYzWE50RVYwUHJXZ2dMK2I3NVBsZjRRNFN4SklZc2c1MEJqbk95ODJzTE0yenNLSnVTeWJra2ZlQlQ3aE5LbVpiSytPOE9SbVAzbE9DMTljVXNEMTA3eFlKSXVFT0dzU1NHSklhbzhiL1BXZE52NXZZeXNlbDVWbGt6MWNYSm1EZWdHNlM0M0JKSy91Q3JLbk5zcFZrM1A1eFB3Q3Fvb3pNMXdveEdBbWdTU0dMTTB3MlhveXlqODlWVWRiekdUNVJSNldUY25EMms4cklwaW15Zjc2R0k5djl0UGNydkcxSzR1NWJiWVhsMXkzU0loeklvRWtocnkycU01OXo5YXova2lFR2FOZFhEdk5TNzdMZ25vZVZYaVJoTUdPRXhHZTN1cW4zR3ZqTzllWE1xdnl3bDY0VDRpaFRnSkpEQXZoaE1HVDI5cjQ1YnBXWEhZTEs2Wjd1V2lFODMzM2xrelRwTWFmNUc5N2dyeDdJc3lIWitiejZZVUZzdnlQRVAxQUFra01HN3BoVWgxSTh2VW42OWpYa0dCQmxac1B6U25nL1dUU3Jwb29qMjFxUmROTi92T0dNaGFOZCtHMHlSQ2RFUDFCQWtrTU8rMHhneCsrM3N6VDI5dW9MSEJ3ODZVK1N2T3NmUlk4bUtaSktHN3c1dDUyWHQwVDVKS1JPZnpMaWhJbWx6a0d1T1ZDREcwU1NHSllpaVpOVnUxcDV6ZnJXb2hxc0hTS2g3bmozTDJldkhxaUpjRkxPOW80MFJ6bnRqbjUzREVubjNLdlhHeFppUDRtZ1NTR3RST3RTUjU0cllrM0Q0YVpXT3JnamdXRmVKeXBjNVlNdzJUMTNuWmUyUjJrMkczaDMxYVdNSGVNQzZ1c3VDREVCU0dCSklhOVNNTGc1MnRhZUh4Ykd6NjNsUS9QOFpIcnRQRDZuamJlUGhKaDlxZ2MvdlhhRWtabmFDa2lJWVlMQ1NRaE9yeStQOFF2MXJSUzA1WWsxMmtobGpENCtMeDhQaklubjF4Wi9rZUlDMDRDU1lnT3BnbTFRWTAvckszQjJyS1hxeGZOWWRyWVFsa1VWWWdCSW9Fa2hCQWlLOGc0aEJCQ2lLd2dnU1NFRUNJclNDQUpJWVRJQ25KMm54QWRray9jaFJrTGd0TEh0Wk1TSWF5THY0dzZmdW5BTmt5SVlVSUNTWWd1Yk5mZWoxSXdydGVmYWEvL3h3QzNSb2poUlFKSmlDNlNxNzRGYWg5ZmkzZzc2dWo1QTlzZ0lZWVJDU1FodXJDdCtJNzBrSVRJRUFra0licEl2dlpkRkV2djF6WXlJNjNTUXhMaUFwSkFFcUtEV3JVY2Rld2lsQnhmcno4M2pxeEI4WTRjNEZZSk1YeklTZzFpMk5QZS9HK00rdDN2NjNmc056NEk5dHdMMUNJaGhpY0pKQ0cwR0JnYUpDS1llZ0lsSnorMWVjc2ZVS3c1V0diZTJ2TjM3RzVBMXJnVG9qL0ppYkZDV0oxZ3o4V28zb0wrOXU5U1BSOTdMb3BxdzB4R01NTXQzZjVEVVpFd0VxTC95UnlTRUIzMHcyK2lWc3pxdHMybzJZb1pyT3UyelhySkhTaWxVd2V5YVVJTUN4SklRZ0JtL1U3TXdBbjA5bm9zNDVlQXB3d0F5L2dsV0daL1BNT3RFMko0a0VBU0loRWl1ZmJIV0JkOEhqUGNRdUs1cjJHOTVLT1lpVENLemRuei9xYVIrcjhpSTk1QzlDY3BhaEREbTJtUWZPNnJLSVZWV0JkK0FRRGp4Q2IwWFU5anRoNkZaQVJRUU9tWU16SjB3TVQyNFYraWVDc3oxbXdoaGlJSkpESHNtWFhiVWNxbjAzZWhncG02bkd5Nlo2VDB2UUNyRU9LY1NTQUpBZWh2L3c3anlKdEFiMThIQlhYTVFpeVgzVFhRelJKaVdKRTVKQ0VBZGRSYzlGMVAwVmNnS1NObURuU1RoQmgyWkZaV0NJRDhVYWxsZ1V4SURkMTEvR2VDNGgySjRodVQyZllKTVF4SUlBa0JLTFljbE9LSkhkTklwM3BKcWY4cnhSTlJuSG1aYXBvUXc0WUVraEFBRmp0cTZXUVU2MmxsM2hZYmF1bGtzT1ZrcGwxQ0RDTVNTRUowVUlvbVlUcTY5b1FVc0xsUWlpWmxyRTFDRENjU1NFSjBVSHlqVU55RkhiZE13RVJ4RjZMNFJtV3lXVUlNR3hKSVFweWlXbEZIemV1eVFVRVpzN0R2UzVvTElmcVZCSklRWFZpcWx0RlpaUWZXQ2NzejJoNGhoaE1KSkNHNmNoV2lsRTBEUUNtWkF1N2lERGRJaU9GREFrbUkwMWdtcndCQWxkNlJFQU5LQWttSTB5aWxVMUY4bzFIbG1rZENES2hoTVZzYmlCb0VZenJSaElFaEsvZUpNMUIwRys2Uk54QU91akJqOFV3M1J3d0NOZ3U0YkNvK3Q0VWNteHpubjZzaHZiaHFMR255OHQ1Mm5ucTNqZU90U1JyYk5aTDZrSDI1b3QrWXVKVVlFZE9CS1lNSTRnd1VSU0hYb1ZMaXNUQ2p3c2xINXhad2Nia2pmY1VTY2ZhR2RBL3BqWU1oL21OVkk1cHBjTk9jUWtZVjJMRlo1Rk1paE9nL3BtblNIalBZVXhQbHFlMXRIR3ROOHFPYlIxQ1dONlIzcnhmRWtIM0hBbEdkaHpiNnNWb1Y3bDFSUWE1VHJsOGpoTGd3aWp3d3R0aEJSWUdkaDlZMTgvVDJOdTVlWEhqbVh4VGRETm54aUdqQ1lFOTluRVVUY2lXTWhCQURZbHl4ZzFHRmR0WWZqbVM2S1lQU2tBMmtXTklra2pBbzhkZ3ozUlFoeERCaHR5amt1NncwdG11WmJzcWdOR1FEU2Vzb3AxTlZLV0lRUWd3UUJWUVY0cHFSNlpZTVNrTTJrSVFRUWd3dUVraENDQ0d5Z2dTU0VFS0lyQ0NCTklBYWd4cmJqb2ZQNlhmYll6bzdUNTVmNVk2bW45ZXZYeEN4Uk85ajdRbXQ3N2svdzRTanpiMnZvSEM0VVZaV09GZW1DWHFXVFgzb0JyMmV6SzdwWnRhMVZaeS9JWHNlVWpiYWRqeE1KR0hndEZ2NHhkOGE4WnhXam00QzhhVEIvOXcrc3NmdmJqa2FadnVKS05OR3VzNzYrWTYzNldGbS93QUFJQUJKUkVGVXhQbmpXNjE4OC9weUFCNThyWjZsVS9LWU9lck1qeEdLNlh6dmhUcSsrK0ZLa3JySmZZOVg4LzNiZXJicmNHT2NQVFZScnBubXhhSXEzU1p6anpiRmVmN2ROcjU0VlVsNm13TGsyRlBIUVhITjVMdlAxWExiM0lKdXI2czVwUEhBaS9WODRjb1NSaGIwckpMMGgzVis4YmNtUG5LWmowdEd1OVBiZDlWRStkMmJUZHgzL1FpS1BEMC8yaHNPaFprK01nZTNRK1dsSFczVStoTjg2b3IzdjVyMzhlWTR2MzZqbWU5K3VJS2Z2dGJBbEJFNUxKbnN3ZHJIU2Rldjd3MXlwQ0hPcDVmMC9WeDdhNlA4N0crTjcvbThwOVpVK2U2SEsvQzVVNi92dnNkcitOWU41VHo0YWlOL3Q2aUlrandyclNHZHVHWVFTUmkwUlRXYTJuVnEvUW1hMnpXK2RtMVp0eFVFZnZHM1J1WlB5R1htS0JjSEdtSTh1Y1hQUDE5WGZsYnZ3MTgydFRLcTBNNzhxbHllZnNkUHZ0dkNrc2w1M2U1am12REVsbGJtakhFenB0aEJQR21pZDFrYzVsZXJHMWt5MmNPazhzNUx4TnRVQlpzMTFjZzM5cld6cXpyQzU1YVZZTGQyTnZ5cGR3SzBSVFUrZlE1L1A1RzlKSkFHME82YUtEZk84UkZMbWxTVk9QalMxYVhkZmg1SkdIenJpUm9BM2prVzRVOGJXdEkvMHd3RDAxUzQ1OUdUZlQ3K3pORXVicm5VeDlvRElhNmEybjNIMEJUVWFBbHBYRnpSZXhpMVJYVisrMFpUK3JadVFIdk00SDllcXNjRW9zblV2d0ZPK2hOODg3b1JsT1JaR1ZWZ1ovdUpNTjk3dm82UExTeGs0NkhPSG1Bd3B0TWExbmptblVCNm05V2ljTXRjSHduTlJEZE1icjYwZ1A5YjE4SzlLKzI0blNxbUNRK3ZhMmIyYURlRnVWYWlDU01kWUtjVTVscjQ1T1ZGUFBXT254a2ozVmpVVklEK2FVTXJkeTRvNmpXTTl0YkZlSEZIZ0V2SG5uMmc5OFZwVjlFTUUwV0JUMTlSekhQYjJqaldrcUNxeE1IMkV4RmUydEhXN2Y3dE1aMkVadks5NSt1NmJaODIwc1hLR1Y0QXBvekk0YWNmRzkzbmM3NTdJc0lmMWpXemVHSXVYdGQ3ZjIyLy8ySWRSUjRMRHF1S3k2SGlkbGdvODlxWVZPNUUwMDMyMVVmSmRWb1lXK1RvOW5zYkQ0VllQREczejhkZHRiT04zZFhSOU8ybWRvMTlkVkhlT2hpaU5hSmhWUlhlT1JvaG5EQVlXV0RuRTR1TFVCU1lQZGJOSDlZMWMxbVZCNWRkb2JvbG1YNk01bmFkRFlmQzdLdnQ3Tm5PSE9OaWNwbVRhTkpnM2pnWE82c2pQTHN0d0FjNjNxdkRqVEcySEF2enBhdEtpQ1FNN0JhbHo0TUJNYmhJSUEyUTFyQ09QNkl6dHNqQjNycllHZTgvYzVTTHFSVk9BQTQxeG5sb1hRdi9la1A1ZTM3eExJcENKR253NnE2MkhvRzAvbEE3d2FqT1B6M1dNOUN1bitWbHllUTg3cm0yTEwydHVWM2o1NjgzY3MrMVpla2UwcW1mZitlWjJ2VDliRmFGbStZVXNHQkNrakt2amQwMVVXcjhxUjFPSks1akdDYkJXT2RZNFVVZHIrbUp6WDYybmdqanRDcTQ3QW8vZWJVZWYwUW5MOGVLUlRGcERXdHNQeGxCVlV5KzgrRktBUDc2dHArM0RyV25IOHMwNFd0L1BnR2tBbFEzVEI1NXE1bEgza3I5L0tQemk1alRFVUF2NzJnanFabjg4T1VHQUFKUmphUm04c0NMOWQzZWk1RUZkajV5V1FFQTFhMEovdlA1dWw3WEpETk4rTUxEeDlPMzF4d0lzbUthRjUvYml0VUN0OHd0U1A5c3k5RXcxYTFKUGpRN1A3MXR3OEV3TGUxSnpzYXJ1NE04dHkzQWJmTUtXRGloNzhEbzZzdFhsL1c1VE5hdWt6SEtmZFp1Z1JTT0cydzdFV0hIeVNoUGRUbUFBSERhVk82L3VZSVYwN3lzbU9aTmIzOW9mVE1YalhBeFo2eXJXdzlwNi9GVWIvNlVzVVVPL3VrRDVjUTBnMWpDWkU5TjUrYy9xWnRFRWpvV3RiT3Rvd3Z0QkdNNjl6MWVqYytWR2tWb2FVL3k5cEVRQ2QzRTQxQ3hXK0NYcnpjU2lodmNOcStBeThhZjNmc2lzcHNFMGdEWmNDakUrQkxIbWUvWXdhS0NSVTMxREZidENMQjBpb2VHb0liZXgzTGxEcXZDNkNJSDlMS1BhNC9wck5uZnp1MlhGVEpyZEdvSGZiUTV3Vk5iL0h4MVJTbldqdWQ1ZXF1ZnpVZkM1THVzeERTRFFFVG5nUmM3ZTBpbmR0NHRvZFJKZjRZSmY5elF3cklwSGlwOHFhRzFCVlVlNGgyRCs5V3RDVjdkRmVTRGwzVHVpTjFkZWpzclozaTdEZkhjOTNnTlg3aXFoSEt2RFVqTnVUMzRhbWRnZkhCV1B0ZE9UOTMvMFUxK1JoYllXTlJsQi8zODlsVFA1THFPSTJtSE5mVmNPNnNqQkdNNm43eThLSDNmVFVmQ3RMUnI2YVB1VTF5bjljYnlYVmJ1djdtaTI3WnczT0RldjU3a3dUdDc5bWpXSHd6aHRGa1lYZGo1dHo3Y0dNY2YwcnR0MjFNVG95bjQzcE1nbW03eTZNWldkcHlNOEE5WGxqQ3B6Tm5yL1JLYWlXbENRamZPZVo3d2xaMXRlSE1zM1licmZ2bDZFNHNtZXBoV21aTitubnYrZklKUkJhblhVZGVXNUhoTGd0VjdnL2dqT2hZVk5oK0pFSTdycWM4aXNMOCt4cDZhS0RkYzRzTnBWMG5Zelc2Zmh6KysxY3o4S2cvanVudzNIRmFWcEs3anNxdnBneEZJdmJmN2FxUGRobGwvdjdiNTNGNnd5RW9TU0FNZ3FadXMyZC9PMUJHZE81VERUVEh1ZmF3YUU0Z2tkTngyQzcxRnpmWVRFZW9DR3A5YjV1R3hUUzJFRTkzdlpXSnlxQ0hHeUFJSFgrdlN3K25xcFIxdG1HWnFDTTdac1RSK05LR1Q3N0trYndQVUJaS3NuSkhQdlBHNWJEc2VZZnVKTUgrL3VCaE5OL25XazlWOGRVWHE4VFhEeEtvcXFBcVU1Tm40d2FvR1ByYXdrR1BOY1haME9USk82QWJ0TVlQZnJHN3ExcDdQTEUzdFVKN2Ixc2FxSGNIMDlsQmM1MGN2TjNEcVdOa0U3RjJtMlJ3MkJZY3R0Y0dxcGtLNDY3SlFwKzdiZFpzL3JQSHcraGJ1WEZESXhDNDc5TU9OY1JKSm85dTJzK1cwcVJoR2FnN01ZVlZTajZXWlRPbjQrMnFHaVQvY2VhWitOR0dTMEx0djY2dVlvNnZWZTl2Wlh4L2xheDhvb3pUUDF1Zjlmdmw2RTRvQ2oyNW9aZkdrVkVEL3l4TTFKSFVqZlFDUTBHRnltWU5QWE41enppVVEwWGpyY0FqZE1IRlkxWFNQc0QybXA0YitiS2tOZFlFRTNoeEwrblB3SDgvWDh1bkxpeW5Kcy9Ic05qOCt0NFhGRS9Nd1RUTjltWmZDWENzN3E2UFVCWkxjTk52SHI5L28vbGxvaldpOHVDT0F3OUw1T1p4VTdtVEZkRzhxK0IrclRtOVA2S2xoM3E3Ym9ra2ovYjZMd1U4Q2FRQ3MzdHRPU1pkNWphcGlCL2QvdUpKY3A0WEdvTWF2VmpmeXJSdEdBTjJybklKUm5jYzJ0ekt0WXlMKzlKMUpZMURqVHh0YnVMakNsUjVtNmsxenU4WUhaK1Z6c0w1em5MNm1OWm51aVp6aXNDcHNPQlJpdzZFUXgxcmlsT1haK2RITG5UMmtINzJjNnEzRU5ST2Z5OExubHBkd3pjVjV1TzBxVFVHTmF5NzJzblJLOTZIQzN1UTZVb0Z4YXFqd2xEUDFrTTdGeXp1RFZKVTRtZjQraWtHNkNrUzBia056bzR2c2ZQM2FjbHgybGZhb2pzTmo1Wm10Zm1hTWNxZDNqTWViNHp6NGFtZUJRamhob09sbWoyMm5EbEJDY1lOa0wyZjJoMkk2bFFVTzdCYWxXNWdCNU5oVW5CMWg4NldyUzdvZFdEejlUb0JQWGw3RUt6dmIrT0pWcVhuS0YzZTBvZmR4NlpXR05vMUZFM0xaZmlKS1RTQkJwYzlPVWpkcERtbVVkUW5DU01MRTU3THlvNWZyYVl2cWhPTkdlcDZ6Nnh3U3BIcFBYN3lxaE5HRkRyNTZUU2wvM05DSzA2N3c1V3RLZTIxRFZ6YUxRbEkzY1R0VXZuZXI5SkNHRXdta0FiQ3JPc0xDaVI0TzFFV0pKZ3pDSFVmSHNaQkdXMFRITUZOZi9xNDhEaXUvZTdPSlVNekFxdmFjQzZodlMvTERseHU0YzBFQjB5cmZlMmQ3OTdJUzJtTTZMMjV2U3gvVjc2K1BjZlhGM2NQams1Y1gweHJTZVhwcks5NGNGNSs0dkJpTFNub082Uit2S1dOdlhaU0RkYkZ1OHlxTHVreUUvL0dOSm80MEozQmFlN2E1T2FSeHo3V2xlSE5TZ2RRZU5haHI2eHhqMUEyVGxpNXJnQVc2N0lRYmd4cS9mTDF6aHg2STZ1eXZpN0YyZnlpOXJUMmVHcS9hVloyYW8zRGFWRDU1UldxWTd0QnA1ZUQrc0VZNGJ2VFlYcHBuVFZjL0pqU1RNcTh0ZmJDd3F6cktxN3RUdzRJK3Q1WFdzSVkvb3RQVXJuVXJCaGhmNHVRTFYzWldGdlpXWmZmU2pqYWFncW5YL3V4V1A3dHJlczRyUnBNR2htSHkzeThsZXZ6c3Fvczk2VEFQeDAwMFhTZkhic0dpcG9aU3k3MDJUclFtTUUxUUZEaFVIK09xaTcwOUhnZFNQWkxwSTExRUV5WTdUMGFwOU5rNTFCQ256R3RMaHg3QWxCRk9KcFdYc2ZWWWhPZmY5WFBYMHVKMEQvUFVITkxFTWlldFlaMG5OcmRTbEpzS3MxeW5oYnM2ZXNXMWdRVC85VUlkaGU2ZVBiNjRabExwcy9HNTVTVzBSWFVNazI2ZmoyQlVKNjZaM2JiRmtySTAyRkFpZ1RRQS9uNXhNY2VhVXp1YzdTY2o2WjJvWnBqVStGTTdqUWRlcktjb3QvUFBNV3VNaS9hWXdZcHBYbHBDR2o5NXBZRnFmK2VPU1RkUzYyVTl2TDRGU0IybGppdHhjbnRIVDhrMDRVakh6bFpWd0p0allXU0JuYmVQaEpoUTZxU2hMY21VRVoybHRxL3VEcks3T3NyUjVqaFdWY0diWStIK1p6dUxGMHdUN24rMmxvWmdrcnVYZFovUGVQZEVCSDlZUy9lTzVvekpZVXh4ei9teTB5ZkwzejRhWmwrWEFvOW9VdWZaYllIMFpMeldaYjdNNTdaMG13TjZhSDBMODhhN3U3WGo5YjJwNGI5bEhlMVFGQ2pLdFZMWGx1U3BMZjV1ejMycXFPSDA3U3VtZTlOekpuSE43RGFubE5RTm5CM3pVbVZlSzhkYkVtdzhIR0xsalB4dUpjbW1hUkpMZHZaNGRBTjBrMjdidEM2OWxUdm05MzZaZ3JNcFRkY05rNGZXTlZIYmx1VHp5MG9ZVyt4QU13dzhUZ3ZGSGh2SG11TVVlYXpVQkpKTUtPMCt0T1VQYTdSMGhMNnF3Snh4YnY2d3RvbXJwdWF4OFZBN3M4ZDBsdFJYdHlaNFkxODdlMnRqdEVVMUN0eFcvcnl4TmYzenVHWUNKaTl1RHpLaHpNbGRTMHB3T3pyZnV6K3NhK2I2bVQ0ZzFVTytibGJQY0R6ZW5LQSswQmsyY2MzZ2tmV2RsYWFoZU9xcXoxMjNOWWMwWm8zT1FRd05Fa2dEb01CdDRWakh5TUpsNDNQVEZVR1BiL1l6dHRqQndmb1llVGtXUGpxL01GMnlIRXNZekJ6cFlsZE5hZ2prN21VbEdGM08zempabXVTeFRhM2NjMjNuRUlpcUtMUkZVa2VSOXo5WFN6QnFrTy9xbkUrNWVwcVgzNjl0WmxSaGxBVVRjcnRWWVJWN3JGdzd3MHRUTUVsZFFPT1d1YW1keDhHR09PVmVhM3BlNWt1UG5FanZzRS9aZmlMU2JlY1RTNXFFNHoySG9McTJmODQ0TjFkTTlqREMxM21rZk4vak5Yemk4cUwwa0YwMFliQ3pvOHpZWmxHbzdEZ255VEFoRU5HWlZPNmswdGQ1bmxKdVJ4c3FUenQzcWR4cjQrc2Y2RDYvZGpZNys1YVFocmZMK3hkTm1Pa2V3L2dTSjA5dDlUT2gxTW1paWJsb3VwbXVnTnhmSCtPZi85bzV6MkdZcVpNNC8vbXYwVzZQUDNkc2JyckhlcTQwdytRZnJ5bEw5eDdqU1JPTG9xQW9NSGVjaTlkMkJ5bk9zeksveW8yMTQ2WEVkWVAxQjhJOHN6WFFyZmRkVmVMQTU3Ynl5SVlXZHRYRXVMbExwV0MreThMb0lqdlh6ZlR5d0lzTjNIdGRhdGd5bGpBNDJwSmdTbmtxN0Y3ZUZVVFRETXJ5Ty8rdXplMGFtNCtHdVdWdUFURU5USlJlUHg5ZGV6czVOcFU3TGl0aWZsVm5LUFkyWkxlL1BwYnVjWXZCVHdJcFE5WWRhT2RrYTV6Ykx5dmtZSDJNbXkvMThhdlZUWHgyU1RIRmVWYWNkclhiY0VucUNGenBjanZWQStnNmR3QlFFMGlnQVBQRzV6SysyTUdmTjNVZXhVNHVkMUtSYjJOdmJaU1B6dTgrNTNUcVpObm0wNWJOZjIxWEc3Zk1MU0QzUGVhTkR6VEV1T1hTenNjNzFCaW5MdEN6M0MvU3NSUDYxaFBWaEhyWklTVTBrLzk2b1k3VGQ4K1BibXpoYTllV3BTdjVkdGRFc0ZvVXlyMFg5dElpZFlFa0ZUNDdTYzNFWmxVNDNweElseUdyS2lRMWt4dG1wU3JHZHRaRTJYb3N6QldUODdocGppL2RTNE8rVDR6VmRQamFYMDd3N3g4YVFmNFp6aTNxVFR4cFlsR1Zic09uZFlFRUpkN1VZMTAyUHBkWGR3YzUwWnJvVmoxWDYwK1NZMWY0K2dmS3VwMGpCdkRCUzN6OGNGVTlpeWQ2dXAyNG5ldTBzSGlpcDBjYkd0cVRiRDRTU2dkU2J3N1V4eGlSYjhkbFZ3bEVVa1U4YngvdXVXSkpKR0ZRbEd0bDdZRjJudXpvdVQ3MmRtZHZTRGRTUlR4ZitkT0pIcjg3clRLSFQvWlNzQ0VHRndta0FhWWJxVEx1ZDQ1SCtNbzFwVVE3cXVZcWZIWnVtSjNQZjYrcVorVU1Md3NuZUxDY3c4Sk9NMGU1dU8vNkVSVG5XVG5lMGprL1lwcnd5cTQyVHZvVGpDdDI4TFBYbXZqb2dnTEduSFp5WkY2T2hlU3BzbTEvZ2dNTk1SNTVxNFdabzNPWVh1bnVObDhFcWJtZFFGaG5mSmNodXFzdjlqSjlaTTlobEIrc1NoVW9kQzNsN2VyMG9vYmVSQk1HajIvMnMyaGk3bG05UDVxZTJvbWR6akJTVzN0YmxrWlZGQ3dxN0txSmNPZUNJcjcvWWowTndTUnVoOHFYcmk1bGYxMk1aN1lHbUZEbVpQUFJNSlVGZGxyYU5WeDJDMVVsRHFwT0srKzNXUlFDVVIzZG9GdWJkOVZFY0ZoVnZEbm45aldzYTB0UWV0cGxzcmNlRHpPdTQyOXhzaldKWVlCdW10UUZrdW5URHU1YVdrSyt5OUxqL1dzTWFqeTZvWVZKSGEvTDdWQlpNZDNiNDN5bU1jVU9WQ1gxV1Y2ekw4U3U2aGgvMmRUSzlGRXVSdVQzZkMzNzYyUGR5cm9MM1ZZK3Q3eWt4LzEyVlVkNTUyaVl4Uk05dllaZmJ6MGtNYlJJSUEyd3A3ZTJjcXdwd1Q5ZVhZckhhU0dhNk95UlhGeVJ3OTFMaTNsbFY1QUZWVDIva0pDcStuTGFWQnFER3JZKy9uckZwKzJrYXYxSi92SjJDNEdJemxkWGxGSGlzZkhjTmovL3M2cWVhUlV1cnB5YXg4Z0NPdzN0U1hUREpCdzMrZUhMOVFRaU9wOWRXb0pGZ2JlUGhIbiszVnBLdlZiZTJCZGs5bWczbmh3TEIrcGpsT2JaOEhRWk5yRmJPOC9uQ2NWMFRCT2lTWlBXY1BjVElOK3Y5cGpPcjFZMzRyU3BYRDMxek5WOEFBK3ZiMkxiaVdpZlArOXQ1WXZyWitWVGtXOURNMUlyYW54alpSbUpqdm1rYmNmRFBQeFdDeDliV01pNElnZi85V0k5cGQ1VXIzUG02TjZMUzZhT1NBMmRmZlhSNDZnZDNSblRUQVhsamJOOTNYbzRiVkdkU01MQXBpb2Nhb2hSa052M1YzUnZiZmNkZlZ0VVovM0JNSjliWHNKejJ3S3MyZC9PM3k4dUloUXplUEMxQmk2Zm1NdUs2ZmtVNW5ZZjRqSU1rNy90YWVlRjdYNldUczdqdXBuNTFBUVMvUGFOSmpZY0RyTjBpb2ZMSjNxSUpuV2EyblVtbHp2NDY5dCs5dFhGbUZ6dTVONlY1ZXlvRHZQYzFnQk5vU1F6Ujdtd1cxUW1kZlNhRGpYRXVYR09yOXR6bnZwODZBYTBSeldzVnBVYWYrSzhQaDlpOEpOQUdpQTJWY0ZwVjdsdXBnK3JxdlI1ZEQrMjJKR3VTT3JOVTF2ODdLaU9ZbFdWSGwveXZqeXhwWlhSaFhZK3Y5eVhucS80MEd3ZmM4Zmw4c3kyQU9GRXFxTHAwWTB0ZUoxV1J2aHNySnlSei9nU1o3cWRFOHVjM0RhM2dKMDFFVFlmaVZCVjZzVFQwWnM2dGZwQ2I5NDZGT2JOZmUyZ21Fd3FjMUtXZCs3RGJNZGJFaGltd2o4c0x6N3JwV0krY1hreG56aUg1M3AxZDVDVjAvTlJsRlFQNTFRdklhYVpmR3hoWVhvTnZidVhGdk9uamEyWUp0MktBTG9xeUxYdzdSc3JpQ1VOdXA3WDdMQ3FQVDRIdTZ1ai9MR2psRHJmWmVHNldmbjBwVEdZWk1ua3pnT1hreTBKSnBVNU9kd1laMTlkaks5ZVc1YnViUlo1ckR5eDJVODBZZUk2N1U5d3VESEJ2cm9vbjE5ZW11N2RWZnJzL01zSFI3RDJRRHY3NnVJc201TEh0a01SM2owZW9kUnJvNnJVd2ZXenZPbWh4aVdUODFneU9ZK0dZSkszRDRmWmNUTEtwSElua1lTQjI2RXl2cmozdjd0aG12ejNxbnBNVThGdWhadG1uOTFuV2d4TmltbWFRN0p1OG1Cam5KVS9QOGJubGhWejhSbktvb2U2VTZXL1E4SHB3MTRYaW1HbVp1d3k5YjZkemV2c1dralJkUnVrNXBYZXovczBsRDRqbVJSTEdqejJkaXNubStPODhaWHhtVzdPb0NNOXBHRmdLTzFvQmlLTUlGVUduVWxuOHpwNzZ5V2U2eUtqUStreklnYXZJWHM5cEZOajFJWXAzelFoeE1BeFRMcWRseWJPM3BBTkpJdXFrTzlTYVRyTEZaV0ZFT0o4SlhXVFVFeG5kQy9YOFJKbk5tUUR5V1ZYdWFqTXlhYU9SU09GRU9KQ0MwUjBhdjFKcnBqUWU0R0xlRzlEdHFnQjRPbnRRYjc5UWdNK3Q4ck5jd3VwOE5relBqY2doQmg2RXBySnp1b296MjMxVStHejhjdmJLeG5obFNuNjkydElCMUkwWWZEa3UwRWUydVNuT3BBa3g2YjBXTmxBQ0NIT2gwbnFIRGxWZ1ZramMvaUhLNHFZUFRKSENrWE93WkFPSkVpVnN4NXJTZEFZMGpqUm1pQ1NHTkl2Vi9RRHF4NmhOTEtYcHB6SkpLd3k5Q0xPckRUUFNsbWVqY3A4YTdkRmtzWDdNK1FEU1lqM3kvU2ZJUG5VNTdGZDl3Qkt5WlJNTjBlSVlVUEdyNFFRUW1RRkNTUWhoQkJaUVFKSkNDRkVWcEJBRWtJSWtSVWtrSVFRUW1RRkNTUWhoQkJaUVFKSkNDRkVWcEJBRWtJSWtSVWtrSVFRUW1RRkNTUWhoQkJaUVFKSkNDRkVWcEJBRWtJSWtSVWtrSVFRUW1RRkNTUWhoQkJaUVFKSkNDRkVWcEJBRWtJSWtSWGswb1pDQVByV2h6RjFIUUFsSGdSTTlMMHZ3UEZOcVcwV0s1Wkw3c3hnQzRVWStpU1FoQURNaUIvandDdEE1d1dVamNPck8vNmxvSTVmbXBGMkNUR2N5SkNkRUlDbDZyMERSeDI3YUlCYUlzVHdKWUVrQkVEK0tCVHZ5STRPa3RMNW53bUtkeVNLYjB4bTJ5ZkVNQ0NCSkFTZzJISlFpaWVtY2lnOWJKZjZ2MUk4RWNXWmw2bW1DVEZzU0NBSkFXQ3hvNVpPUnJFNlQ5dHVReTJkRExhY3pMUkxpR0ZFQWttSURrclJKRXhIMTU2UUFqWVhTdEdrakxWSmlPRkVBa21JRG9wdkZJcTdzT09XQ1pnbzdrSVUzNmhNTmt1SVlVTUNTWWhUVkN2cXFIbGROaWdvWXhhQ0ttZEhDREVRSkpDRTZNSlN0WXpPS2p1d1RsaWUwZllJTVp4SUlBblJsYXNRcFd3YUFFckpGSEFYWjdoQlFnd2ZFa2hDbk1ZeWVRVUFxdlNPaEJoUUVraENuRVlwbllyaUc0MWFPalhUVFJGaVdKSFpXbkZCYVlaSk9HNlEwRTJTT3BqbW1YOG4weFROaVgzOGpjUVRIZ2hvbVc3T0daallyUXAyaTRyYm9XS1ZRMHd4aUNtbU9SaDJFV0t3U2VvbW00NUZXSGNvekxicUdIVnRTWnBDR3JxUjZaYWREUk8zRWlOaU9qQ3pmQkJCVmFBMHowYXB4OHFNU2lkWFRIQXpkN1FMdTFYSmROT0VlTjhra01RRmNmK3FScDdiR1NTcHd4V1RQVlQ2N09TNVZDeUs3Q2o3azJHYUJDSTZ0ZjRrcS9jR3NWc1ZWbDZjeDdldUxjbDAwNFI0M3lTUVJMOXFiTmY0MW5NTnJEa1VZdllZTnpkZldvRGJrZDI5aktFaWxqVDQ4OFpXdGgwUE0yK01pd2R1S3Fjb1YwYmx4ZUFoZ1NUNlRUUnA4Tzh2TlBEUzduWld6c2huNFlSY0hEWUpvNEVVU3hwc1BCemltYTBCUGpndGoyK3VLQ0ZYRGdqRUlDR0hUNkxmdkxZdnpFdTdRMXd4S1k4bGt6Mm9xZ3pQRFRTblRXWHhSQStodU1IenU0SmNNaXFIbTJkNU05MHNJYzZLSERxSmZoR09HL3pIcWdaRzVOdTVmSEt1aEZFR1dWU0ZwWk05bE9YYitaL1htZ2duWkJCRURBNFNTS0pmL0hwOUs4R1l3V1ZWYnZKeUxKbHV6ckRuc3Fzc3FNb2xsREQ1Mlp2Tm1XNk9FR2RGQWttY3Q3bzJqVmYyaHNoenFreXZ6RUdWU3JxTVV4U0Y2WlU1RkxoVVh0cmRUbjB3MjgrbkVrSUNTZlNESFRWUm10cVRYRExHalVkNlIxbkRrMk5oeGlnWGdZak9ydHBvcHBzanhCbEpJSW56WXBpd3V5NU9LRzR3Yjd3NzA4MDVhK3NPaEdpTDZwbHV4Z1UzZTR5YmFOSmdWMjBjM1pDNUpKSGRKSkRFZVlrbkRVNzZFeFRrV2luejJqTGRuTE8yc3pyQ2E3dmJ6dWwzanpmSHVlL3hHa3dUSG55MWdkZDJCOUgwN056WmwrWGJLSEJiT2VGUEVFME9pbVV5eERBbVpkL2l2Q1IwcUFsb1ZQcnNLRms0ZHhTT0cvekhjM1U5dHNjMWc3MjFVYlllNnptVTljV3JTdDR6WEoxMkZjMHdVUlQ0OUJYRlBMZXRqV010Q2FwS0hQM2E5djZnS2dxaml1elVCalFpQ1pQYzdHdWlFR2tTU09LOEpIU1R1bUNTZWVOek05MlVYcG1tU1NDaThWKzNWcDVWS2ZxL1BWV0QwWEd1ZUhWcmd2OTh2bzdlY3RZMDRRc1BIMC9mWG5NZ3lJcHBYcTZibWQ5dmJlOHZvd3NkYkRvVWtoNlN5SG9TU09LODZJWkJLS1pUN01uT2o1TE5vckprY2g0dWg0V3pPVFhxOG9rZTNJN093b3g4bDVYN2I2N29kcDl3M09EZXY1N2t3VHRIOTNkekw0aFNyNVZRWENjNTlLZk14Q0NYblhzUk1XZ1lwa0pjUzYwUWtJMGNOb1ZiNXZwNFlYc2JyKzhKdnVkOVMvTnNmR05sMlJrZjAybFRNUXlJYXlZT3E4TGh4amdKeldUS0NHZC9OYnRmNWRoVW9rbFRpaHBFMXBOQUV1ZEYwMDAwdzh6Nnl4MnNuT0ZsNVl6M3Y0Uk9JS0oxRzVvYlhXVG42OWVXNDdLcnRFZDFIQjRyejJ6MU0yT1VPMnNEeVdGVFNlb21ra2NpMjBrZ2lmT2lkblNNc3JYSzdId2tOSk15cjQxdjNUQUNnRjNWVVY3dHFNenp1YTIwaGpYOEVaMm1kbzNGRTdOekRnMkc1dDlHREUwU1NPSzhXQlJ3MnBTc25UQ3Y4U2Y0d2FxRzlPMWt4ODdaWmtuMTZHSkpvOGR3NDk4dEttVDZTQmR4emNSbFY3djhyb0d6NDVLc1pWNHJ4MXNTYkR3Y1l1V00vS3p1SVViaUJqazJCYXVzTHlpeW5BU1NPQytxcXVDMnE0VGkyUmxJRlQ0Ny8zUDd5UFR0UDIxb3dlTzBjUDJzZkdKSmczc2VQY24zYnExTUIxUlhMU0VOcjZ1endDR2FNSEYyQk5UNEVpZFBiZlV6b2RUSm9vbTVhTHFKdFpmSHlBYnRNWjFjaHdXckxLSWhzbHgyemtTTFFjTm1VU2pPdFZMZmxzeDBVODdJTU9Gd1k1d1JQbnVmOTlsYkY2TXVrSG90ZFlFa0ZUNDdTUzNWcXpyZW5NRFhFVkNxQ2tuTjVJWlpxVEx2blRWUmZyZW02UUsvZ25OVEcwaFNsR3RKOSs2RXlGYnlDUlhueFc1UktNMnpVdE9heUhSVHptajEzaURodU1HMHlwdys3N1B0V0ppMSswTUE3S3FKVUZYcTVQc3Yxdk9sUjA2d296ckN2S3BjOXRmRmVHWnJnQWxsVGpZZkRRUFEwcTdoc21kbkYrUkVTNExTUEN0T1czYjI0SVE0Ullic3hIbHhXQlVxODIxc1BoNGxyaGs0c3ZBb1BCVFRXYld6alRYN1EzeHVXVWw2dnNkbVVWRVVPTm1TWUZ5SmcxalM0SGhMZ3ZsVmJ2YlVSTkVNazZvU0I5OVlXVWFpWXo1cDIvRXdENy9Wd3NjV0ZqS3V5TUYvdlZoUHFkZkczdG9vTTBlN012eEtlNG9uRGFyOUNlYVA5WGFiRHhNaUcwa2dpZk5pc3loTUtYZnk1THRCOXRSRW1UVTZ1eFpZUGRnUTU2ZXYxVlBwYzNEUGlsSkdGM1d1bldOUllmbEZlZno0MVFaMHc4UTBvU1RQeW95UkxyWWNpN0J5ZWo2S2tucU42U0lJemVSakN3dTVwT04xM3IyMG1EOXRiTVUwVXd1Wlpwczl0VEYwdzJSeWlSMUhGaGRlQ0FHZ21LWXBOYUhpdk95cGkvTzVQMWRUa0d2ajdtWEZXWGM5cEdwL2dzcjNtRGZxaldHQ0FyMHVHelJZR0liSi82NXA1bGh6bklmK2JpU1RTbVVoTzVIZHBBOHZ6bHRWaVowcFpVNk9Oc1U1MFpKOWMwbnZONHdBVkdWd2h4SEFzWllFUjVyaVRDNTFNTDc0L2I4SFFndzBDU1J4M3V3V2hic1dGUkJOR0d3N0hwRVRNYk9BYnBpOGV6eENNS2J6ajh1SzVCd2tNU2hJSUlsK01XdGtEaCthNmVYdHd5R3FCMEhGM1ZEWDBKWmswK0VRMTAvTFk5Ykl2cXNLaGNnbUVraWkzOXl6dklneGhYYit1TEdWdzQzeFREZG5XREpOT05vWTV3L3JXeGhmYk9mTFM0c3kzU1FoenBvRWt1ZzN4YmxXUHJ1b2tHaGM1dy9ybXRsNU1vTFV6QXdjMHpUWldSM21vZlhOQk1JYWR5MHFwQ0pmQ21uRjRDRlZkcUxmUGJzanlQMnJHb2ttRFJaTThMQmtpZ2U3UmNFeTJNdldzcEZwb3B1cGhXRFg3bTluemY1MlhIYVZlNjhwNGNZWmVabHVuUkR2aXdTU3VDRDIxTVg0d3lZL2J4NE1FMHNhNUx1c09HMXFlblZ3MFQ5TUU2SUpnMEJFeDJGVldETFJ6WjJYK3BoV2taMlh3aERpdlVnZ2lRc21GRGRvYk5kWWV6ak0vdm80eDFvU1JEWDV1UFVuaHdYR0Z6dXBLclp4K1lSY1NqMVdjaDJTK21Kd2trQVNRZ2lSRmVSUVNnZ2hSRmFRUUJKQ0NKRVZKSkNFRUVKa0JRbEFiWk9XQUFBQS9FbEVRVlFrSVlRUVdVRUNTUWdoUkZhUVFCSkNDSkVWSkpDRUVFSmtCUWtrSVlRUVdVRUNTUWdoUkZhUVFCSkNDSkVWSkpDRUVFSmtCUWtrSVlRUVdVRUNTUWdoUkZhUVFCSkNDSkVWSkpDRUVFSmtCUWtrSVlRUVdVRUNTUWdoUkZhUVFCSkNDSkVWSkpDRUVFSmtCUWtrSVlRUVdVRUM2ZiszVjhjQ0FBQUFBSVA4cmFleG95UUNZRUZJQUN3SUNZQUZJUUd3SUNRQUZvUUV3SUtRQUZnUUVnQUxRZ0pnUVVnQUxBZ0pnQVVoQWJBZ0pBQVdoQVRBZ3BBQVdCQVNBQXRDQW1CQlNBQXNDQW1BQlNFQnNDQWtBQmFFQk1DQ2tBQllFQklBQzBJQ1lFRklBQ3dJQ1lBRklRR3dJQ1FBRm9RRXdJS1FBRmdRRWdBTEFZOHJienlVYldQb0FBQUFBRWxGVGtTdVFtQ0MiLAoJIlRoZW1lIiA6ICIiLAoJIlR5cGUiIDogImZsb3ciLAoJIlZlcnNpb24iIDogIiIKfQo="/>
    </extobj>
    <extobj name="ECB019B1-382A-4266-B25C-5B523AA43C14-12">
      <extobjdata type="ECB019B1-382A-4266-B25C-5B523AA43C14" data="ewoJIkZpbGVJZCIgOiAiNDE4Mzk4OTc2Mjg2IiwKCSJHcm91cElkIiA6ICI0Nzc2NDMxNDUiLAoJIkltYWdlIiA6ICJpVkJPUncwS0dnb0FBQUFOU1VoRVVnQUFBa29BQUFWOENBWUFBQURFcDdDbkFBQUFBWE5TUjBJQXJzNGM2UUFBSUFCSlJFRlVlSnpzM1hsWVZlWGVQdkQ3V1h0dlpoeEJjUVFWSEZCUW5MUEJVNW5ta0drT2RiU3lzakp0c0p6U0xNc2hwNU9tdjlETW81SlphYjdxTVUxTnhUbFRROFdSVU5Sa2NBUVVaTjdEZW41L0lGdTJ6QWdzaFB0elhlZDY5MXA3cmJXL0d6bUgrMzJlWjMwW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EZJYlF1Z0I1TXc0WisxWVdkNGdYRjRxVW9lamNwVldjcDRDU2dHTFN1amU2UlVFMUNsV2xDUWJJcWxEaEFSb3EwTzVjdVg3NmNvSFZ0UkVTVU53YWxoNVBCczVuLzR3Q0dDQ0U2Q3lGY0phUUxJQnlFbEhvSjZJVVFpdFpGMGoxU1NsVUltQ1dFR1pEcEFraUJSS0lVK0V1MXlKK2p6cC9hQjhDc2RaMUVSR1NMUWVraDR0YXNtYXVqeGZDSXpxQmZJSUFXV3RkREpVY0NmMHVZeDZlb3B2MXg1ODRsYVYwUEVSRmxZbEI2T09nOWZWcjFFRHI5MjBLZ0Z3QjkxaHRDQ0xpNzFVUWpUMC9VcTFjWHJpN09jSEp5Z3AwZFo5N0tFNlBSaE5UVVZOeEpUc2JWcTlkd09USUtOMlBqSUtYTWRwUTBRV0tIcXFxTElzOWJkZ0ZoUnMwS0ppSWlBQXhLRHdPRFo3UFdVNFRBQ0FBMXM2YlVYRjFkOFZUWHg5SHIyV2ZRdUpFWHFyaTR3TW5KQ1FhREhqcWRIam9kWjk3S0U0dEZoY1ZpaHNsa1FtcHFHcEtTazNIaDBqL1lFYndid1h2MjRjNmR6RUVrbVptY1lxSEs1WmZQbjVvQ1RzY1JFV21LUWFrY2MvZnk5WEN5dDF1dUtPaVZ0YTlLRlZmMDZka0RZejk0RjlXclY5T3lQQ29oU1VuSm1EVnZBYlp0MzRuRXhEdjMzbERscmhTalplak5mODdjMEs0NklxTEtUYWQxQVpTNytvM2IrRGpZSzhzVVJYUURvQmdNQm5SN3Npc21qdjhRTDc4MEdNN09UbHFYU0NYRTN0NE9UenpXQlFHdC9aQ2VrWUhMa2RGUVZSVVN3dE9nRjIycVZITTdubmdyTmxick9vbUlLaU1HcFhLb1ZxTkd0UjNzN1g4RDBFa0lvWE93dDhkSDc0L0VCNlBlUmpNZkh5Z0twOVVxR3AyaW9FSDllbmkwY3llNHVqcmo1S2t6TUpsTUNvQkdRbEc2MmxldHZUN2w5bzBVcmVza0lxcHNHSlRLR1E5dmIzZEh1eXByaFJBZGhSREMyZGtaTXo3L0JDLy9lekFjSFIyMUxvOUttWU9EUGRxM0RVRGRPaDc0NDgvRE1Kbk5RZ2hSVzYvZ2NXZjc2aHVUa3VMU3RLNlJpS2d5WVZBcVIyclg5bmQyZExiN1dnalJHNEN1ZHUxYW1QcnBSRHpmcDFlQjUxTEYwcnlaRDd3YU5rVElzVkNrcHFaQ0NPRWhESG8zcGFyVC92VGJ0ek8wcm8rSXFMSmdVQ3BIM092WGZoTkNqQlZDMkJzTUJydzM0azBNNk5jWE9oMy9tU3FqUmw2ZUFJQmpvU2RnTmxzVUFDM3NkSGF4aVhFMy90SzJNaUtpeW9OL2djdUpPcDZ0V3VnTnlub2hoQ01BUFBQVXZ6QnAvQmdZRE95SFZGa3BpZ0wvVnI2NEhCV044SE1SRUFJR0FUemhWS1BXaHFUNG0zRmExMGRFVkJrd0tKVURqUnExcXExelVMNFhRdkVHQUw5V0xmSE4vTG04czQyZzArblFxVU03SFA3cktHN2N2QWtoaEoxT2lQWjJydTYvcFNUYzVPSnVJcUpTeHR1bnlnR0x2ZWdMb2JRSEFCY1haMHdjT3hyVnExWFZ1aXdxSjZwVnJZclBQNWtBVnhkbkFJQUFBaHdOeW5NYWwwVkVWQ2t3S0dtc2hyZDNGUVhLQ3dKd0ZrS2dmOTgrYU5QYVQrdXlxSnp4YmRFTXp6L1hHMElJUUFoN29WUDYxMjNhMUUzcnVvaUlLam9HSlkxVjBUcy9Jb0IvQVpsZHQvdjM3UU5IQndldHk2Snl4czdPRHYyZTY0MWE3dFpzOUM4REhCL1hzaVlpb3NxQVFVbGpBcGdPSVJ3QTROSE9uZERLdDduV0pWRTU1ZGZLRjQ4KzBna0FJQUFub2VCVGpVc2lJcXJ3R0pRMDFMQlo2OEVRb2dNQTJOa1pNSGIwdTlEcjlWcVhSZVdVUWEvSGV5UGZncDJkSFFCQUNOSFd5OGYvM3hxWFJVUlVvVEVvYWNUTHEwMDFSWWdQczdaZi92ZGdhOThjb3J4NE5XeUlZVU5mdXJkREp6NnUzcmd4Vi80VEVaVVNCaVdOU0hzWkFDRWJBWUJIN1ZvWTJQOTVyVXVpaDhTUUZ3ZWlscnQ3NW9aQVEyZkZ1WTIyRlJFUlZWd01TaG9SQXAwRWhCc0FkT3JRRHZYcjF0RzZKSHBJMUhKM1I2Y083UUFBQXNKVnB4Y2RBQWh0cXlJaXFwZ1lsRFRnN3U3ckFpRTZBZERyOVhxMDhmZURzN096MW1YUlE4TEJ3UjRCcmYxZ1oyY0FBTDJBZUtSaFE3OXFXdGRGUkZRUk1TaHB3S0dHcFFvZ093T0FzN01UL1AxYVp2YkhJU29FSVFUOFd2bWlXdFhNYkNTQWpxcmV6SjVLUkVTbGdFRkpBNG8wZEJJUUhnQlFvM3AxK0RadnBuVko5SkJwNmRzQ3RkeHJabTRJVVYrdk03VFh0aUlpb29xSlFVa0xpbTU0MXN1ZTNidkIzdDVleTJyb0llUmdiNCtubit4cTNaWUtYdGF3SENLaUNvdEJxY3o1MmluQTAxbGJnM2kzR3hYVGM3MmV0YjRXUWp3RmVETnhFeEdWTUFhbE10YWdxV2lkMVltN2pvY0hQRDBiYUYwU1BhUWFOL0tDUisxYUFBQWhoRU9EeGc1OFNDQVJVUWxqVUNwakFvcTE1dzBmVjBJUHlyOVZTK3RyblVISGRVcEVSQ1dNUWFtTUNVWHh6M3JkdkZsVExVdWhDcUNsYjR0N0d3SUIybFZDUkZReE1TaVZMU0dBVmxrYnpadjVhRmtMVlFDdFd0b0VKWGJvSmlJcVlReEtaYWhldmVZMUlFUnRBSEJ3Y0lCWHc0YWw5bG14c2JFMjI1Y3VYU3JTK1hGeGNjakl5Q2pKa2lxVlAvNzRBMTk5OVJYUzB0Snl2SGZreUJGWUxKWVMrUnp2eG8xZ2IzLzNJYmtTZGIyODJyRHhKQkZSQ2VLajZzdVNzNjYrQUp5QnpPZTdPVHM3RmZ0U1VrcGtaR1RBd2NFaHgzdHhjWEhvMDZjUFJvOGVqU0ZEaHVEQWdRUDQ4TU1QTVgzNmRQVHExYXZBYTFzc0Zvd2VQUnJwNmVsWXUzWXRkRHBkc1dxOGRlc1dWRlV0MGprT0RnNXdjWEhKOTVqNCtIaE1uVG9WblRwMXd0Q2hRNHQwL2VUa1pNeWVQUnZ2dlBNTzZ0ZXZEd0M0ZmZzMlltSmlpblNkQmcwYW9GcTF2RFBKeVpNbnNYcjFhcno1NXB0d2RIUzA3bytJaU1Db1VhUFF0bTFiekpvMUMyNXVEOVluMHNIQkFiWGMzUkVkY3dXQXNEYzdXQm9BU0hpZ2l4SVJrUldEVWhuU0MxMU5RTm9EQWg2MWE4SFJNV2ZJS1F3cEpjYU5Hd2RWVlRGLy92d2NYYjAzYk5nQUFPamV2VHNBb0V1WExtalZxaFZtejU2TmdJQUExS21ULzNQbGdvS0NFQjRlanI1OSsyTC8vdjBGMXVQcDZZbkdqUnZuMkQ5dzRFQWtKaVlXOW1zQkFIcjI3SWtaTTJia2U0eXpzek5jWFYweGYvNThPRG82NG9VWFhpajA5YTlkdTRiOSsvY2pORFFVeTVjdmg0ZUhCdzRjT0lDcFU2Y1dxYzdDaHM3NytmajRZT3JVcWZqeXl5OHhkT2hRL09jLy80Ry92My9CSitiQnpzNkFPaDYxRVIxekJWTEFvSmU2bXNXK0dCRVI1Y0NnVklha0VFNlFRZ2NCdUxxNndtQXdGT3M2UWdnMGFkSUV5NWN2eCtMRmkvSHV1KzlhMzB0T1RzYnExYXZSdTNkdjYyaUZUcWZERjE5OGdSMDdkc0E5NjZuemVUaDA2QkNXTEZrQ0FOaXhZd2QyN05pUjU3Rm1zeGxtc3htdnZmWWEzbi8vL1J6dkwxMjZ0RWhUVEpNblR5N1VjUTRPRHBnK2ZUclMwdEl3ZCs1YytQdjd3OXZidTFEbit2ajRZTUdDQlhqMzNYY3hZc1FJckZpeEFsMjdkc1hQUC8rYzQ5aXdzRERNbURFRG4zenlDVnExYW1YelhrRmhNejk5K3ZSQjQ4YU5NWHIwYUV5Wk1nWHIxcTJEWGwrOC95cnFkVHE0dXJvQ0FJU0VvcW9XeHdKT0lTS2lJbUJRS2t0U09rZ0ZPZ0VCZTNzNzZKVGlUV2tCd0R2dnZJUFRwMDlqeFlvVjhQSHhzWTRlclZxMUNuZnUzTUhXclZ1eGZmdjJIT2Y5OE1NUE50dVRKMCsyam95Y1BuMGE0OGVQUjhPR0RSRVZGWVdYWG5vcDF3QUVaQWFxVHo3NUJBYURBZjM3OTgvMW1NS0dseXk1VFNQbVJWRVVUSnMyRFlNR0RjS01HVE1RRkJSVTZPZmx0VzNiRmxPbVRNR25uMzZLblR0MzRxV1hYa0xWcWxWekhKZVVsQVFBcUYrL1BwbzF5LzB4TXhzM2JzUi8vdk9mSFB2TlpqTUFvSGZ2M3JtZTE2TkhENnhjdVJJcEtTbkZEa2tBSUJURnVrWUpRaXFRQ29NU0VWRUpZbEFxUzFJNENnazlST1lqS0JSZDhkZlNLNHFDV2JObVljaVFJWmc2ZFNyYXRtMkw5UFIwckZxMUNnNE9EamxHWjRLQ2dxQ3FLb1lQSDI2elAydmFKelEwRkI5KytDRWFOR2lBcFV1WFl0dTJiWmd6Wnc2U2twSXdkdXhZNjJOV1RDWVRWcTVjaVNWTGxxQmV2WHI0NXB0dnJHdDk3cmR3NFVLc1hidTIwTjhwSXlNRFhsNWVoVDdleGNVRmZmdjJ4YkpseTdCdDI3WWlUWVgxN05rVG5wNmU4UFgxTGZRNXVmSDE5Y1dJRVNOeTdQL3p6ejhSRWhLQ1ljT0c1UWlBZ1lHQnNMZTNSOTI2ZFIvb3M0SE0zNE9zZnhzSm9VQm5LZDU4TGhFUjVZcEJxUXdwQ2h5bEVEb0J3TjdlL29GR2xBQ2dXclZxbURObkRxNWV2UW8zTnplTUdqVUtHUmtaY0hGeHlSRWFObTNhQkl2RmttdVlPSDM2TkVhT0hBbHZiMjk4ODgwM2NIVjF4ZURCZ3dFQVgzLzlOUTRkT29UeDQ4ZERWVlY4L2ZYWGlJbUpRZmZ1M2ZISko1OVlwMzF5MDY5ZlAzVHUzTG5RMzJmMjdObUZQamJMc1dQSEFBQkxsaXhCOSs3ZGl6UTZjMzlJK3UyMzMyQm5aMmNkblN1TXBrMmJvbW5UblAyd2twS1NFQklTZ3NHREI5c3MramFielZpNGNHRytQN2VpVUlTQXc5MmdKS1RVU1NHS2Y0Y0FFUkhsd0tCVWxxUjBGSUFPUW1RR3BRY1lVY3JpNStjSFB6OC8vUERERHpoeTVBanExNitQaElTaTNmVGs2K3VMdDk5K0d5KysrQ0tjbloydCt3Y1BIZ3dmSHgrODk5NTcrT2lqandBQWVyMGVuMy8rT2ZyMjdWdmdkVDA5UGVIcDZWbm9PckovZG1IY3VuVUxKMCtlaEsrdkw4TEN3ckIxNjlaODY3cDA2UkpHalJwbDNlN2J0Ni9OOW9ZTkcrRHE2bHFrb0ZSVWQrN2NBUUJVcVZLbFJLNm5LQXJzN2JLbTNvUUNDWTRvRVJHVklBYWxzcVFJQnltRlBuTkV5YTdZdDkzZkx6VTFGY3VYTDBlM2J0M2c0ZUdCSDMvOEVZOCsrcWpOTVVhakVWSkttLzBOR2pUQW1qVnJvTlBwOE1ZYmIxajNYN2x5QlVlT0hNSEJnd2Z4NTU5L3dtZzBvbDI3ZGxCVkZhR2hvWmc2ZFNwKy92bG50R3JWQ2syYk5rV0RCZzFRcDA0ZFZLdFdEYTZ1cnRpelowK3h2c2VkTzNkdy9mcDFCQWNIVyt2TGEyMFFBR3pkdWhXcXF1TFRUei9GdEduVHNHTEZDdlRwMHdlS2tuc0FyVktsQ3A1Nzdqa0F3Sm8xYTZ4cmtBcVNrcEppRXo3MWVuMkJMUXp5a3ZXWkpUYWlsSDNxVFVKUnBPUWFKU0tpRXNTZ1ZKWWs3QUdwQUFJR3ZhSFFpNC96Yy9QbVRWZ3NGc3lmUHg5Tm1qUkJVRkJRb2Rjb09UbGx6dExzMzc4ZllXRmhpSWlJd0prelp4QVhGd2NnYzZUcHJiZmVRdmZ1M2EzcmtHSmlZckJ2M3o0Y09uUUlPM2Jzd1AvKzl6L3I5ZHpjM0xCbXpScDgvdm5uK2Rac3NWaGdNcGx5WGJ3ZEh4OXZQWC9BZ0FGNUJpVlZWYkZod3diNCtQaWdXYk5tR0Rac0dDWk5tb1R0Mjdlalo4K2V1WjdqNXVabXZVTnc4K2JOK2RhWTNmang0MjIySDN2c01TeGN1QkFYTDE3RXVYUG5jajNuNHNXTEFJRGc0R0RyenhrQXJsNjlDZ0E0ZCs0Y3RtN2RDb1BCZ0dlZWVhYlF0ZHhQQ0pIdDdrbXBxRkRzaW4weElpTEtnVUdwTEVsa1FBZ1ZnQzdEbUFGVlZSOTRWR245K3ZVSUNnckN0bTNickd0aDlIcDlrZFlvaFllSFk5V3FWZkR4OFVHREJnM1F0MjlmdEd2WER0V3JWd2VRT2FLU1BSQzBiOThlN2R1M2g1UVNrWkdSdUgzN050TFMwdURuNTRmcTFhdmo0TUdEa0ZKaS9mcjE2TldybDAxUUFJQjE2OVpoMXF4WldMWnNHVnEwYUdIelhsUlVGRlJWTFhCUmQzQndNQ0lqSXpGMjdGZ0FRTGR1M2JCa3lSSjgrKzIzNk5hdFc3RmJMK1RtcmJmZXNybURMNnZ0d3Y3OSt4RVlHSmp2dWJObXpjcDEveSsvL0lKZmZ2a0YxYXRYZjZDZ0pLV0V5V1M2dXlWVUFaanlQWUdJaUlxRVFha01xWkJwT3NBTUNGMUdlZ1lzRnNzREI2WGc0R0EwYmRvVU5Xc1d2OC9nOE9IRDhlYWJiOEprTXFGTGx5NDRjK1pNanI1QzZlbnAwT3YxT1JaTHA2ZW5ZOWl3WWZqZ2d3OXM5b2VGaFdIZXZIbFl2bnc1Smt5WWdDZWZmRExINXk1WXNBRGZmZmVkZFh2VHBrMllPM2N1M04zZHNYYnQyanpEanRGb3hPTEZpK0h1N201dFRhQW9Da2FPSEltSkV5ZmlwNTkrd211dnZWYXNuMFZ1QWdJQzBLbFRweHo3WDNubEZiejQ0b3U1bnZQZi8vNFhQL3p3QTM3NzdiZGNXdzhBbVUwclQ1NDgrVUMxcWFxSzlQUjBBSUFRVUMyUU9aK1pRa1JFeGNhZ1ZJWjBRcVpKb1ZnRWdQUzdRZWxCL1BQUFA3aDgrWEtPa0dJMEduTUVuUnMzYmtCVlZadjlUazVPNk5ldlg0NndOblhxVlBUbzBjTm1YOWV1WFRGaXhBZ01HVExFWm45ZVhiRmJ0bXlKTld2V1lOcTBhUmczYmh5ZWZQSkp6Smt6eCthempoNDlpbVhMbHFGUG56NllPWE1tRGg0OGlMWnQyK0xqanovT2QwUW9LQ2dJMGRIUm1ENTl1czNqUWJwMTZ3Wi9mMzhzWGJvVTNicDF5N050d2YwT0hqeVlZMDFYWWVRV0hMTy9Cd0NPam80NVJ0U3lxS29LTzdzSG15bkxERXAzbjhrbnBTb0VneElSVVVsaVVDcERGcWxramlnSklEMGpIUlpMMFo2RGRyK2RPM2NDUUk2cEc2UFJpSjkrK3NsbTM2MWJ0eUNsdE5udjd1Nk9mdjM2UFZBTitmSDA5TVN5WmN2d3l5Ky93R2cwSWlVbEJYLzk5WmYxL1hmZmZSZUxGaTFDVUZBUXFsV3JobG16WmhWNHgxbG9hQ2lXTFZzR1B6Ky9IR3VSaEJENCtPT1A4Y29ycjJEU3BFbFlzV0pGZ1ZOdzY5ZXZ4MWRmZllWOSsvWVYvNHNXazlGb2ZPQ2daRkZWcEdWa2ppaEpJU3lRYW1wSjFFWkVSSmtZbE1xUUVESk5DbGdFUk9hSWtscjhFU1VwSmJaczJZS1dMVnZtYUZ6bzR1S0NMVnUyMk94NzU1MTNZTEZZOE4vLy9yZkFhMy8rK2VlWU5tMmF6YjcwOUhRc1hMZ1FpeFl0eXJFL1AwbEpTWEJ5Y3NMQmd3ZXhhTkVpcUtwcTdmYjl3Z3N2SUMwdERTdFdyRUR6NXMzUnRtM2JmSzhWSFIyTkNSTW13Tm5aR1ZPblRzMTFNWHp6NXMzeHhodHZZTm15WlpnK2ZYcU83NUhGYkRiajRNR0RXTHQyTFY1OTlkVUhEaXpGRVJNVGcxcTFhajNRTmJLUEtBbElWYW9LUjVTSWlFb1FnMUpaVW1XYVVKUzdJMG9QTnZWMjdOZ3h4TVRFWU5DZ1FTVllZS1lQUHZnQWp6Lyt1TTIrSVVPRzRLV1hYc3JScHlqN2MrYXlYTGx5QmZ2MjdjTytmZnNRR2hvS1ZWVVJFQkNBc1dQSDRxbW5uc0xldlh0dHptL1lzQ0ZtenB5SjU1OS9IdjM3OTBmLy92M1JwRWtUbTJ2R3hNUmc1TWlSU0V4TVJHQmdZTDc5bWQ1NjZ5MGNPM1lNVzdac2dZT0RBeVpPbkdqVE1pQStQaDYzYjkvRzdkdTM4ZkxMTDJQMDZORkYrdmtVeDhhTkd4RVZGUVYzZDNjNE9EamcxS2xUdUhUcFVwNTM2QlZXOWpWS2tFSVZRbVZRSWlJcVFReEtaVWtvYVZKSWk0QkFVbEl5VENaenNTLzE2NisvQXNoY2wzTS9zOW1NbzBlUDJ1eExTa3FDeFdMSnNkL056UzNISFdZMWE5WkVnd1lOYlBZcGlvTHExYXZuMkgvL0dwM1kyRmpyZEY1QVFBREdqUnVIcDU5KzJtYXhlVVpHaHMwNXp6MzNITnEyYll2QXdFQ3NYcjBhcTFldmhwZVhGMGFNR0lIdTNidmorUEhqR0Q5K1BCSVNFakI1OG1SMDdOZ3h6NTlMVmsxejU4N0Y2NisvanZYcjF5TXFLZ3BUcGt5eGpyeEZSVVZCQ0lFQkF3WllHMm1XdHRUVVZLeGN1ZEs2TFlSQXQyN2RjcXo1S2lxTHhZS2twR1FBZ0JUU1lyRklUcjBSRVpVZ0JxVXlaSUVsWGc5OUJnRGN1SGtUYVFWTVcrWEh4Y1VGSFRwMGdJZUhSNDczMHRQVGMzMytHSUFjKy92MDZZT3BVNmZhN0FzUEQ4K3hBTmxzTnVQU3BVczRjT0NBemY2ME5Oc0JESGQzZDN6OTlkZnc5ZlZGalJvMUFBQnhjWEdZTTJjT1hGMWRvYW9xTm0zYUJBY0hCNXU3d2VyVnE0ZFpzMlpoeElnUjJMeDVNNDRjT1lLT0hUdGl3NFlObURsekp1enM3REI3OXV4QzMwcGZvMFlOZlBmZGR4ZzFhaFJDUWtMdzZxdXZZdVBHalhCeGNVRkFRQUFDQXdPdDE1ODNieDZBekFBbmhMQXU3RmJWekRWa0gzNzRZWTRtbHQyNmRjdnhjOHRQMW9oY1dsb2EwdFBUVWFWS2xSSnBZV0EwbW5EajVrMEFnSkRDREwyNDljQVhKU0lpS3dhbE1xVFAwRWZCRVNrQWNETTJGc2wzUndLSzQrT1BQN2IrSWIrZmk0c0xkdTNhVmFqcjVOYkZldXZXclRrV045ZXVYUnZIangvSDhlUEhiZmJmdXBYejcvSmpqejFtczEybFNoV3NYNy9lT3RWWXJWbzFUSnc0TWRjMVJsNWVYbmovL2ZldDY1Z2VlZVFSK1BqNFlNcVVLVGw2TGhYRXc4TUQzMy8vUFdiT25Jbm5ubnZPcHB0MjFqUG9XclpzbVdlb3pFK2pSbzJLZkk2aUtIQjJkaTd5bzFyeWs1YVdodGk3RFVJbGtKYW1aa1NXMk1XSmlBZ1AzaHFhaXNTcmVldnRRb2p1QVBETnZObm8zYk5IUWFkVUdHYXpHVkxLSW8ra1NDbExwSXQ1UlJTOFp4L2VmdmREQUlDcXlqOGl6NTE4dklCVGlJaW9DQjc4cWF4VUpCTHlWTmJydjg5RmFGbEttZFByOWNXYWJtSkl5dHZac0wrdHJ3VndQSjlEaVlpb0dCaVV5bGoyUDJaL256dXZaU2xVQVp3K2V5OG9TWWkvOGptVWlJaUtnVUdwakdWWTFCTlpyOCtkcjF3alNsVHl3djYrOXd3K0lTM0hOQ3lGaUtoQ1lsQXFZOWNpenZ3dFplWmpKcTVldTQ3b21DdGFsMFFQcWNpb2FGeS9jUU1BSUNGVExwOC9IYTV4U1VSRUZRNkRrZ1lrc0NIcjlkcjEvOU95RkhxSWJkeTg5ZDZHeEdidEtpRWlxcmdZbERRZ1ZSbVU5WHA3OEI0WWpVWXR5NkdIVUVaR0J2YnN6OWJUU3FwcnRLdUdpS2ppWWxEU2dHSTBuNVZBRkFERXhjVWpuR3VWcUlqK1BuY2VOMjdFQWdDa2xQOVlMUEtNeGlVUkVWVklERW9hTUJvVDdnRHlDQUFrcDZUZzVLa3prRkpxWFJZOUpLU1VPSEhxTkc0bkpOemRJdzZuSUQxVzA2S0lpQ29vQmlVTlhMMTZOVTFWeFZFQUpyUFpqRk5uemlJMWxjOHlwY0xKeU1qQTZUTmhXVk8ySmdsNTlOYUZDMGxhMTBWRVZCRXhLR2xES2dKL1NjaDRBRGdTY2d6WHJsL1h1aVo2U01UZnVvMGpmMlYyQXBDUXlhb3FRd0J3U0pLSXFCUXdLR25rampuNXVBQXVBRURNbGF2NFpSM3ZmcVBDV2JYNkYxek5DdFpTUktXSmpCUDVuMEZFUk1YRm9LU1JXeGN1M0pGbXVUaHJlL1hhOVlpNWVrM0xrdWdoRUIxekJULyt2TmE2clVyNVZkeTVjNXgySXlJcUpReEtHcm9jY1dxMWxEZ0pBS2xwYVppM2NCRXNGb3ZXWlZFNVpiRllzUGk3NVVoTnkxelBKb0VUVWVkTy9xaHhXVVJFRlJxRGtzWlVDOFpMSUJVQTl1My9BMmV5UGVTVUtMdVRwODlpNzRFL0FBQlNJZzJxNVF1TlN5SWlxdkFZbERTV1pMbnpsNUE0Q0FDSmQrNWcwNWJma1o2ZXJuVlpWTTRZVFNaczJiWWRzWEh4ZC9mSS9la1cvWithRmtWRVZBa3dLR25zOXFWTGlWS3EvNU1TYVZKS3JQdmZyelpQaENjQ2dJZ0xsN0R1ZjV1Z3Fpb0FhWVRFeHVzWFF0azdpWWlvbERFb2xRUENxRzRRUXY0SkFFbEp5WmcyY3k3aWI5M1N1aXdxSitMamIySFNaMU9SbEp3TUFKQVNvYWxHQzIrVEpDSXFBenF0Q3lBZ0llRm1pb3RiclZBRjRqVWhoQ0UyTGc1WHIxN0gwLy9xQ3IyZS8wU1ZXWHBHQnFaK09RZjcvOGljWlpOU3BzTmk2bi9sNHRtTEdwZEdSRlFwOEs5d09YRW43dWJOS2pYckpDc0NUd0hRWFk2TWdvdXpFL3hhdFlST3g0Ry95c2hzc1dERnloL3g0K3ExV1hkRG1pREZsTXZuVDYvWHVqWWlvc3FDUWFrY2NkRFhPcU4zRUo1Q3dGZFZWVjNZdWZPb1VzVVZyWHhiUUFpaGRYbFVocVNVMkxocEN4WXVXb0xrNUJSSUNZdVVjclZNVTc5TVRMekoxZjVFUkdXRVFha2NTVW01WVhKd3FYWkNiOUE5SlNBODB0TFNFSEkwRkJCQXU0RFdERXVWaE1WaXdmTHZmOFJYQ3dLUm1Iam43bDU1MFdnMHZuNGw4aXlmZFVORVZJWVlsTXFaNUlTNEJJZHFOZi9RSzhwQUFFNUdrMG1FSEF1RnhXSkdpK1pONGVEZ29IV0pWSXFTa3BPeDZMdmxXUFRkTXFTbXBVRktLUUhFbVkxcTc2di9uRDJ2ZFgxRVJKVU5nMUk1bEh3ck50YTFodHMrbmRDMWxaQWVxcXFLWTZFbmNlNzhCVGc3T2FLT2h3Y01CcjNXWlZJSlNrdEx4NEdEZjJKaDRCS3MzYkFSSnJNNU15UUpoS2hTdkJGOTRkUlJyV3NrSXFxTU9KZFRmZ2xQYi84QTZNVVBpaEF0czNaV3Exb1ZIVHUweGZzajMwYkxGczIxckk5S3lMbnpGekQvL3kxQ3lQRlFKQ1FrV3ZkTEtTL0JZaHB3T1NMc0ZBQlZ1d3FKaUNvdkJxVnl6c1BEMjkyK21uT1FnSGhLQ0RobWY2OUw1NDRZL3RvcmFOR3NLUndkSFdCdmJ3KzlUZ2RGVWFBb3ZGT3VQRkZWRmFxcXdteXh3SmhoUkZwNkdzNkdoV1BsVDJ0dzRPQWhtMk9sUkJxRXVzY2tqYTllQ1ErUHorT1NSRVJVQmhpVUhnYmUzdmFOOUM2dkFuS1lCTHFJYkt1NmhSQndkNnNKTDgrR3FGK3ZIbHhkbk9IazVBUTdPNE9XRmROOWpFWVRVbE5Ua1pTY2pDdFhyK055WkNSdTNMUnRyQzJsVkFIOEpWVzUzSlFjOS9QVnExZFR0YW1XaUlpeU1DZzlQSFNlbmkxcVNYdTdib3BPZkM2QUpsb1hSQ1hxZ3FyS1dTcVUzNlBQaFY0SHA5cUlpTW9GQnFXSGsxMEQ3OWIvMHVueE9vVG9JaVNjSUtRREpBd1FRaWVsVklRUW5Ic3JSNlNVcWhCQ2haUVdDSmdnUmJvVVNBWGtFV2tSMzBlZVB4RU13S2gxblVSRVpJdEI2U0hYc0tGZmRXR25lQWxGOVJTS3psMUsxVmtLT0Frb0QvWGNtMTZnbXAxQnRGQ0VzTE5ZMUlSMHMvcTNoUExRQmdrSjFTUlVtU1lVSkt0Q2lRTmtwRWhUTGwyK2ZDSkI2OXFJaUNodkRFcFVMclZwMCtaZmlxS3NCdUFocGR5YmtaSHg3N0N3TURaYkpDS2lNc1hwR1NJaUlxSThNQ2pSdzBCVkZFVnFYUVFSRVZVK0RFcFVMcW1xcXBOU0NnQVFRcGdNQmdQdkFpTWlvakxIb0VUbGtsNnZOK0RlN3lkSGs0aUlTQk1NU2tSRVJFUjVZRkFpSWlJaXlnT0RFaEVSRVZFZUdKU0lpSWlJOHNDZ1JFUkVSSlFIQmlVaUlpS2lQREFvVWJrbnBWUlRVbExZSW9DSWlNb2NneEtWUzZxcTZvUVFXYzhpWk1OSklpTFNCSU1TbFZjR0thVUNBRUlJamlZUkVaRW1HSlNJaUlpSThzQ2dSRVJFUkpRSEJpVWlJaUtpUERBb0VSRVJFZVdCUVltSWlJZ29Ed3hLVk82cHFpb1ZSZUdkYjBSRVZPWVlsS2hjVWhSRkFXRHRvNVNTa3NJK1NrUkVWT1lZbEtoY3NsZ3NCdHo5L1JSQ01DUVJFWkVtR0pTb1hGSVVKVnRqYmlJaUltMHdLQkVSRVJIbGdVR0ppSWlJS0E4TVNrUkVSRVI1WUZBaUlpSWl5Z09ERWhFUkVWRWVHSlNvdk1wK3l4c2JUaElSa1NZWWxLaThzdlpSQW1DeXM3TmpMeVVpSWlwekRFcFVMa2twRlNtbEFOaHdrb2lJdE1PZ1JFUkVSSlFIQmlVaUlpS2lQREFvRVJFUkVlV0JRWW1JaUlnb0R3eEtSRVJFUkhsZ1VDSWlJaUxLQTRNU2xVdFpyUUh1TWlVa0pMQkZBQkVSbFRrR0pTcXZERUlJQlFDa2xCWjI1aVlpSWkwd0tGRzVwQ2lLQXR2SG1CQVJFWlU1QmlVaUlpS2lQREFvRVJFUkVlV0JRWW1JaUlnb0R3eEtSRVJFUkhsZ1VDSWlJaUxLQTRNU2xYdENDTE9EZ3dQN0tCRVJVWmxqVUtMeXlpQ2x6UHI5Tk52WjJiR1BFaEVSbFRrR0pTcVhwSlE2c0k4U0VSRnBqRUdKaUlpSUtBOE1Ta1JFUkVSNTROUUdhY3JmMzk5WlVaUTNoUkJ1MmZkTEtUc0tJWjRHb0pOU0hnR3dXd2hoeWZiK0hWVlZGNTg2ZFNxbHJHc21JcUxLZzBHSk5OZW1UWnRTVnBJNkFBQWdBRWxFUVZTdGlxTDBMTW81cXFvZVBISGl4R09sVlJNUkVSSEFxVGNxQjZTVUs0dDZqaEJpYVduVVFrUkVsQjJERW1uT1pESnRrVkxHWjIxTEtYUDlUN2IzYjZXbXB2NVBrMktKaUtoU1lWQWl6WVdGaFNVRFdKZDlueERDNWovM3ZiZnAzTGx6U1dWWkl4RVJWVTRNU2xRdVdDeVc3NldVeHF6dCswYVFzcjgyV2l5VzFXVmJIUkVSVlZZTVNsUXU2SFM2aXdBaUNuRm9oS0lvNTBxN0hpSWlJb0JCaWNxSjJOallaQ25sQ1psdCtDajcyaVFoQk82K2Q4UmlzY1JwVlNjUkVWVXVERXBVTHNURXhLUUpJUTRLSWRMdlg1T1VqUW5BVWZaT0lpS2lzc0tnUk9WSkNJQThSNHVFRUVsM2p5RWlJaW9UREVwVWJvU0doaDRGY0FHQXpaMXUyVjVIM2oyR2lJaW9UREFvVWJraXBmeS92TjZ6V0N3L2xtVXRSRVJFREVwVXJrZ3BWd05JemVXdFZGVlZ2eS9yZW9pSXFISmpVS0p5NWNTSkV3bFN5azBBYkpwTlNpbC9QMzM2OUcxTml5TWlva3FIUVluS0hTbmxML2Z2czFnc2VVN0pFUkVSbFJZR0pTcDNwSlFoQUtLeTdZclM2L1ZjeEUxRVJHV09RWW5LSFNsbGdwVHlhTGJ0b3lhVEtUNi9jNGlJaUVvRGd4S1ZPNmRPblVvRmNGQkttWUhNSnBNSFQ1OCtuYUJ4V1VSRVZBbnB0UzZBS0JkU1NubFlDQkVucFhTVVVoNEdJQXM4aTRpSXFJUnhSSW5LcGVUazVHTkNpQnRDaU52Snljbkh0SzZIaUlncXB6d2Zxa1daNmpiMmJXaW4xM2VCb3RoclhVdGw0MmhRZXloUzJLV1l4V2F0YTZHeUlWVkxyRXpIb2Fnb3RvSWdvdktCVTIvNXFGdTNycE9kdmQwWUFZd0NZTkM2bnNvbXc1eVo0NFhBQUkxTG9iS2k2T0tsazJVU2dQOXFYUW9SRWNDcHQzelpWYWxTQzFKMkEwT1NKaVFFSkFjOUs1dHFRaW9OdEM2Q2lDZ0xSNVR5SVZWREM2R0k1Z0JRbzNwMS9PdUpSMjBlMWtwRUR5NDVPUVU3ZHUyQmxCSVFTSUtxSHRhNkppS2lMQXhLK1JDSzdpVWhvQU9BN3QyZXhKZGZmTXFnUkZUQ3R1L2NoUjI3OWdBQWhKU3hpZWFVZ3hxWFJFUmt4YW0zdk5rRDhzV3NqZjU5ZXpNa0VaVXdLU1hXclB0ZjVtZ1NBRlhLamJjdlhVclV1Q3dpSWlzR3BUeDROdk4vV1FoaER3QmVEUnVnYlp2V1dwZEVWT0hjakkzREgzOWFaOXJNMG1KZXFXVTlSRVQzWTFES25SQkNlVFZyWTBDLzU2RFQ2YlNzaDZoQzJybHJMeXdXQ3dCQVNua3M2a0pZbU1ZbEVSSFpZRkRLaGFkUHErWUNzamtBR0F3RzlPbjFyTllsRVZVNEZvc0YyNE4zM2RzaDVXcXdBenNSbFRNTVNya1FPdEZKQWxVQW9MVmZTMVNyV2xYcmtvZ3FuUE1SRjNEbHlqVUFnSVM4clZvc096VXVpWWdvQndhbCs5U3RXOWRKUW5RQllDK0VRTnMycmVIczRxeDFXVVFWaXBRU3A4NkU0ZHIxNndBQUFSeTM2QzAzTkM2TGlDZ0h0Z2U0ajdTdjZxNUFQQUloUkJWWFZ3UzA4WWVlNjVPSVNsUjZlanFPbnppSkRLTVJVa29WRXNldW5BdVAxN291SXFMN2NVVHBQZ2E5cmlsRVpwTkpON2VhYU8zWFV1dVNpQ3FjTzBuSitDdmtPQUJBUUNTcEFnYzBMb21JS0ZjTVN2Y1JpdTRsM0IxcGE5dW1OV3JYcXFWeFJVUVZ6K2t6WVlpS2ljbmFqRVhxYlRhWkpLSnlpVUhKbGs0SURNbmFlS0ZmSHphWkpDb0Z2MlJyTWduSVRWRlJVYmMxTFlpSUtBOE1TdGswYk9vL1ZBamhBQUFONnRWRCs0QTJXcGRFVk9IRXg5L0N2aitzQTBobWs3U3d5U1FSbFZzTVN2Y0lJY1N3ckkwQi9mdXl5U1JSS2RpNWV5L01aak1BUUtyeVRNeTVNNmMxTG9tSUtFKzg2KzJ1ZXMxYit3aUJsZ0JnME92Uis5bG50QzZKcU1LeFdDejRmZWU5SnBNU1dBODJtU1NpY293alNuY1pvSGFCUkZVQWFPM3ZCN2VhTmJVdWlhakNPUjl4QVZGUm1ZdTRwWlMzelJZWnJIRkpSRVQ1WWxBQ1VMOStmVWRBNll5N1RTYmIrTGVDczdPVDFtVVJWU2hTU3B3SkM4ZjFtOWEra2ljVW5TNUt5NXFJaUFyQ3FUY0FxbDBWZDBCMEZnTEMxZFVGYmR1MDV2b2tvaEtXbnA2QjR5ZE9JVDA5QTFKS1ZhcnllUFQ1ME90YTEwVkVsQitPS0FFUUJ0RWthMzJTVzgyYWFPM2ZpbTBCaUVwWVVuSXkvanA2REVCbWswbXBZQjhBVmR1cWlJanl4NkFFUUEvOXk3Zzd1dGErYlFBOGFyUEpKRkZKTzNYNkxDNUhXbWZhWWhOVEUvN1FzaDRpb3NKZ1VBSjBFQmljdGRHdlQwK09KaEdWZ3ZVYk4xbWJURXFKM3hMWlpKS0lIZ0tWUGloNU52ZDdVUkhDQlFEcWVOUkd4dzd0dEM2SnFNSkpTRWpFcnIzN0FRQlN3bUsweUI4MExvbUlxRkFxZTFCU0JCUnJrOG1CL1orSG9sVDJIMG5KU1V0TFExeGNYSWxlODlxMWExRFYvSmUxM0xoeEk5LzNIMmJIangvWHVvUml5ZDVrRXBCaFZ5K2NETlcwSUNLaVFxclVkNzNWYTk3YUd3S3RnY3dtay8yZTYxWHFuemw1OG1RNE9qcmkwMDgvemZWOW85R0lzV1BISWlJaUF1Kzk5eDc2OU9sVHFPdkd4OGRqNnRTcDZOU3BFNFlPSFZya3VzeG1NMjdkdWdXejJReXoyUXlUeVdSOWJUYWJrWkdSZ1pTVUZDUW5KeU0xTmRYNk9pVWxCUjA3ZHNUVFR6K2Q0NXByMXF4QllHQWdqaDA3VnFnYTB0TFNFQkVSQVRzN096UnYzanpIK3drSkNmajN2LytOTGwyNllOcTBhZERyYy83NmJ0eTRFYk5temNKbm4zMlc3OC91cjcvK1FrcEtTcUhxeXZMb280L0N6czZ1U09lVXBFMmJObUhxMUttWU5Ha1NCZzRjcUZrZFJXV3hXTERsOXgzV2JRbTVSc055aUlpS3BGSUhKWjJRblNHVktoQ0F2MTlMMUtoZXZkUS84L2p4NDNqKytlZHpmYzlzTnVPVFR6N0JvVU9INE8zdGpRVUxGcUI5Ky9idzhQQW84THJPenM1d2RYWEYvUG56NGVqb2lCZGVlS0ZJZGFXbHBhRlhyMTdaSGxTYU81MU9CMGRIUnpnNk9zTFoyUm1Pam82b1diTm1ya0VwTjFKS3hNWEY0ZHExYTdoNjlTcXVYcjJLaUlnSWhJZUhJem82R2xKS2RPclVDWXNYTDg1eGJyVnExVEJ5NUVqTW5Uc1hBREJqeGd5YkVjQ1ltQmg4OWRWWGFOU29FWjU4OHNsODY1ZzllellpSXlNTFZYT1c3ZHUzdzgzTnJVam5sS1JldlhwaDdkcTFXTGR1SGZyMTY1ZHJVQ3lQSWk1ZVFuU010Y2xrb2pCanQ4WWxFUkVWMnNQeHY3U2xvSDc5K282S3FuU0drQTVDS0dqajcxZHFUU2JOWmpNU0VoSVFIeCtQbXpkdndzZkh4em9sbFJVNGtwT1RNV0hDQkJ3NWNnUmp4NDVGNzk2OU1XVElFSXdZTVFLTEZpMUMvZnIxOC8wTUJ3Y0hUSjgrSFdscGFaZzdkeTc4L2YzaDdlMWQ2QnBkWFYyeGZQbHlxS29LZzhGZzg1L1EwRkJNblRvVnYvNzZhNEYxNU9mcnI3L0dtalZyc2szQlpBYXZCZzBhd052Ykc5MjdkMGZqeG8zaDQrTmpjMTVpWWlMQ3c4TUJBRjVlWHVqUW9RTU9IejZNM2J0M3c5WFYxWHJjdDk5K0M1UEpoS0ZEaCtMTW1UTUFnQm8xYXVTNFhwYW5ubm9LVTZkT0xiRHVEUnMyNE91dnZ5N3k5eTJPeno3N0RMdDM1NTBqekdZekZFVkIxNjVkOHp4bXhvd1pCUWJGc2lLbHhObXdjRnkvY1ROclY2aFpFZEZhMWtSRVZCU1ZOaWlwOXRYY29Nak9Ba0s0dXJnZ29JMS9xVFdadkhqeElvWU1HV0xkbmpCaGd2WDE0TUdEMGF0WEwweWVQQmxYcmx6QkcyKzhZVDEyM3J4NWVPZWRkL0RhYTY5aHlwUXBlT0tKSi9MOUhFVlJNRzNhTkF3YU5BZ3pac3hBVUZCUWtlN2dhOTI2ZGE3N0wxKytEQUF3R0F3Rlh1UFdyVnNJQ1FrQkFFUkVSQURJSElseGRuWkdodzRka0pLU2dvWU5HNkpodzRZWU8zWXNoZzBiaG5mZmZUZmZhNGFIaDJQVXFGRTU5bi84OGNlNUh2L0ZGMTlZWDNmdDJoWHo1OC9QOVRpOVhnOG5wNExEY1dHK2QwbEpUMDhIZ0FKL0p2a3BTa0F1YlJrWkdUaCs0aVRTMHRJaHBWUUZjRHptL01scld0ZEZSRlJZbFRZbzZSWFJURUQ0QVlDN3V4dmF0dll2dGJZQWpSczN4dWJObXpGLy9ud2tKeWRqeXBRcEFESkhTbGF0V29VMzNuZ0RBUERZWTQraFU2ZE9PSHIwcVBYY045OThFNEdCZ2Zqb280L3c1Sk5QWXZqdzRXalJva1dlbitYaTRvSytmZnRpMmJKbDJMWnRHM3IxS25qZDFZWU5HekJ2M3J3ODM4OWFQRjNRZEY1Z1lDQUFZTnEwYVFCZ0hUbWFObTBhdkx5ODhOTlBQK0d4eHg0cnNKNjhMRnUyTEVjSVdMeDRNVFp0Mm9UZmYvODl4L0dqUjQvTzkzcEpTVWs0ZCs1Y2daOTc4K2JOQW84cFNmYjI5amJCK21GMkp5a1poLy9LL0gwV0VFa1d5RDFnazBraWVvaFUycUNrNkpSQnVQdjkyd1cwUnUxU2JESnBNQmhRdDI1ZC9QMzMzM2o1NVpmeHdRY2ZZUExreVRBYWpkaStmVHNlZWVRUkRCNDhHSk1tVGJJSlNWbEdqeDZOTzNmdUlDZ29DRjI2ZE1rM0tBR3dMcDVlc21RSnVuZnZYdUJhbHZidDIxdkRXM1p4Y1hGWXNXSUZFaElTQUdTT2R0U3ZYeC9EaGcyRHM3TnpqdU05UFQxUm8wWU5IRHg0RUFBUUZCU0V3TUJBNi9hRGNuSnlzcGxxQTJCZFhIMy9mZ0FGamhBZU9uUUlodzRkS3BIYVNrTjRlRGlHRHg5ZTZPTWJOMjZNVmF0V2xXSkZSWGYyNzNCcmswa3BFS2NtbWYvVXVDUWlvaUtwckVISmtMM0paTi9lejVaNms4bC8vdmtIMTY5Zng2T1BQb3FGQ3hjaUxTME5YYnAwd2NxVks5R3FWU3NBeURkUWhJYUdvbmJ0MnVqWHIxKytuM1ByMWkyY1BIa1N2cjYrQ0FzTHc5YXRXOUczYjk5OHo4bWFDc3VTbkp5TXRXdlg0dnZ2djRlM3R6ZUdEeCtPZWZQbVlmYnMyZmptbTIrd2VQRmlEQmt5QkMrODhBS3FWYXRXaEovQ2czbjk5ZGR6L0R0bDNaWDM2S09QNWpnK0l5TWozK25LUng1NUJPKy8vMzZCbnhzY0hJeFZxMWFWZVNQUzJyVnI0Nk9QUGdJQXBLU2t3R0F3NUxqckxpUWtCTUhCd1FDQWdJQ0FNcTJ2TURaczNKeXR5YVRjR2hOejlwYkdKUkVSRlVtbERFb05tdm4xRWhEVkFNRERvelk2ZCt4UTZwOTU0TUFCZUhwNjJnUVNJSE5hNjlsbm43WFo1K2JtaGg5Ly9CRW1rd21xcXNMZTNoNmJOMjlHUWtKQ2dVRnA2OWF0VUZVVm4zNzZLYVpObTRZVksxYWdUNTgrQmZhSGtsTGl6Smt6MkxwMUs3WnMyUUtEd1lEMzNuc1BBd2NPdEFZNGYzOS8vUExMTDFpMWFoVysvLzU3TEYyNkZCMDZkTURqano4T1B6OC9OR25TcE5pM3owc3BjZXZXTFZ5L2ZoMDNidHpBOWV2WE1YandZSnZSc0xmZmZodDE2dFN4T1cvYnRtMDRmUGh3cmlOaVM1Y3V6ZlB6VnExYUJaMU9Cd2NIaHdKcmE5YXMyUU90R1NxdTZ0V3JXOXNBdlAvKys0aU9qc2JreVpQUm9VTUgzTGh4QTE5Ly9UV0NnNFBoNit1TGp6LysyQnE0eTRzN1NVbllIcHk1TUYxS1dHQ1czMnRjRWhGUmtWWEdvS1FvUW5rbGErT2xnZjNMcE1uazd0MjdjNzFUeVdnMElqWTJGa09IRG9VUUFwR1JrZFk3dkpZdVhZcno1ODlqNGNLRmhmb01WVld4WWNNRytQajRvRm16WmhnMmJCZ21UWnFFN2R1M28yZlBubm1lOTlWWFgrSDMzMy9IN2R1M1ViMTZkYno4OHNzWU1tUUlIQndjckl1THN6ZzZPdUx0dDkvR2l5KytpTjkrK3cwYk4yN0VuRGx6QUFDUFAvNDRGaXhZa09QNlNVbEppSTZPUnBVcVZSQVpHWW5yMTYvait2WE1oOFp2M3J3Wk8zYnN3STBiTjJBeW1hem5LSXFDSGoxNm9HYk5tdFo5anp6eUNKbzFhMlp6N2JDd01JU0VoS0JIang0NVBuZmR1blUyMjIrKytTYisvdnZ2UEg4T1JiRmx5NVpTRzAzTGJlUnF5cFFwK1BMTEwvSE9PKytnUzVjdU9INzhPQndjSFBEWlo1L2grZWVmTDVlUDNkbStjL2U5T3h5RlBCMTU0ZFREMlMyVGlDcTFTaGVVNmpkcDJWZ1JvaldRdWI2bDE3UGRTLzB6TFJZTFRwOCtqYVNrSkp3NWN3WW1rd2tMRnk1RVVGQVFCZy9PbkFIODRJTVBvTmZyRVJ3Y2JBMUtSUlVjSEl6SXlFaU1IVHNXQU5DdFd6Y3NXYklFMzM3N0xicDE2NWJuM1Z2MTZ0V0R2NzgvdW5mdmpxZWVlc282S3ZURER6L2cyMisveFhmZmZZZGR1M2FoU3BVcTFuT3FWcTJLb1VPSFl1alFvWWlLaXNMaHc0ZlJzbVZMQU1EMTY5ZHg2dFFwSERseUJFRG1iZmhkdW5TQmk0dUxkZEcxaTRzTGdNeitUKzNhdFlPSGh3ZnExS2xqL2IvdTd1NDUxaGlGaFlVaEtTbkpadCtOR3plZ3FtcXVhN3VTa3BKczFpNE5IRGdRdDI3ZG0vbFp2WG8xekdZelhubmxsUnpuRnNUUjBiSEk1eFNHMFdqTTlkcnU3dTVZc0dBQjFxOWZqL256NXlNakl3TS8vdmdqR2pWcVZDcDFQQ2hWVmJGOTU3MDJCMExGZWczTElTSXF0a29YbEJTOXZqTWtha0VBclh5Ync2MW1qVkwvVENFRTNuNzdiZXYyaVJNbjRPUGpnd1lOR2xoRHllZWZmdzRoaEhXa3BhaU1SaU1XTDE0TWQzZDM5Ty9mSDBEbXFNeklrU014Y2VKRS9QVFRUM2p0dGRkeVBiZGp4NDdXL2toWjRjWm9OR0xwMHFXb1Y2OGVFaE1UY2ZyMDZYdy92MDZkT3FoWnN5YldybDFySFdIS21qYWJOR2tTT25ic0NBQVlQbnc0UER3ODRPVGtoSGJ0MnVHcHA1NHE5TFRXakJrejhueHZ4SWdSdWU2dlc3ZXU5WFgyS2M3NCtIZ3NXTEFBdzRjUEwxZDNtS1dtcHNMRnhRVXJWNjYwM2tWNHY2eTdFTE5DOXYwMmJkcVVZNHF5ckYyNDlBOHVSOTFkeEMyUkNJc00xclFnSXFKaXFsUkJ5Y3ZMeTBFS2RKS1Fyb3BRMEthMVAxeHl1WHVycENtS1l2T0hQQ2dvQ0wxNjlVS1hMbDJzSXlHdFdyV0NvaWl3czdORHpOMHV4a1VSRkJTRTZPaG9USjgrM1daRW9sdTNidkQzOThmU3BVdlJyVnUzWEJ0Ry92cnJyMWkvM3ZiLzRVOVBUNGRPcDhPMWE5Y3djZUxFSE9la3A2ZERDQUY3ZTN2cnZva1RKOExIeHdkanhveEI1ODZkc1gvL2ZnUUdCaGE1Uy9qOUZFV0J3V0RBNHNXTDBiaHhZNXYzbGl4WmdzMmJOMlBMbGkwNXpwc3dZVUtlbzJqQndjR3dXQ3hJVDAvSEw3LzhVcWc2QWdJQzBMUnAwNkovZ1NKSVRrNkdpNHNMT25mdW5PdWRoVURtbzJFU0V4TnpoTU9mZnZvSjE2NWR5L084c25LdnlhVDFtWHNuVEVEUmY2bUppTXFCU2hXVWpEb1hkenVCUjdPYVRMWUxhRjFxVFNZTEl5a3BDYW1wcVFDQVFZTUdXYWZlL3Z5emFIZFFoNGFHWXRteVpmRHo4OHV4RmtrSWdZOC8vaGl2dlBJS0prMmFoQlVyVnVRSUQyUEdqTUdZTVdPczIwdVdMTUh5NWN2eDNYZmY1WG9uVlhCd01ENysrR09NR3pjT0w3MzBVbzczczg3WnYzOS9rYjVIbHNqSVNCdzdkZ3pQUFBNTVhGMWRyWjI0YzVNVjFISmJMNVRmWXU3MDlIUTRPRGhnN2RxMUJkWWpwVVJHUmdhbVQ1OWVxa0ZKU29tb3FDZzgrK3l6YU5hc1dZNzFXRm4yN3QwTFZWVnRudmYyenovL1lQYnMyUmcwYUpETkZLa1dNakl5Y1BSNEtGSlQweUNsVkNWa3lKVUxwNjVxV2hRUlVURlZxcUJrWjBDVHJDYVRibTQxMGNhL1Zaa3NncjExNnhhQ2c0Tng3ZG8xWEw5K0hXYXpHZVBIajBkNmVycTFUODQ3Nzd3RElRUnUzNzVkcEd0SFIwZGp3b1FKY0haMnh0U3BVM1A5UHMyYk44Y2JiN3lCWmN1V1lmcjA2ZGFHa0xuNTg4OC9zV3paTXRTcFV3ZFhybHlCbDVjWHFtZDdCbDVJU0FnKy8veHpCQVFFNURuMTg2Q2lvNlB4NVpkZndtdzJGN2lRUGIvMkFOa05HRERBSmd3T0d6WU13NFlOSzFROSsvZnZ4MGNmZlZUcTAxbFhybHhCZW5wNm5vOWN5YytTSlV0Z01CaXN6VXUxbEpTY2pMK09acTdiRmhCSlFzb0RZSk5KSW5wSVZhcWdKS1V5U0lqTTc5eW10Ujg4YXRjdWs4OU5URXpFTjk5OFkrMVhKSVRBdi8vOWJ6enh4QlBXSjlnUEdUSUVRZ2ljT25VSzI3WnRBNURaUkRHL082dGlZbUl3Y3VSSUpDWW1JakF3RUo2ZW5ua2UrOVpiYitIWXNXUFlzbVVMSEJ3Y01ISGl4Rnp2OW12YXRDa21UWnFFdlh2M1lzYU1HVENieldqWnNpVWVlK3d4R0kxR0JBVUZJU0FnQUFzV0xDaTF1d1hqNCtNQkFFMmFOTEgyRWNyTHJsMjdFQm9hV3VCeFRabzBLWFk5V1EvUHZYL2EwbWcwWXRLa1NlalJvd2U2ZDMvd213S3lSaEw5L1B5S2ZPNlFJVVB3eUNPUHdOM2QvWUhyZUZEaDV5Snc2Wi9NeDk1QUlEWkRUV2VUU1NKNmFGV21vR1NBVUt4RElNLzM3bGxtdDFRM2F0UUlCdzRjc0c3djJiTUhiZHUyaGIrL3YzV04waE5QUEFHOVhnK0x4V0lOU3ErKytxcjFIRlZWYmVvOWZ2dzR4bzhmajRTRUJFeWVQTm02V0RvdmVyMGVjK2ZPeGV1dnY0NzE2OWNqS2lvS1U2Wk1zVm5zREdUMmNCb3dZQUFHREJpQWxKUVViTjY4R1lzV0xiSStaQmJJWENCOTZ0UXBkT2pRSWQrdTMxbU5Cdk9yNmY3MkF3Qnc0Y0lGQUlDdnJ5L2F0V3VYN3pXaW82Tng2dFFwbTJtb2txU3FLdmJzMllOYXRXcmxDQ0ZHb3hISnljbVlOR2tTSWlNajhkWmJiejNRWjIzWnNnWDE2OWUzM2oyWUY3UFpuT04zdDNYcjFuaytxNitzYmZqMXQzdi85cXE2NCtyNTgzSGFWa1JFVkh5VkppZzFhT2JYU3hGd0E0RGF0ZHp4NkNPZHRDN0p4cDA3ZDNENzltMmNQWHZXdWhqM3pKa3oxcW02dzRjUFc1K1R0bUhEQnN5Y09STjJkbmFZUFhzMm5ubm1tVUo5Um8wYU5mRGRkOTloMUtoUkNBa0p3YXV2dm9xTkd6ZGFiOVUzR28yNGN1VUtMbCsrakxDd01JU0dodUxreVpOUUZBWGR1M2ZINDQ4L2prT0hEbUh2M3IzNDdiZmY0T0xpZ3NjZWV3eFBQdmtrdW5UcEFpY25KeVFrSk9EQ2hRdlE2WFE0Y09DQVRSK2srM2w3ZStQWFgzK0ZYcSszcnF1NWZmczIxcTFiaHpadDJwVGFMZmk1Q1E0T3hzR0RCK0hxNmdwSFIwY1lEQWFZVENZY09YSUVwMCtmenZXaHZDNHVMZ2dNRE1TVUtWT3daTWtTeE1iRzVqbFNWNUJ0MjdiaHpKa3p1ZDRCZVB6NGNlemR1eGRWcTFaRmVubzZUcHc0VVM2N2NBT1pUU2EzL0w0RFFHYVRTV2tSeXpRdWlZam9nVlNXb0tUb29QdzdhNk52NzU1bDBtU3lNTEs2UTkrOGVST3paOCtHd1dDd1BsYmo3Ny8veHV6WnN3RUFIaDRlR0RSb0VJRE14b3MrUGo2WU1tVktnYzk5dTUrSGh3ZSsvLzU3ekp3NUU4ODk5eHhjWEZ5d1pzMGFmUHZ0dDBoT1RyWWVWN1ZxVmZqNysyUFNwRW5vMnJXck5mRDA2dFVMSnBNSmh3OGZ4cTVkdTdCbnp4NzgvdnZ2Nk5DaEE1WXNXWUxidDIvYjNJMlYzNVRZcDU5K2lwa3paMkwxNnRYV1pwTUdnd0crdnI3NDdMUFBpdlM5SHBST3A4UFdyVnZ2TlVpOHExYXRXaGd4WWdSZWYvMzFYTTh6R0F5WU1XTUdoQkRZdm4wN1hubmxGVFJvMEtESW54OGJHNHQ2OWVybDJxckFiRGJqcDU5K3NtN1hyMThmSTBlT0xQSm5sSVZkZS9abCt4bktzTWdMSjBNMUxZaUk2QUdWdjNhK3BhQ2hqMTlqblY3M093QWZPenNEZmdwYWluWUJiYlF1cTlBc0ZrdU91L09rbENVMmRSZ1RFNFAxNjlkYm16MTZlM3ZubUpMTGk5Rm94TUdEQitIaDRZRVdMVnJBYkRiajFLbFRBREtuNkR3OFBFcWt4ckprc1Zpc1U1MEZQVkE0K3preE1USDVyaE1yU0V4TVRLN3RHN0prOVU4cUx5SC9mcXFxWXVUb2NkaTVhdzhBUUVwOGNUbjh4RlNOeXlJaWVpQ1ZZa1JKMFlsT1VxS1dFSUJ2aSthb1Y4Z1FVRjdrMXNLZ0pOZFgxYTlmSDZOSGp5N1d1WFoyZG5qeXlTZXQyM3E5SG0zYnRpMnAwalNoMCttSzNEWkNwOU05VUVnQ2NpNFd2MTk1RFVoWkxsMk92TGVJVzhva0NYV0h0aFVSRVQyNDh2Mi92Q1hBeTh2TFFVSjBBV1FWSVFUYXRXbU5HdFhMN29uM1JKV0JsQktuejRUaDJ0M084aEx5dUVWVm9qUXVpNGpvZ1ZYNG9HVFNWM0VEUkdjaE1wdE1CclR4ejdOYk14RVZUMGFHRWFFblQyVnJNaW1PeFp3L1diem44UkFSbFNNVlBpanBGTE9YSXRBR0FHcldySUUyZm1YVFpKS29Na2xPVHNaZkljY0FaRGFaVkZYMUFBQ0x0bFVSRVQyNENoK1VGRVUvQ0hmWFl2bjd0VVNkT2cvZjRtSzZSMVZWVEpzMkRTRWhJVGI3NTh5WmsyTmZVY1RIeHlNOFBCd1pHUmtQV21LZUVoTVRyUXV5ODNMcjFpMEVCUVhoMnJWcnBWWkhhWWk0ZUJFWEx2MERBSkNROFNZMTdhREdKUkVSbFlpS3ZwaGJEd2hyazhsK2ZYcHBQcHAwOCtaTm5EMTd0a2puMUt0WHI5UWZ4bnIyN0ZuczNidlhwbytQeVdRcThBOTdGaUVFN096c0NuVnN1M2J0MEwxN2Q4eWFOYXZJZGFxcWlsOS8vUlhObWpWRGh3NGRBQUFSRVJGWXUzWXRHalJvWU4yWG41Q1FFRnk1Y2dYUFB2c3NIQndjQUFEYnQyL0h2SG56OE9PUFAxcGJMdnorKysvWXNHRUR2dmppaXp6dkFveUppVUdOR2pYZzVPU0VFeWRPNEsyMzNzS2FOV3ZRcEVrVFhMMTZGYW1wcWZEMjlnWUFqQjQ5R3M3T3psaTBhRkdldGNYR3hpSXdNQkMrdnI2b1U2Y096R2F6VGR1R2d1VFh5YjAwYmZoMXk3M2ZGWUVkMXk5Y2lOV2tFQ0tpRWxhaGcxSkRuMWJQQ2lFOGdNeHB0OGU2ZE5hNkpJU0dodUtUVHo0cDBqa3Z2UEFDSmsrZVhFb1ZaVHA1OGlSV3JGZ0JBTmF3OU1vcnJ5QWlJcUpRNTFldFdoVzdkKysyYnB0TUpwaE1Kamc1T1JXNmh1S2NBMlIyT2dlQXA1NTZxbERIZi92dHQ0aUppVUdmUG4ycyt5NWZ2Z3k5WG04Tk5RQlFwMDRkUkVaRzRzVVhYOFNZTVdQUXYzOS9tK3VZeldhTUdERUNMVnUyeE55NWN5R2xoS3Fxa0ZMQ2FEUml3b1FKU0V0THN6NTQ5L3o1ODNqenpUZUw5TjFPbkRoaDA1Y3FQNHFpUE5Db1duR2xwcVppMDViTWJ2SlNTbFUxcVd3eVNVUVZSa1VPU2tMb2ROWkgyL2ZyMDZ2SXQzeVhwaDkvL0xGUXQ1Tm4vMk5lbW9ZTUdZS0lpQWlzV0xFQ2Rldld0WWFDcmwyNzRzVVhYN1FlbDVHUkFZdkZZaE5tdG0vZmpyMTc5OXBjYitIQ2hWaTllalVPSERoUTZPRHo3YmZmWXVYS2xkaTFhNWQxWk1Sc05tUE9uRG5vMGFNSDJyZHZuK01jS1NWKysrMDN0R2pSb2xBOW15NWZ2b3lUSjA5aStQRGhOajJTenA4L2o4YU5HOXNzOUcvZHVqVldyMTZOU1pNbVljYU1HVkJWRlFNR0RMQytyOWZyTVdIQ0JJd1pNd1kvLy95elRmUFBlZlBtSVRJeUV0OS8vejEwT2gxT25qeUpqSXdNZE9wVXZJN3dDeGN1elBjNWJudjI3TUh5NWN1TGRlMEhGYnhubjdWaEtBVENveTZlUHFaSklVUkVwYURDQmlXUDVzMDlCZEFCeU95ZTNPT1p3bzAybEJWSFI4Y2lqNXlVdG9rVEp5SThQQncvLy93em5udnVPUUJBN2RxMWJmNjRUNXMyRGRIUjBmanZmLzlyM1JjV0ZsWnFOVmtzRm16WXNBSGUzdDY1QnFXalI0L2l5cFVyY0hkM1IxQlFVSjdYcVZXckZucjM3bzBOR3paQVVSUzg4TUlMMXZmTVpqUE9ueitQSGoxNjVEaXZSbzBhV0x4NE1UWnUzSWpubjM4K3gvdGR1M2JGNU1tVDhhOS8vY3Y2OEZ3QThQZjNSNWN1WGF3UDQ4MEtrZ2NQSHNTaFE0ZHNydUh0N1ExN2UzdGN1WElGTjI3Y0FBQWNPSEFBMGRIUnFGcTFLZ0NnY2VQRytUWUJMYzEvZy95b3FvcmZkOTRiU1lURU9rMEtJU0lxSlJVMktObEorNDVRVUFzQWZKczNRLzE2NWF2SjVELy8vRk9vaGNNV1M5bmRPR1J2YjQvNTgrZkR4Y1hGWnJRbE1URVI0ZUhoQURMWDBDUWxKZUhJa1NNQVlBMENXbG0xYWhVQUlEdzgzRnBqbHZUMGRCZ01CdWgwT3JScTFRcTllL2RHZUhoNGpwRWhJSE9rYk92V3JkaXhJKzhlaWZQbno3ZStEZzRPeHJwMTY2dy9oOTI3ZHlNcEtRa0FNSFBtVEdzSVBuVG9FTWFORzRmdDI3ZkR6YzNOWm5veUlpSUNibTV1Nk51M0x5NWV2SWg5Ky9aWjMxdTllalVBV0J1QmhvU0VvRWFOR25uV1Z0Z3AwcEoyT1NvYUZ5NWVBZ0JJeUJSVm10bGtrb2dxbElvWmxMeTk3UldCUnlGUlZTZ0M3UUphbzNyMTZscFhaV1BjdUhGYWw1Q3JPblhxNU5nWEVSR0JNV1BHQUxpM3dEdHJ1N1RYVHVYbjRzV0xPSGd3OCthcW5UdDMyb3pRblQ1OUdxKzk5aHJtejUrUExsMjZXUGNQSERqUStuRGhMUHYzNzBkb2FDaUdEeDl1WGR4ZEVJUEJBQThQRCtzaWU1UEpoQTBiTmdBQXZMeThyRk9IN3U3dTJMMTdOMjdjdUlFNWMrYWdXN2R1QUlDNHVEajA2TkVEbzBhTnNpWUNQRVFBQUNBQVNVUkJWQm1wT25mdUhJWU1HWUxGaXhlalU2ZE9PSHIwS0FCZzd0eTUrZFpUbG9FNnkvMU5KaUhGTVl0RkY1bi9XVVJFRDVjS0daVHFLODV1RU9na0lJU0xpelBhdFBhSFhUbHJNdm5WVjE4VjZubHE3NzMzWHFHZk4xWWNScU1SVHp6eGhIVjczTGh4R0Rod29NMHg3ZHUzdHdhUzNLYmU4cHZ5S2sxTGxpeXh2cjUyN1pyTjZGWmNYQnlBektuRDdMcDM3NTdqT3BzM2I0YVhseGZlZnZ2dEluMytNODg4ZzJlZWVRYng4ZkVZTjI2YzlkOHBPam9hclZ1M3h2UFBQdyt6Mll6Qmd6TnZ2THg1ODZiMTNOall6SnZDY2d1bXVmbS8vL3MvbTkrWEhUdDJZTk9tVFFnTURBU1FHV2F6UnJmS2lzVmlRZWpKVTBoSlNZV1VVb1dVeDY5Y09NVW1rMFJVb1ZUSW9LUlhaUU9oVTlvQ1FNMGFOUkRRMmsvenRnQlpubjc2YWV6ZHV4Zk96czZGZW5iWHpwMDdTN1VlblU1bnZRdHZ4b3dadVk1TW5EeDVFaWtwS1FBeS85amZ1WE1IZi83NUp3QVVHT0krKyt5elhML25pUk1uTUg3OGVKdDlGeTllTEhUZE1URXgyTDE3TjNyMjdJbHQyN2Jod29VTE5rRXBPam9hUW9nQ0YzaGZ2SGdSbHk1ZHd1REJnNUdRa0pEdnNZcWlvRXFWS2piN0RodzRnSmt6WjZKMjdkcVlObTBheG93WkF5OHZMOHlZTVFPaG9hRUlDQWhBWkdRay9qOTdkeDRXVmRtL0FmeCtaZ1pCUUFIRkRYSEpGVlFXY1JlWDFFekQzTXFsekszdDE5dGlwcVp0bGxwWldTNVo3aTNtbWhhYXBlSnVxTG1rS1NxS0MyZ3FMcWdnSU1neXpKem45OGM0SjhaaEZEZUdHZTdQZFhuRk9YUE9tZS93ZWpuMys1em5mSi95NWN0YnpHRXkvMXkxYXRWQ2YrYjhrcE9UTGVZbDFhMWJGM1hyMXIybmE5MHJ2VDRQZS84NUFBQVFFSm1LQnRzQkdJcTBDQ0tpaDh3cGc1TFVpYjRDY0FHQVJnMEQ0V2ZuSnBPN2R1MnlDZ1gzNnVtbm4xWnZlejBJV3EwV1BYcjBBR0NhVzFPUWI3NzVCZ2tKQ1JiNzNudnZQUUNBcDZlbjFRZ1VBUGo1K2FGUm8wYnF5TTZ0Y25OekxVWllBS2hockREOC9mM3gzSFBQNGFXWFhrSnNiQ3oyN2R0bk1Sbjc0TUdEcUZPbkRqdzhQRzU3bmZYcjF3TUFmdm5sRi9VeC90dTk1KysvL3c3QU5JbjVndzgrd01hTkd4RVJFWUVQUHZnQXg0NGRBd0QwNzk4ZkhUdDJ4Smd4WTFDOWVuV01IajBhcDArZnhwRWpSOVJySFQ5K0hGNWVYamFEMG9ZTkcvRGpqeitxVHozMjdkdlg0bldEd1FDRHdZRHc4SENyYzVjdVhYcmZDL1FXeHBsejUzQXkzdlQzUWtLbTVPZ2xtMHdTa2ROeHhxQ2tFOEFBODBiZjNqM3RQcHBVbzBZTmkwYU9aOCtlUldSa0pIcjE2blhYazZFZmR1UEpndHpwc2ZPQ2JyME5HREFBQXdZTUtPQm9VOFBKRmkxYVdEV2MzTGR2SHc0ZE9sVG9lVUxtd0JnZUhvNU5temJoblhmZWdZdUxDM0p5Y3JCLy8vNDd0bGJJeWNuQmI3Lzlob0NBQUNRbUppSWlJcUxBSjk5eWMzTXhjdVJJVkt0V1RkMm4wV2hRdDI1ZFBQYllZK2pVcVJOT25EaUI3ZHUzNDRNUFBrRGx5cFZScDA0ZExGNjhHTldxVllOR284SHZ2LytPMzM3N0RhbXBxZkR4OGNHK2ZmdlFzR0ZEOVhxeHNiSFl2bjI3T3FINzk5OS9SMkJnb1ByWS9haFJveXhDMzg2ZE8vSG5uMzlpN05peFZ2WDYrdm9XNnZkM3Y1WXMrelZmazBteC92S3BRMWR1ZndZUmtlTnh1cUJVTFNDa2s3bkpwTGVYVjdGb01sbTFhbFdMMFBEbGwxL0N6YzBObzBhTktuWXRBdkxUNi9WcWFPblJvd2RTVWxJc1hxOVNwUW9pSTYyZkJzL096c2JNbVRQUm9rVUx0RzNidHREdjE2eFpNelVBUFBIRUV3VWVVOUNUZ2hFUkVWaStmRGsyYmRxRWlJZ0liTjI2RlptWm1ZaUlpTGp0KzYxY3VSS3BxYWw0NzczM3NHL2ZQdnp6eno4WVBYcTBWYit0QlFzV0lEYzNGeSs4OElMRi9zNmRPeU0zTnhjSkNRbjQ2cXV2a0ppWWlHKysrUVpKU2Y5TjA4bk96b2FIaHdkYXRtd0pSVkd3ZGV0V2hJZUg0L2p4NDNqbm5YZlU0OGFQSDQ4elo4Nm9JZWZ6enovSDQ0OC9qcWlvS0FnaDBMTm5UNHU2VWxKUzhOZGZmeFVZN0lwQ2JtNHVWcXhhRFFDUVVrcWpZckRQUkRVaW9vZk0yWUtTMEVJK0M1aEdrSHIzNkdiMzBhU0NyRisvSG41K2ZsaTllbldoam5keGNiSG8rL093R1F3R3hNVEVJQzB0VFgxNkt6czdHejE2OU1Damp6NEt3SFJyeU5iazRkemNYUHo4ODg4b1ZhclVYUVVsQUZpMmJCbTZkT21pQmlVcEpRRFRvcXMvL1BBRGxpNWRhblZPbzBhTjBMUnBVOHllUFJ2dDJyWEREei84Z01EQVFJc1JtMXZwOVhvc1hMZ1EvdjcrNk5DaEE0S0NnckI2OVdvc1dyUUlRNGNPVlk4N2ZmbzA1czZkaXk1ZHVpQXNMTXppR2lOSGpzVHAwNmN0OXQwNmlqWjU4bVIwNk5BQmxTcFZRa2hJQ0pZdlg0NExGeTVBQ0dIUlNYeklrQ0dvVzdjdU5Cb05CZ3dZb1BaUFNrbEpnWmVYRnhSRlFWWldsbnA4VGs0T3BKUnFTd0xBdEl5TXA2ZW56Yy84SUczK2N6djBlcjE1TXo3eDVOR2lid2xPUkZRRW5Db28rZFZ1NUErSWxnQlFxbFNwWXRkazBzeG9OT0xpeFl2NDVwdHY3bmlzWHErSG41L2ZiWU5TZW5vNmhCQldFNDN2UldabUpvWU5Hd2F0Vm92MDlIU1VMMTllZmExbXpacHE4OG00dUxnaWVjcnEzMzlOQzYzT21qVUxHbzBHM2JwMUt6Qmd2dlhXV3hnNmRDZ0dEeDZNczJmUFl1N2N1YmU5N3V6WnMzSDE2bFZNbmp3WkdvMEdGU3RXeEJ0dnZJR3BVNmZpa1VjZVFmdjI3WEgxNmxXOCtlYWI4UFgxeFpneFk2eXU4ZDEzM3lFakl3TXZ2UEFDbWpWclpqRjM3STgvL3NEY3VYTXR1blgzN2RzWFk4ZU94Wmt6WjlDcFV5ZUxXMlRtZVdJblRweXdlSS9UcDAramV2WHFXTGR1SFNaTW1HQlZnem00QWtEbHlwV3hkdTNhMjM3dUIwRlJGR3pZdEVYZGxnSzNuOXhGUk9UQW5Db282WFRhVmhDb0JKaWFURmJQTjZla09NbmZXUEJPbm52dU9aUXBVOGJtNnprNU9lamN1VE5hdFdxRjZkT24zM05ObVptWnlNdkx3OXk1YytIbDVZVk9uVG9CTUMzallaYVJrYUYyanI2YmlkZjN3eHdjbWpkdmpsR2pScUZtelpvRkJxWEF3RUIwNjlZTnYvLytPNEtDZ2dyczRtMFdHeHVMeFlzWG8zbno1dWpRb1lPNi85bG5uMFZjWEJ4R2p4Nk4vLzN2ZjFpNWNpV3lzN1B4M1hmZkZiallyTGUzTitiTm00ZHIxNjRoTEN3TTVjcVZnMGFqd2NXTEY3Rnc0VUwwNmRQSDRxbTd6cDA3NDZ1dnZrSjZlanFlZWVZWnErc1ZKRDQrSHFHaG9RQk04NklXTDE1YzRIR1JrWkhxazRnUDI1bHppVGgrMHRUZ1VrTGVnRlNpaXVTTmlZanN3SG1DVW9NR3BUUUtXa0tpck5BSU5BNEpnbyszbDcycnVpOVNTcHc3ZCs2MjgxQmlZMk5oTkJvdHZ2RHZoZm5wcnlaTm1tRGl4SW5xSSsvNUp6RFBuajBiczJmUFZyY0xzN2JhL2VyVnF4ZTh2YjNScmwwN2FEUWFHQXpXVDU5TEtiRjQ4V0tzWHIwYTVjdVhSMnhzTElZTkc0WjMzbmtIL3Y3K0ZzZW1wYVhobzQ4K2dydTdPejc4OEVPcmEzMzAwVWM0Y2VJRVpzNmNDUUQ0K3V1dlVhdFdMWnYxdmZEQ0N4QkNZTXFVS1ZpMGFCSDY5KytQNWN1WHc5L2ZIOE9HRGJNNGRzYU1HVWhQVHdjQXpKdzVFek5uem9TcnE2dk5hMSsrZkJuSGpoM0Q4ODgvcndiVCt2WHJGM2hzVVUzZ2xsSWlMdTQ0a200R1pnRWMwT2ZKODBYeTVrUkVkbkRuUmo0T29wclI2QXVJbGtJSWphZUhCMEpEZ2xDcVZDbDdsM1ZmOXV6Wmc2eXNMRFJxMU1qbU1ZY09IWUlRQXUzYnQ3K3Y5K3JhdFN1R0R4K09HVE5tSUNrcENYLysrYWZGWXJpTkdqWENSeDk5aEtpb0tQWFBnZ1VMQUpodUpUN011V0NQUHZxb3paNVQ1ODZkdzZ1dnZvcXZ2LzRhanozMkdGYXZYbzJSSTBkaTM3NTllUHJwcHpGeDRrU2NPWE1HZ0dtVit6ZmZmQlBuenAzRCtQSGpMUm80Wm1abVl2bnk1ZWpidHk5T25UcUZObTNhd01mSEJ5Tkhqc1RZc1dOdDluank5ZlhGNk5HanNXclZLcmk2dW1MS2xDazRmLzQ4Z29PRDg4L2h3ZEtsUzdGbzBTSzBidDBhcjd6eUNtSmlZdkR1dSs4aUp5Zkg0bnJteWVwQ0NLeGZ2eDZlbnA1V25jVHR5V2hVRUhQNE1ESXpiMEJLS2FVaTkxODhkZVNTdmVzaUlucFluR2RFQ1M1K1FxQXBBSlFyNTRPdzBPQmlPWkg3Vm9xaVlOeTRjZkR3OElDbnB5ZEtsU29GblU2SHBLUWtyRnUzRHVYS2xiT1loM0tyZ3djUElqUTA5TDZYYVBIMDlNVGd3WU54N2RvMWpCNDlHdVhMbDdmbzNUTnQyalQxNTRzWEx5STZPaHJ1N3U2UVVpSXFLcXJBVzFOTGxpekI4dVhMQzN5L0xWdTJGTmdEU0YyRi9nNnVYNytPcjc3NkNwR1JrWEIxZGNVSEgzeWd6dU42N3JubkVCNGVqc21USjJQbHlwVll1WElsbWpScGdqcDE2dURvMGFNWU5td1lPblRvZ0d2WHJtSDM3dDNZc21VTGR1M2FoYnk4UERScjFnemp4bzFENDhhTmNlUEdEY3lmUHg5TGx5N0Z1blhyVUx0MmJiUm8wUUl0VzdaRWl4WXRvTlBwa0o2ZWp1am9hQ3hZc0FCbno1NUZqeDQ5b05WcThldXZ2MkxkdW5WWXVYSWx2dnZ1T3l4ZnZod2hJU0g0NnF1djRPYm1odVRrWkt4WXNRTFBQZmNjUHZ2c014dzhlQkJuejU1RlRFd01BTUROelEwTEZpeEE5KzdkMVZFblJWSFFyRm16QW44ZmlxSVV5UWlmUGsrUHZmdk1UU2FoVnhUOEJUYVpKQ0luNWpSQlNTTzB6K0ptazhuUWtDRDRGWEpwQ0h2VGFEVDQ5OTkvY2VMRWlmOTYwc0QwUlJrVUZJU1JJMGNXR0VJQTA1ZGpiR3dzWG5ubGxRZFdUMlptSnZSNlBTWlBubXl6ZFlFUUF0T21UVlByOWZUMHhMdnZ2bXRSKzkwdUIyTDIvZmZmRitvNFYxZFh4TVRFb0V1WExoZzJiQmdxVktoZzhYck5talV4WThZTXhNVEVZTkdpUldqVHBnM2F0V3VIS2xXcVlOQ2dRWWlMaThPUUlVT2dLQXJjM2QzeDVKTlA0dW1ubjdhWWZPM2g0WUUzM25nRGZmdjJ4ZkxseS9ISEgzOWc2ZEtsU0V0TFE4dVdMZkhhYTY5aDM3NTlrRktpVFpzMitPU1RUOVFuN1FZT0hJaGp4NDVoM0xoeDJMbHpKenAwNklBSkV5YW83UmJlZmZkZGVIbDU0Y2NmZjhUOCtmUGg1K2VIOWV2WG8zVHAwbmp4eFJlaDFXcmg3dTZPbDE5KzJlTDNudi9XWjM2clY2OVcxNFY3bU02Y1BZZGpKMDZhTjlOekZPeDQ2RzlLUkdSSHhYL0lwWEIwTlFKQy90VUk0UThBOCtmT1FQdTIxcU1WeFoyVUVrYWpFWXFpMlBXMllVWkd4bTBua0pzcGlnS0R3V0MzV28xR28xWFBvN3V4WnMwYXVMbTVvVTJiTm9WcWNwbVhsNGNkTzNZZ1BEd2NycTZ1V0xod0lRRFQrbkcyUm5QKy92dHZ4TVhGWWVqUW9RV09jRzdidGcyTkdqV3llTHJRTERjMzk3WnptT3hoM0tkZllOSFNtNk9FaWx6ODc0bERnK3hiRVJIUncrVVVRYWw2dmVCT1dxMW1Nd0I0ZVpYRmdWM1JEbkhiamNpUkdBd0dOR29hcnM2OVVxUWgvT3p4STBYenFCMFJrWjA0dzJSdUliVGlXZk5HcnljakdKS0lIb0l0MGZtYVRFcDVraUdKaUVvQ2h3OUtmclViK1F1Sk5vQ3B5ZVFUWFRyYnV5UWlwNk1vQ3RhdTIvamZ0a1RCcy9TSmlKeU13d2NsblU3VEFnSVZBU0N3ZmoxVTl5OTROWFlpdW5mbnpsL0FpZmdFQURlYlRBcmplanVYUkVSVUpCdzhLRFZ4RVVLMGhJU1hFQUtod1kzZzdWUHdFMkpFZEc4S2FESVprNmRYMkdTU2lFb0VodzVLTlFLemZDSFFRZ2loOGZCd1IyaElNRndkdk1ra1VYR2pLQW9PSG81RlJrYW1xY21reElHTHAwdXp5U1FSbFFnT0haUVVSVnRWQTlFQ0FNcVhLNGVtWWFHY3lFMzBnT1hxOWRqMTkxNEFwaWFUMG9odHdQN0NkUVlsSW5Kd0RoMlV0TkQyd2MwbWswRU5HOEN2eXNQdlRFeFUwcHcvZndISFQ4VGYzQkxYc3czR25YWXRpSWlvQ0RseVVOSkJRRjJNckZmM2JoeE5Jbm9JbHE5WXBYWmhsMUMyWFBuM3lHVTdsMFJFVkdRY05pajUxd2tLQjFBREFNcVdMWU4yYlZyWnVTSWk1Mk13R0xBODhqZDEyNmhnbGgzTElTSXFjbzY2MXB2UXVtZ0dDWmlHa0o3cTJSMDZuYU4rRktMaWE4dWYyNUdWbFFVQWtGS2VURHg1bUd1N0VWR0o0cEFqU3Y3MTZ2a0ppTllBNE9MaWdzYzdkYkIzU1VST1IxRVVyTiswUmQyV1V2NXF4M0tJaU96Q0lZT1NWbHU2T1NBckFVQkEvYnFvVWIyYXZVc2ljanJuTDF6RThSTW5BUUFTTWt1UjJHRG5rb2lJaXB3akJpV3RVTkFTRXQ0QTBEZzRHRDVzTWtuMFFFa3BjZlRZY1Z5NjJXUVNVaHcwR2d4bjdWc1ZFVkhSYzdpSlBkV3JCNVdWR3JUV1FHZzhQVDBRMWppRVRTYUpIakJGVVJCejhEQ3VYOCtBbEZJQytJZE5Kb21vSkhLNEVTWEZSU2t2SkpvQnBpYVRZYUhCYkF0QTlJRHA5WHI4dlc4L0FGT1RTVVhLSFd3eVNVUWxrY01GSmExTzIxOEk0UW9BZ1FIMTRWL1Z6OTRsRVRtZFMwbVhjZlRZY1FDQWhNak16alg4WmVlU2lJanN3dEdDa2xZSU1kaTg4VlRQSisxWkM1SFQraVZmazBrSXVmWHFtYmdrKzFaRVJHUWZEaFdVcXRkdjJCSkFYUUFvVThZVDdkcTB0bk5GUk03SFlEQmdXYjRta3dZcDJHU1NpRW9zUjVyTUxUUkNOMGpjbkpEVXUwYzNsSEp4c1hkTlJFNG5lc2RPWEw5K0hRQWdwVHg5L3ZpaGFEdVhSRVJrTnc0em9sU2pSbUJsQ0xRRnpFMG1POXE3SkNLbm95Z0sxbS9ja20rUFdHNjNZb2lJaWdHSEdWRlMzRnlhYVNFcUFhWmJBeVBmSFFzWExsdEM5TUFscDZRQUFLUkVObURZYU9keWlJanN5bUdTaGhhYUFBRjRBYVptZUZldVhMVjNTVVJPVHNibzljcHBlMWRCUkdSUERuUHJ6U2dNQjZXVS9FZTdoQkNRMEFoQUkwdy9VOUdTa0ttUVdIVHhkQnliVEJKUmllWkluUnBkYXRac1VGNlVkblcxZHlIMDhIbTVpdUVhRFVZQWdLSmdXbnF1bkc3dm1rb1NmWjdSZUFGWlY1R1FrR3Z2V29pSTdNbGhicjBCeUR2RFhpNGxSbGhZV0xyNVo0MEc2ZjhlaStFNlkwUkVWT1FjNXRZYmxTeUtvcGpYR0NNaUlySWJCaVVxcnZJQTArUWtLU1gvbmhJUmtWM3dDNGlLSlNHRUlvUXdqeWk1Z0g5WGlZaklEdmpsUTQ1QXdMRWVQQ0FpSWlmQm9FUkVSRVJrQTRNU0VSRVJrUTBNU2tSRVJFUTJNQ2dSRVJFUjJjQ2dSTVdTbE5LSS85b0RhTzFjRGhFUmxWQU1TbFJjNVVrcEZRRFFhRFF1RFJvMFlGZ2lJcUlpeDZCRVJFUkVaQU9ERWhFUkVaRU5ERXBFUkVSRU5qQW9FUkVSRWRuQW9FUkVSRVJrZzg3ZUJSQVZSS1BSR0FBbzlxNkRpSWhLTm80b1ViRWtwVFRnWmg4bEFDNTZ2WjZMNGhJUlVaRmpVS0ppVDBxcHpjbko0ZDlWSWlJcWN2enlJU0lpSXJLQlFZbUlpSWpJQmdZbElpSWlJaHNZbElpSWlJaHNZRkNpWWtsUkZIbm5vNGlJaUI0dUJpVXFsalFhVFo2VVVnRUFLU1gvbmhJUmtWM3dDNGlLcFpzaFNlMmpWSzVjT2Y1ZEpTS2lJc2N2SHlyMk5CcU5NQmdNYkRoSlJFUkZqa0dKaUlpSXlBWUdKU0lpSWlJYkdKU0lpSWlJYkdCUUlpSWlJcktCUVltS0pTR0VVUWdoQWRPaXVQYXVoNGlJU2lZR0pTcXU4Z0FvTjM5MjBldjEvTHRLUkVSRmpsOCs1QkFVUldGN0FDSWlLbklNU2tSRVJFUTJNQ2dSRVJFUjJjQ2dSRVJFUkdRRGd4SVJFUkdSRFF4S1ZGd1piaTZNUzBSRVpEYzZleGRBQkVCWHAwNGRpMTVKVWtvaGhKQlNTa2dwWGQzYzNFclhxVk1uSi84eENRa0pCZ0RHSXEyVWlJaEtGRDV5VFhiWHVISGpKd0JFNU44bmhIaEVTdGtKZ0p1VThqU0FMVUtJM0h5djUrVGw1UzJNalkyTkxlSnlpWWlvQk9HSUV0bWRsREpkbzlHOGNldCtJWVQ1djdVQTFMcmxuTXVLb3N3dG1ncUppS2lrNGh3bHNydURCdy91a2xLZU1XL2Z2TjFtOVNjL0tlV3hvMGVQSmhSNXNVUkVWS0l3S0ZGeE1mOXVEaFpDM05YeFJFUkU5NEpCaVlxTFNDbmxqZnc3aEJEcW4veWtsTmV5c3JKK0s5THFpSWlvUkdKUW9tSkJyOWNuQ1NFS05URmJDTEh1eElrVEdRKzdKaUlpSWdZbEtoYU9IajE2WFVxNVMrYWJqR1QrTWYvOEpDbGxuc0ZnV0Z6MEZSSVJVVW5Fb0VURmhVRktlVmdJa1hucnJiWmJuSlZTbml5cW9vaUlxR1JqVUtKaXcyZzAvaTJsVEw1MS95M3psUDY1Y2VOR1N0RldSa1JFSlJXREVoVWJzYkd4eDRVUUI0SC9laWpkMGhvZ1R3angxK25UcDlQdFZDSVJFWlV3REVwVXJFZ3BmNzNOeTljTkJzTS9SVllNRVJHVmVGekNoSW9iWFZoWTJEVUFaZkpQNHI0NXduVGt3SUVESVFDNFdDNFJFUlVKamloUmNXTlFGR1VaWU4xSFNWR1VuOEdRUkVSRVJZaEJpWW9kUlZFV0Fjakx2MDlLbWF2WDY5a1dnSWlJaWhTREVoVTdpcUtjbEZLZXpiOVBDTEV0TGk3dW5MMXFJaUtpa29sQmlZcWRhOWV1WlFEWW4zK2YwV2hjYjZkeWlJaW9CR05Rb21MbjRzV0wyVkxLZjZTVWVnQ1FVcVlMSWY2MGQxMUVSRlR5TUNoUmNTU05SdU5PQUZkdmJ1OFJRbHl3WjBGRVJGUXlNU2hSc1pTZG5YMEF3QVVwcFFMZzc1aVlHSGJqSmlLaUlzZWdSTVZTUWtKQ3JxSW95NFVRR1lxaTdBVGJBaEFSa1IzbzdGMUFjZWRYcTBIMVVqcGRhMmcwcnZhdXBhVEowRXZwcGxPTU4zSmxuWm9Cb1ZYc1hRODlmRkl4WHBVNTJIM3VYR3lxdldzaElnSVlsRzdMejgvUHZaUnJxWkVDZUEyQWk3M3JLV2trQkxJTmdFYXJtV252V3FpSWFMUXAwdDM0SG9EdjdGMEtFUkhBVzIrM1ZhcHMyWXFROGpFd0pCRVZGVzhoTmRYc1hRUVJrUmxIbEc1REtpNkJRaU1DQUtDY2p3OGViUmV1THFkQlJBOUdadVlOYk56eUo2U1VnRUFHRkdXUHZXc2lJakpqVUxvTm9kRStJd1MwQVBENFl4MHdjZnhZQmlXaUIyekRwaTNZdU1YVUprdEllVFhkY0dPbm5Vc2lJbEx4MXB0dHJvRHNiOTdvM2FNYlF4TFJBeWFseExMSTMweWpTUUFVS1ZlbG5qNmRidWV5aUloVURFbzIxS2dmUEZBSTRRb0FOYXRYUTFob2lMMUxJbkk2VjY0bTQ2OWQ2cDAyZ3pRYUZ0aXpIaUtpV3pFb0ZVd0lvUmxzM25pNlYzZG90VnA3MWtQa2xEWnRpWWJSYUFRQVNDbjNuMHVJaTdOelNVUkVGaGlVQ2xDamJxTUFBUmtBQUM0dUxuZ3lvcXU5U3lKeU9rYWpFUnMyYi9sdmg1US9BNUIySzRpSXFBQU1TZ1VRV3RGQ0FtVUJJQ1NvSWJ5OXZPeGRFcEhUT1JtZmdBc1hMZ0VBSkdTcVlqUnVzbk5KUkVSV0dKUnU0ZWZuNXk0aFdnTndGVUlnTERRRUhwNGU5aTZMeUtsSUtYSDRTQnd1SlNVQkFBUnd3S2d6WHJaeldVUkVWdGdlNEJiUzFhdUNCcUlWaEJCbHk1UkI0OUJnNkRnL2llaUJ5c25Kd1lHRGg1Q3IxME5LcVVCaS80VVR4N253TVJFVk94eFJ1b1dMVGxzUHd0UmswdGUzUEVLQ0d0cTdKQ0tuY3owakUzdjNIUUFBQ0lnTVJXQ0huVXNpSWlvUWc5SXRoRWI3REc2T3RJV0ZocUJTeFlwMnJvakkrY1FlaWNPNTgrZk5tMWVSbGNvbWswUlVMREVvV2RJS2dRSG1qYWQ2UGNrbWswUVB3Zko4VFNZQitjZTVjK2RTN1ZvUUVaRU5ERXI1Vks4WC9Kd1F3ZzBBcWxXdGlxYU5RKzFkRXBIVFNVbTVobTEvcVFOSWhqeHBaSk5KSWlxMkdKVCtJNFFRUTh3YlQvZnV3U2FUUkEvQnBxM1JNQmdNQUFDcHlDUG5UeHlKdFhOSlJFUTI4YW0zbTZvR2hOUVZBZzBCd0VXblE3ZXVuZTFkRXBIVE1ScU5XTC9wdnlhVEVsZ0JOcGtrb21LTUkwbzN1VUJwRFFrdkFBZ0pEb0p2K2ZMMkxvbkk2WnlNVDhDNWM2WkozRkxLVklOUmJyWnpTVVJFdDhXZ0JNRGYzNzgwb0dtSm0wMG1RNE1id2NQRDNkNWxFVGtWS1NXT3hCMUgwaFcxcitSQmpWWjd6cDQxRVJIZENXKzlBVkJLbGEwQWlKWkNRSlFwNDRtdzBCRE9UeUo2d0hKeWNuSGc0R0hrNU9SQ1NxbElSUjVJUEJtVFpPKzZpSWh1aHlOS0FJU0xxRzJlbitSYnZqeENnaHV4TFFEUkE1YVJtWW05Lyt3SFlHb3lLVFhZQmtDeGIxVkVSTGZIb0FSQUI5MUEzQnhkYXhyV0dKVXJzY2trMFlOMk9QWW96cHhWNzdSZFRjOUsrOHVlOVJBUkZRYURFcUNGUUQvelJxOG5uK0JvRXRGRHNHTFZIMnFUU1NteEpwMU5Kb25JQVpUNG9GUWpJS2kvUmdoUEFLaFN1UkthTjJ0aTc1S0luRTVhV2pxMlJHOEhBRWdKbzk0b0Y5cTVKQ0tpUWlucFFVa2pvRkdiVFBicDNSTWFqV1AvU2d3R0F4SVNFbkQ5K3ZVN0hudmx5aFVzWExnUWFXbHBSVkRaL2Z2NTU1L3gwMDgvV2UwM0dvMzQrKysvNzNqdS9QbnpyZmJuNU9SZzlPalJpSStQVi9kZHZYb1Y3NzMzSGk1ZnZteDFQQURjdUhFRGt5ZFB4b1VMRis3eUU1UmMrWnRNQWpMdVlzS2hHTHNXUkVSVVNDWDZxYmVxQVNGMUlCQUNtSnBNOXVvZVllK1NiTXJNek1UVXFWUFJ2MzkvMUs5ZjMrSzFQWHYyd012TEM0R0JnVWhMUzBQLy92MHhkdXhZOU83ZCs3Ylh2SERoQXFaUG40N1dyVnZEMjlzYkJvTUIrL2Z2TDFROVpjdVdSV0JnSUFEZzFLbFQrT21ubi9EQkJ4L0F6YzBOQUhEKy9IbWtwdDdkblpXQWdBQzR1TGpZZkgzVHBrM0l5TWpBMEtGRExmWkhSa2JpeXkrL1JMOSsvVEJ5NU1nQ3IzSDA2RkZrWkdSWTdjL0x5OFBXclZ2UnAwOGZkZCtOR3pld2NlTkd2UGppaTZoVXFaTFZPZG5aMmZqNTU1L1JxVk1uVksxYTlZNmZ5MmcwNHNLRkN6aDU4aVRpNCtQeDJHT1BvVzdkdW5jOHoxa1lqVWFzWGI5UjNaYVF5K3hZRGhIUlhTblJRVWtyWkV0SVRWa0lJRGlvSWNyNStOaTdKSnVNUmlOMjc5Nk4vZnYzWThtU0pmRDA5QVJnNmszejBVY2ZJVFEwRkY5KytlVjl2VWQyZGpaZWUrMjFRaDBiRmhhRzc3NzdEb0FwaEVSRlJTRTFOUlhUcGsyRGk0c0x2dnZ1TzZ4WnMrYXUzajhxS3FyQVlISW5Uei85Tk02ZE80ZGx5NWJoMkxGam1EeDVNbng5ZlcwZW41V1ZoYzgrK3d3QTFGR08rZlBuWS9YcTFRQk1vUlFBWnN5WW9mNmV1M2J0aWpadDJ0aTg1dEdqUnhFVEU0Tzh2RHhjdjM0ZHFhbXBTRTVPeHZuejUzSHAwcVY4b3ltQW9pZzJnOUtKRXljd1lNQUFEQm8wQ0crOTlkWmQvQmFLci9oVHA1RjRYbTB5bVM0TTJHcm5rb2lJQ3EzRUJpVi9mLy9TR2tYVEVrSzZDYUZCYUhCUXNXNHk2ZVhsaFk4Ly9oai8rOS8vOE9tbm4rS0xMNzRBWVBxQ1RrbEpRYWRPbmU3N1BjcVVLWU1kTzNaZzVNaVJNQmdNK09hYmI2eU8yYnQzTDBhTkdvV09IVHVxKzNyMDZJSFUxRlI4ODgwM2VQZmRkL0hsbDEvaTFWZGZ4WUFCQTZ6T2o0eU14TXFWSzdGNDhXS3IyNXpsNzdFYnVrNm53K2pSbzFHL2ZuMTgrdW1ubURsekpzYU5HMmZ6ZUNrbHNyS3lBUHdYbEhKemM5VjlPVGs1Nm4vTk5lWVBPZ1hadlhzMzVzeVpnd29WS3NEVjFSV2xTNWVHcDZjbmF0V3FoY2FORzhQYjJ4dmx5cFdEcjY4dmF0ZXViZk02a1pHUkFJQ25ubnFxa0orK2VKTlM0bWpjY1NSZHZtTGVGV1BRaUVSNzFrUkVkRGRLYkZCU1hMMTlvWkV0QllRbzQrbUp4cUhCeGI3SlpMTm16ZEN2WHovODhzc3Y2Tm16SjFxMWFvWG82R2dBd0lRSkUvRHh4eCtyeDA2YU5BbVRKMCsyT0gvY3VIRjQvUEhIc1hmdlhpUWxKU0V4MGZSOXRXM2JOc1RGeGNIUHp3OU5temJGNk5Hak1YRGdRUHo4ODg5NDhjVVgxZk5QbkRpQkNSTW00TkZISDBYLy92MHRyajFreUJDY1AzOGVhOWFzd2JGang5Q29VU05Vcmx6WjZqT1lSM3JxMXEwTG5hN2d2MzdqeG8zRDVzM1dLMXZrNXVZQ0FNTER3d3M4NzkxMzM4WHMyYlBWVzVPS29pQXZMMC85V1ZFVTVPYm1RcWZUWWNxVUtSQkNJQ01qQTQ4Kytpais5Ny8vb1VXTEZnQ0FNMmZPNE9tbm44YmJiNytOT25YcXFOYy9kdXdZcEpSSVQwOEhBSnc5ZXhhdXJxNXdkWFZWUDl1NmRlc0tySzB3c3JLeXNINzllalJyMWd6VnExZS81K3NVSjdtNXVUaHc4QkN5czNNZ3BWUUVjT0Q4eVVPWDdGMFhFVkZobGRpZ3BOT0krZ0lpQ0FBcVZQQkZXRWl3UTdRRkdEWnNHQm8wYUlCV3JWb2hPenNiNDQ0ZElnQUFJQUJKUkVGVUsxZXVSTXVXTGRHdFd6Y0FwdHRHa3laTlFrUkVCSm8yYldweGJzT0dEUUdZUmkxMjd0eXBQcXI5d3c4L1FBaUJqaDA3b21uVHBxaGR1elkrL3ZoanZQLysrOGpNek1UcnI3K085ZXZYNC9QUFAwZXpaczB3Y2VMRUFpZTl2L1BPTytqWHI5OTl6Nzk1N0xISENoeDErZVdYWDZEWDZ6Rnc0RUNML1VsSlNWaStmRG5jM2QzUnBNbC9UeTN1MmJNSHc0WU5zemkyZGV2V0FJQmx5NWFoUW9VS3lNdkx3L0RodzFHdVhEbDFVcnRPcDhQdzRjUGg2dXFLdExRMGVIcDZRcWZUWWZEZ3dWQ1UvL29qZnZMSkp3Q0FXclZxb1V1WEx2ZjFtUUZnM2JwMXlNckt3dE5QUDMzZjF5b3VybWRrWXMvZWZ3Q1lta3dhSWY4RW0wd1NrUU1wc1VGSm85WDB4YzNQMzZSeENDbzVTSk5KZDNkM2RPL2VIUUR3MjIrL0lUMDlIYSs4OGdxQ2c0TUJBTW5KeVpnMGFSS0Nnb0lRRVZIdzVIVHpYS2FZbUJpODlOSkxXTGh3b2NYSUNRQjA3dHdaTGk0dUdETm1ERmF0V29YcjE2OWp3SUFCZU91dHQyeU92T2wwT291UUpLWEVEei84Z0JZdFdpQW9LS2pRbjdGdDI3Wm8yN2F0MWY3bzZHaGtaR1JnOE9EQkZ2djM3Tm1ENWN1WG8weVpNaGI3QXdJQ01IbnlaQmdNQm56d3dRZW9WNitlT2tMbTd1NXVjYnR5K3ZUcFZ1OW4zdmYxMTEramJkdTIyTE5uRDZTVWlJcUt3b1FKRXpCdjNqeUVoSVJBQ0lINTgrZkRZREFnTGk3dXRwL04xZFhWNXEyM0ZTdFdvRnk1Y3VqUW9jTnRyK0ZJamg0N3JqYVpsQUxKU29aaGw1MUxJaUs2S3lVMUtMbmtiekxabzF2WFlqMmFkT2JNR1d6ZnZsM2REZzhQUiszYXRhSFQ2ZEMyYlZzMUpEMEk1OCtmeDZGRGgvRFhYMy9ocjcvK2dvdUxDNW8xYTRhREJ3OWkyYkpsaUkyTlJkT21UZkhJSTQvZ2tVY2V3Y21USnpGbnpoejEvTEZqeDZxVG5vMUdJMmJQbm8xU3BVcmRWVkM2VytaV0NMY0dKWFBvK091dnYyQTBHbEcrZkhrMWhKaEhqejc1NUJPTFVhaGJyL3ZNTTgrbzIrYUF1R2ZQSGdDQVJxT3h1SDJZbXBxS1FZTUczYmJXbWpWcllzV0tGVmI3anh3NWdoTW5UdUQ1NTUrM2VVdlNFYTFjdFRwZmswa1pkZjc4MFd0MkxvbUk2SzQ0ejcvSWQ2RmEvYUFJQWVFTkFKVXJWMExMNXMzc1hkSnRuVHg1RXQ5Kyt5MEEwMXdiYjI5dnVMaTR3TlBURTQ4Ly9qaWlvcUxVWTgxUGJNWEd4cXB6Wi9KcjNyeTV6U2ZDcGt5WmdxVkxsd0l3elNGNitlV1gwYWxUSit6ZnZ4OGpSb3pBOGVQSHNXSERCdnp4eHg5SVNVbEJtelp0OE9LTEw2Sjc5KzdJeU1qQXI3LytxazZFdnBQMDlIU0xrU2szTnplMXRjRGRNbi9tVzRPUzJhWk5td0FBZXIwZWE5ZXVWVzlUQXFhZVNlYTVXcmF1bTE5V1ZoYTJiZHNHQUZpMWFoVXlNelBWMFM5ZlgxOUVSa1ppNk5DaDZOYXRHL3IyN1d0eDdxdXZ2bXJ6ZDc5aXhRb0lJWnhtRWpjQVhNL0l3SWJOcGdmY3BJUVJCbW5kQkl1SXFKZ3JpVUZKb3hFYTlmLzJQOU9uZDdGdk12bjQ0NC9qOGNjZlIxcGFtbnE3Nk1DQkEvanFxNi9VWS9SNlBRQ2dWS2xTY0hOencrclZxL0hISDM5WWhhV3BVNmRhZlZudjJMRURDeFlzUUs5ZXZWQzllblcwYmR0V25ZaWRrSkNBQ1JNbTROdHZ2MFdIRGgzVUVabXpaOC9DM2QwZEZTcFVRSEJ3TUJJVEUvSHJyNy9lMVdmS2Ivanc0Umc4ZUREMjdkdUhxMWV2Rm5oT2Ftb3Fjbkp5TElJaEFMWDMwKzdkdStIaDRZSEtsU3NqTEN4TS9iMUVSMGVqYk5teVNFeE14S2VmZm9xVWxCVDA2TkVEQUxCdzRVS2J2WnZNSXlINVJVVkZvV3pac3NqSnlVRmlZaUpHalJxRjhlUEhBd0NFRUNoVHBnd2FOR2lBaElRRWkrQ1dsWldGK1BqNEFtK0habVptWXVQR2pXalpzaVg4L1B3S3JNVVJiZGkwOWIrbkJZV01QWnR3K0lCOUt5SWl1bnNsTGlqNTEyNVlTeU5FQ0dBS0ZSRmRINy9US2NWU3IxNjkwS3RYTDNYN3pUZmZSRjVlSG1iUG5nMEFHRGx5SkZKU1VyQmd3UUtyY3c4Y09JQTllL1pnMXk3VGRKRVpNMmFnZE9uU2VPNjU1NnhHUVd5cFVhUEdmZFgvK2VlZld3UlU4OXltQlFzV1lQZnUzYmM5OThNUFB5eHd2N2xsUXVmT25kV2d0R3JWS2lpS2doWXRXaUEzTnhjalI0N0VPKys4b3o0Wjk4a25uNmdUdkcrVlA1Z0NwaFlCOCtmUFI5ZXVYYkZ3NFVJTUd6WU1VVkZSbURWckZycDI3YW9lMTZwVksweWFOQWw2dlI2bFNwVUNBUHo1NTU4d0dvMFdiUlhNMXE1ZGk1eWNISXVtbDQ1T1VSUnMyUFJmdXlTaHdQcCtJeEdSQXloeFFVbWowN1dFUkVVSW9GR0RBUGlXTDJmdmtoNkl0TFEwVktoUXdlYnJCb05CbmZzeWRlcFVIRHQyVEIxWkdqOStQTHAyN1FvWEZ4ZjA2ZE1IbHk3OTkvUzJlVlJsMUtoUlZpTnZTNWN1dmVmQTFMRmp4d0xuNGt5Wk1nVkdvN0hBYzE1NzdUVmtaR1JnMGFKRk5xLzcxRk5QcVNORWVyMGU4K2ZQUjVjdVhaQ1RrNFBjM0Z4MDdOZ1JrWkdSOFBMeXN2bTViRm02ZENsU1UxUFJ2WHQzTEZ4b1dxcnMvZmZmeDdWcjE3QjQ4V0wxMW1INzl1MHhjZUpFYk5pd1FaMTRIeGtaaWZEdzhBSmJKcXhZc1FJVktsUW9jQUs3bzBvNC9TL09uTHM1aVZzaUhVWnAzZStCaU1nQmxLaWdWTE5tVFRjcDBFSkNsdEVJRFVKRGd1SHA0V0h2c3U1YlRrNE80dVBqMGJ4NWM1dkg3TjY5Rzk5Kyt5MW16cHlKWWNPR29YcjE2a2hLU3NKTEw3MkV3TUJBTlZ3TUhUb1VOMjdjVU05TFRrN0dqei8raUo0OWUrS1JSeDZ4dUdhNWNnV0hUSVBCZ0gvKytjZXFQVUZoRkRTdnlreWowVUNqMGNEZDNYWmowTHk4UFBVYTY5ZXZ4NVVyVjlDdlh6ODEyQUNtMGJDTWpBelVyVnNYeno3N0xHclZxZ1VBK095enoxQ2hRZ1c4L1BMTEFFeWR5cWRPblFwUFQwL2s1ZVZoM3J4NTZOT25EOHFXTGF0ZVN3aUI4dVhMSXkwdERkN2UzZ0FBRHc4UFBQWFVVNWczYng0NmQrNk0zYnQzNC9EaHcxaThlTEZWdlFjUEhzU3BVNmZ3Zi8vM2Y4VytqMWRoL2Rka1VsMHI3MkFlY042ZU5SRVIzYXNTRlpUMFdzOEtwUVRDelUwbW16UU9jWW92cDNuejVrR3YxNk5kdTNZMmo3bDI3UnBPblRxRjBxVkxxNDBWazVLU3JJNTc4c2tuTGJZVEVoTHc0NDgvb2wyN2RqWnZVZVduS0FyR2p4K1BLMWV1M0ZOUXVsOTVlWGxxNkt0VHB3NDZkdXlJZXZYcVdSMVhwa3daTEZ0bXVlU1lYcTlIN2RxMUxaN1F5MzlNKy9idDhkSkxMNm56d2ZLTGo0KzNXUGZ0aFJkZVFGUlVGTWFQSDQvOSsvZmpxYWVlVXRmR3kyL0ZpaFhRYURRV3QxRWRYVzV1THY0NUVJT3NyR3hJS1JVSnVlOUN3dUdMOXE2TGlPaGVsS2lnVk1vRnRjMU5KbjE5eXlNMHVGR3hiZ3R3SjNxOUhuUG16TUdDQlF2UXBVc1hpellCN3U3dU9INzh1TG9NeDg2ZE8xRzVjbVYxN2JLQ3JuWGl4QW1yL2VkdnJ0RjE1c3laQXA4cWE5aXdJVFFhalRwcGQrYk1tVWhLU2xMbkN4V2wxTlJVM0xoeFE3MEYyYUJCQTR3ZE85YnF1SVVMRnhiWU53a3dmYzc4bzA5bVE0WU13WVFKRTZEVDZaQ2NuR3p4V25wNk9vNGZQNjVPRUFjQUh4OGZqQm8xQ2g5KytDRzh2YjB4YXRRb3EydW1wNmRqOCtiTmFOT216VDJ0Y1ZkY1pXUm1ZdTgvcG5uYkFpSkRTTGtEYkRKSlJBNnFSQVVsS1RWOWhUQjk1dENRSUZSMnNDK25vMGVQQWpEZGFzdk16TVF6enp5RFM1Y3VvWFBuenBnd1lZTEZzUjA2ZE1DNmRlc1FIaDRPSVFTa2xIanp6VGR0WGpzNU9SbERodzYxK2ZxVUtWTUszTDlqeHc2NHU3c2pQajRlQUhEcDBpVk1talFKSFRwMHVPUDZhUGZybTIrK2dhdXJLM3g4ZktEVmFyRisvWG9Bc0JqSk1zOUZ5aThpSWdLTkd6ZFd0NldVK1BMTEwzSDE2bFZJS1ZHOWVuVzg4Y1liRnFPTkZTcFVzTm5mS0RJeUVsSktpeEczMk5oWXpKdzVFNzYrdmtoSlNjSFlzV014ZnZ4NGk2QzZldlZxNlBWNnA1ckVEUURIVDhUajlMOW5UQnNDVjNPVkhEYVpKQ0tIVlpLQ2tndUVSbTB5MmJQYkV3NDFtclJqeHc2TUhqMGFucDZlbUR0M0xnSURBekYwNkZCVXJGaXh3RnR1blRwMXdvb1ZLM0QyN0ZrQVFOV3FWYTI2YjV1RGpCQUNGU3RXTExBUjRybHo1ekJpeEFpTUhUdldJbHlZbFM1ZEdnQ1FtSmdJSVFRKy92ampJdXNzZmZic1dYV3RPOEEwdituMTExKy9Zd05PWDE5ZmRTSjdmSHc4cGt5WmdzVEVSTXlZTVFObHlwVEI2Nisvam1uVHB1R3R0OTRxOERQbmw1eWNqTVdMRjZOejU4N3c5L2ZIOWV2WDhkMTMzMkhac21VSUN3dkRwRW1UY09qUUliei8vdnRxWjNQemsyOHJWNjVFbFNwVjBLcFZxL3Y4VFJRdkszOWY4MTlyQlVYWmVQSGt5ZVRibjBGRVZIeVZtS0JVclg1UWhFYkFGd0FxVmF5QThGWXQ3RjFTb2UzYnR3OXZ2LzAyR2pac2lLbFRwMkxVcUZGNC92bm4wYng1YzRTR2h1THk1Y3ZRNlhUUWFyWHFoR2VEd1dEeDUrelpzOWkrZlR2YXRtMkxNMmZPSUNVbFJlMzI3ZTN0RFoxT2g1bzFhMXE5dHpsTVZhcFVxY0RYelo1Ly9uazBiTmdRTFZ1MnhJY2Zmb2l0Vy85N05Iem16Sm1ZTzNldXhmWGF0Mjl2ZFkzUm8wZmYxVnlkS1ZPbXdHQXdJRHM3RzNxOUhqNCtQbmQ4Z2sxUkZCdzZkQWdIRHg1RWRIUTBqaHc1Z2padDJtRDU4dVhxRTJuTGxpM0QxS2xUOFgvLzkzK29VYU1HMnJadGkzYnQybG1GSm9QQmdMZmZmaHQ2dlI1RGhnekJ6Smt6OGNzdnZ5QXZMdzl2dlBFR0JnMGFCSTFHZy9idDIrUDc3Ny9IbURGak1IcjBhSFRxMUFsOSsvYkYyYk5uOGZycnJ4ZjdQbDUzNDNwR0J0YXUzd2pBMUdSU0dzWDNkaTZKaU9pK2xKU2dwTkZDODZ4NW8wZTNKeHpxeTZsS2xTcnc5L2ZIdEduVDRPWGxoWG56NXVHMzMzNURWRlFVRmk5ZWJQR1UycDEwNjlZTnNiR3hXTEprQ1Z4Y1hOQy9mMytVTDEvK3ZtdlVhRFJvMmJJbEFGTWZvM3RaR0xkQmd3WjNmWTVPcDdQWmtic2dHbzBHYytmT1JYSnlNdHEwYVlOeDQ4YXBUNzJabFNsVEJ1UEdqY1B6enorUGxTdFhZdnYyN1hqaWlTY0tmTzhxVmFyZ3VlZWVRMkJnSUpZc1dZSVdMVnBnK1BEaEZoTzdBU0F3TUJETGxpM0QxMTkvamY3OSsrUDc3NytIVHFlem1OZmtETGI4dVMzZkxWY1pkemJoVUl4ZEN5SWl1aytPYysvcFBsU3ZHMVJMcTlPdUIxQzNWQ2tYTEprL0QwMGFoOXE3ckx0eTQ4WU5lTmhvWmFEWDYyRXdHS0FvQ294R0k2U1U2c2lTRUFKYXJWYjlyM21lamZuV2lDUGRmbnhRakViakEzdmFVVXFwL2c3ei8zeW5jK2JQbjQveTVjdWpaOCtlRDZTTzRrQlJGTHc2L0cxczJ2SW5BRUJLakQ5ei9PQ0VPNXhHUkZTc2xZZ1JKWTFXdEpBU0ZZVUFHZ1FHb0tvRExoTmhLeVFCcGc3ajVnN1FoVlVTQTVMWmcyd0prZi8zV05qZnFSQUNMN3p3d2dPcm9iZzRmZWJzZjVPNHBjeVFVRGJhdHlJaW92dm5PUGVmN2xITm1qWGRKRVJyUUpZVlFxQkphQWpLK1hqYnV5d2lweUtsUk95Uk9GeTYyWnRMUWg0d0twcHpkaTZMaU9pK09YMVF5dE9WOVFWRVN5Rk1UU1liaHdiYlhBU1ZpTzVOYnE0ZU1ZY081MnN5S2ZhZlAzbkl1cU1wRVpHRGNmcWdwTlVZYW1vRVFnR2dmUGx5Q0ExeTdDYVRSTVZSWm1ZbTl1N2JEOERVWkZKUmxCMEFDbDYwajRqSWdUaDlVTkpvZEgxeGN5NVdjRkJEVktsaXZTaXBzNUZTSWpjMzErYmlzZ1RzM2JzWEgzNzRZWUd2ZmYzMTE5aXdZWVBGdm9rVEoyTDM3dDAyci9mamp6OWl6NTQ5RDdSR1J4Si82aFFTVHY4TEFKQ1FLWGxLOWs0N2wwUkU5RUE0KzJSdUhTRFVKcE85bm93b0VhTkpseTVkUXZmdTNURjgrSEFNSGp5NDBPZWxwcVlXdUk1WllmajYrbHBNa3A0M2J4NXExS2lCTGwyNnFQc1NFeE9SbHBaV3FPdjUrZmxadEMwd2R5Ty9XK2F1M2JlNmNPRUN0bTdkaWs4KytjVHF0VDE3OXNERnhjV2k5dWpvYU5TcFU4ZG1jOGcxYTlaQVVSUzFSY0tkWEwxNkZmSHg4VGg1OGlTcVZhdUdUcDA2RmZJVEZVOHJmMThMUmJtNVNvbkF4cVNFaEt2MnJZaUk2TUZ3NnFCVXZXNmpya0tJeW9EcHRsdWIxb1g3RWl1cHhvd1pnd01IRHR6VHVWRlJVZXA2WlRrNU9kaStmVHRPbmp3Sm5VNm5ob0JaczJaaDQ4YkNQUWcxWnN3WTlPL2ZYOTMrL2ZmZjhlV1hYOTUxWGF0V3JVSzFhdFh1ZU55MzMzNkx5emRYdTA5S1NzSzJiZHR3NmRJbDlmWE16RXlzV2JNR3NiR3hBSUQ2OWV0ajBLQkJOcStYbkp5TWpSczNJaTh2RDVtWm1VaE5UVVZLU2dvdVhyeUk4K2ZQSXljblJ6MDJKQ1RFb1lOU1ZsWVcvbGk3RGdBZ3BWU1VQSVZOSm9uSWFUaHpVQkpDcTMzR3ZOSHJ5WWdIK2xpNHZhV2xwU0V5TXJMQTF6SXlNZ0NZYmkvWkdpRnEwcVNKVmFmcDExNTdyZEFqUHRuWjJlb0N1QUVCQVNoYnRxejZtcHViRzJiTW1JRVhYbmdCNzcvL1BxWk9uWXJ3OEhDOCtlYWJ0MTFQRGpCOTZiNzAwa3RXKzd0MDZZTFEwTUwzdm9xSmljRlhYMzFWNk9OemNuS1FsWlVGd05RUEtDOHZUOTBHVExjejgrKzcwOGhiWW1JaXBreVpnbkxseXFGMDZkSW9YYm8wUER3OFVMbHlaZFNyVncvZTN0N3c4ZkdCcjYrdnd5K0l1L25QYmNqTHl6TnRDQncvZHlwMnYzMHJJaUo2Y0p3MktGVU9DS2doZ0dZQVRMZFJPbmUwZDBrUFZGcGFHbWJQbmcyZFRtZHpzZFo5Ky9ZaEpzYTZNWEpPVGc1ZWZmVlZxNkIwcDNYTnpPTGo0L0h1dSs4aUtTa0ovZnIxdzRnUkk2ejZPSGw3ZStQcnI3L0c0TUdERVIwZGpmRHdjRlNwVWdWVnFsUzU3YlhOSWU5VzN0N2U4UFl1ZkZ1SEsxZXVGTGcvTnpjWEFOVDVXK2J0a1NOSHFrSDZtV2VlUWR1MmJmSDY2NityNTNYdTNCbTllL2UyR09VNmUvYXMyaFU5TnpjWFY2OWVSVnhjbk1YMWYvenh4MEtOYURrcVJWR3dmdE4veTlWQW91RDBUa1Rrb0p3MktKV1NyczJoUVVVQWFCQlFILzVWSGEvSlpHR01IRG5TNHNzYkFDNWV2SWp1M2J2ajlkZGZ0NXFqbEp5Y2JESDM1bTZ0WExrU1gzMzFGVXFWS29WSmt5YmhzY2NlczNsczllclZzV1RKRXF2bFBPNUZabWJtWGRXdHpwZkpKemMzRjYxYnQ3YllaOTRlTTJZTUlpSWlZRFFhOGV5eno2SlNwVW9XbzJzdnYvd3k2dGF0aTdTME5MaTV1Y0hOelEyZmYvNDU5dTNicHg0VEdSbXBqdkpObmp6NXJqNmZvenB6TGhFSnAwNERBQ1RrRFVVYTJHU1NpSnlLY3dhbE9uVmNOUUxoa1BBU0dvRW1qVVBnNCtOajc2b2NXbVptSmlaT25JaU5HemNpTURBUVgzenhCZno5L2U5NDNvTUlTWURwZHQ3VXFWTUxmZnlSSTBjd2E5WXNpMzB1TGk1cWdKazVjeVl1WExpQXp6NzdEQUJRcjE0OXZQRENDemg5K3ZRZHJ6MXc0RUNNR0RFQ3MyYk5ncUlvU0VwS1FzK2VQZkhLSzYrb0hiZk5jNWtTRWhKc2pwS1oxYXRYeithb1lIRjJhNU5KU0xIZmFOU2V0VzlWUkVRUGx1UDk2MXdJL2hvUFh3aTBFQkRDMDlNRG9TSEJLT1drVFNhTlJxTjYrOGpNUEgrbW9OZlV1U1IzNlgvLyt4K09IVHVHL3YzN1k4U0lFVGFiZGw2OGVCSFRwazFUdHg5NTVCRzg5dHByOS9TZStlbDBPclJvMGFMUXh4YzBoMGlqMGFCRGh3N0l5TWhBWW1JaWREb2RPblRvWUhGTTM3NTk4Znp6ejl1ODdxdXZ2bXB4UFkxR2c3MTc5NnJidHdhZXQ5OSsrNDYxYnR5NDhZRXNURnpVakVZallnNGR4bzBiV1pCU0twRHl3SVdFdzJ3eVNVUk94U21Ea2s2UjFZUldFd1lBNWN1VlErT1FJS2R0Q3pCbHloUk1tVEtsd05kbXpKaUJHVE5tUEpEM1NVNU9ScE1tVFRCbXpKamJIcWNvaWpxQ2N2TGtTYVNrcEZpODNxMWJ0MEpQR0FlQVU2ZE80ZDkvLzczcmVvOGRPd1lBMkxWcmx4cEMycmR2RHhjWEYvejU1NTh3R0F6UTZYU0lpb3BDeDQ0ZDRlYm1CZ0M0ZnYwNkVoTVRiVjYzb0FBV0ZSVUZBSWlMaThNUFAveUFGMTk4VVgxdHlaSWxpSXlNeEpVclZ6Qng0a1NMOCtiT25ZdlZxMWZmMWR5cjRrU3Z6OFBlZjB4UFNRcUlURVdEN1FBTTlxMktpT2pCY3NxZ0pIV2lyd0JjQUtCUncwRDRPWEdUeWQ2OWV5TThQTnhpWDJwcUtpWk9uSWp1M2J1amZmdjJGcTlsWkdSZ3dnVExCZDNYcmwxcjhTaDhRYkt5c25ENThtVjgvLzN0bi93ZU9IQWc1c3laQXdCNDQ0MDNMSjRjQTB4UHl3VUdCcUpkdTNZRm5xL1g2ekY3OW14MWUrdldyZmpwcDU5dSs1NDVPVGtGVG1wM2MzUEROOTk4bzI2dlhic1czdDdlMkxScEU4cVdMWXVzckN6TW1UTUhtelp0VW0vSjdkaXg0N1l0RXE1ZHUyYXgvZSsvL3lJMk5oWStQajVJU1VuQm5EbHpjUFhxVlhVK2xZZUhCNEtDZ2pCcjFpeVVLVlBHNHR3alI0NmdhZE9tRHZzMDVwbHo1M0F5UGdHQXFjbGtqbDZ5eVNRUk9SMW5ERW82QVF3d2IvVHQzZE5wUjVNQW9HN2R1bGEzank1ZXZBZ0FxRldybHRWcnljbkpWdGRZdDI1ZGdVL0g1WmVUazRQczdHek1uei8vdHNmMTZkTkhIWjJ4SlNBZ3dHWWp6THk4UEhoN2U2dFA0TDM4OHN0NCtlV1hjZlRvVVdSblo2TnAwNlpXNTNUdTNCa05HemJFMTE5L2JiRmZTb21kTzNlaVRaczI2cjZFaEFUczJyVUxQWHIwd01hTkd6RnIxaXdNR2pRSXYvenlDd0RUcmJjMzMzelRadTE5Ky9hMTJQNysrKy9ScWxVcm5EdDNEbTNidGtYLy92M3g2YWVmb21iTm11b3hMVnEwd01jZmY0elkyRmdFQlFVQk1QVnFpbzJOeGFlZmZucTdYMVd4dG1UWnIvbWFUSXIxbDA4ZEt2aFJReUlpQitaMFFhbGFRRWduYzVOSmJ5OHZOcGtzaE1MY251dmF0U3RxMXF5cGpoWTlMQzR1THVqVHA0L1YvcDkrK2dsYnQyN0ZrMDgraVJFalJsamRydHF4WXdmMjc5K1BKazJhQURCMXZ2N29vNCt3ZCs5ZWpCczNEajE2OUFCZzZoaGV2WHAxQkFjSFkrUEdqZkQzOThmQ2hRdFJ0V3BWckZ5NUVrdVdMTUh5NWN0dDFwZi95YmtqUjQ1Z3c0WU5tRDU5dW5yN015SWlBczJiTjhmeDQ4Y0JtRWExS2xTb2dORFFVS3hZc1VJTlNwR1JrZkR5OGtMSGpvN1p0aUkzTnhjclZxMEdBRWdwcFZFeDNENUJFeEU1S0djTFNrSUwrU3hnR2tIcTNhT2JVNDhtQVNqd05sRjZlam9BNE5DaFExWmYrdWErUDQ1bTBxUkpXTHAwS1diUG5vMGRPM2Jnczg4K3Mxb3VaT3pZc1ZpNGNDRjI3dHlKYWRPbXdXZzBZdmp3NFlpSWlBQmdXclpreTVZdFZoT3N6WDJPYXRhc2liWnQyNnFqY0N0WHJzVE9uVHN0NW9COTk5MTNxRml4SWdCZzl1elpDQWdJUU92V3JTMk84ZlgxVmY4M01BZTZ3WU1INCsyMzM4YkFnUU5SdG14Wi9Qenp6M2oxMVZmaDZ1cjZJSDlOUldiem45dnp6OWVLVHp4NWROL3RqaWNpY2xST0ZaVDhhamZ5QjBSTEFDaFZxcFRUTlprc3lPYk5tN0Y1OCtZQ1g0dU9qa1owZExUTmMvVjZ2VldqeU9KaTh1VEphTktraVJwYU5Cb05CZzRjaUVjZmZSUXpac3hBblRwMWNPVElFVFZvUkVSRUlDNHVEcjE3OTBaMmRqYWVmUEpKREJzMkRMNit2dW8xSzFTb2dIcjE2cUYzNzk1WXQyNmQxWHZlMnNsN3pabzFxRnk1c2pvS0JNQml6bFBqeG8zUnJGbXpBc1A0eVpNbjRlM3RyVDRkMkw1OWU0U0ZoZUg5OTkrSGo0OFAvUDM5MGE5ZlA2dnpISUdpS05pd2FZdTZMUVYrc1dNNVJFUVBsVk1GSloxTzJ3b0NsUUJUazhucVR0d1IyZXpXTmRHQS94cE8zbWxSM0lpSUNBd2FOQWpQUHZ2c3d5NFRRTUZOSUcxWnUzWXRMbHk0WURYSEtpMHREWlVyVjhhUUlVT1FsSlNrZmo1UFQwOU1uejRkLy9kLy93ZXRWb3ZXclZ0YmhDVEFGSjduekpsak5ZY3FMaTd1dHV1Mm1XL241ZGVvVVNQODhNTVBOdnNmL2YzMzMxYnpxY2FORzRkZXZYcmgxS2xUV0xod1liRU5xWGR5NWx3aWpwK01CMkJxTWdtcFJObTVKQ0tpaDhaNWdsS0RCcVUwQ2xwQ29xelFDRFFPQ1lLUHQ1ZTlxM3Bvdkx5OE1HVElFQVFHQnQ3VCtlbnA2Ymg4K1RLU2toNSsyNXVjbkJ4TW5UcTEwQXUvcHFlbjQvcjE2NmhWcXhiMGVqMysrZWNmYk51MkRkdTJiY1BWcTFkUnZueDVkT2pRQVk4OTloakN3c0t3WnMwYUFJQy92ejhXTDE2TU1XUEc0UDMzMzhlaVJZc3dZTUFBaThmL3ZieXMvMDQ4OHNnalZrL1dyVnExQ3F0WHIwYXRXcldRbnA2Tzk5OS8zMkplbEx1N3U4MlFkUERnUWNUSHgyUEFBUFdaQWlRbkoyUDgrUEZ3Y1hHQnU3czd4bzBiaDhtVEoxdE0rbllFVWtyRXhSMUgwczBGaEFWd1FKOG56OXU1TENLaWgwWmo3d0llbEdwR295OGdXZ29oTko0ZUhnZ05DWExZLzhkZUdENCtQbmp6elRjUkhCeHM5VnJwMHFVQndHS0YrbHVabjNKcjBLREJIZC9MWURBZ0t5dnJycnRINStUa0lEazVHUU1IRHNUdnYvK3VObVJNVFUyOTdYbm1lVmNCQVFHWU1tVUtoZzBiaHVqb2FIVG8wQUh6NXMzRCt2WHI4ZDU3NzZGWnMyYlFhRFFXdlkzS2xTdUhlZlBtWWR5NGNVaE9Uc2FISDM2SVRwMDZZY1NJRVZiTk44MUtseTZOb0tBZ0JBVUZvV3JWcWxpelpnMVdyMTZOMGFOSDQ4Y2ZmMFNOR2pYdzJXZWZJVEV4RVEwYU5FQlFVQkJxMTY1ZDRMV01SaU5tekppQmloVXJvbXZYcmpBWURQajExMS9ScDA4ZlhMaHdBZDkvL3oxKyt1a242UFY2REJvMENBc1hMclJaVjNGa05DcUlPWHdZbVprM0lLV1VVcEg3TDU0NmN2dmVFa1JFRHN4NVJwVGc0aWNFbWdKQXVYSStDQXNOZHZxSjNMYjQrUGlnU3BVcVdMNThPYkt6czYxdU5XVmxaU0VxS2dxbFNwVXFzTnQxU2tvS1B2NzRZNVFwVXdhZW5wNUlTRWpBalJzMzhNZ2pqeFM2aHJTME5NVEh4eU16TXhOMTZ0VEI0c1dMVWJkdVhkU3NXUk9iTjIrR3U3dTcxYTB4d05TbmFQMzY5ZkR3OEVDclZxM1FvRUVEZE9uU0JhR2hvZEJvVExsKzVjcVZTRXhNUk9uU3BYSGl4QWxrWm1aYUxMYXIwV2pRbzBjUGRPblNCZEhSMFZpN2RpMkNnb0pzVHB3K2Rlb1VEaHc0Z0YyN2RtSFhybDJvVWFNRzVzeVpnN0N3TUFEQXJGbXpzR2pSSW56eHhSZVlObTBhSG4zMFVZU0ZoZUdKSjU2d3V0YjA2ZE1SRXhPRGp6LytHRkZSVVpnL2Z6N09ueitQYnQyNllmVG8wV292cFFVTEZ1Qzk5OTdEOU9uVHNXTEZDaXhac2dTZW5wNkYvdjNhaXo1UGo3Mzd6RTBtb1ZjVS9BVTJtU1FpSitZMFFVa2p0TS9pWnBQSjBKQWcrTjFobFhwbjk4VVhYMkRxMUtuNDdiZmZySll0MFdxMThQUHp3MGNmZlZSZ1YraXlaY3ZpNzcvL1ZzOXpjM05EZUhpNHVvNVpZZVRsNVVHajBhQi8vLzU0NjYyMzFORzkwYU5IcTJ2R0dRelczNjl1Ym00SUNBakE2NisvRGs5UFQzaDZlbHF0RjVlVWxJU0ZDeGVxbjZWWnMyYm8xYXVYMWJWY1hWM1JwVXVYT3k2bXUyWExGcXhZc1FLdFc3Zkc5T25Uclo2bTAyZzBHREprQ0o1NjZpbjg5dHR2MkxScGs4MWJudFdxVlVPL2Z2M1FyVnMzckZ5NUVtWEtsTUc4ZWZPczVqbjUrUGhnOXV6WldMeDRNWHg4ZkJ3aUpBSEFtYlBuY096RVNmTm1lbzZDSGZhc2g0am9ZWE9XSVJkZGpZQ1FmelZDK0FQQS9Ma3owTDV0K0ozT29VSXdHbzMzM0RrNk9UbTV3RkdqQjBGUkZMVTI4MGpUL1Z6cmZxK1JuNVJTSGMzTS83TXpHUGZwRjFpMDlHYkxDVVV1L3ZmRUlkdXo0SW1JbklCVC9BdGV2VjV3SjYxV3N4a0F2THpLNHNDdWFLZjZjaUlxRGd3R0F4bzFEVmZuaENuU0VINzIrSkZkZGk2TGlPaWhjb2JKM0VKb2hmcDhlNjhuSXhpU2lCNkNMZEg1bWt4S2VaSWhpWWhLQW9jUFNuNjFHL2tMaVRhQXFVL09FMTA2Mjdza0lxZWpLQXJXcnR2NDM3YUU3WFZlaUlpY2lNTUhKWjFPMHdJQ0ZRRWdzSDQ5VlBldmVxZFRpT2d1blR0L0FTZmlFd0RjYkRJcGpPdnRYQklSVVpGdzhLRFV4RVVJMFJJU1hrSUloQVkzZ3JlUDlWTmNSSFR2Q21neUdaT25WOWhra29oS0JJY09TalVDczN3aDBFSUlvZkh3Y0Vkb1NEQWNLaFR6QUFBZ0FFbEVRVlJjbmJqSkpKRTlLSXFDZzRkamtaR1JhV295S1hIZzR1blNiREpKUkNXQ1F3Y2xSZEZXMVVDMEFJRHk1Y3FoYVZnb0ozSVRQV0M1ZWoxMi9iMFhnS25KcERSaUc3QS83dzZuRVJFNUJZY09TbHBvKytCbWs4bWdoZzNnVjZXeW5Tc2ljajduejEvQThSUHhON2ZFOVd5RGNhZGRDeUlpS2tLT0hKUjBFT2h2M3VqVnZSdEhrNGdlZ3VVclZrRlJGQUNBaExMbHlyOUhMdHU1SkNLaUl1T3dRY20vVGxBNGdCb0FVTFpzR2JScjA4ck9GUkU1SDRQQmdPV1J2Nm5iUmdXejdGZ09FVkdSYzlTMTNvVFdSVE5Jd0RTRTlGVFA3bmU5c2owUjNkbVdQN2NqS3lzTEFDQ2xQSmw0OGpEWGRpT2lFc1VoUjVUODY5WHpFeEN0QWNERnhRV1BkK3BnNzVLSW5JNmlLRmkvYVl1NkxhWDgxWTdsRUJIWmhVTUdKYTIyZEhOQVZnS0FnUHAxVWFONk5YdVhST1IwemwrNGlPTW5UZ0lBSkdTV0lySEJ6aVVSRVJVNVJ3eEtXcUdnSlNTOEFhQnhjREI4MkdTUzZJR1NVdUxvc2VPNGRMUEpKS1E0YURRWXp0cTNLaUtpb3Vkd0UzdXFWdzhxS3pWb3JZSFFlSHA2SUt4eENKdE1FajFnaXFJZzV1QmhYTCtlQVNtbEJQQVBtMHdTVVVua2NDTktpb3RTWGtnMEEweE5Kc05DZzlrV2dPZ0IwK3YxK0h2ZmZnQ21KcE9LbER2WVpKS0lTaUtIQzBwYW5iYS9FTUlWQUFJRDZzTy9xcCs5U3lKeU9wZVNMdVBvc2VNQUFBbVJtWjFyK012T0pSRVIyWVdqQlNXdEVHS3dlZU9wbmsvYXN4WWlwL1ZMdmlhVEVITHIxVE54U2ZhdGlJaklQaHdxS0ZXdjM3QWxnTG9BVUthTUo5cTFhVzNuaW9pY2o4Rmd3TEo4VFNZTlVyREpKQkdWV0k0MG1WdG9oRzZRdURraHFYZVBiaWpsNG1Mdm1vaWNUdlNPbmJoKy9Ub0FRRXA1K3Z6eFE5RjJMb21JeUc0Y1prU3BSbzNBeWhCb0M1aWJUSGEwZDBsRVRrZFJGS3pmdUNYZkhySGNic1VRRVJVRERqT2lwTGk1Tk5OQ1ZBSk10d1pHdmpzV0xseTJoT2lCUzA1SkFRQklpV3pBc05ITzVSQVIyWlhESkEwdE5BRUM4QUpNemZDdVhMbHE3NUtJbkp5TTBldVYwL2F1Z29qSW5oem0xcHRSR0E1S0tmbVBObEVSa0pDcGtGaDA4WFFjbTB3U1VZbm1TSjBhWFdyV2JGQmVsSFoxdFhjaDlQQjVscExETlVLTUFBQkZ5bW1aZWpIZDNqV1ZKUG84by9FQ3NxNGlJU0hYM3JVUUVkbVR3OXg2QTVCM2hyMWNTb3l3c0xCMDg4OWFpUFIvangzZ09tTkVSRlRrSE9iV0d4RVJFVkZSWTFBaUlpSWlzb0ZCaVlpSWlNZ0dCaVVpSWlJaUd4aVVpSWlJaUd4Z1VDSWlJaUt5Z1VHSmlJaUl5QVlHSlNJaUlpSWJHSlNJaUlpSWJHQlFJaUlpSXJLQlFZbUlpSWpJQmdZbElpSWlJaHNZbElpSWlJaHNZRkFpSWlJaXNvRkJpWWlJaU1nR0JpVWlJaUlpR3hpVWlJaUlpR3hnVUNJaUlpS3lnVUdKaUlpSXlBWUdKU0lpSWlJYkdKU0lpSWlJYkdCUUlpSWlJcktCUVltSWlJaklCZ1lsSWlJaUloc1lsSWlJaUloc1lGQWlJaUlpc29GQmlZaUlpTWdHQmlVaUlpSWlHeGlVaUlpSWlHeGdVQ0lpSWlLeWdVR0ppSWlJeUFZR0pTSWlJaUliR0pTSWlJaUliQkQyTG9CS3R1RGdZQSt0VnZ1NUVLTGFMUzhGM1B3REFNZHYvbEZKS1ZPTVJ1UHd3NGNQM3lpS09vbUlxR1JpVUNLN0N3ME5YYTdSYVByZHpUbFN5blV4TVRFUkQ2c21JaUlpZ0xmZXFCaVFVdjV3dCtjb2lqTHJZZFJDUkVTVUg0TVMyVjE2ZXZwMktXV2llVnRLYVhWTS9uMVN5Z3ZwNmVtYmk2WTZJaUlxeVJpVXlPN09uRG1UQTJCK1lZOFhRaXk5ZVE0UkVkRkR4YUJFeGNWS0FObm1qVnRHa1BJZmwyMDBHdjhvdXJLSWlLZ2tZMUNpWXVIR2pSc1hwSlR4ZHpwT1Noa25wVHhURkRVUkVSRXhLRkd4b05QcHJnUFlCUUJDbUI3R2xGS3FvMG5tZlFEMlhidDJMY1VPSlJJUlVRbkVvRVRGUWx4Y25GNVJsTDFTeXN6YkhKYWpLTXJlOCtmUFo5L21HQ0lpb2dlR1FZbUtEU25sLzdOMzUrRXhYZjhEeDk5blpoSUpFVnNRdTY5OVM0SldyYVcxVjYxdExhWFZSUlgxYlNsdEticFF0WFpUMVZhci9OQkdxYjFmKzFhMFZDMUJDRmxvN0JRaFRjUWttWm56K3lNeXpaZ0pVVWtteStmMVBKN21ubnZ1bmM4Tnp6T2ZublB1NSt4U1N2MTFoL094V3V0ZDJSbVRFRUtJL0UwU0paRmpIRDU4T0Z4cmZRUWNwdHJTVHNVZE8zejRjTGg3b2hOQ0NKRWZTYUlrY2hTYnpSYWMzam1sVklaTENBZ2hoQkNaUVJJbGthTWtKeWV2MFZvN0xkYldXc2NrSkNTc2NFZE1RZ2doOGk5SmxFU09FaFlXRnErVVdnNHBVMjVwcHVCK0RnOFBqM05mWkVJSUlmSWpTWlJFam1PejJWWUMxalJOVnEyMWpDWUpJWVRJZHBJb2lSekhaclB0MDFxZlNEM1dXcCt3Mld5SDNSbVRFRUtJL0VrU0paSGp4TVRFeEdtdDkrcC83RTFJU0pBaWswSUlJYktkSkVvaXh6bDc5dXhOcGRSdlNpa3prS3lVK2kwcUt1cHZkOGNsaEJBaS81RkVTZVJJVnF0MUQzQlpLZlgzclorRkVFSUlJVVNxaGcwYmJtM1lzT0YrZDhjaGhCQWkvMUozNzVLL2xhMVJ3OC9EVUxDR1FubTRPNWI4eHN1a080UDJORnNNeTkwZGk4Z2UybUw3Mnh5bkl5NWRPbnpEM2JFSUlRUklvblJIbFN0WDlzS3I2R2pnTGFYd2RuYzhRdVI5K295MjhtWjB4S0hGN281RUNDRkExaWpkVWJMSjF3OTBaMG1TaE1nZVdxdXlXbEhQM1hFSUlVUXFrN3NEeU1rTUJzdC9sUElNQXZEMjhxSnlwWW95QmlkRUprdEtTdWJFeVQ4QlVIQkRLMzNRelNFSklZU2RKRXAzWURCNDlPYlc3NmhkbTBmNFpPcUhHQXd5Q0NkRVp0cjUyMjZlZjNrb1dtczArdXJOUk51djdvNUpDQ0ZTeWJkKytneWdlcWNlZE9uVVVaSWtJYkxBOGxYL1Eyc05nTko2NjE5L0hybms1cENFRU1KT1JwVFNVYjVHdlc0R2hSOUFzYUpGYVBWd2MzZUhKRVNlazVDUXdOb05td0RRV3R0czJ2Si9iZzVKQ0NFY3lCQkpPa3pLOEZ6cXp6MjZkc1pra3B4U2lNeTJlZHNPa3BPVFV3OGpUMGVFL2ViT2VJUVE0bmFTS0xsUTVqKzFLNkhVZ3dBbW81RnVuVHU1T3lRaDhoeWJ6Y2I2VFZ2U3RPZ2ZBZTJ1ZUlRUXdoVkpsRndvNE9IUkZLV0tBZFN1VllQeTVjdTZPeVFoOHB3L28wOFJHWFVDQUkyK1lVbTBTV0ZSSVVTT0k0blM3YXBWSzRDaUNWcDdBOVFQRE1DblVDRjNSeVZFbnFLMTVralljUzVldXJWdVc2dkRIaUNMdUlVUU9ZNHN2TGxOZVVNaFB4Uk5sRktxVUtGQ05BZ0tsUFZKUW1TeXBLUWtEaDRLNWNhTkJMVFdOZzM3by84OGN0WGRjUWtoeE8xa1JPazJ5bUlwcTVScUNGQ2llREhxQndXZ2xGU1pGQ0l6eGNmZllNKytsUDJPbGVLR1V2bzN3T0xlcUlRUXdwa2tTcmN4ZUpwNkF4NEF0V3ZXb0dLRjh0a2VRM3g4UEZGUlVXbmZCa3BYYUdnb1M1WXN5WWFvN3MrNWMrZmNIWUlUczlsc3I5OXp1N05uejVLVWxKU2grOFRFeERCdjNqd3VYTGlRbWVIbGFTZi9qQ1lpTWlybFFLdHJGcXQ1cDNzakVrSUkxMlJPeVpFQitLZkk1T09QWldxUnllam9hTDc1NWh2R2pCbURqNCtQdzdrTkd6WVFHQmhJbVRKbCtPMjMzeGd6Wmd3clY2NmtRb1VLZDd6bm5qMTdDQTRPcGxldlhnQmN1M2FOaUlpSURNVlRybHc1eXBmL0p4RThldlFvQm9PQjJyVnJPL1E3Zi80ODBkSFI2ZDZuVHAwNkZDMWFOTjN6MjdadDQ0MDMzbURpeElrODl0aGpHWW90Tzh5ZlA1ODFhOWF3Y3VWS2g3L25LMWV1MEx0M2J6cDM3c3piYjc5OTEvdGN2bnlaTDc3NGdqcDE2bENtVEJrc0Zndng4ZkVaanVOT3Y3dThhdm5xTmRoc3RwUURwWGVjallqSWVabTBFRUlnaVpLRENyV0MyaG1VS2c4cGU3dTFhOTBxVSs4Zkd4dkxwazJic0Znc1RKczJ6ZDcrNTU5L01tYk1HRWFOR21WUGVQNnRnd2NQOHNZYmIyU283OHN2djh5Z1FZTUFzRnF0akIwN2xyLy8vcHM1YytaUXBVb1ZlNy9ObXpjelk4YU1kTzh6YytaTW1qVnI1dkpjVEV3TVU2Wk13Y2ZIQjVQSnhMWnQyKzRhVjZ0V3JiS2xDdnIyN2R1cFdiT20wMmY1K2ZuUm8wY1BGaTFheElNUFBraTdkdTN1NmI0SER4NjAvMTd2eG1Bd3NIZnYzbnU2ZjI1bnNWaFlzZnAvOXVNa201N254bkNFRU9LT0pGRkt3d2pQcC83OFJQZXVlSGg0Wk9yOWc0S0NHREJnQU45Kyt5MC8vZlFUUFh2MkJHREhqaDBBUFByb28vZjlHUzFidG1UanhvMDg5ZFJUUFBYVVU3end3Z3RPZldiUG5zMmlSWXRvMmJLbHZjMW9OUExSUng4eFlNQUFoZ3dad25mZmZlY3cyZ1N3WXNVS2g0WHRVVkZSdlA3NjYrbkdZckZZR0RWcUZGZXVYTUZrTXZIKysrL2ZNWGF6MlF6QTd0Mjc4ZlQwek5Eei9sdm56NThuUER5Yy92MzdZN0U0TDQwWk1tUUlseTVkb256NThpN1BHd3lHdXlaek0yYk1vR1RKa3VtZTM3WnRHOTk5OTkyOUI1L0xiZmxsaDMxYVU5djBtWFBoaDM5eGMwaENDSkV1U1pSdXFWQ3pabG1sYUE0cFNVTzN6bGt6UmZUU1N5K3hmZnQyWnN5WVFmdjI3U2xTcEloOWxLVjc5KzVBeXVnT1FKOCtmWnl1WDdseUpTVkxsbVR0MnJWWUxCYU9IejlPVWxJU3ExZXZCaUF3TUpES2xTc3pmUGh3SmsyYXhFTVBQVVNqUm8zczE2OWV2WnJ2di8rZUVTTkdPRTJ4VmF0V2pZa1RKeko4K0hEV3JWdkh3SUVEQWZqcnI3L3c5ZldsWXNXS0R2MnZYNytlN25QYWJEYmVlZWNkRGg0OFNNV0tGVWxLU3VLcnI3NXl1Z2ZBelpzM21UQmhBaHMzYnFSLy8vNVpuaVFCckZxMUNoOGZIMHFYTGszanhvM1Q3YmQxNjFhWDdiMTY5YUpseTVhY08zZU9TN2RlY2QrNWN5ZG56cHloU0pFaUFGU3BVb1d5WmRPdndSVVdGbllmVDVBNzJXdzIxbTlNVzJSU0xRZHM3b3BIQ0NIdVJoS2xXNHphK3lIUXhRQ3FWdmtQLzZucy9JV2VHVXdtRXhNbVRDQStQcDRpUllvUUdocEthR2dvVHovOU5IWHExQUgrV2FBOWVQQmdTcFFvNFhCOTRjS0ZBZmowMDA5SlNFakFZckZnc1ZpWU9uVXFBQ05IanFSeTVjcDA2OWFOaUlnSWhnMGJ4bnZ2dmNjamp6ekNWMTk5eGNLRkN4a3laQWo5K3ZWekdkL0REei9Nd29VTDdiRllMQmEyYjk5TzNicDFuZnFtdmcyWW10aWxTazVPNXIzMzNtUGp4bzI4OTk1N3RHelprZ0VEQnZEU1N5L3g4Y2NmRXhBUVlPOGJHUm5KdUhIamlJcUtZdURBZ1F3ZVBQamYvRnJ2aWRWcTVlZWZmNlpEaHc1VXIxNmRtVE5uT3B5UGk0dmozWGZmcFh6NThvd2NPZExsUGNxVUtjUE1tVFBadm4yN3ZXM1Jva1VBREJzMkRJQzllL2RTdkhqeGRPT0lqSXk4MzBmSmRjNmR1OER4OEZ0cjZMUk9zdW5rbjkwYmtSQkMzSmtrU2lsTUdIUmpyU21rRkRRSUNuQmFiSjJacWxldmJ2OTUzcng1RkM1Y21QLys5Nzk0ZVhrQktTTmFTNVlzNFpGSEhrbDNNZmVtVFNrYmljNlpNNGZnNEdDWEl4OXZ2dmttSGg0ZWpCa3pCbDlmWHhJU0VwZzhlVEx0MjdlL1kzeXBTUkxBSjU5OHd2bno1eGt6Wm94VHY5U1Jremx6NWhBWkdZbFNpczZkT3pONThtUjI3dHpKdUhIajZOcTFLd0JmZnZrbG8wZVA1b1VYWHFCNzkrNzA2OWVQNE9CZ1ZxNWNpYSt2TDU5KytxbkRWR0JXV3JkdUhaY3VYYUpxMWFyNCtQZzRyYSthT25VcUZvdUYyTmpZZE5kZVFjcnZCaUE4UEp5K2Zmdnk1WmRmMHJoeFkvYnQyd2Znc0E3Tmxkc1R6THhPYTgzUlk4ZTVjR3NFVGtNbzJ2aW5tOE1TUW9nN2trUUpxRnk1amgrb3BrcWh2TDI5cVI4WWdHY21yMC9hczJjUDRlSGg5dU1ubm5pQ2dnVUxVclJvVWZyMjdXdFBrdTZYMVdvbElpS0Nnd2NQc21QSER2YnYzNCtmbngrQmdZSHMycldMOGVQSHMyYk5Hb0tDZ3FoVXFSSTFhdFJneDQ0ZGJObnl6M1RJNjYrL1RwVXFWUmc3ZGl3N2QrN2s1WmRmcG1uVHBrNmZWYlpzV1hyMTZzV0dEUnZzYTIzYXRXdkhjODg5UjVjdVhSeldYSlV1WFpvNWMrWXdldlJvVnF4WXdZb1ZLd0FJQ0FqZzAwOC9wVml4WXBueS9IZGp0VnJ2dUM3bzRNR0RMRjI2bE5xMWEzUHMyREhPblR0SHVYTGw3T2VYTFZ2R3d3OC9US2xTcGU3NldULzk5SlBEMU52R2pSdFp2WG8xWDN6eEJaQXlvclJuejU3N2VKcmNKVG5ad3NIRG9mejlkeHhhYTYzUkIwNG54NTEzZDF4Q0NIRW5raWdCeVo2cXRJZWlFVUR4WWtWcFVEOHcwNHRNYnR1MmpXWExscUcxUm10TjI3WnRpWXlNNU1FSEh3Umc3ZHExOXI2aG9hRUEvUExMTDA1VGJ3QWRPM1pNZHlIeHM4OCtTM2g0T0NhVGlRWU5HakJod2dTcVZxM0tzV1BIR0RkdUhCczJiR0Q3OXUzTW5UdVhtemR2TW16WU1LcFhyODdObXplNWZ2MDZpeFl0SWk0dWprS0ZDdkhnZ3cvU3RXdFhXcmR1bmU1empSbzFpbEdqUmptMHBWMEVucGlZeU9IRGg5bTFheGZidG0zanpKa3pGQzFhbEljZWVvZzllL1lRR2hwS2p4NDlDQW9Lb2s2ZE9sU3VYSmx5NWNyaDUrZEgwYUpGTXkyQlRMVmt5UkxPblR2bjh2ZDM5ZXBWUm8wYVJlWEtsZm5paXk5bzM3NDllL2JzNFlrbm5zQnNOdlBoaHgreWR1MWF1bmZ2emp2dnZIUFBuMzNseWhXSGRVblZxMWQzR0YzTTYyN2N1TUVmK3c2a0hDZ1NsSlhmaUk0MnV6Y3FJWVM0TTBtVUFLUEIyRjFCUVlBcWxTdFJyY3AvTXYwelJvOGV6ZWpSbzltOGViTTlzVmk1Y2lXYk4yKzI5ekdielpoTUprd21FMTVlWG56MjJXZjI0N1RhdG0zcnNPRFphcld5ZE9sU0RoOCt6SWdSSTRpSmlhRlpzMmIyNmNQRml4Y3piZG8wZHUzYVJhOWV2ZWpWcXhkV3E1WGp4NDlUdlhwMVBEMDlhZHEwS2RIUjBmWjFOZ0FQUHZnZ0F3WU15RkJTOFAzMzMvT2YvL3lIUzVjdXNYMzdkcUtpb2poMjdCZ1JFUkZZTEJaOGZYMXAwYUlGdzRZTjQrR0hIOFprTXBHY25NenZ2Ly9PYjcvOXh0NjllL24xMTE4ZDd2bnFxNi95L1BQUHAvT0o5KzdxMWF0ODlkVlhQUHZzcy96NDQ0OE81eElTRWhnNWNpUXhNVEhNbWpXTG9rV0xVcjkrZlRaczJFRFRwazBaT1hJazRlSGhQUFBNTTd6NjZxc3U3Nzlod3dibXpwMUw1ODZkQWV4dk5hWktYVS9XdkhsenAydURnNE9wVktsU0pqMXB6blQrNGtWQ2o5NUtGRFhYYlZwTGtVa2hSSTRuaVJJb0E4citlbG5YenAyeXBZWVB3UGp4NHhrL2Zyejl1SG56NXJ6NDRvc01HREFBU0trbjlPU1RUL0xhYTY4NVhHZXhXTml5WlF2Nzl1MWp4NDRkeE1mSE0zbnlaRXFWS3NYNzc3K2ZvZmlOUnFQTEJkcHBsU2xUaHVIRGh6Tmx5aFI2OU9oQnc0WU5uZm9FQndjVEdSbUpyNjh2QU43ZTNzeWVQUnR2YjIvOC9QeG8zNzQ5RFJzMnBGYXRXdmE0VHB3NFliKytWS2xTOU9qUmd4NDllaEFmSDA5NGVEaWVucDdFeE1UdzdMUFAzdlU1N2tXQkFnVW9XN1lzQXdjT2RFaVV6R1l6cjczMkdxR2hvWGg1ZVZHdFdqVUEycmR2ejVRcFUralhyeDlHbzVFWk0yYlFva1VMKzNXaG9hSHMyTEhEdnFCNzFhcFYxSzVkMjE1UmZlVElrUlJLczZIeWI3Lzl4clp0MnhnM2JweFRiSDUrZnBuNnJEblJxcC9YL3JNdVM3UDNkR1NvckU4U1F1UjQrVDVSS2w4dG9DVlFFOENyUUFFNmRXanJsampNWmpObXN4bHZiKzkwKzFnc0Zrd21FMGxKU2J6MTFsc1lqVVo4ZlgwcFdMQWczM3p6RGJWcTFlTFNwVXM4K2VTVFR0Y0JUbE5vSlVxVXNKY1ZjS1ZJa1NMMDdObVRqUnMzRWhVVjVmUUZmL2JzV2NhUEgwKzNidDNzVTRTK3ZyNnNYNzhlRHc4UFB2LzhjK2JQbisrMDBEeDFaT1gyYVRXcjFVcHljaks3ZHUyaVFJRUM2Y2IxYi9uNCtQRDExMTg3Zk82VksxY1lPWElrWVdGaFZLdFdqYk5uejlyUGRlellrYzgvLzV5Q0JRdXlZTUVDcHpmWTNuLy9mYUtqbysxSlR1cEMrYlZyMTZLVW9sdTNiaGlOUm52L3ExZXY4dXV2djlLaFE0ZE1mN2Fjem1LeHNIalpTdnV4MXVwYndQWCtNVUlJa1lQayswVEpaREE4cjI0dFNPcnllTWM3SmlwWjZjaVJJd0Q4NXovcFQvdk5taldMVTZkTzhja25uekI5K25RYU5XckU0c1dMQ1E0T3R0ZEVLbHk0c05NSTFJRURCOWk4ZVRORGh3NTErT0xPNkxPKy9QTExEQjQ4bUpVclY5cHJQV210bVRoeElnVUxGbVRJa0NFTy9kTVc2cXhVcVJMTGx5OTNPQjhjSE16czJiTWRYcTJIbEtrclYyL1haYWEwMjRXY09YT0daNTk5bHBpWUdDWk5tc1N4WThkWXZIaXgvYnlQancrOWUvZG03dHk1bkRwMXlpbFJldTY1NTZoZXZUb0dnNEcrZmZ2YTN3SzhldlVxUllvVXdXYXprWkNRWU8rZnVyZGNYRnljdlUwcGxhVnZXT1lVdis3YVkzOXViZE4vbllvNHRNN05JUWtoUkliazYwU3BkTlhBVWhqVW81QlNhYmw3bDhmZEVvZkZZdUhMTDcra1NKRWlCQVlHcHR2dnlwVXJYTHg0RVhBZUhVcFZxRkFoZXZmdTdkUytlZk5tbm56eXlYc2FxYmwrL1RwRml4YWxVYU5HZE9qUWdlblRwMU96WmsxcTE2N05aNTk5eHQ2OWU1azhlWEsydmJHVzJZb1hMMDdCZ2dXWk9IRWlEenp3QU1lT0hYUHE4OElMTC9Eenp6L3o3cnZ2OG4vLzkzOE9pK3RUU3gra2Zac1I0T1RKazFTc1dKRjE2OVk1VEsybWV1U1JSK3cvKy92N3MyYk5tc3g2cEJ6SlpyT3hmdFBtTkMxcUdUS2FKSVRJSmZKMW91VGxhV2lrdEM0T2l2OVVxa2oxYWxYdWZsRW11M3IxS3UrKyt5NkhEaDFpN05peERtdGF2TDI5T1h2MkxGcHJZbU5qQ1FrSmNibE9LTlcxYTljY3BvNVNuVCtmOGdiMjBhTkhuYlpsOGZiMnRxL0pTV3ZseXBYTW16ZVBWYXRXQVRCbXpCakN3OE1aT25Rb3paczNaKzNhdFF3WU1PQ3VOWmxPblRybHRIZzV2VVhOMlYxWHFGQ2hRaXhldk5ocHNYeXFHemR1a0pDUXdNU0pFeGs4ZURDdnZmYWFmYUgzblVSR1JsSy9mbjBnSlFILy92dnZYZlpidW5RcHUzYnR1citIeUFVdVh2cUwwS08za2xDdGswR25QOThyaEJBNVRINU9sSXpZYkUyMVVqNEtxQjhVU09Gc21BSTVldlFva0RJTmMvandZWVlNR1VKU1VoTERody9uaVNlZWNPamJ1blZyRmk5ZVRLTkdqZEJhWXpLWjZOR2pSN3IzM3JsenA4c1JqRlNwVzVLa1ZidDJiZnNYZWVyVXlOU3BVemw3OXF4REhTUWZIeDhHRFJyRTIyKy96ZHExYTZsVHA0NTkwZm1kbEN0WGpsbXpaam0wclY2OW1oOS8vSkhnNEdDbitELysrR09uZSt6ZXZac2ZmL3lSRHo3NHdMNW9QTE80U3BLc1ZpdXJWcTNpeXkrLzVMbm5udVBaWjUvbDdiZmZadEtrU1R6enpETk1tVEtGZXZYcXViemZwVXVYT0hic0dDKzg4QUkzYnR3QW9HYk5taTc3M3I2QU95a3BpYmZmZnBzT0hUcmNOUUhOTGJUV2hCMEx0NCtFYXNWUlM3STF5czFoQ1NGRWh1WGJSS2wwMWNBU0dBeU5GU2l2QWdXb0gxZ3Z5L2NZbXpWckZnc1dMTURIeDRmeDQ4Y3piZG8wK3ZUcFE2ZE9uYWhhdGFwVC83ZmVlb3VPSFRzU0V4T0QwV2lrWnMyYVRvVU9MUmFMdmVaVDY5YXRYVTdkclYyN2x1KysrNDRmZi96UmFVUXA3VlRjeG8wYmdaUXB0dzgrK0lCT25Ub0JLVzkzelo4L24yM2J0bEdtVEJucTFLbkRsaTFiNk5xMUt5KysrQ0xkdW5WTHQ5NlJ5V1J5cWk1ZXJGZ3hEQWFEVTd1cm1sR1FNckt6Wjg4ZW5uLytlVDcvL0hPbnpYb3pTMXhjSEJhTGhhZWZmcG9USjA3UW9rVUxXclZxQmNDVFR6NkowV2hrMHFSSlBQZmNjd3diTm96Ky9mc0RLYldpSUdXOTBmcjE2L0h4OGFGRml4WnMyTERobmo0L0tTbUorUGg0M243N2JVNmRPdVV5c2MxdExCWXJoMEtQY08xNkxGcHJEWVRZYmw2VElwTkNpRndqM3laS0pxTzFqTktHUmlnb1hyd1lEYk9neUdSYTMzNzdMWFBuenFWdjM3NzA3Tm1UZ1FNSDh1U1RUOUt5WlV0MjdOakJ3WU1ITVJxTkdBd0crNExyMUNtcTFEOG5UNTdFWXJIUXUzZHZWcTVjaWNGZ1lOMjZkZmFwSUI4Zkg1Y0xnMU1Ua0lvVks5NXhqVkw5K3ZVNWV2UW9reVpOSWpFeGtRVUxGckIyN1ZvaUl5TXBYTGd3cjd6eUN2MzY5Y1BMeTR1UWtCQ21USm5DdEduVG1ERmpCZzBiTnFScDA2WjA3ZHJWdmg4ZHBHeDR1M09uWTdtYzFPZTR2ZjM0OGVNdTQycmJ0aTNGaXhmbjlkZGY1L25ubjJmV3JGbnBqdEw4V3pkdTNHRGJ0bTFZTEJhMDFzeWFOWXNtVFpvNDlPbmV2VHRWcTFibDY2Ky9wbE9uVGl4ZXZKaFRwMDRSRWhJQ2dKZVhGL1BuejZkTGx5NzIzN1BOWm5QWWxEZ3RtODJHdjcrLy9kakh4NGN2dnZpQ2Q5OTlsNisvL3ByTGx5OHpldlRvYkN0WGtSVWNpMHlxbTlwcTIzWCsvUG1FTzE4bGhCQTVSNzVObEl6S280TlNGQUdvV0xFQ05XdGtiWVZrZjM5LzJyUnB3NGdSSTFCSzhkTlBQN0Z3NFVLMmI5L090bTNiU0VwS3l0QjlLbGFzeUlBQkExaTNiaDNIangvSHg4ZUgwYU5IWjBxTWJkcTA0ZEZISHlVMk5wWisvZnB4L2ZwMXFsU3B3cHR2dmttWExsMGMxazgxYU5DQUgzNzRnUjA3ZHJCNjlXcDI3ZHBGVWxJU2ZmcjBjYmhuVEV3TW4zNzZxZE5ubFM1ZDJxazlkYXJLbFlZTkcvTEZGMTh3ZE9oUVZxNWM2VlFOL0g0VktsU0lSeDU1QkQ4L1B3WU9IT2p3ZG1CYUFRRUI5cW5FUzVjdXNYNzllcnk5dlJrd1lBQkdvNUdDQlFzNmpBUXBwZmpxcTY5YzN1dm5uMysyN3d1WHlzUERnNGtUSjZLVVlzT0dEVHo3N0xQcDd2ZVhHMXlOaWVIQXdVT3BoN0VXUzlJT2Q4WWpoQkQzS3V1R1VISTJRK1ZhUVFlVVVrRUFrOGFQbzAvUEorOTJ6WDFKcjNaUUtyUFpqTTFtdzJhelliVmEwVnBqTUJpYy9oaU5SdnVYdU0xbXk3TFJoaU5IanVEcDZVbU5HalV5MVAvcTFhc1lqY2E3TG5TK1g5SFIwVlNzV0RISGpySWtKaVptU2cwb3E5WEsyYk5uYzMyMTdvOC9uOFdzcitjQW9HMTZRM1Q0b1k1dURra0lJZTVKdmt5VXl0V29HK1JoOE5pdkZFWnZieTkyYmw1TDhWejZpcnNRT1pYVmFxVmx1OGU1Y1BGU3lySE4ydXQwZU9oUGJnNUxDQ0h1U2M3ODMvSXM1cUZNVHl1RkVhQjFxNWFTSkFtUkJmWWZQR1JQa3JUbTc5UGhvVXZkSEpJUVF0eXpmSmNvRmF0U3BRZ0dPa0JLalpzbnVuVjJkMGhDNURsYWE5WnYySksyYVFWU1pGSUlrUXZsdThYY2hVMCtEd0psQU1xWExVUGRPclhkSEpFUWVjK1ZxekhzUDNqdzFwRk8xalpXdVRVZ0lZVDRsL0xiaUpKU1NqVkZLeitBK2tFQkZDNmM5L2ZaRWlLN0hUc2V6b1VMdDZiZFVKRUttL1ArTUVJSWtRdmtxMFNwWEsxYXhWRTBWZ3FqcDZjSDlRTUQ4TXFDWGVydlp1N2N1ZnorKys5WitobVhMMTkyT0Q1NThtU1dmcDRyaVltSkxGbXlKTjJ0U2E1Y3VjS0VDUlBZdTNmdmZYM096WnMzNyt2NnRLS2pvNG1LdXYvQzBWcHJmdi85ZDh4bWN5WkU1VnBzYkN3Mm15M0w3djl2V2ExV1FvK0djVFVtQnEyMVZscUh4S3VrYys2T1N3Z2gvbzE4bFNnWmtqM0xHRkJOQUVvVUw4NEREZXRuYVpISjlQenZmLy9qeUpFakRtMjNGNWQwOVNkdHdxRzFUdmRMK01xVkszVHUzTm0rUmNqT25UdnAyYk1uYTlldXpicUhjbUhMbGkxTW5UcVZkZXRjYnhRZkh4L1BxbFdyN2l1SjI3NTlPeDA2ZExBWGZid2Zack9aQVFNR01HN2N1UHZlZDI3djNyME1IVHFVYjcvOTlwNnVPM3YyTEFrSktmVVlEeDQ4U0tOR2pUaHg0Z1NRc21kZjJpUnUyTEJodlBycXEvY1ZaMWFJajcvQjdqMzdTQ25FcmN4YTgrdVY4UEE0ZDhjbGhCRC9ScjVLbEpTSjFocGRBcUJzMlRMVXJwbXhHa0ZaN2NxVkt6UnUzUGl1ZnpwMlRDbEJvN1htalRmZTRPMjMzNzcxWmVSbytmTGxBUGI5d3BvMWEwYTlldldZTW1VS0Z5NWN5TGJuYXQrK1BmNysvc3lkT3pmTFJqNkNnb0l3bVV4ODhNRUhHUzdhbVI0dkx5OEdEUnBFWkdRazI3ZHZ2Njk3clZpeEFrOVBUNTUrK3VrTVgyT3hXQmcwYUJEdnYvOCtrUEwzYkxQWjBGcVRsSlRFVzIrOXhhaFJvN0JhclZpdFZpSWlJbmpnZ1FmdUs4NnNjRDAybG4wSFVoSlhwZlRmTm90N2NLd0FBQ0FBU1VSQlZLdEZpa3dLSVhLdC9MU1lXeGtNcXE4aVpRaXA4Mk1kMHQwMVBydjUrdnJ5MFVjZjNiVmZhaUZEcFJSVnExYmx1KysrNDhzdnYyVG8wS0gyUHZIeDhTeGF0SWpISDMvY3Z1bXEwV2prL2ZmZlorUEdqWlFzV1RKckhzSUZrOGxFbno1OVdMZHVIYkd4c1JUN0YyVVlvcU9qMmJIanp0K3oxYXBWSXpZMmxrV0xGcVU3UXVqbDVVV3ZYcjFZdTNZdEgzNzQ0VjAvOTUxMzN1R2RkOTV4ZWE1VXFWS3NXTEVDU05tZmJlbFN4N2ZldGRaczNicVZTcFVxMmZmUFMwOWdZS0I5ZzEyVHljUmJiNzNGaUJFakNBNE9wbmJ0ZjE0MCtQampqemwxNmhULzkzLy9oOUZvNU5DaFF5UW1KdEs0Y2VPN1BrdDIrOS82amZha1ZXdU9ubzQ2R3VibWtJUVE0bC9MR1psQ05paGJJNkNtUWowQTRPbnBTY2QycmJQMTgvZnQyOGZWcTFlQmxLMDZvcUtpN0p1bXRtN2Rta2NmZmZTZTdqZDQ4R0JDUTBPWk8zY3UxYXRYdDQ4ZUxWeTRrTC8vL3B1MWE5ZTYzSlIxd1lJRkRzZGp4NDYxYjM2YkdhNWV2Y3Jtelp2dHgxcHJPbmZ1ek1hTkd5bFZxdFE5UCtlSkV5ZVlQWHUyeTNOSlNVblliRFk4UFQweEdBeDg4ODAzNmQ2bmFOR2k5T3JWQzR2Rmd0bHM1b2tubnJBbmt2ZGk0OGFORGx1dEpDWW04dkhISHp2czBRY3B5ZXpwMDZmNS9QUFAwNzFYY25JeVE0WU1zU2RLQUsxYXRXTHMyTEU4OHNnam5EcDF5dDRlR0JoSXMyYk43SnNuLy9MTEx3RDg5dHR2N042OTIrRysxYXBWNDVGSEhybm5aOHNNVnF1VlpTdCt0aDhyRy8vbmxrQ0VFQ0tUNUp0RXlXUlF2Ym4xdkUwYk42SlVObzZzQUh6Ly9mZjJSY3RtczVsdDI3YlpONFZ0M0xqeFBXLzlZVEFZbUR4NU1uMzc5bVg4K1BFMGJOZ1FzOW5Nd29VTDhmTHlZdXpZc1E3OTU4MmJoODFtWThDQUFRN3RnWUdCOS9GVXpzNmZQKzl5ZE14bXM5R3dZY043VHBUYXRHbERtelp0bk5yMzc5L1AwS0ZEcVZldkhsOSsrU1hlM3Q3MmN4blpSdVNwcDU1eTJGaDN4NDRkUFBEQUF3NzcyZjN4eHgvVXFGSEQ0ZThtS2lxSzBOQlFwL3U5OU5KTERCbzBLTVBQZGYzNmRhZm5Xcmh3SVh2MjdBRmc2OWF0eE1XbExPdVpOR2tTQlFzV0JHRDM3dDI4OGNZYmJOaXdBVDgvUDdadTNXcS9Qakl5RWo4L1A3cDI3ZXEyUkNuMDZER2k3UW1lanY4ejRhb1VtUlJDNUdyNUlsRXFXN1pzUVlYcUNpbi9wOS9sOFk3WnZvajdzODgrQTFJVzYzYnIxbzJCQXdmeTBrc3YzZGM5aXhZdHl0U3BVemwvL2p4K2ZuNjg4c29ySkNZbTR1UGo0elJLdEhyMWFxeFdhNmFPSHJrU0VCRGc5QmJiMHFWTG1UeDVNbDI2ZEhGNVRYSnlNbi84OFFjUFBmUlFoajRqUER5YzExOS9uV3JWcWpGejVreUhKR25Ka2lYTW56K2YyYk5uVTc1OGVhZHJTNVlzU2FOR2pld0pVV0ppSWg5OTlCSExseStuUjQ4ZWpCczNEb0M0dURqN1pzUERoZzJqVzdkdUFGU3ZYajNMcG16OS9mM3RlK3NsSnlmYjE1cFZybHpabnF5VkxGbVNyVnUzY3VuU0phWk9uVXJidG0yQmxIVnVIVHAwNEpWWFhySEhtdDIwMW16WXRDWE5NZi9qN05uTWV5VlJDQ0hjSUY4a1NzWWlKUjVVcURJQS92NmxxUjlZNzI2WFpKbGR1M1k1dGExYnQ0N2s1T1FNWFYrc1dERWVmdmhoKzNGQVFBQUJBUUVzV0xDQVBYdjJVTDU4ZWE1ZnY1NXA4ZDZ2a0pBUXBrK2ZUdmZ1M2VuYXRTdHhjWEVVTGx6WW9VOXdjRENYTGwxaTRNQ0JEQjQ4K0k3M08zTGtDSysrK2lxVksxZG01c3laK1BnNDFzRnEzYm8xUC96d0F5Ky8vREp6NXN5aGJObXlEdWViTm0xSzA2Wk5BVGh6NWd4dnZmVVdFUkVSZE8zYWxUZmZmTlBlcjNEaHduei8vZmRNbURDQkNSTW1zRzdkT3Q1NTV4MWVmdm5sKy9sMTNGRzdkdTFvMTY0ZFY2OWU1WTAzM3JBblpHZk9uQ0VvS0lodTNicGhzVmpvMWFzWEFILzk5WmY5MnRSeUVHWEtsTW15K083bWVtd3NlL2J0VHoyMG9MUVVtUlJDNUhyNUlWRlN5bVpzb2d6NEFUUUlETUN2ZUFtM0JaUDZxbnh5Y2pLLy92b3JMVnEwWU1hTUdmWnBsbFJtc3htVHllUTBlbEd2WGoySFJBa2dJU0dCNzc3N2pyWnQyK0x2NzgvMzMzOVA4K2JOSGZva0pTV2h0WFpvcjFDaEFqLysrR05tUHA2RFk4ZU9NWHo0Y0twVXFjSmJiNzFGVEV3TUF3WU00S0dISHVMdHQ5KzI5M3ZtbVdjSUN3dmoyMisvNWRLbFM0d2RPOWJscU0zT25Uc1pNMllNdFdyVjRyUFBQbk9ZSmt2bDUrZkhsMTkreVlzdnZzamd3WU9aTzNldTAxcWs1T1JrRmk1Y3lIZmZmWWRTaXZmZWU0K3VYYnM2M2F0czJiSjg5ZFZYTEZxMGlKa3paOUs3ZDI5R2pCakJFMDg4a1FtL0hkZDI3dHpKcEVtVEtGMjZOQk1tVEdERWlCRlVybHlaaVJNbkVoSVNRb01HRFRoMTZoUWxTcFJ3V01PVStuTzVjdVd5TExhN09YWThndlBuTHdLZ3RUNXBzMWdQdXkwWUlZVElKSGsrVWFwWU1hQ29RZW5Hb0R4TUpoTkJnZlhjVm8zN3hJa1RIRHQyakJJbFNyQjc5MjdtekpuRGtDRkRXTDkrdlZQZjFxMWI4K1NUVHpxODBlYktYMy85aGRWcTVaTlBQcUZxMWFyTW16Y3Z3MnVVVXRlOVpJV1FrQkNHRHg5T2ZIdzg3ZHUzSnlrcGlWZGVlWVViTjI0NFRRMFpqVVltVEppQXQ3YzN5NWN2NTlxMWEweWJOZzFQVDA5N24rSERoOXZYZE1YSHh6Tm8wQ0FzRmd2SnljbjIvNmI5azVpWWlOYWEvLzczdjh5Wk04Yys4clI3OTI2bVRadkc2ZE9uQ1FnSVlNS0VDVlNzV0RIZDUxQkswYmR2WHg1NjZDRkdqUnJGaHg5K3lNNmRPM252dmZjYzFpNVpMQllTRXhNei9QdTV2WlNCeldaajdOaXhiTnk0a1U2ZE9qRjI3RmlPSFVzcFp0MjdkMjlhdDI3TlcyKzlSY1dLRlhuenpUYzVlZktrUXkydTQ4ZVBVNlJJRWJjbFNqYWJqU05IajNINXloVzAxaHBGU0R5Slo5MFNqQkJDWktJOG55Z1p2Q2dOTkFZb1hxd1lEZXNIdWFYSUpLUlU1RzdldkRsLy92a25MVnUycEczYnRzeVlNWU5telpyaDcrK1BoNGVIMDdRVXBDUUdnTk0wRThDeVpjdVlOMjhlNjlhdHMzOXhtMHdtdDYxUlN2MnN5Wk1uVTZ4WU1lTGo0L25wcDUvWXNtVUxXbXNXTEZpQXY3Ky8welVHZzRHeFk4ZWl0V2JGaWhVTUd6YU1Uei85RkM4dkx5RGxUYTdqeDQ5VHFWSWxDaFVxeElrVEovanJyNzk0NnFtbjhQTHl3c3ZMaTQwYk4zTDE2bFZHamh5SnA2Y25GeTllNVBQUFAyZjA2TkY4OGNVWG1NMW1aczJheGVYTGwrblNwUXZObWpVaklpS0NpSWlJREQzWEN5Kzh3TysvLzg2R0RSc0lEdzkzZURWLzd0eTV6SjA3OTEvL3pnd0dBOVdyVjZkdDI3YTBhZE9HOFBCd2R1ell3ZGl4WS9IMzk2ZGF0V3A4Ly8zM1ZLaFFBWVBCd0twVnExaXhZZ1hYcmwyaldMRmk3TjI3bDdwMTYvN3J6NzlmTjI3YzRJLzlCMGpKa1VqU1Z0dWVtS2lvdjkwV2tCQkNaSkk4bnlocFpXaW1ibTJDVzZaTWFlclVxbm0zUzdMRXNXUEgyTEJoQTU5Ly9ybjlyYkQrL2Z2VHBFa1RhdFNvd1ljZmZzaldyVnRadDI2ZHcwaEtmSHc4WGJwMG9WdTNiZ3dmUHR6cHZwczNiNlpHalJxVUtPRys2Y1MwdG16Wnd2ang0Mm5TcEFtalI0K21lL2Z1Mkd3MmpoMDd4dU9QUDQ2dnIrOGRyeDh6Wmd4eGNYRnMzcnlaSFR0MjJNc2VEQmt5aFAvKzk3LzJmbSs4OFFaYWEwYU9IR2x2TzM3OE9HYXoyV0hSZUVKQ2d2MzFleTh2TDJiTW1JSEZZbUh4NHNVTzAzOFp0V3ZYTHZyMzcyOWZkSjJxYmR1MnRHdlhMc1AzU1VoSVlQejQ4UTV0N2RxMUl6RXhrYWlvS0taUG44NlpNMmY0L1BQUHVYanhvcjNQelpzM0tWU29FRTJhTk1GbXM3RjE2MWFhTjIvTzhlUEhHVFZxMUQwL1QyYUpqZjJidmZ0VHE2T3J2N1hOOEl2YmdoRkNpRXlVNXhNbERMcXZ3bUFBYU4vbVVieTl2ZHdTeHF4WnM2aFJvNFo5SVhHcUdqVnFjTzNhTmRhc1dVT1BIajBja2lSSUdVVnEwYUlGaXhjdnBtL2Z2cFFxVmNwKzdzOC8veVE2T3ByWFhudk40WnFrcENUNzlpV3BMbDI2aE0xbWMyZ3ZXTEFnM2J0M3o2eEhCS0JPblRvOC9mVFR2UDc2Ni9aMVY3MTc5OGJQejQvSmt5ZHo0TUFCcGsrZjdsQk1NUzJEd2NERWlSTjU0b2tuSEVaczB0WW9ncFFGenJjdjFIWmx5SkFoRHNlcENlV0xMNzVJNzk2OW5mclBuajJiVmF0V3NYejVjdnRvVmxvRkNoUndTcElBcWxTcFluOERMU05jTGJnZk1XS0UwM1l1ZmZ2MmRUais2S09QZVBUUlJ5bGR1alJCUVVFc1hyeVljK2ZPb1pTaWRldnNyUTJXMXRidE8rMS8zeG9kZlNycTBFRzNCU09FRUprb1R5ZEtaYXZXcTZDMGFvbTZOUjNWSWVQL3g1L1phdFdxUmVQR2pWMU8rMzMvL2ZkWXJWYWVmZlpabDljT0hEaVE5ZXZYOCsyMzN6cXNQZHEwYVJPQTAwaEdVbElTUC96d2cwTmJUTW9HcFE3dEpVdVdkSmtveGNiR29wUzY2K2lQSzJYS2xPR05OOTV3YXUvU3BRdTFhdFZpNnRTcERzbWVLeDRlSG5lc09IM216Qm1pb3FKNDdybm43am0rVkQ0K1BpNm5NbFBYYlpVc1dUSkwxM0M1OHUyMzN4SVhGOGVMTDc1SW8wYU5HREZpaFAzYzZ0V3JtVDE3dGtPQzJiTm5UOGFORzBkMGREUnQyclQ1VndVME00UE5abVBwaXRYL05HZzlEM0RlVzBjSUlYS2hQSjBvZVhnWWV5cWxQQUFhMWcra1lnWG51anJaNWFXWFhuSTVRaEVURThQaXhZdnAxS21UeTdVN0FCVXJWcVJqeDQ2c1hyMmFGMTU0Z2JKbHk2SzFaczJhTmRTdFc5ZHBaTVhIeDRjMWE5WTR0QTBlUEJpcjFYclhUVnJOWmpQdDJyV2phZE9tekpneDR4NmY4czZxVjYvT25EbHo3dnMrcWFOaXJncFJ1dkxUVHo5eDVjb1YrdmZ2Ny9KTnVaeWlhTkdpZlBQTk44VEV4TkN3WVVPS0Z5K093V0RnL1BuekxGaXdnS2VlZXNyaDMwaTdkdTJZUG4wNnNiR3g5T25UeDIxeFI1MDR5ZEZqeHdIUTZJVGsrS1FsYmd0R0NDRXlXVjdlRk5la05QYTVsVzZkTzdsdEVUZmdNa21DbEZHRTFNMVE3NlIvLy81WUxCYjdndUg5Ky9kejl1eForeHFlekJJYUdvclZhcjNuQ3RyWlpjdVdMU3hac29RV0xWcGtlUEh5aVJNbm1ETm5EZ2tKQ1ZrYzNmMTc4Y1VYNmRPbkR4OS8vREU5ZXZRZ09EaVlJVU9HVUw1OGVWNTk5VldIdmw5ODhRV3hzYkZBeXRUdXZieDFsNWsyYk43NnorYk1XbTArZCs3NFZiY0VJb1FRV1NEUGppaFZxaFhRQ0NnSFVMS2tIdzgxeW5tN3JNZkh4N04xNjFaNjl1enBNRkpnczlsSVRFekVZUGduajYxZXZUcE5temJsOE9IREpDY25zMnBWU2kwL1YrdGlMQllMKy9idGMyaUxpNHZEYXJVNnRmdjUrVkc1Y21YNzhhRkRoMUJLMGFwVnEweDV4c3lTbUpqSS9QbnorZWFiYnloVHBnenZ2LysrVXgrVHlZVEZZbkZxdjNUcEVwNmVubG02NEQwa0pJUjU4K1psdUwvWmJIYlo3dWZueDV0dnZrbi8vdjE1OWRWWCtmampqNEdVZFY1SlNVbjJoRHM0T0ppRkN4ZlNyRmt6QWdJQ21EMTdOcU5IajJieTVNbnBKdVZaNGUrNE9IYjhtckxYbk5aWWJUWXRXNVlJSWZLVXZKb29LV1V6L0ZOa01paVFFc1h2ZmVmNnJPYmo0Mk4vYlQ4cUtvcjE2OWRUdUhCaG9xS2lNSnZOVGxOcUgzNzRJYjYrdmlpbDhQSHhvVkdqUmk2bjY4eG1jN29qVkxlM2QrN2MyZUh0cTRNSEQxSy9mbjJLRmNzWnY2K3JWNit5WnMwYUZpOWV6TVdMRndrTURHVDY5T2t1NHl0WHJod2JOMjVrL3Z6NTlucENGeTVjNFBmZmY2ZHUzYm9ZREFaN3NwV2UxRVRyVG0rd21Vd210bS9mN3RBV0VoTGljZys0ZXhVYkc4c3Z2L3pDL1Buek9YWHFGRjI3ZHNWb05QTFRUeit4YnQwNmxpOWZ6cmZmZnN2aXhZc0pDZ3BpK3ZUcGVIbDVjZVhLRlpZdFcwYS9mdjJZTkdtU3d6NTJXZWw0ZUNUbkwxeTRkYVJQYWFNT3VlTUZRZ2lSeStUSlJLbFlsU3ErR0drQ3FvREJZS0IrWUQySy9JdUZ5ZGtoN2VhdHFTTVNIaDRlTkcvZW5BNGRPamowTFZLa2lQM25VYU5HWWJQWlhON1R4OGVITFZ1MnVEeDN1N1NqVmphYmpkRFEwSHZhM0RXcjdkNjlteGt6WnVEdjc4L1lzV1BwM3IyN1E4eHA5ZW5UaHlOSGp2RE5OOS9ZUjJ3OFBUMnBXYk9tdlJSQVlHQWdMN3p3d24zRjVPcnpYM3p4eGZ2YUZOZHF0ZkxxcTYreWQrOWV0TmEwYU5HQ0R6NzR3RDY5K013enozRHMyREhlZSs4OWZ2dnROeDU5OUZIR2p4OXZIejBhUFhvMFJZb1VZZTdjdWN5Yk40OHBVNmJjMXpObWhOYWFvMkhIdUhncFpTc1ZCU0hHbXdZcE1pbUV5RlBjdDJnbkM1V3JWYXVHQndVMktLVXFsL1Fyd2N4UHB2TFFnemx2NnMwVnJiVmIxMUxsUkFjT0hLQisvZnJwSmtoNXhZSUZDd0JvMzc1OXVndjc5K3paUTFoWUdNOC8vN3pMZnlmYnQyK25YcjE2MlZKWEt5a3BpV0Z2anJtMUVhNU9zdHBzNzV3T0Q1Mlc1UjhzaEJEWktFOStJMWVxR2RCUEtjTUNwWlFob0c0ZGd2L3ZteHo5dHBNUXVWRnM3TiswZWJ3N01USFhRSE1sMmFZZlB4dHg2QTkzeHlXRUVKa3BiLzR2dWpMMFVVb1pBRm8vMGpMYjYrRUlrUi9zK0cxWFNwSUVhUFM1c3hHSDl0M2xFaUdFeUhYeVhLTGtYNjFhU1FYdEFZeEdBNTBmNnlCVFdVSmtNcTAxd1l1WHBXbFEvd2U0WGpRbmhCQzVXSjViekYzQVVMQ25Vc29Ub0Y3ZE9sVDVUeVYzaHlSRW5uUHE5Qm4yN2o4QWdOYmFUR0x5ajI0T1NRZ2hza1JlRzFFeUtvUEJYbVN5dTV1TFRJcU1DUTRPSmlSRTNpclBUVFp1M3BiMnJjdnQwZEZoRisvVVh3Z2hjcXM4TmFKVXFWcFFvRkpVQmloYXRBak5tcWEvWDVqSU9XYlBuazJ2WHIxbzBLQUI0SHJEMlBUNCtQaGdNdVdwZjhZNW50bHNadHVPblFCb3JXMDIxTEs3WENLRUVMbFdudnFHVVViZFJHdFZVaWxvRUJpUUk0dE1pcnZMNkI1dUFIUG16TEVuV0NKN0hJK0k0dHo1bENLVENzNGJyT3gxYzBoQ0NKRmw4a3lpVkxKT0hSOXNoaWFndlF3R0kvV0RBaWppVytUdUY0b2NhZENnUVhmY1J1WFNwVXU4L3ZycjJSaVJnSCtLVEY2NlZXUlNRMGl5MFh6R3pXRUpJVVNXeVRPSmtuZXlzUlJHM1ZncHBZb1ZMVUtEb0FDTXhyeTJCQ3Z2aUl5TTVOQ2hRd0FrSnlkei9QaHhsaTVkU21CZ0lBRCsvdjUzM0laRFNqNjRSN0xGd3I2UWd5UmJMR2lOVlduK09CY3VtK0FLSWZLdVBKTW9hVVVncUdvQXBVdVhvbDdkT3U0T1NkekIzcjE3N1J1K0F1emF0WXRkdTNZeGJOZ3dJQ1dSMnJselo3clhYNzU4T2N0akZNN01aak43OTZXODdZWWkwV0sxN1hCdlJFSUlrYlh5VEtKa05LamVTbUVFYU5HMFNZN2QyMDJrNk51M0wzMzc5Z1dnVmF0VzlPclZpNkZEaHdJd1k4WU1mdnJwSjVZdlgrN09FSVVMK3c4YzVQeUZXeSs0YWYyWE1UbE9LbkVMSWZLMFBKRW9GYTlXelJkVUR3Q2xGRDI2UGk1bEFYSzVNV1BHMExWclYvdng2ZE9uZWVlZGQvand3dzhwWDc0OGNYRnhyRml4Z25MbHlya3h5dnhGYTgyQzRNVnBXK1pIUjBlYjNSYVFFRUprZ3p5UktQa2F2WjlVU2hVQXFGMnpCaldxVjNOM1NDS1QzYng1a3lOSGptQTJwM3d2Rnk1Y21QNzkrN3M1cXZ6bHdzVkwvTHJyOTVRRHJjMlE5SC91alVnSUliSmVYa2lVakNoRG45U0RibDJreUdSdUZCWVd4cWhSbyt5bEFTWk5tc1RVcVZQdDU3WFdBUFR2MzkvcDcvZk5OOStrZS9mdTJSZHNQclZweXphc1Zpc0FHblpGSHo4ZTdlYVFoQkFpeStYNlJLbEMxY0Rhb0dvQUZDcFVpRll0bXJrN0pKRUJaOCtlNVpkZmZ1SFhYMzhsUGo2ZTMzLy9IWDkvZnpwMjdBaEF6NTQ5cVZldm5yMy9oUXNYbURsekpvTUhENlowNmRJTzk2cGJ0MjYyeHA0ZldTd1dObTM5QlFDdHRkWktTNUZKSVVTK2tPc1RKWU9SSmloZEVoUU5nZ0lvVWJ5NHUwTVNHYkJnd1FLV0xWdEcwYUpGTVJxTjlPalJnOUdqUi9QWFh5bjFlVnEyYkVtalJvM3MvY1BEdzVrNWN5Yk5taldqV2pXWldzMXV4eU1pT1h2dS9LMGpkWkZrL2J0YkF4SkNpR3lTcXhPbDBxVkxGMElaR3FOMVFZUFJrRkprc29pODdaWWJQUHJvbzdScTFZckdqUnZUcGswYmZIMTlVVW9SRXhNRFFMRml4WWlMaTdQM1QwaElzUDgzYlh1aFFvVXdHS1JlVmxaS0tUSjUzRjVrRWsxSUlrWXBNaW1FeUJkeWRhSmtLRjdjejRCdUFrb1ZLZUpMdzZCQTJmY3JsMmphdEtuTDloTW5UbUEwR2pFYWpUenl5Q05PNTE5NDRRV0g0NTkvL3BteVpjdG1TWXdpaGNWaVlmL0JReVFtSmFHMXRtbllmekhxb0JTeUVrTGtDN2s2cXloZzg2aU5RZFVDS0ZXeUpBSDFaSzFLYmhjWkdVbVZLbFVvVUtBQUFPKzk5NTdMQ3QxaFlXRk1uRGd4dThQTGx4SVRFL2xqNy81YlJ5cFJhOXQydHdZa2hCRFpLRmNuU2xxcFh1cldNelI1NkVHS0Z5dnE3cERFZmZybGwxOW8xdXlmQmZrVktsUndtU2lsblg0VFdldncwVERPbkQwSGdFSmZ2WG5Oc3NmTklRa2hSTGJKellzN1BJR2VxUWZkTzB0WmdOeklhcldTbkp5TVVvb2pSNDV3OXV4Wk9uWHE1TzZ3UkJxTEZpK3psMmV3d1pMTGw4UGkzUnlTRUVKa20xdzdvbFN4Wm1CWGcxSStBSlVxVmlBd1FLYmRjcFBkdTNlelk4Y09MbHk0UUdKaUlxVkxsMmJtekpsVXIxNmRnSUFBenA5UGVjUHE1WmRmZG5sOTZoZTN5RnJYcmw5bncrYXRxWWZKaVJiTGQrNk1Sd2doc2x0dVRaUU1TaWw3a2NudXNtVkpycE9VbE1UR2pSc3hHbzIwYnQyYWh4OSttT0RnWU41KysyMkhmaU5Iam5SWkRpQWlJc0poVTEyUk5UWnYvUVdMeFFLQVJvZGNqRG9hNXVhUWhCQWlXK1hLN0tKODFiclZUSjRlNnhWVTlmSXF3T0tGY3dtb1c4ZmRZWW43bEppWWFGL0VMZHpQWnJQeDh0RGhiTjIrTStWWTI5NDhkZnp3UjI0T1N3Z2hzbFd1WEtOa01KbWFLRTFKZ0tDQWV2aVhLdVh1a0VRbWtDUXBaNGs2K1NmUnAwOERvTkV4TnB0QjNuWVRRdVE3dVRCUmVzQkRLWnBvZEdHbEZFR0JBUlF0V3NUZFFRbVJwNlFXbWJ4NHE4aWtRaDB3R0JQUHVqa3NJWVRJZHJrdVVTcFg2NGF2VWpSVFNxa2l2cjQ4MkxDK0ZKa1VJcE5aclZiMkhRZ2hJZUZtU3BGSnJmZWRPbmJzb3J2akVrS0k3SmJyRWlXVFJWVlNxQUFBUDc4U0JBWFVsWVhjUW1TeXhNUkUvdGgzSVBVd3lRcS9BUEtxb1JBaTM4bDlRekVtejM3Y2l2dkJCeHBRMHMvUHpRRUprZmVFUjU3ZzVKL1J0NDdVdFRnelVtUlNDSkV2NWJZUkpROEZ6NlllOU9qNnVEdGpFU0xQK3ZHbmY0cE1hc1dLNjlFSHI3czVKQ0dFY0l0Y05hSlVzWHE5RGtxcGtnQ2xTNWVpVWNNRzdnNUppRHduSVNHQlZmOWJCNERXV0MwMjlZMmJReEpDQ0xmSlRTTktTaG1OOWlLVFQzVHQ3TTVZaE1pek5tL2JUbkp5Y3VyaGtYTVJJWWZjR1k4UVFyaFRya21VL0d2VnFxU2dFVUNCQXA2MGViU1Z1ME1TSXMreDJXeXMzMlRmc2dTTmJZa2J3eEZDQ0xmTE5WTnZudHIwRUFaS0FTUW1KdkZVMytmY0haSVFlWnZXY1VxeDllNGRoUkFpNzhvMUkwcEtHU3NvVkNGM3h5RkVmcUZocjlXV2VOcmRjUWdoaER2bG1rVEpaclh0MVZvZmQzY2NRdVFMbXN0YXE3bG53c012dVRzVUlZUndKNm5VS0hLayt2WHJkek1ZREN0dkhhNDhjT0JBRDdjR0pJUVFJbC9LTlNOS0luOHhHQXcyd0FxZ3RUWWcvMWFGRUVLNGdYejVpQnpKWnJQWnROWldBS1dVc1U2ZE9ybm14UU1oaEJCNWh5UktRZ2doaEJEcGtQOUxGem1Td1dDd2ttYnFMU0VoUVpKNklZUVEyVTYrZkVTT1pMVmFIYWJlQ2hZc0tFbTlFRUtJYkNlSmtoQkNDQ0ZFT2lSUkVqbVN3V0N3S3FYc1UyOUpTVW55YjFVSUlVUzJreThma1NQZC90WmJnUUlGWk9wTkNDRkV0cE5FU1FnaGhCQWlIWklvaVJ6cDlyZmVrcE9UNWQrcUVFS0liQ2RmUGlKSHN0bHN0dFExU2tvcG84bGtrcWszSVlRUTJVNFNKU0dFRUVLSWRFaWlKSVFRUWdpUkRrbVVSSTVrTUJpc3FXKzlhYTJOSGg0ZVJuZkhKSVFRSXYrUlJFbmtTRmFyTmUwYUpVTnljcklrU2tJSUliS2RKRXBDQ0NHRUVPbVFSRW5rU0Vhak1lM1VtOEZrTXNtSWtoQkNpR3duaVpMSWtheFdxNDFiZFpTVVVrYXIxU3FKa2hCQ2lHd25pWklRUWdnaFJEb2tVUkk1a3RGb2ROZ1UxMmcweW9pU0VFS0liQ2VKa3NpUkxCYUx3NmE0a2lnSklZUndCMG1VaEJCQ0NDSFNJWW1TeUpGTUpwUEQxSnZGWXBFUkpTR0VFTmxPRWlXUkk4blVteEJDaUp4QUVpVWhoQkJDaUhSSW9pUnlKS1BSYU9WV0hTVWhoQkRDWFNSUkVqbVN4V0t4RjV6VVdrdkJTU0dFRUc0aGlaTEk4WlJTQm9QQklJbVNFRUtJYkNlSmtoQkNDQ0ZFT2lSUkVqbVNoNGVIQmJCQXl0U2JqQ2dKSVlSd0IwbVVSSTZVbUppb2xWSTJTSmw2czlsc2tpZ0pJWVRJZHBJb0NTR0VFRUtrUTdrN0FDRXFWNjdzVmJSbzBRR0FLYlZOS1ZVRWVCYW9CbHdIRm1xdFQ2UzlUaWwxTmlRa1pEV1FuSjN4Q2lHRXlEOGtVUkk1UW9NR0RYWXBwWnJleXpWYTY1a2hJU0d2WlZWTVFnZ2hoRXk5aVJ4QmF6MzNYcSt4V3EycnNpSVdJWVFRSXBYcDdsMkV5SHBhNjNWQUFsRHcxckhMZmtyWkIwSGpEaDgrdkNWYmdoTkNDSkZ2eVlpU3lCRmlZMk92QXR2U3RpbWxIUDZrcGJYK1BqdmpFMElJa1Q5Sm9pUnloT2pvNkVTdHRVT2lsSFpVNmZZUkpxMzFEOWtUbVJCQ2lQeE1FaVdSVTJoZ3I5YjY3RjA3YXIzZmFEU0daME5NUWdnaDhqbEpsRVNPRVJjWGR3dzRjWHU3aTlHa25iR3hzWEhaRlpjUVFvajhTeElsa1dORVJVVmQwVnIvQ2ppdFNVcHQwMXBmQTNaRlJVVWxabmQ4UWdnaDhoOUpsRVJPb29GMURnM09iNytkQnc1bVYwQkNDQ0h5TjBtVVJJNlNsSlMwVjJ0OUdSeEhsZEw4ZlB6Z3dZTW4zUkNhRUVLSWZFZ1NKWkdqaElXRkpRRjNLajY1RHJCbVV6aENDQ0h5T1VtVVJJNlRtSmo0SmJlU29kdHFLRm10VnV2UGJndE1DQ0ZFdmlPSmtzaHh3c0xDVG11dDk5emVyclZlYy9qdzRiL2NFWk1RUW9qOFNSSWxrVk10djcxQmEvMnBPd0lSUWdpUmYwbWlKSElrcmZWK3JmWFZORTBuazVLUzlya3RJQ0dFRVBtU0pFb2lSMUpLUlFDaHFjZGE2elhlM3Q1U08wa0lJVVMya2tSSjVFZ2hJU0dYZ05SdFNzdzJtMjN2L3YzN2s5MFpreEJDaVB4SEVpV1JVMW0xMWp0dS9SeXRsQXE5WTI4aGhCQWlDMGlpSkhLc2hJU0VqVnJyQksxMVpGSlNVcFM3NHhGQ0NKSC9PRytvSlp5VXJWS25vcWZKMUF5RG9ZQzdZOGx2dkUyOFl0WDZaSkpWclhkM0xDSjdhSnYxc2pheisvVHAwR3Z1amtVSUlTUlJ1b3V5WmNzVzlDeFNhcEtDVndBUGQ4Y2pSRjZuTlZkdFdOOCtmVHowVzNmSElvUVFNdlYyRjU2K3ZxWFF1aTJTSkFtUlhZb3FiYWpnN2lDRUVBTEE1TzRBY2pwdDg2aXRES29XUVBGaXhYaWtaWE9IelZxRkVQY3ZQdjRHRzdkc1Eyc05pamhzdHQvZEhaTVFRb0FrU25lbERNWStTbUVFYU4vMlVUNThmNXdrU2tKa3NnMmJ0ckJ4eXpZQWxOYVhZeTAzZm5OelNFSUlBY2pVMjkwVUFOMDc5YUJIMThjbFNSSWlrMm10K1hIcGlwVFJKTUNtOWNwckowL0d1amtzSVlRQUpGRzZvMG8xQTU5UlNoVUFxRnl4QWczckI3azdKQ0h5bkw4dVgrSFhYZmFaTm91Mld1YTdNeDRoaEVoTEVxWDBLYVVNL1ZNUG51emVCYVBSNk01NGhNaVRObTM1QmF2VkNxVHM4WGM2S2l6TXpTRUpJWVNkSkVycHFGUzlYaTJGcmdYZzRlRkI1MDRkM1IyU0VIbU8xV3BsdytZdC96Um92UWpRYmd0SUNDRnVJNGxTT3BSUk5kYmdDeEFVVUplaVJZcTRPeVFoOHB5SXlDak9uYnNBZ0VaZnMxbXRtOXdja2hCQ09KQkV5WVd5WmNzVzFLaG1RQUdsRkEzckIxSElwNUM3d3hJaVQ5RmFjL2hJR0JjdVhnUkF3UUdyeVhySnpXRUpJWVFES1EvZ2dpNVFwS1FCMVJTbGxHL2h3alNvSDRoSjFpY0prYW5NWmpNSERoNGl1bWsxVGdBQUlBQkpSRUZVTVNrSnJiVU56ZjV6NGNldnVqc3VJWVJJUzBhVVhQQXdHV3VnVW9wTSt2bVZJQ2lncnJ0REVpTFArVHN1bmovMkhnQkFvZUpzaXAxdURra0lJWnhJb3VTQ01oajdjR3UwcldIOUlFcVhLdVhtaUlUSWUwS1BoSEg2N05uVXc4c2tYSk1pazBLSUhFY1NKV2RHcGVpYmV2QkU5ODVTWkZLSUxMQTRUWkZKMEt0UG56NTl6YTBCQ1NHRUM1SW8zYVppamNCK1Npa3ZnQXJseXZGZ2cvcnVEa21JUE9mcTFSaTIvMm9mUUxJa2E2c1VtUlJDNUVpU0tEbFNTcW5uVWcrZTdORlZpa3dLa1FVMmJmMEZpOFVDZ0xicEkyZkRqNFM2T1NRaGhIQkozbnBMbzF5dG9PcEtVUmZBdzJUaThZN3QzQjJTRUhtTzFXcGwvYVovaWt4cVdJWVVtUlJDNUZBeW9wU0dCN1ptYUlvQUJBVUc0RmVpaEx0REVpTFBpWWlNNHZUcGxFWGNXdXRyRnF2ZTdPYVFoQkFpWFpJbzNWSytmSGx2TURUaFZwSEorb0gxS0ZTb29MdkRFaUpQMFZwekpPdzRGLyt5MTVVOGFEQWFUN3N6SmlHRXVCT1plcnZGNXVsYkVsUVRwVkNGQy92UXNINlFyRThTSXBPWnpZa2NPSGdZc3prUnJiVk4yL1NCTXhFaEY5MGRseEJDcEVkR2xHNVJIcXBxNnZva3Z4SWxDQXFzSjJVQmhNaGtjZkh4L0xGdlA1QlNaRkliMkE3WTNCdVZFRUtrVHhLbFcweVludUhXQ051RERSdmdYMXFLVEFxUjJRNkhIaVg2bEgybTdYSnN3dlZmM1JtUEVFTGNqU1JLS1l3b2VxVWVkTy84bUl3bUNaRUZscTFjYlM4eXFUWC9pNVVpazBLSUhFNFNKYUJTcllEZUJxVjhBTXI0bCthaFJnKzRPNlE4NDlkZmYrV2pqejdpNXMyYlR1ZjI3Tm1EMVdxOTQvWDc5Ky9uK3ZYcjZaNi9mdjA2R3paczRNcVZLL2NkYTI2anRTWXhNZkd1djhPYzR2cjFXTGI4c2dNQXJiRW1XZlVDTjRja2hCQjNKWXU1d2FBdzJJdE1QdFdqR3daRDV1YVBNVEV4Mkd6M3RnekR5OHNMSHgrZk8vYTVldlVxNDhlUHAzSGp4dlRyMSsrZTdoOGZIOCtVS1ZNWVBIZ3c1Y3VYQitEYXRXdWMvV2Z2clF5cFVLRUNSWXNXVGZmOG9VT0hXTFJvRVMrOTlCTGUzdDcyOXNqSVNGNTU1UlVhTm16STVNbVQ4ZlB6Y3huajY2Ky9UcE1tVFpnMmJackwrLy81NTUrTUdUT0dtVE5udXJ4SHFnc1hMdkRubjMvZXc1UDlvMW16WnZhZnc4TENTRWhJK0ZmM1NhdGl4WXFVdXM4OUJDOWN1RUNYTGwwWU5td1kvZnYzdisrWXNscmFJcE9ndzg1SEhRcHhhMEJDQ0pFQitUNVJLbGNycUJxS0lFZ3BNdG05UzZkTS80eW5ubnFLMk5qWWU3cm1zY2NlWStMRWlYZnNVNmhRSVFvWExzd25uM3lDdDdjM1R6enhSSWJ2ZitIQ0JYYnMyRUZJU0FqZmZmY2QvdjcrN055NWsvSGp4OTlUbkI5ODhBR2RPdDM3NzZ4NjllcU1IeitlRHovOGtINzkrakY5K25RQ0F3TWQrcXhZc1lJYk4yNHdjT0RBZTc3LzdiWnQyOGJISDMvOHI2N2R2MysvL2VjSkV5WVFHUmw1My9HODlkWmI5TzdkMitXNTRPQmdQdjc0WXo3NzdETWVmdmpoKy82c25NQnF0YkptL1ViN3NVYi82TVp3aEJBaXcvSjlvbVJVdWduYTRJdUN3SUM2RkM5V0xOTS80NXR2dnJtbjZaR3hZOGRtcUorWGx4Y2ZmUEFCTjIvZVpOcTBhUVFHQmxLdFdyVU1YVnU5ZW5VKysrd3poZzRkeXFCQmc1ZzdkeTZ0V3JVaU9EallxVzlZV0JnVEowNWt6Smd4MUt0WHorRmNtVEpsTXZSNXJuVHUzSmtxVmFvd2JOZ3czbjMzWFpZdVhZckpsUEpQMG13MnMzRGhRanAyN0VqMTZ0V0JsSkc1bUpnWWgzdWNQMzhlU0VuOG9xS2lITTc1K3ZvNmpkcnMyYlBIS1k1V3JWcnh6RFBQT0NWa1AvendBNTkvL3JsRDIwY2ZmWVRaYkU3M21jYU5HMGRNVEF4ZmZ2bmxuUjZka2lWTHBudHUyYkpsK1B2NzA3eDVjNjVmdjg3U3BVdGQ5b3VMaXdQZ2p6LytJQ2tweVdXZkJ4NTRnQVlOR3R3eGx1d1FlZUlrWjg3YWkwekdLZ3RiM1J5U0VFSmtTTDVPbE1xWEwrOXRzQm1hb0xTWFVnYnFCd1prU1pISmpDWXZxYnk4dkRMYzEyQXdNR0hDQkhyMjdNbkVpUk9aTjI5ZWhoZWlOMnpZa0hmZmZaZHg0OGF4YWRNbSt2VHBRNUVpUlp6NnBYNGhseTlmbnBvMWE3cTgxOHFWSzVrK2ZicFRlK3BVeStPUFArN3l1ZzRkT2pCLy9ueHUzTGhoVDVJQWxpeFpRbXhzTEsrODhncVFramd0V3JTSXVYUG51cnpQcEVtVG5ObzZkKzdzTkVLVzlqUFNNaGdNVHVkYy9SNVRweWxkc1Znc25ENTltbmJ0MnQzejMzbXEvZnYzRXgwZHpaQWhRekFZREZ5L2ZwMnZ2dm9LazhtVWJ1eDc5KzRsSk1SNUZzdHNOak5reUJDM0owcGFhNDZHSGVmaXBiOVNtMElzQm5YR25URUpJVVJHNWV0RXlWYWdxQjhHM1VTaFZHRWZIeHJVRDh5U0lwTXpac3hneVpJbEdlNmZtSmhJNWNxVk05emZ4OGVIcmwyN01tZk9ITmF0VzNkUFUyR1BQZllZbFNwVm9rNmRPaG0reHBVNmRlb3dhTkFncC9aZHUzYXhkKzllbm52dU9hY0U4SXN2dnFCQWdRS1VMVnZXb1QwbUpvWTVjK2JRdDI5ZnlwVXJSMmhvS1AvOTczOFpQbnc0Q3hjdWRPZ2JFUkhCQng5OHdKdHZ2dWswZGVkcTdWVHo1czJkMnN4bU0zUG56bVhCQXNlMXhmK3NwM0VXRVJIaHRJRDgzTGx6SkNZbVVyeDRjWGJ0MnVYeXVpcFZxdUR2NzUvdWZaY3VYWXJSYUtSNzkrNE83U05HakhDYXFqdC8vanhkdW5SaDZOQ2hUbXVVcmx5NVFvY09IZEw5bk95VW1KaklnWU9IdUhuVGpOYmFwdURBMlloREY5d2RseEJDWkVTK1RwUk1CbFZUb1FJQVNwYjBvMkZRWUphVUJlamV2VHRObWpUSmNQOHBVNmJjODJla3JxUDUrdXV2YWQrK2ZicWpENjdjbmlUOTczLy93OVBUay9idDIyZjRIalZxMUtCR2pScE83WEZ4Y2V6ZHU1ZGV2WG81SkM0V2k0VVpNMlpRdUhCaHAydW1UWnVHdDdjM0F3WU1RR3ZOOU9uVEtWQ2dBTzNhdFhOYTRKNlltQWlrTEk3T1NMTG5hdFJyNU1pUnRHblR4aW5CM0xKbEN5dFhyblI1bjNuejVyRng0MGFYNXhZc1dPQ1VkS1c2MDlxazY5ZXZzM1hyVmxxMmJIbkhoZW01emQ5eDhmeit4ejRncGNpa0ZiME5LVElwaE1nbDhuV2laREFhZW5McmQvQkFneUJLWjFHUnlVcVZLbEdwVXFVTTl5OVVxTkE5M1Q4bUpvWkRodzVScDA0ZHdzTENXTHQyTFYyN2RrMjMvOG1USisxVFdnQmR1M1oxT0Y2K2ZEbUZDeGUrcDBUcFh2Mzk5OTlBeWpxaXRHSmlZdGkwYVJQRmloWGo1WmRmSmlFaGdUTm56akI1OHVTN3ZnV1lFV25mWUV0bCtILzI3anM2cW1wdEEvaXpaOUlJNlFRSVBRaUJFRWhGZXZGU1ZLUTNDMHBSdklwY1JWUlFtcCtBRndGUkJMeWdnS0dJQ2dMU0ZaVWl6WUQwa0VBZ0lZUVFJb1FhU0NXWm1iTy9QNFlaR1pKSmdZU1RaSjdmV3E0MXA4NDdJNHQ1MkdlZjkyZzBxRk9uVHA1dDk4OTV1bC9WcWxXdFhncTgzNVVyVi9EdmYvKzd3SDAyYmRvRXZWNlBBUU1HNU5sbU1Cak1vZERFTkM4cHYyMDZuYTVJZFQwS3AwNmZNVGVabEFMWGxYUjkvc050UkVSbGtDMEhKZnQ3bTB6Mjd0R3RSRWVUcEpUWXVYUG5BeDJibHBhR2xKUVU3TmhoZktoNm5UcDFyTTROQW9DdFc3ZENVUlI4K09HSCtQampqN0YwNlZMMDdOblRhcHNETnpjMzlPclZDd0R3NDQ4L211Y2dGU1l6TTlPaXA1R2RuZDBEaHhmVGU5NC9vdVRsNVlYWFgzOGRXcTBXaXFKZzBhSkZhTk9talRtMDlldlhEMWV2bXVlNm1Kc1hqaGt6eHVMek9qczdZL3YyN1huZTkvZmZmOCt6em1Bd0lENCtQcysydUxpNEFqK0RWcXZOYzlsdzI3WnQrT2FiYi9DLy8vMnZ3RXRzOTVOU1l2MzY5YWhWcTFhK280K3paOCsyZXRmZS9QbnpNWC8rL0NLLzE2TzJmdU9XZTVwTXlxM0p5YWR1Rm5JSUVWR1pZYk5CcVU3andPNEN3Z01BZkh5cW8zWExGaVY2ZmtWUk1Ibnk1QUwzTVJnTTBPbDArVTdldm5Iamh2bjRBUU1HV0ExS2lxSmcvZnIxOFBQelErUEdqVEZzMkRCTW1EQUJ2Ly8rTzU1NTVwbDhqL0gyOXNhYmI3NEpBTml5WlV1UlA5UDc3Nzl2c2R5K2ZYdk1temNQNTg2ZFEyeHNiTDdIbkR0M0RnQ3dZOGNPT0R2L00xSGVkTGRhYkd3c3RtN2RDbnQ3ZXp6NTVKTUFZSjdyTkdYS0ZEZzdPMXZjQmZqS0s2L2syN3p5ZnZiMjl2bXUvL2pqai9PczArbDAyTHQzYjU1NVJRWE5VYkltTFMwTkNRa0p4UjdST1hqd0lKS1RrekZxMUtoOEEzdS9mdjN5eks5S1RVM0ZKNTk4Z2w2OWV1R0pKNTZ3MkphZW5sN3NWZytsSVMwOUhiL3ZNTjdnSmlVTTBNdmxLcGRFUkZRc3RocVVOQnFoR1dKYWVHRmd2eEp2TXFuVmFoRVJFUUVwSmRhdFc0ZnUzYnRiQkFYQU9IRjN4b3daQ0E4UFI1TW1UU3kySlNVbFFWR1VRaWQxNzlpeEF4Y3VYTUNZTVdNQUFGMjdkc1hDaFF2eDlkZGZvMnZYcmxZRHc0TjQ3YlhYTE83bU1zMmoyYnQzYjZFakdqTm16TWgzL2VyVnE3RjY5V3A0ZW5xYWd4SUFSRVJFWU11V0xmand3dzh0V2hBVWRFbXhJRUZCUVJnNWNtUytsNy9hdFd1SG9VT0g1cG1NSGgwZG5XODdnWUtZMmtBVTk2YUFkZXZXd2M3T0RuMzY5TWwzdTUrZkh6cDE2bVN4emhRMkgzdnNzVHpieWtxbjh0KzMvL0ZQNEJReStrSjgxREYxS3lJaUtoNmJERXExR3pSOVRDTkVNQUE0T0RpZ2U3ZlNtNHNURXhPRDJiTm5ZOG1TSmZqZ2d3L3kvS0FCd055NWM3Rm8wU0x6OHViTm16RnIxaXhVclZvVmE5YXNzUnAyY25OejhkVlhYNkZxMWFybzE2OGZBT044bTVFalIyTDgrUEg0NFljZjhQTExMNWZZWndrTkRVV3JWcTN5ckI4eVpJalZDY3JmZlBNTlZxeFlnWjkvL2puZjFnT0FzV25saVJNbnpNdlhybDNENU1tVDBiWnRXL1R0MnhmWHJsMURRa0lDYXRTb2dVcVZLdUhhdFd1RjF1cmw1UVVmSHgra3BhVWhPVGtaR28wR2JkdTJSVXhNVEo1OXBaUzRkdTFhbm0xYXJkWjhqSjJkWGI2VDFlOW51alNaM3lSMWE2NWZ2NDQ5ZS9hZ1M1Y3U4Q3lGUGw1cVVSUUZ2Mi8vcDEyU1VMQk94WEtJaUI2SVRRWWxqWjFkYTBoVWd3Q2FCZmpEdTRwWHFiMVgwNlpOOGVPUFArTGpqei9HMkxGajBhbFRKM3o2NmFjV0l3NUhqaHhCZUhnNGV2YnNpZW5UcHlNaUlnSmhZV0VZTjI1Y2dTTkN5NVl0dzhXTEYvSGYvLzdYNHZFZ1hidDJSVkJRRUJZdlhveXVYYnNXMlB2blhoRVJFZm5lUGwrWWducjhtTlpYcWxRcHo0aWFpYUlvY0hCd01DOS84c2tuU0UxTlJVSkNBanAwNkdDKzFEWjM3bHpFeE1SZzhlTEZoZFkwYU5BZ2pCMDdGb2NPSGNLNGNlTUszWC9EaGczWXNHR0QxZTN1N3U3NDQ0L0NleVNlUFhzV0xpNHV4WnE3dFduVEpoZ01obnduY1pzY081WjNJTWJVN2YzRWlSTll2WHExeGJiTXpNd2l2MzlwaVU4NGo4U2t1NU80Slc3RElIZW9YQklSVWJIWlhGRHk5ZlYxa2dLdEpLU3JSbWdRRWh3RWwyTGVaVlpjOWVyVlEzaDRPRmF2WG8zYzNGeGtabWJpMEtGRDV1MXZ2dmttRml4WWdHWExsc0hEd3dNelpzd285STZ6NDhlUEl6dzhISUdCZ1hubUlna2hNRzdjT0F3Wk1nUVRKa3pBMHFWTEM3MEV0MjdkT256KytlZllzMmZQZzMvUUI1U2JtMnNSbE9yVXFZUFEwRkRVcjE4ZjlldlhSOTI2ZGVIcjY0dWFOV3NpSmlZR0dvMEdtelp0c25xK0YxOTgwZnk2VFpzMldMY3U3MERHMWF0WE1YWHFWTGk3dXlNaElRSDE2OWZIK2ZQbjhjNDc3K1E3bWJvb2w5SXlNakp3Nk5BaE5HclVxTWczQnBqbW1OV3JWdytQUC82NDFmMTI3TmhobnR4L3Y5MjdkMlAzN3QxV2o3My8rMzBVL21reWVjVzBLbElIRk85QmdrUkVaWUROQmFWY3JVdFZCNEYycGlhVHpVT0RTNlhKNVAzUzA5UGg3T3lNaUlnSUxGaXdBSXFpWU5Tb1VRQ0EvdjM3SXpzN0cwdVhMb1cvdnovQ3dzSUtQTmZGaXhmeHdRY2ZvSExseXBnNmRXcStQOHIrL3Y0WVBudzR3c1BEOGQvLy9qZmZTY3lBY2NKeVJFUUUxcXhaZzZGRGh6N3lIMVFBU0U1T3RualVpR20rVlVIdXY5dnNYdmZPTjZ0Y3VYS2VkZ3QvL1BFSHBrK2Zqb1lORytMenp6L0gwMDgvalgvOTYxOFlQSGd3L3Z2Zi8yTDQ4T0VZTm13WUhCMGRyYjVIbFNwVjh0UVFIaDZPek14TUhEOStIQys5OUJLR0RSdUdMbDI2UUt2VndzSEJBYzJhTlVPVktsVXNqb21JaUVCS1NncmVlKys5QWo5dmZ2MlhUQTBuQzNzb2J2ZnUzVEZreUJBTUdqU293UGNvU1RrNU9UaHk3RGl5c3JJaHBWUWs1T0cvNDZNdVBiSUNpSWhLaU0wRkpRZDdOREExbWZUMnJvS1FvR2FsMG1RU01IWnEzck5uRC9iczJZUGp4NDlEVVJTRWhvWml6Smd4Nk55NXM4VW93SnR2dm9tNmRldGkrdlRwNk5PbkQvcjE2NGQrL2ZxaFFZTUdGdWRNVGs3R3lKRWpjZnYyYmN5ZlA3L0Eva3l2dmZZYWpoNDlpbDkrK1FWT1RrNFlQMzY4UllpNGNlTUdVbE5Ua1pxYWlzR0RCMlAwNk5FbC95WGNaK1BHalVoS1NrTFZxbFhoNU9TRXFLZ29KQ1FrV0wxRDcrclZxNGlPanNiSmt5ZUxkYnQ5ZnM2ZVBZdjU4K2RqLy83OWVPMjExL0RxcTY5YWhPUWVQWHFnUm8wYStQREREN0ZwMHlZTUd6WU0zYnQzei9jeTJ0aXhZeTJXdi92dU8zejMzWGNJQ2dyQ3l5Ky9qQ1ZMbG1EQ2hBbW9WYXNXQmc4ZWpONjllK1BiYjcvTmM1NTE2OWJCd2NFQlBYdjJ6TGRtZDNkM0RCczJMTTlrLzZLNmZmczJybHk1Z3BTVWxBYzYva0dsWjJUZzBCSGo1VUlCa1M2azNJY0hiRExwNit2cjVPcnEyaWs2T3ZyWGtxeVJpS2dvYkM0b1NhbDVWZ2pqNXc0SkRvUlA5ZXFsOGo3WHJsMHpQNFlpTkRRVVk4ZU9SWmN1WFN4R0ZPNXZFdGlyVnkrRWhZVmgvdno1V0xWcUZWYXRXZ1ZmWDErTUdERUNUejMxRkk0ZE80YjMzMzhmdDI3ZHdxUkprOUN5WmNzQ2E3Q3pzOE9zV2JQd3lpdXZZTjI2ZFVoS1NzSkhIMzFrSGdsSlNrcUNFQUlEQmd6QXUrKytXOExmUVA2eXNySXNBb01RQWwyN2RqVmZMcnQ5K3pZMmJkcUVxS2dvbkR4NTBqeHh1MHFWS3ZrK0lxVXdVa29jT25RSWE5YXN3ZTdkdXhFU0VvTHZ2dnNPL3Y3KytlNGZGaGFHSDMvOEVZc1hMOFlYWDN5QmVmUG1vVTJiTm1qWnNpV2VlZWFaUEpPMEl5TWpzWERoUWh3K2ZCajE2OWMzVDhKLzRva25jT0RBQVh6MTFWZjQ5Tk5Qc1dUSkV2ejczLzlHdjM3OXpQTzJybHk1Z29pSUNIVHIxczNxUkhkUFQwKzgvZmJiK1c0enpVc3I2Q0c5cG1mQVBld2phb3JyVE94WkpKeFBOQzRJWE10UjdoUzV5V1REaGcwZFhWMWQzUXdHUTNXdFZqc1l3R0FoUkMwQXBmTXZHaUtpQXRoYVVMS0gwSmliVFBicDhVeXBqU1pWclZvVmMrYk1RVUJBQUx5OGpKUEZyMSsvams4Ly9SU3VycTVRRkFXYk4yK0drNU9UeFk5a3JWcTFNR1BHREl3WU1RSmJ0bXpCd1lNSDBiSmxTNnhmdng3VHAwK0hnNE1EWnM2Y2FYRXJmVUc4dkx5d2FORWkvT2MvLzhIaHc0Y3hkT2hRYk55NEVTNHVMZ2dORGNYOCtmUE41emMxTk16SnlZRVF3anl4VzFHTUF3SHZ2UE5PbmpZS1hidDJMVmEvbmhkZmZCRXZ2UEFDc3JPemNlZk9IYmk1dVZuTW45SnF0WmcvZno1cTFxeUpObTNhSURRMEZLR2hvYWhUcHc0QVlOR2lSVkFVQmMyYk55L1MrLzM4ODgrWU1tVUtHamR1akZtelpxRkxseTZGSHVQbTVvYXhZOGRpOE9EQldMZHVIWDc5OVZkSUtURmd3QUFvaW9Lelo4L2l6ei8veExadDJ4QWZIdzhoQlByMzc0L1JvMGRiakQ2MWFkTUdiZHEwd2E1ZHUvRGxsMTlpNXN5WitPNjc3L0RHRzIrZ1c3ZHUyTEJoQXhSRndjQ0JBNHY4L2QzTDA5TVROV3JVd09yVnE1R2RuWjJuSDFkV1ZoYTJidDBLQndlSGZPOVdMRTNyTi8xc2JqSUpSZGwyS1M2dXNINEZkczJhTmF1bjFXb2ZGMEswQnZBdnJWWWJKSVFvMmI0ZFJFVEZaRk5CcVU3andPNGFBVzhBcUY2dEt0cTFLZDBmai9idDIxc3N1N201WWQyNmRlWmVPeDRlSGhnL2ZueStZYzNYMXhlalJvMHl6Mk5xMDZZTi9Qejg4TkZISHhYN01veVBqdytXTDErTzZkT25vMWV2WGhZLzVxYUp5MDJiTm4yZ0VadjY5ZXNYK3hpTlJwUHYzQ0hBK0lEZkhUdDI1SG0weWIyRUVBVStEKy9lNE5hclZ5LzQrL3ZEejgrdjJIWDYrUGpnelRmZnhILys4eDhZREFZb2lvSkJnd2JoL1BuejVscjc5KytQd1lNSEYzZ0p0Rk9uVHVqUW9RUFdyVnVIcjcvK0d0T21UVU5BUUFBMmJ0eUlCZzBhSURnNHVOaTFtY3ljT1JOZmZQRUZObXpZa0tmSnBhbHorRWNmZlpUdkE0SkxTMXA2T243NXpmZ2NQQ2xoa0FZUmJtM2ZrSkFRRHdEZGhSQ0RBZmdEcUNhRU1QL0JrRktXMmo5bWlJaUt3cGIrQnRMNE5nNWVLVFRpZVFCNDdaV2htUEQrbzduY2REKzlYZzhwWmJHYlFmSkhRMzM3OXUzRG9VT0gwTHAxYTdSczJiTFkvdzl2M2JxRjA2ZFBvMEdEQnRpd1lRUEN3c0xRb2tYSmRvVlgyNGJOUDJQTStQOERBRWdwb3hQUG5BZ3liYXRkdTNZbE56YzNkMGRIeDFBaHhHdFN5azVDR0R2a20wZWc3bkh2bi9kang0N3hEejhSUFhJMjh4ZFBYYi9BeDdSMjJ0OEErRGs0Mk9PSFpZdlJQRFJFN2JLSUtoUkZVVEJ5OUZoczM3a0xBQ0FscGpocmNtZlkyZG1GYWJYYUVBRE5BWFFTUXBqdlVpZ3NJSm5vOWZvMnBWWTRVUW5UYURRM0lpTWp6K0VCYjJLZ3NzTm1McjFwdEtLVmxLZ21CQkRReEIrMUNyaTluSWdlVEVMaUJmTWtiZ0daNld3UGJ3Yzd4MjFDaU1ZQXFnSXczMlpZMUlCa1ltZG5aNzBqS0ZIWmN6VTBOUFM5NDhlUFA5alQwYW5Nc0ltZzVPdnI2eVFoMmdwSU55RTBhQjRTREMvUFJ6ZG5nOGdXU0NrUmZUSUdsKysySWhDUVo3UmF6UjBwcFJzQUp3RENGSVR5QzBsRk9IL2VwMGNUbFRGMy81QzdBUENRVWpZR3dLQlV6dGxFVU5MWnVYbmJRYlFXQXNMVnhRV2hJVUVsK3JCWUlnSnljbkp4L0VTVXVjbWtIbUpQVkdUa2VGOWZYM3RYVjlkT0dvMm1vMGFqQ1FEUS9PN3QvZ0FzUTVQcGRYNGpTMEtJUjljeGsrZ0JHUXdHZDYxVyt4bU1JNmhVQWRoRVVOSnE5TDRhNFJBQ0FGV3FlQ0Vrc1BTYVRCTFpxb3lNREJ3NmZCU0FzY21rUVRIc0EyQklURXcwQVBnVndLOE5HelowYzNOenEyWXdHTUkwR3Mwd0FPMkVFTzVBNFlIcDJMRmp2ejJxejBMMG9FSkRRNnNDeUFTRFVvVmhFMEZKbzdGN0ZuYy9hMUJnVTlTbzhYQWRub2tvcjdQbnppRSt3ZGc2UVVMZTBDblpFZmZ2RXg4Zm53WWdEVUE4Z0RXQmdZR2VkbloyL2FTVXc0VVFmZ0RjaFJEbVo4ZndUazhpVXBzdEJDVTdRSmliVFBidDJaMS84VDZrM054Y3BLYW1QdEN4bFNwVnN1aVJkUEhpUlN4Y3VCQVRKMDQwOTFYS3ljbEJYRnhja2M1bloyZVhwNi9VelpzM3pVMHlpOHJKeVNuZlI1VlEwYTNmOU1zLzM3dkF0cFQ0K0d1RkhSTWRIWjBLWUduejVzMi9rMUkyTVJnTVhUUWFUU3NBWVFBYXNPRWtFYW10d2dlbHVuN051Z2toZkFEalpiZjJiZk0rR1o2S0p5b3E2b0dhVXdKQW56NTk4TkZISDVtWFQ1OCtqZDkrK3cwcEtTbVlQMzgrS2xXcWhNdVhMK1BsbDE4dTB2bmMzZDN4eHg5L1dLd2JPSEFnYnQrK1hheTZubm5tR1V5Yk5xMVl4OUEvc3JLeXNQa1g0NlBZcEpTS29sT3NOcG5NejlHalIzVUFvZ0JFTlcvZTNObGdNRlFEVUF2QTgwS0lnUUJxbEhUTlJFUkZVZEdEa2hCYTdRdW1oYjQ5dTFzOEJKVWVUTU9HRGZINTU1OFhlWC9UczlhMFdpM0N3c0lzdGozMTFGTklUVTNGckZtejhPNjc3K0xMTDc5RXpabzFzWExseWtMUHUyTEZDaHc0Y0NEUCtzV0xGNXU3bnhmRnBFbVRpcnd2NVcvSHJqMy9kQVlYT0pOMEx2cm9nNTdyNk5HaldRQVM3LzRYNGV2cis0R3JxK3ZUSlZJb0VWRXhWZWlnNU9QdlgwOEFMUURBM3Q0ZVR6L1pXZTJTS2dRUER3OTA2dFNwMFAwTUJnTVdMVnFFdFd2WHdzZkhCek5uemtSZ1lHQ2UvWjUvL25ra0ppWmkyN1p0dUhEaEF2ejgvTkM0Y2VOQ3orL3A2Wm52K29ZTkd4YitJZTV4L3pQU3FIZ1VSY0Z2Mis4WjFaUDRxU1RQbjVpWWVBZkFwcEk4SnhGUlVWWG9vT1FnSFZ0Q2cyb0FFT0RmR0xWcnNjbmtvM0wxNmxWTW5EZ1J4NDhmUjRjT0hUQjE2bFNMaC8vZWI4eVlNUmcyYkJoOGZCNStvdjI4ZWZPd1pzMmFJdStmazVNRFgxL2ZoMzVmVzVXWWRCSHg1eElBQUJJeVU1SDZiU3FYUkVSVVlpcHVVR3JZMEZFajBBNFM3a0lqMER3MDJPb0lCSldzUC8vOEU1TW5UMFpHUmdiZWVlY2REQmt5cE5CajdPenNTaVFrQVVEZnZuM05EL3N0aW9JZXNFc0Z1Ny9KSktRNGFqQm9MNmhiRlJGUnlhbXdRYW0ycHJJM0JGb0pDT0hpVWhraHdVRndZSlBKVXJkdjN6Njg4ODQ3OFBIeHdkeTVjL085MUdieTdiZmY0dVRKaytibDExOS9IWDUrZmc5ZFE3MTY5VkN2WHIwaTcyKzYyNDZLejJBdzRQaUpLR1JtWmtGS3FVREtZMy9IUjZXb1hSY1JVVW1wc0VISlRwRjFoRllUQmdCVnZMd1FHaHpJdGdDUHdQWHIxd0VBSDMvOGNZRWhDUUN5czdPUm5wNk96TXhNeE1URVlPREFnZVp0Njlldngrelpzd3M4WHEvWG0wT09sQkk3ZHo3WWt3TFMwdEtRa3BLQ0hUdDJBQURxMUtsVHBEbFNCT1RtNm5Eb3lERUFnSURJVURUWUMwQ3ZibFZFUkNXbndnWWxhU2VlRllBOUFEUnIyZ1ExMldUeW9WMitmQm0vL1BKTGdmdWNQbjBhQVBEcnI3L2krUEhqVnZkcjJyUXAzbmpqRFFCQWRIUjBubllBT3AwT2QrN2N3Y2lSSStIZzRKRHZPZmJ1M1l1RUJPUGNHRVZSTUhueTVBSnJNeGdNME9sMCtVN2V2bkhqaHZuNEFRTUdNQ2dWVVdKU0V1TE94Z013TnBtOGt5dnpOSmtrSWlyUEttcFFzaFBBaTZhRlovdjE0V2hTQ1VoSlNjR3laY3NLM01kMFcvN1dyVnNML000SERCaUFObTNhRlBxZXp6Ly9QRnhkWGZQZEZod2NqS1NrSkFDQVZxdEZSRVFFcEpSWXQyNGR1bmZ2RG1kblo0djlmL3JwSjh5WU1RUGg0ZUY1bWxRbUpTVkJVUlJPNmk2bUgzNWNlMCtUU2ZIYmxYTW5ycXBiRVJGUnlhcVFRYW1PZjNBWFU1TkpEM2QzTnBrc0lhR2hvWWlJS0hqQVlNT0dEWmcyYlJvV0xGaUEwTkRRVXEwbk9EZ1l3Y0hCRnV0aVltSXdlL1pzTEZteUJCOTg4RUcrYlF6bXpwMkxSWXNXbVpjM2I5Nk1XYk5tb1dyVnFsaXpaZzBmbUZ4RU9UazVXTGR4Q3dCQVNpa05pcjdnRkUxRVZBNVZ4TWNEQ0MyaytTbmovWHIzNEdpU0RXbmF0Q2wrL1BGSDFLeFpFMlBIanNYWXNXUHpOSjg4Y3VRSXdzUERrWktTZ3JmZmZodFRwMDVGa3laTjhObG5uekVrRmNPT1hYdVJtNXRyV2p4N01lN1VZVFhySVNJcURSVnVSS2xtZzJhMUFkRWFBQndjSE5oa3NvSTdjdVFJSWlJaU1IandZRlNwVWdXQThhNjM4UEJ3ckY2OUdybTV1Y2pNek1TaFE0Zk14N3o1NXB0WXNHQUJsaTFiQmc4UEQ4eVlNUU5QUGZXVVdoK2hYRklVQmI5di8yZnl2QlFvZXVNcUlxSnlwTUtOS05uWmFkdEFvRHBnYkRKWnQwNGR0VXVpWWlyT0EyM2o0K094WXNVS1hMdG0rZnpWOVBSME9Eczc0L0RodzNqeXlTY3hZY0lFWkdWbEFRRDY5KytQNGNPSDQ4NmRPL0QzOTgveldCVXFYR0xTUlp5Sk93dkEyR1FTVXRtcWNrbEVSS1dpWW8wb0JRUTRhQlMwaG9TYjBBaUVCZ2ZDMDhONk4yZ3FlNDRkTzRhMWE5Y2lKQ1NrU1BzbkpTVkJDQUZmWDEvOC9mZmYyTE5uRC9iczJZUGp4NDlEVVJTRWhvWml6Smd4Nk55NU0zYnYzbTArN3MwMzMwVGR1blV4ZmZwMDlPblRCLzM2OVVPL2Z2M1FvRUdEMHZwb0ZZYVVFakV4WjVCeTVRb0FRQURIY25VeVdlV3lpSWhLUllVS1NuVU1CbThJaDlaQ1FPTlN1VEpDZ2dPdDNscE9wU010TFEyQXNkTjJVZDI1Y3djQThQMzMzK1BBZ1FObzBhS0YrZmpVMUZTcmQ3MUpLUkVaR1FsZlgxK2twNmVqYjkrK0FJeVR6c2VPSFlzdVhicVlMOGNCeHNtZ2tyRmlBQUFnQUVsRVFWVEg5K3JWcXhmQ3dzSXdmLzU4ckZxMUNxdFdyWUt2cnk5R2pCakJTM0VGTUJnVUhJK0tRa1pHSnFTVUVsSWV2WFR1NUdXMTZ5SWlLZzBWS2lnQjlqV0Z3T01BNE9YbGliQ1FJRTdrTG1VclZxeEFkSFEwWEYxZG9kRm9zRzNiTnRqWjJhRk9NUzU1bXVZUEhUeDRFSys5OWhwZWZmVlZuRGh4QWdBd2J0dzRkT2pRQVZxdDF1SVl2VjZQNDhlUEl6WTJGcSsvL2pxcVZxMktPWFBtSUNBZ0FGNWVYZ0NNelM4Ly9mUlR1THE2UWxFVWJONjhHVTVPVGhiUG5LdFZxeFptekppQkVTTkdZTXVXTFRoNDhDQmF0bXo1c0Y5TGhaYXJ5OFdodzZZbWs4aFZGUHdKTnBra29ncXFRZ1VsamRBT3d0MG1reUhCZ2FoWm80YktGVlY4MmRuWjJMVnJGNlNVQUFBZkh4K01IVHNXSGg0ZVJUNkh3V0NBajQ4UFpzeVlnYUNnSUFCQTgrYk5NV3pZTUd6ZHVoVS8vUEJEbm1NMEdnMjh2THd3Yk5nd3ZQcnFxd0NBOXUzYlcremo1dWFHZGV2V21lOTY4L0R3d1BqeDQvTU56NzYrdmhnMWFoUkdqUnBWNUxwdFZlS0ZKSnlPalRNdDNyNmpZSithOVJBUmxhYUtOTnhpVjg4LytMeEdpTm9Bc0d6UmZEelJvWjNhTmRrTTR4VVlDWTJtK1BjSDZIUTZaR1ZsV1l6MGxDUzlYZzhwSlcvOUx5R1RwODNFZHl0WEd4Y1UrZjM1MkJPRlAvV1l5RWFFaG9aV0ZVTHNCZUNyS01xWXlNaklyOVN1aVI1T2hSbFJxdHNvNkFsVFNISjNkMFBIOW0zVkxzbW1DQ0VlK0RLbnZiMTlxWVVrb0hqenBhaGdlcjBlcTMvYVlGNVdoT0ZyRmNzaElpcDFGYVU5Z0JCYVlXNHkyYmRuZDg1Tklpb0ZPM2ZmMDJSU3lyZ0xaMDd1VjdjaUlxTFNWU0dDVXMwR3pXb0xpZmFBc2Nua00wOC9xWFpKUkJXT29pajQ1ZGR0L3l4THJGYXhIQ0tpUjZKQ0JDVTdPMDByQ0ZRRGdDYU5HNkZ1N1ZwcWwwUlU0U1FsLzQzWXMvRUE3amFaRkliZlZDNkppS2pVVllDZzFOeGVDTkVhRXU1Q0NJUUVOWU9IWjlIdnVDS2l3dVhUWlBLNExsZGhrMGtpcXZES2ZWQ3ExeVRMR3dLdGhCQ2F5cFdkRVJJY0JFYzJtU1FxVVlxaUlESXFHdW5wR1pCU1NpbHg3RkpDSlRhWkpLSUtyOXdISlVYUjF0SkF0QUtBS2w1ZWVEd3NoQk81aVVwWVRtNHU5aDgwTmdZVlFLNDBZQTl3VktkeVdVUkVwYTdjQnlVdHRBTnh0OGxrWU5NQTFLemhvM0pGUkJWUGN2TGZPQk43OXU2U1NNdldHeUpVTFlpSTZCRXA3MEhKRGdMUG14YjY5dXJCMFNTaVVyQjYzVVlvaWdJQWtGQjJYajEvOG9yS0pSRVJQUkxsT2lqVmJoallEa0E5QUhCemMwWEg5bTFVcm9pbzRybS95YVJCQVRzTkU1SE5LTTh0aTRYV1hqTkV3RGlFMUw5UEwzWmdKaW9GTzNmdFJWWldGZ0JBU2hsM01TNkt6M1lqSXB0UmJrZVVhamRxVkZOQXRBV01qOEI0cWtzbnRVc2lxbkFVUmNGdjIzZWFsNldVYTFVc2g0am9rU3UzUVVtcnJkUVNrTlVCd0wreEgrclZyYU4yU1VRVlR2TGZsM0FtTmc0QUlDR3pGSW5mVlM2SmlPaVJLcTlCU1NzVXRJYUVCd0NFQmdYQmswMG1pVXFVbEJLblRwL0I1YnROSmlGRnBFR3Z2NkJ1VlVSRWoxYTVuTlJUdDI2Z205U2dyUVpDNCtKU0dXR2h3V3d5U1ZUQ0ZFWEI4Y2dvcEtXbFEwb3BBUnhoazBraXNqWGxja1JKc1ZlcUNJa1dnTEhKWkZoSUVOc0NFSld3M054Y0hEeDhGSUN4eWFRaTVUNDJtU1FpVzFNdWc1TFdUdnU4RU1JUkFKcjROMGJ0V2pYVkxvbW93cm1jY2dXblRwOEJBRWlJak93Yy9aOHFsMFJFOU1pVng2Q2tGVUlNTlMzMDc5TlR6VnFJS3F3MTl6U1poSkIvWEV1TVNWRzNJaUtpUjYvY0JhVzZqWnUyQnVBSEFLNnVMdWpZdnEzS0ZSRlZQSHE5SGovZTAyUlNMd1diVEJLUlRTcHZrN21GUnRnTkVYY25KUFhyM1FNTzl2WnExMFJVNGV6ZUY0RzB0RFFBZ0pReUlmbk1pZDBxbDBSRXBJcHlOYUpVcjE0VEh3aDBBRXhOSmp1clhSSlJoYU1vQ243YnR2T2VOV0sxYXNVUUVhbXNYSTBvS1U3MkxiUVExUUhqcFlIM3huOEllejYyaEtqRVhiOXhBd0FnSmJJQi9UYVZ5eUVpVWsyNVNobGFhUHdGNEE0WW0rRmR2WHBON1pLSUtqaDVQRGRYU1ZDN0NpSWl0WlNyUzI4R29ZK1VVdkl2YmFKSFFFS21RdUs3U3dreGJESkpSRGFyWEkwb1hUeHpjcGV2YjhBVHFPVG9xSFl0VlBwY0hPUm9qUkR2QW9BaTVaeU1YREZQN1pwc2lVNm5HUDVHMWpVQWJESkpSRGFyWEFVbEFMcEU5bkt4R1dGaFliZE5yN1VRdDgrZlBzYm5qQkVSMFNOVnJpNjlFUkVSRVQxS0RFcEVSRVJFVmpBb0VSRVJFVm5Cb0VSRVJFUmtCWU1TRVJFUmtSVU1Ta1JFUkVSV01DZ1JFUkVSV2NHZ1JFUkVSR1FGZ3hJUkVSR1JGUXhLUkVSRVJGWXdLQkVSRVJGWndhQkVSRVJFWkFXREVoRVJFWkVWREVwRVJFUkVWakFvRVJFUkVWbkJvRVJFUkVSa0JZTVNFUkVSa1JVTVNrUkVSRVJXTUNnUkVSRVJXY0dnUkVSRVJHUUZneElSRVJHUkZReEtSRVJFUkZZd0tCRVJFUkZad2FCRVJFUkVaQVdERWhFUkVaRVZERXBFUkVSRVZqQW9FUkVSRVZuQm9FUkVSRVJrQllNU0VSRVJrUlVNU2tSRVJFUldNQ2dSRVJFUldXR25kZ0ZFQVFFQkRvNk9qZ09rbE5YdVhTK2xiSDNQWXV1UWtKRFI5eDE2S3pjM2QxVk1URXh1NlZkSlJFUzJpRUdKVkJjVEU1TWJFaEx5cEVhamVhV0EzYm9KSWJyZHQyNXRURXpNdDZWWkd4RVIyVFplZXFNeXdXQXdyQzN1TVhxOS92dlNxSVdJaU1pRVFZbktoQnMzYnV3QmtHNWFsbExtKzk4OTBxT2lvalkvOGtLSmlNaW1NQ2hSbVhEcDBxVXNLYVhGQ0pFUXd1Sy9leW1LOHRNakxaQ0lpR3dTZ3hLVkdWTEtIKzVienZjMUFBZ2hpbjJwam9pSXFMZ1lsS2pNMEdxMXNRQ2lpN0JyTklDWVVpNkhpSWlJUVluS2p0dTNiNmRMS1EvZXV5NmZ1VW1RVWg2OGN1WEt0VWRhSEJFUjJTUUdKU296NHVQamM2U1VFUURTNzUrVEJNQTBUeWxiU2hseDZkS2xyRWRkSHhFUjJSNEdKU3BUcEpTSHBaUTNDdGllTHFVOC9DaHJJaUlpMjhXZ1JHWEtpUk1uWWdGY0FHQnhwNXZwdFpUeS9OMTlpSWlJU2gyREVwVTFlZ0RyclcyOGU3ZWIvdEdWUTBSRXRveEJpY3Fjbkp5Y05RQU1BTzd2b1dUSXlzcGFwVnBoUkVSa2N4aVVxTXlKaVlsSmtWSnV1Mys5bEhKWGJHenNKVFZxSWlJaTI4U2dSR1dTRU9Mcis5ZEpLWmVwVVFzUkVka3VCaVVxazdLenM0OUlLZjgyTGQ5OXpidmRpSWpva1dKUW9qTEoyZG41dGhEaVQ5T3lFT0pQclZaN1ZjMmFpSWpJOWpBb1VabDA5T2pSYkVWUmprZ3Bjd0RvRkVVNWN2VG8wVFMxNnlJaUl0dGlwM1lCUkZaSWpVWnpVa3FaSnFXMEIzQUVnQ3pzSUNJaW9wTEVvRVJsbHFJb2YyazBtb3RTU2xjQWtXclhRMFJFdG9kQjZUNzFHZ2QzRXNEVDBBaEh0V3V4ZGJkeWdNcDJpZ0tCekV3ZEp2czJDVkc3SkZLWm9paUpFamxyTDdKTkJCRTlJZ3hLOXhFQzRRQjhCZWR2bFFuWmV1UFZOZ0hCbEVUUWFrU0dRWEdVQUw1VXV4WWlzZzBNU3ZlbzF5aWt1eEI0VE8wNjZCOFNvdkNkeUlZSVJ5R2tpOXBWRUpIdFlGQzZoOURJZitQdUQvTXpUM2RGODFBT1loQ3A3ZWJOVkN3TVh3WkZVU0FoMHlIRkFiVnJJaUxid2FCMFY0MzZUZW9CYUFrWW55ODJadlJiZU15M25zcFZFZEg2alZ1Z0tJcHhRWkZYTHNSbTdWZTNJaUt5SlF4S2R6azZPbmFDZ0FjQUJEVnJpaHJWcTZsZEVwSE5VeFNKSDMvYVlGNldrQ3VCK0J3VlN5SWlHOE1KeXdCcTE2NWRTVXFsSGFSMEJvQ1dMY0xnNE9DZ2RsbEVOaS9wNGtVY2l6eGhYSkF5TnlkSDk3MjZGUkdScmVHSUVnQTR1dGNTR3RGY1FBaDNOemVFQlFkRG8yR0dKRkxicjl0Mm1DKzdTU0FpSmZGTW9zb2xFWkdOWVJvQVlHZW5iU2lBcGdCUXc2YzZtZ1kwaGhDODI0cElUVmxaMmRpOUx3SUFJS1ZVcEtLc1U3a2tJckpCREVvQXBCQTlBZUVBQUUwRG1xQ0dqNC9hSlJIWnZOaTRzN2gwNmJKcE1RVUs3M1lqb2tlUFFRbUFFQmhrZXQyOVcxZG90Vm8xeXlHeWVWSktuRGg1Q3BkVHJnQUFCSEJNcDdtVHBISlpSR1NEYkg2T1VqMi9rQjRDOEFJQVR3OFB0RzNWVXUyU2lHeWVUcWZEMFdPUnB2bEpPcW5nOEtXNHVPdHExMFZFdHNmbVI1U0VWbzR3dmU3ZnB5Y2NIZm1JTnlLMVpXWGZ3WUZEaHdFQUVrZ3pRTzVTdVNRaXNsRTJIWlRxTlE2cUQ0am1BS0RSYU5DdlQwKzFTeUlpQUJINy84TE5tNm5HQlNtdlhJeUw0dndrSWxLRlRRY2xBSjFOVFNaRGdnSlJ3NmU2MnZVUTJUeEZVYkJpNVkvL3JKREtDZ0I2MVFvaUlwdG1zMEdwWnMyYXprSWoya0xLU29DeHlhUkw1Y3BxbDBWazg4NG5KdUZZWkpSeFFjb2NmV1lPbTB3U2tXcHNOaWhwS25uV0JCQXFoQkR1N200SUNReUVuWjNOejIwblV0MjJuWC9BWURBQU1EYVpURTZPKzF2bGtvaklodGxzVU5JNjJEYzJOWm1zV2NNSFRadjZzOGtra2NveU1qT3haNS94bWJkU1NnVlExcWhjRWhIWk9Kc05TZ0xTM0dReXNGbFQxS2pPK1VsRWFvdU5PNHZrdjQwRFNBSzRKUFdHUXlxWFJFUTJ6bWFERXFSNDBmU3laN2VuK0d3M0lwVkpLUkY5OGpSU3JsdzFMZ3R4VkcrbnNNa2tFYW5LSmlmbCtEWU83Q01FM0FDZ3FuY1Z0SGc4VE8yU2lHeWVUcWZENGFQSG9DZ0twSVJCU3VYdzM3Rm5icWhkRnhIWk50c2NSaEdhVjAwdmUvZnNEa2NIQnpXcklTSVltMHdlUG5yTXVDQ1FJNlhZbzI1RlJFUTJHSlJxTjJqYUVBSXRBR09UeVdmNzkxRzdKQ0lDc0dkdkJLN2Z1QWtBRUlxOG1SUjNZci9LSlJFUjJWNVEwdHBwbndDRUd3Q0VCZ2VocW5jVnRVc2lzbm1Lb21EVm1yWG1aWVBFTndBVTlTb2lJakt5cWFCVXZYcFFaU0ZFZTFPVHlkWXRINGVMaTR2YVpSSFp2SE1KNTNIMCtBa0FnSlF5Snp0WHQxamxrb2lJQU5qWVpHNTdMMDFOU0lRS0FlSHA0WUhnb0dhd1o1TkpJdFg5dnVNUEdCVHpBTkx1YTRreEtXcldRMFJrWWxNalN2YUswa1FJR1FBWW0wdzJDMmlpZGtsRU5pODlQUVA3L2pRKzg5WjR0eHZZWkpLSXlneWJDa29LTkwwQVlROEFJY0dCcUZiVlcrMlNpR3plbWJnNEpGKzZaRnBNMWt2OVVUWHJJU0s2bDAwRkpTSHduT24xMDA5MllaTkpJcFZKS1hFcUpoWlhybDR6cmhDSUZQYTRxRzVWUkVUL3NKa0pPdlg4Z3dhWW1rejYrRlJINnhiTjFTNkp5T2JsNm5UNDY5QmhjNU5KU0hrZytmU3BtMnJYUlVSa1lqTkJDUkF2bTE3MTY5VURkcHpFVGFTNjdLeHNIRGwyM0xnZ2tLTVRrazBtaWFoTXNZbTBVTXMvdUpFUWVCd0E3T3pzTUtCdkw3VkxJaUlBTzNmdndjM1VXOFlGUlY3NU96YUtEOEVsb2pMRkppYnBhS0dZbTB5R2hRVER5OHRUN1pLSWJKNnh5ZVM2ZjVhQlJXQ1RTU0lxWXlwOFVQTDE5WFhTUU52TzFHU3lUYXNXY0tsY1dlMnlpR3hlM05semlJdzZDUUNRVXQ1Uk12WGZxRndTRVZFZUZUNG82ZXpjdkFWa21CQkNlSGw1SWlnd2dQT1RpRlFtcGNUdk8zWkN1ZHRrVWdJN2twTTVpWnVJeXA0S0g1VHM3VFFOSmRBSUFHcjRWRWVBZjJPMVN5S3llVmxaV2RqL2wzRTZrcFF3Q0luMUtwZEVSSlN2Q2grVUlKWG5oQkNPQVBCNFdBaXFWYTJxZGtWRU5pOCs0VHd1SnY5OWQwa202WVZ5Uk5XQ2lJaXNxT2hCU1N1Rnh0eGtzdHVUWFNHRVVMTWVJcHNucFVSc1hEeXVYcnNPS2FVVXdERk5GcExWcm91SUtEOFZPaWo1TmdvZXFCR29BZ0IxYXRkQzg5Qmd0VXNpc25tNXVUcjh1ZjhBRkVXQkVNS2dBQWVTa3FKVDFhNkxpQ2cvRlRvb1FZTi9ta3oyN3NsSjNFUmxRRloyTmlJTzNKMmZCT1FvaW42dnlpVVJFVmxWWVlOU0xmL2dSaEFJQVl4TkpudjM2S1oyU1EvRWRGZFFTVXRPVGtacWFzWDlSM3hxYWlxa2xDVnlMb1BCZ0lzWEwrTFdyVnRXOTdseTVRcFNVbEtLZmU3YnQyOURyOWMvVEhubHpxN2RlNUY2eTl4azh1ckZ1Rk9jbjBSRVpWYUZIV0t4QnpwQkNuY0lvR1h6TUZUeDhsSzdwQWV5ZE9sU0hEcDBDSXNYTDBaOGZIeUJQOVltV3EwV29hR2hCZTR6YmRvMHhNYkdZdnYyN1JWdXBFMUtpWkVqUjhMYjJ4dno1OCtIVHFlRFRxY3I4QmdoQkNwVnFwVHZ0cFVyVjJMdTNMa0lEdy9QOTN0TlNVbEIzNzU5OGVLTEwrTHR0OTh1Y3AzWjJkbDQvZlhYb2RmcnNYTGxTamc2T2hiNTJQSktVUlNzV0xuNm54VlMrUitBa2ttMFJFU2xvR0w5UXQ3bDYrdnJCSWcyZ0hRQ0JGcTJhSTdLNWJUSjVONjllMUd2WGowQXdGZGZmWVU5ZXdwL0ZKYUxpNHQ1djF1M2JpRTlQZDFpZTJabUpvNGVQWXFPSFR2aTh1WExSYTZsVnExYTBHaEtkaEJTcjljakl5UGpnWSszczdPRGk0dUx4YnB0MjdiaDdObXorTTkvL2dNQStQcnJyL0h0dDk4V2VCNTdlM3Y4OWRkZmVkWmZ1M1lOaXhjdlJ1M2F0WEhqeGczczJMSERZbnU3ZHUyd2FORWk2SFE2K1BqNDVOa09BSjA2ZFlKV3E3VllKNlhFbENsVEVCOGZqK25UcHdNQWNuSnlyTmFuMVdvclJLQ05PM3NPSjJOT0F6QTJtZFJuS1FYL2p5RWlVbG41LzVzM0g3bGFsNm9Pa0k4TElZUzdteHRDZ3ByQnprNWIrSUZselBYcjEzSHExQ204OHNvcjVuVkJRVUZZdUhDaDFXUEN3OE94WnMwYTgvS0tGU3VzaG9UZHUzZGo5KzdkUmE1bjU4NmQ4UER3S1BMK1JSRWRIWTEvLy92ZkQzeDhtelp0TUgvK2ZQTnlUazRPdnZ6eVMzVHUzQmtkTzNZRUFQVHUzUnVob2FHWU9YTW1mSDE5OGNJTEwxaWM0L1BQUDdkNmlmT3p6ejVEZG5ZMnJsKy9qc21USitmWlBucjBhR3pldkJtT2pvNllOMjlldnVkbzE2NWRudEdxV2JObW1VUFZ4SWtUQy8yY3p6MzNITWFORzFmb2ZtV1psQkpiZjk5KzczZjlLNXRNRWxGWlZ5R0RrcDFXMDBnSStBR0F0M2NWTlBGdnBIWkpEMlRyMXEyb1hMa3kyclp0YTE0bmhDandFczM5b3c3OSt2VkRxMWF0ek10U1NreWNPQkZlWGw1NC8vMzNpMVhQL1NNM0phRmF0V29ZTkdqUUF4OWZ2MzU5aStXbFM1Y2lNek1UNDhhTmc1UVNreWRQeHIvKzlTOTA3dHdaYytmT1JmWHExZEdoUXdmei90SFIwVWhPVHM0M3JDeGF0QWc3ZCs3RStQSGowYkZqUnlRbUpscDhsNHFpWU9qUW9XalNwQW1XTFZ1R1c3ZHVJVGs1dWRETG5uUG56c1dhTldzd1lNQUEvT3RmLzdLNlgwNU9EbWJQbm8zTGx5OGpLQ2lvcUY5Sm1aV1JrWWtEQnc4RE1EYVpWQlJzVUxra0lxSkNWY2lnSkFSZUFJUURBTFI4UEF6ZVZhcW9YZElEMmJ4NU03cDA2ZkpRYzFmcTFLbURPblhxbUpkMzdkcUYyN2R2NDYyMzNyTDQwVmRMclZxMU1IYnMyQkk1MStuVHA3RjgrWEpNbVRJRjN0N2UrT21ubi9ETEw3K2dVNmRPQUl6QjV2NEozb3NYTDRhUGp3LzY5T2xqc1g3ejVzMVl2SGd4dW5YcmhtZWZmUllyVjY3RXZIbnpNSHYyYkxSdjN4NlhMMS9HbDE5K2licDE2MkxzMkxHd3Q3ZkhsaTFic0dqUkluejAwVWZvMGFOSG52cjBlajJtVHAyS3JWdTM0cVdYWHNMYmI3OXQ5WExhOWV2WDhlNjc3K0x5NWN2NDRJTVA4TXd6ejVUSWQ2U20rSVFFSlA5dGFqS0paQ2c0cG1ZOVJFUkZVZkdDVWtDQWc1Q2l2Mm14ZDQ5dTViTEo1SUVEQjNEKy9IazgrK3l6RnVzVlJja3o1K2hlQmMxemtWSml5WklsOFBEd1FOdTJiYkZpeFlvaTFlTGg0WUhldlhzWHJYQ1Y1T1RrWU96WXNmRDI5c2J0MjdleGZQbHlMRisrSE4yN2Q3Y0lTcEdSa2VaalRwOCtqZjM3OTJQU3BFbDVBb3VucHljNmRPaUFxVk9uQWdCZWZQRkZuRHAxQ3Z2MjdVT1ZLbFV3ZXZSb0dBd0czTHAxQzg3T3pwZ3dZUUtHRHgrT3JLd3NmUExKSjNqODhjZFJ2WHAxOC9rdVhicUVpUk1uSWpvNkdxKysraXFHRFJ1R045NTRBLzcrL2hnelpvekZuOUhvNkdpTUh6OGUxNjlmeDZSSms5Qy9mMytVZDFKS25JbU54N1hyTnlDbGxCQWlKbDFKWjVOSklpcnpLbHhROHRWcitnbXQ4QUtBZW5YcW9IbG9pTm9sUFpBbFM1Ymt1ejQ2T3JyQXl6V0E5VXRrVzdac3dlblRwL0hPTys4Z096dmI2bnVZNlBWNjNMbHpCL1hxMVN2elFjblIwUkUxYXRTQW9pZzRjdVFJL3Zyckw3aTV1Vm5NNjhuS3lzTE5temNSRnhlSFJvMGE0Y2dSNDEzcHMyZlB4dXpac3dFQVgzenhCVnExYW9VT0hUcFlYS0lEZ0tsVHAyTDkrdlY0OWRWWDhkaGpqMkhPbkRrNGN1UUlKaytlakpTVUZFeVpNZ1Z2dmZVV2V2WHFaUkdTREFZRFJvMGFoWlNVRk15Y09STlBQdmtrcEpTb1g3OCtWcTFhaFZ1M2JtSEtsQ25JemMzRlYxOTloUjkvL0JFZUhoNVl1SEJob1pmeHlvdmNYQjBPSER4b2JqSXBwWElvTlNIaHR0cDFFUkVWcHNJRkphblZ2bWI2dC9uQS9yM0w1WjFDQnc0Y3dQSGp4L1BkNXVmbmgwbVRKZ0V3OXVBWlBYbzAzbm5uSFlTRUdBUGgxcTFic1hkdjN2NTlhV2xwbUQ5L1ByeTl2ZkhzczgvQ3ljbXB3RHZvb3FPak1XSENCR1JrWk9DdHQ5NHFnVTlWK3NMRHd3RVk3M3JidlhzMzVzeVpZeEVhczdPekFSZ0Q0NWd4WTlDNmRXdDgrT0dIQUlBalI0N2d0OTkrZzdPemM3N25UazVPeHN5Wk0zSGd3QUgwN3QwYjQ4YU5nNU9URTU1NTVobTR1Ym5od3c4L3hNQ0JBL0h1dSsraVo4K2VGc2RxdFZwTW5Ub1ZsU3BWUW9NR0RRQVk1NXBObkRnUjl2YjJXTDE2TmE1ZHU0Yms1R1NrcEtUZ3lTZWZ4UHZ2djQ4cTVmU1NjWDZ5c3JLd04rSUFBR09UU2IwaXRxcGNFaEZSa1pTL0ZGRUEzMGFCL2dKb0JnQk9UazdvOGZTVGFwZFViRHFkRHJObXpjSVRUenlCZ3djUFdtejc1Sk5QSUtVMC81aGZ2MzRkQU9EcjY0dkF3RUFBUUdCZ1lMNTNSMDJiTmcwM2J0eEFtelp0NE9Ua1ZPRDdMMW15Qk11V0xVTm9hQ2ltVEprQ0h4K2ZrdnA0K1RwMDZCRFdybDFiN09POHZiM3pmTmJMbHk5ait2VHBHRFpzR0ZxMGFHRmVuNU9UZyt6c2JEUnUzQmliTjIvR3lKRWo0ZWZuQno4L1B3REE3Ny8vanRxMWE2TlpzMllXNTd0MTZ4YVdMRm1DTld2V3dOSFJFWk1uVDBiSGpoMXg1ODRkM0xsekJ3RFF0R2xUTEZxMENGT25Uc1hISDMrTXBVdVhZdWpRb1hqNjZhZk5RZTMrOHdMR2thYVFrQkQ4L1BQUE9ITGtDT3JXcll1NWMrZm1HY21xQ0xiL3NRdHBhY1pMeGhJeU1UbnV4R0dWU3lJaUtwSUtGWlFrUkdkSTRTWUUwS0o1S0R5OVBOVXVxZGl1WGJ1R3ExZXY0dXV2djhhQUFRTUFBRGR1M01DbFM1Znk3SHY3dHZIS1JXSmlZcjYzN1ZlcFVnVTFhOWJFMnJWcnNYUG56aUs5LzRnUkl4QVhGNGN4WThiZzJXZWZmU1R6dTY1Y3VZTDkrL2NYKzdoN0o2a0R4djVRNzczM0h1clhyNCtYWG5vSmNYRnhTRWxKd1dPUFBXYitIQysvL0RKbXpweUp0V3ZYWXRpd1lRQ01vMFdIRHgvRzZOR2p6ZnNsSmlaaTVjcVYrT1dYWDZEVDZUQmd3QURFeDhlYjV5eFpNM1RvVU96Y3VSUFRwMC9IckZtejBMcDFhM3p5eVNjV0kxczNiOTdFeG8wYnNYYnRXbHk5ZWhVK1BqNFlQWG8wdW5mdkRvMUdrKzg4cy9MY1I4bGdVTERpaDN1YVRCcmtWMkNUU1NJcUo4cm4zN3o1cUYyN2RpVm9SV3RJNlNTRUJpMGZENE5MT1d3eVdiTm1UY3lkTzlkaUZHZkhqaDJZTld1VzFXUG16cDJiNy9ybm5uc09IVHQyeEdlZmZZYkF3RUJ6LzVyVHAwOWJ2YlNYa0pBQVB6OC82UFY2ckZxMXltSmJ0MjdkNEZVS0hjNTc5ZXFGWHIxNlBmUjVWcTllamJpNE9HZzBHano1cEhFMDBjM05EVjk4OFlYNXNsdTlldlhRdDI5ZkxGMjZGSDM3OW9XN3V6c1dMVm9FQndjSGl4cjI3dDJMZGV2V29VdVhMbmpqalRmdzJHT1A0Y0tGQzBoTFN6UHZrNUdSa1djK1dJTUdEZkRtbTI5aTY5YXRXTE5tRGJ5OHZPRGk0b0tVbEJUczJyVUx1M2J0d3ZIanh5MzZOcVdrcEdENjlPbm14cFA1R1R4NE1ONTk5OTJIL283VUVCc1hoOU94Y1FBQUNabVpmajNyZTVWTElpSXFzZ29UbEJSSEQyODdpVEFoaEhCemRVVmcwNEE4M1pETGkzc3ZHUUZBMzc1OThmVFRUNXVYRFFZRDNudnZQVlNxVkFtSER4OUdreVpOWUc5dmo5bXpaMXQwem5aMGRNU2NPWFBnNCtPRE9YUG00SU1QUGdBQVJFWkdZc0dDQmZtKzk1MDdkM0RxMUNuRXhjWGwyUllXRmxZcVFhbWt0RzNiRm5xOUhyNit2cWhYcng1cTFhcGxEakxoNGVHd3Q3ZEh2WHIxTUhqd1lLeGZ2eDR6Wjg3RXdJRURzWFhyVnJ6eHhodnc5UHhuQkhMSWtDSG8yTEVqZkgxOWNmYnNXVnk4ZU5IY0lSMEFsaTFiaHJWcjEyTHJWc3VwTm5GeGNkaTRjU05HakJpQjNyMTd3MkF3SUNrcENRTUhEb1RCWUVDTkdqWFFyRmt6UkVWRlllTEVpVVhxVFdXYWsxWWVTU254KzQ0L3pHMFpoTVJ2TjIvR3B4VnlHQkZSbVZGaGdwS2p2YllKN2phWnJGclZHMDBEL05VdXFjUTRPanBhOUZMNjRvc3ZrSktTZ29VTEYyTGd3SUVZUG53NHZ2NzZhNFNIaCtQOTk5KzN1RncyZXZSb0RCa3l4Q0lFREJvMHlHcVR4eDQ5ZXFCdDI3WkYrbkUyemZ0eGRuYUdnNFBEUTN6Q2t1SHY3dzkvZjh2Lzc0cWlRS1BSNE04Ly8wVHo1czNoNU9RRUp5Y25qQjQ5R3RPbVRjTmZmLzJGT25YcW1DL0RtUWdoNE92ckN5a2x4bzRkaTRZTkc1cnZqQU9NSGRMbno1K1BzMmZQbXVjNUFjQzMzMzZMblR0MzRxV1hYb0s3dXp1MFdpM3ExcTJMS1ZPbW9GYXRXZ2dPRHNicTFhc1JGUldGSjU1NEF0N2Uzb1YrTHRPRTgvSW9QVDBERVFjT21SYjFVc2lmMUt5SGlLaTRTdmJCWFNwU0lBZmUyMlRTeTdQOHpVOHFpdm56NStPbm4zN0M3Tm16NGVycUNzRDRuTEk1YytaZzI3WnQrTC8vK3o5a1pXV1o5NjljdVhLZXVUd2w1WnR2dmtHWExsMFFIeDlmS3VkL0VGSkt4TVhGWWVYS2xYajMzWGZScVZNbnhNZkg0K1RKazJqWHJwMTV2eDQ5ZXNEVDB4TnBhV2w0K3VtbnJRWTlJUVJlZnZsbDdONjlHNmRPblRLdkR3a0pRZVhLbGJGdjN6N3p1a3VYTG1INzl1MFlOR2dRYXRXcVpYR2U3dDI3SXpnNHVJUS9iZG1YY0Q0UmY5K2RYeWVsVEZaMCttaVZTeUlpS3BZS0VaUnExcXpwTElSNEZqRCtzUFhyM2JOY05wa3NTR1ptSmo3NDRBTjgvLzMzbURselpwNjdxR3JYcm8wRkN4Ymc4T0hEZVA3NTU0djFETGNIRlJrWmllclZxeU1nSUtEVTM2c3dXVmxaZVAvOTk5R2xTeGNNR2pRSWl4Y3Zob09EQTk1OTkxMHNXN1lNenM3TzV0djI3OXk1Zy9mZWV3K3BxYWx3ZFhWRmVIZzRsaTVkYXZYY3ZYcjFnbytQajhYbFNxMVdpK0RnWUl0V0RBc1hMb1NycXl0ZWZmWFYwdnVnNVlpaVNKdzZmY2JjWkZJQTBSbkl2YWgyWFVSRXhWRWhMcjNadTFicEp5QThBT0N4K3I0SURteXFka2tsYXVmT25majg4OCtSbloyTnI3NzZDbUZoWWZudTE3aHhZM3o3N2JjWVAzNDh4b3daZzdmZmZqdlBKYVhDR0pzbUZ4NHk5WG85WW1KaTBMZHYzMktkLzE2UmtaSFl0V3ZYQXg5dlltZG5oMUdqUnNIQndRRURCZ3hBKy9idDBheFpNMmkxV2h3NmRBaS8vZlliaGc4ZkRqYzNOMXk1Y2dYanhvMURkSFEwUm93WWdRRURCbURVcUZGWXNHQUJZbUppOE1FSEg2QmF0V3A1emo5czJEQjgvLzMzU0V0TGc1dWJHd0RnK2VlZk40L2VuVDE3Rmx1M2JzV0VDUk5LNVpsNDVaRk9sNHY5ZngweU41bFVwUExYelhqT1R5S2k4cVZDQkNVaHhHdW0xOC8xNzF0dWI2TzJSa3FKeG8wYlkrTEVpWGwreE8vbjQrT0RwVXVYNHVlZmY4WlRUejFWNkxsMzdkcUZtSmdZdUxxNklqVTFGVmV1WENuU3ZKblRwMDhqSnlmSC9IaVFCeEViRzR2dnYzLzRHNkRzN2UweGF0UW9mUExKSnhickwxKytqRW1USnNISHh3ZERoZ3pCeG8wYk1XZk9IR1JsWldITW1ERjQ4Y1VYQVJpZjl6WnAwaVRzMnJVTGYvMzFGOGFQSDQrZVBYdmlwempwMFAwQUFDQUFTVVJCVko5K2dzRmdBR0RzTC9Yc3M4L2kxMTkvemZQK3ExZXZ4clp0MitEZzRJQ2NuQnlzWHYzUHJmQUJBUUhtSGxmM3UvLzVjdGJjZTRkY2VaS1ptWTE5NWlhVE1nZDYvS1p5U1VSRXhWYnVFOFZqL3NHTnBJQS9BRlIyZHNaVFhRcCt2RWQ1VXFWS0ZWU3FWQWxkdTNaRjE2NWRpM3ljUnFNcDhpTkgwdFBUc1diTkd1ajFlbWcwR2p6KytPUG0vazBGT1hIaUJOemQzYTJPYmhYRmdBRURTcVF0Z0xVUnNJU0VCT1RrNUdET25EbElTMHZEN05telVhMWFOVXlaTXNVaXZMaTR1R0RldkhsWXZYbzFsaTlmYnQ0V0hoNk8zTnpjSXRmaDVPUms3ZzV1TW5qd1lLdEJhZVRJa2FoY2hCWVc5d2ZBOHVLMzdkdVJrWmxwV2p4N0lUNHEvNTRVUkVSbFdMbWZ5Rk8vU2RCUUtUVUxoVUNsanUzYTRzdlpNK0htNXFwMldWUkczTHAxeTl5TTgrelpzNmhidDY3RkhZVDMwK3YxRlc1RVVnMEdnNEsrejcySVU2ZGpBUUJTVWY2VEdCdjF0Y3BsRVpXNjBORFFxa0tJdlFCOEZVVVpFeGtaK1pYYU5kSERLZGUvQ0RWcjFuU1dVclFEakUwbVc3ZDZISlZkeWwrVFNTbzk5M1lzdi9jMmZtc1lra3BHek9remlEbGo2c1VsTS9TWk41ZXJXaEFSMFFNcTM3OEtUaDdlZ0dnbEJJUzdtNXV4eWFTbVF0eklSMVJ1R1p0TTdqUTNtWlFTUHljbkoyZXJYQllSMFFNcDE2bkMzazdiVEFqWkJEQTJtUXhvMGxqdGtvaHMzdTIwTkJ6NHkvek1XNzBpNVRvMTZ5RWllaGpsT2lnSmpjYmNaTEpOcXhid2NIZFh1eVFpbTVkd1BoRi9YNzRNQUpCU0pnbEZPVlhJSVVSRVpWYTVEVXJlM28xZEFmUUhURTBtZTFTNEpwTkU1WTJpS0RoNTZneXUzMjB5Q1NHaU16VzZaTFhySWlKNlVPVTJLTGw0T2ZZWFFyZ0RRQ08vQm1nVzBFVHRrb2hzbms2bncvNkRoNkFZRzVmcUZVVWV1QjRibTY1MlhVUkVENnJjQmlWbzhJcnBaZjgrdmFEVmF0V3Nob2hnYkRLNS84QkJBSUNFekJVR2JGTzVKQ0tpaDFJdWcxSTl2MlpOQkVRVHdQalExNmU2UEhoM2FDSXFPVnQrL2UyZkpwTVNNUmZpVDdESkpCR1ZhK1V5S0FtTnRyVUUzQUFnT0xBcFBEMDlDanVFaUVxWndhRGd4elgvM09BbXBWeWtZamxFUkNXaTNBV2xtalZyT2t1SXRnQWNoUkFJQ3dtQ1N4RWVBMEZFcGV0MGJDeGl6OFlEQUtTVTZSZGlvMWFvWEJJUjBVTXJkMEZKT3JwWGhaQ3RoUkRDdzhNZG9TSEIwTERKSkpHcXBKVDRZL2UrZTVheEVZQk92WXFJaUVwR3VVc1lEdloyQVJxQlJnRGdYYVVLZ3BvRnFGMFNrYzI3blphT0kwZk4wNUgwRW5Lem12VVFFWldVY2hlVUlEU0RURTBtTzdackF5OVBUN1VySXJKNThlY1NrSkI0d2JnZzVYazlFSzF1UlVSRUphTmNQZXZOMjd1eHF4RG9EUmliVFBicTBZMU5Kb2xVcGlnS1lrN0hJdVhLRldPVFNZbFR1cHY2djlXdWk0aW9KSlNyRWFYS1ZSeWZNeldaREdqU0dFMmIrS3RkRXBITnk5WHBzRy8vQVNpS0FpR0VYZ3I4ZWUxYVRJYmFkUkVSbFlSeUZaUWd4SERUeTRGOWU3UEpKRkVaa0ptWlpXNHlDY2djUTY3Q0pwTkVWR0dVbTZCVXQyRndVdzJFSHdDNHVicWlTNmNuMUM2SmlBQnMzUElMc3UvY0FRQW9FbEhKQ2RHY24wUkVGVWE1Q1VwQ0sxdExTR09UeWFCbWNIZDNVN3NrSXB0bk1CaXd5cUxKcE9GckZjc2hJaXB4NVNJbzFheFoweG5RdEFiZ0lJUkFTRkFnS2pzN3ExMFdrYzA3SFJ1SGhQT0pkNWRrUmxMc3lkV3FGa1JFVk1MS3hWMXZEbTdWcWtHZ3JZQVFuaDRlYUI3S0pwTkVhcE5TWXZ2TzNmY3Vid2FiVEJKUkJWTXUwb1ppa00wRTRBY0FWYXQ2SXppd21kb2xFZG04VzdmVGNQUjRwR2xScHlqNFhjMTZpSWhLUTdrSVNrSXJYd1JnRHdDZE9yYm4vQ1NpTWlEKzNEbWN2OXRrVWtxWllJRGhoTW9sRVJHVnVESWZsRHdmZTh4ZFFOTUR1TnRrc3Z2VGFwZEVaUE1VUmNHcG1ETzRjdlVhcEpSU0FDZXpsWnp6YXRkRlJGVFN5bnhRY3JWMzdTVUUzQUNnYVJOL05HN2twM1pKUkRZdlY2ZkQvcjhPbVp0TUtzRCttL0h4YVdyWFJVUlUwc3A4VUJJYU9jejArb1ZuKzNNU04xRVprSm1SaGIwUkIrNHV5UndZREwrcVdoQVJVU2twMDZtamJzUGdwa0pxR2dMR0pwTWQyN2RWdXlRaUFyRHBsNjNJemMwRkFDZ1NKeTZjUFhsYTVaS0lpRXBGbVE1S3NFTTdDRlFEZ0xDUVlIaTR1NnRkRVpITk14Z00rTzZIZjlvbFNXbjRVc1Z5aUloS1Zaa05TdFdyQjFYV0NMUVNnTE1RQWlIQnpWQzVNcHRNRXFudDFPbFlYTGg0RVFBZ3BVeFBpajI1UnVXU2lJaEtUWmtOU2s0ZXFBYUpkZ0RnNWVXSjVxRWhFRUtvWFJhUlRaTlNZdHVPUCs1Wkk5YXJWZ3dSMFNOUVpvT1NBaGtraEdnQUFGVzl2UkhVcktuYUpSSFp2TlJidDNBc011cnVrdFFCQ3B0TUVsR0ZWbWFEa2thSTUzRDNFU3VkT3JhSHE2dUx5aFVSMGJtRVJGeElNbDEyd3ptOVZFNnBYQklSVWFrcWswR3BkdTJtWGdLaUZ3Qm90VnIwN2RWZDdaS0lDRUJVOUNsY3VYSUZVa29KZ2VpY20wcUMyalVSRVpXbU1obVVoSXVtdHhEQ0ZUQTJtV3p3V0gyMVN5SWlBUHNQSG9JaUpZUVFlaWp5ejJ2WFlqTFVyb21JcURTVnhhQWtOTkFNTVMzMDY5MlRUU2FKeW9Dc3JHeEU3UC9MdUNDUnJkZHAyR1NTaUNvOE83VUx1Rjl0LzhCbUFzWkozUGIyOWhCQ1lNKytDTFhMSXJKNVI0NUhJbGVuQXdCSXlHUEpDU2ZPcWx3U0VWR3BLM05CeVE2YXRoQ29DZ0I2dlI2ZnpmMlNJMHBFWlVCT1R1NC9DMUxNVmE4U0lxSkhwOHdGSlVoWlNRallBUUpTU21SbVpxbGRFUkhkSmFXVWdFaEpqSTNjcEhZdFJFU1BRbGtNU3I5SmlNYVEwbGZ0VWtoZFdnRW5qVUFsQUZBa3NnMFNkOVN1aVpBdGhmeE83U0tJaUI2Vk1oZVVFdU9pendBWTVlc2J3c1pKTnM3TlU0d1RRb3dIQUNubHpOUlUrYW5hTmRtNjdHeEZkK1ZLRklkNWljaG1sTG1nZEpjK01USHlsdHBGa0xxOHZNTE1JMGhDaUR1SmljZjVaNEtJaUI0cHpwSW1JaUlpc29KQmlZaUlpTWdLQmlVaUlpSWlLeGlVaUlpSWlLeGdVQ0lpSWlLeWdrR0ppSWlJeUFvR0pTSWlJaUlyR0pTSWlJaUlyR0JRSWlJaUlyS0NRWW1JaUlqSUNnWWxJaUlpSWlzWWxJaUlpSWlzWUZBaUlpSWlzc0pPN1FLSWlLanNrbEpLdFdzb3h4YmMvWStLU1FnaDFLN0JoQ05LUkVSRVJGWXdLQkVSRVJGWndhQkVSRVJFWkFXREVoRVJsV3Q2dlI1NnZiN0krK2ZtNW1MSGpoMjRlUEZpS1ZaVmZ1aDBPcXZiaXZPOUZzWFpzMmRSM3FhOWNUSTNFUkU5VWhrWkdaZzNieDVlZXVrbCtQcjZBZ0JTVWxLUWtaRlJwT01yVmFxRVdyVnFBUUFVUmNHSUVTUFFzR0ZEVEpnd29VakhwNldsWWR5NGNSZ3paZ3hlZlBIRkIvc1FSWFRxMUNsRVJFVGc5ZGRmdDFoLzdOZ3gzTDU5dThCanExV3JocVpObTVxWDlYcDlrYjhqYXlwWHJneDdlM3VMZGRPbVRjT1JJMGV3YWRNbTJObFp4b0s1YytjaU9qb2F5NWN2eDhQT3IwNUlTTUFMTDd6d1NMNzNrc1NnUkVSRUJUcDgrREQrL1BQUGh6NlBuNThmZXZic0NiMWVqNzE3OXlJcUtnb3JWcXlBbzZNalpzK2VqVC8rK0tOSTV3a09Ec2JTcFVzQkFCcU5CcTFidDhiQ2hRc1JIQnlNN3QyN1AzU2RKV24zN3QxWXVuUXB2TDI5MGI5L2YvUDZlZlBtNGRTcFUzbUNpWWxPcDBQbnpwM3gyV2VmbWRjZE9IQUE3N3p6emtQVjgrbW5uNkpyMTY0VzZ3NGRPb1NBZ0lBOHRWeTllaFViTm14QXIxNjlrSnljbk9kY0xpNHU4UFQwQkFETW1UTUhpWW1KZWZhcFVhTUd4bzhmRHdENDQ0OC9JSVRJOC81bEhZTVNFUkVWS0RZMkZqLzk5Rk9CK3hnTUJ1aDBPbWkxMmp3akZpYWRPM2RHejU0OTRlSGhnU2xUcHVDdHQ5N0MvLzczUDR3ZE94YlRwazJEd1dEQXRXdlhFQjBkalU2ZE9wbEhNRkpUVTdGczJUSnMzcndaZ1lHQmVPdXR0eXpPTzN6NGNPemR1eGN6Wjg1RWFHZ29hdFNvVVRJZnZBU01HREVDQnc4ZXhHZWZmWWFtVFp1aWNlUEc1bTJkT25XeUNFTDNldTIxMTZ5ZWMralFvZkQzOXk5V0hYRnhjVmkrZkhtZTllZk9uY1BWcTFjeGV2Um81T2JtUWtvSlIwZEhBTUFYWDN5Qk8zZnVZTzNhdFZpN2RtMmVZL3YzNzQ5Smt5WUJNSVltRHc4UGkrMUhqaHpCcFV1WHpNdmJ0MjlINjlhdFVhMWF0V0xWcmpZR0pTSWlLdERnd1lNeGVQQmdxOXNOQmdOR2pCaUJ5TWhJTEZpd0FDMWF0Q2owbkczYXRFRy9mdjJ3YXRVcWRPL2VIUUVCQVFDTW9leUxMNzdBdDk5K2kxZGVlUVZKU1VuNC92dnY0ZXZyaXpsejVxQmR1M1o1enFYOWYvYnVPeXFxcTJzRCtIUHVOSHFSamdRUVFSQkVpdGg3dys2bnJ5M05rbGhJSkVhTnZrWmpZazlNTk5Gb0xLOGFlemUyYUtLeFlpeXhLelpzcUNnWUN4YVV6c3pjOC8yQlRFUVlnUWpjWVdiLzFuS0YyMmIyWUpZOG5IUHV2aklaeG8wYmgvZmZmeDhiTm14QXIxNjlYanM2bFo2ZURnQTRmZnEwYnArYm14dWFOMjllWk4wbEpaZkxNV25TSkx6enpqc1lQMzQ4MXE1ZCs4WlRXT0hoNFdqY3VIR0pyckcydGk0MEtPM2R1eGNXRmhabzFxd1pKazJhaE96c2JFeWZQaDA3ZHV6QW5qMTc0T3JxaWlWTGx1UUxRWFBuenNXNmRldlF0bTFiM2I3Q2d0MS8vL3RmM1NqVGxTdFhFQjhmajRTRWhFTC9Edk1zWHJ5NHhDR3dyRkZRSXBJTERBeFVxbFNxenhsalBpL3Y1NXlINXYyRHdqbnZFaDRlN3YzS3BYOW5aV1ZOakl1THl5bXZXZ2toQlMxYXRBaG56NTVGVkZSVXNVSlNubUhEaHNIZjN4K0JnWUZJVFUzRmd3Y1A0T1BqZzFtelptSGR1blVZTjI0Y09PZG8yN1l0UHZqZ0F3QkFmSHc4NUhLNWJtMVRIajgvUHl4ZXZCaEJRVUU0ZmZvMDVzNHR1cy9qNGNPSGNlellNUUJBdlhyMXlpUW9BWUMzdHpmR2p4OFBmMy8vZkNIcHdJRURla05EZG5aMm1kWHpzdDI3ZHlNaUlnSm1abWE2Zlpjdlg4YlhYMytOcmwyNzR2ejU4L2ppaXk4d2E5WXNXRmxaWWVQR2pWaTllalUrLy94ejFLcFZxOWp2OCt1dnY4TEJ3YUZBNEQ1NDhDQXVYcnlJd1lNSEF3Q2NuSnhLNTRPVklncEtSSEp4Y1hFNVlXRmhsUUgwZTNuL3kvK2dNTVpDQVlTK2ZKeHp2cGhDRWlIU09uWHFGQll2WG96bXpadS9kcnFvTUZaV1Z1alJvd2NBSUNZbUJoTW5UaXowdkQvKytBTi8vUEdIYnJ0U3BVcllzMmRQZ2ZOcTFLZ0JBSWlJaU1DUkkwZjB2dStqUjQvUXBrMGJEQjA2dE53V0ZiODgrcEluS0NnSWZmdjJMZlQ4ZWZQbUZmbWFPVGs1UllhcFZhdFdvVXFWS29VZU8zdjJMQklTRXVEamsrOTNWQnc4ZUJBMWF0VEE2Tkdqa1p5Y2pFR0RCcUZ2Mzc2b1c3Y3UxcTlmanhFalJxQm56NTVGMXBjbkxTME52LzMyR3lwVnFvUStmZnJrTzNiNThtVzR1YmtWMkc5SUtDZ1JnOEE1MzhRWWl5ckpOUnFOWmxOWjFVTUlLZHExYTljd1lzUUltSm1aNGVqUm96aDQ4Q0NhTm0yS3BLUWtlSGg0RkhwTlFrSUNEaDQ4cU50dTJMQWhxbGF0Q2lCM1lmYWZmLzZwTy9iTEw3OWc1Y3FWMkxadG0yN2Z1blhyc0hidFd0MzIzcjE3OGZqeFl3QzVkOE4xN3R3WlFPNTA0TTZkTzlHdVhUdklaTExTKzlBbEVCTVRnOVRVVkFDQWhZVkZnVVhNVGs1T2VvUE9talZyaW54OXpqbXlzcklRR1JtSit2WHI1enQyNWNvVnJGKy9IbHF0VnUvMTY5YXRLM1IvVkZRVWNuSnlJSmZMNGVibWhpRkRobURNbURGSVNFaEFjSEF3bWpadFdtUnRMOXU4ZVRNeU1qS1FrWkdCek14TW1KdWI2NDdkdlhzWDd1N3VKWHE5OGtaQmlSaUUyTmpZUFdGaFliY1pZMTVBN2o4QXI4N2p2N0l2OGNLRkN6dkx1VXhDeUF1SmlZbUlqbzZHalkwTit2ZnZqOG1USjBPdFZtUGJ0bTJZTW1VSzNuMzNYVVJGUmVYN29RamtMaDVlc0dBQkFDQXJLd3QyZG5hNm9QUnYvUExMTDdoNDhTSTBHZzFzYkd4MFFlbk1tVE1ZUDM0ODR1UGozL2hPc1gvcnA1OSt3dTNidHdFQXJxNnVCWUxTdzRjUHNXdlhya0t2ZmZMa1NZSEYwZnBVcjE1ZDk3bnpXRnRiWS8zNjlYcXZTVXhNUkV4TWpONjc3aGhqT0hUb0VGYXRXb1ZUcDA2aGVmUG1xRmF0R2xhdlhvM09uVHNqSWlJQ2RldldSVmhZR0lLRGcvSG8wU09jT0hFaTMydmN1M2NQT1RrNVdMRmlCY0xDd25EMjdGbkV4Y1hwcHV3MEdnMXUzTGhSb0haRFEwR0pHQXpPK1NyRzJOaGlubHZ3Rmd4Q1NMbTRkdTBhaGc0ZENzNDU1c3laZ3p0Mzd1aU9SVVJFb0U2ZE9saTVjaVgyN05tRDBhTkg1MXQ0M0xKbFM3UnMyUklwS1NsbzJiSmx2dGNWUmJIUVJjcXY3cXRVcVpMdTY3elE5ZjMzMytjTEhiVnIxOGI3NzcrUGxTdFhJaUFnb05DcHI3SzJhTkVpYURRYXpKOC9IeWRQbml4d1BDNHVEcE1tVFNyMDJ1enM3QUpUWXFWcHdZSUZjSEp5S2pTay92ampqOWl5WlFzeU1qTFF0R2xUckZpeEFrRkJRYmg4K1RLNmRPbUNRNGNPWWVmT25aZzNieDdjM055d1pjc1dYTDU4R1JNblRvUktwZEw5UXB1VGt3TnZiMi9VckZrVGd3WU5RcDgrZlhEczJERmRVTHArL1RxeXNySVFFaEpTWnArek5GQlFJZ2FEYzc2Q2N6NlNNYVo2c1kyWEZuTy9mRjQyNTd6d01XTkNTSms2ZE9nUXhvd1pBMHRMUy96ODg4L3c4dkxLRjVUYzNkMHhaODRjYk51MkRULzg4QU9HRFJ1R05tM2FZTlNvVVVXT2tBaUNrRzlhYmNlT0hkaTZkU3NXTGx5bzI3ZDkrM2JzMkxHaldMVU9HVElFc2JHeG1EeDVNbng5ZmVIcjYxdkNUL3RtSEJ3Y0FLREFxRnFlWnMyYVlmcjA2Ymg1OHlac2JHemc2T2lvTzNiczJER2NQMzhlaXhZdEt2SGFyK0tJaTR0RFZGUVVEaHc0VU9CWVdGZ1lMQ3dzMExselo3aTZ1dUw1OCtlWU1XTUcxcTVkaXdFREJpQXFLZ3JkdW5YRHMyZlA4UGp4NDN5alVpdFdyTkI5bjJmTm1vWDc5KzlqMHFSSllJeWhWcTFhT0hEZ0FLS2pvd0hrOW9YS2V6OURSbzh3SVFaRG85RThZb3pGRm5VZVl5eVdjLzUzVWVjUlFrcVBScVBCd29VTE1YejRjRGc1T1dIeDRzVUY3ang3V2VmT25iRisvWHJVcWxVTHUzYnRRdmZ1M2JGNzkrNGkzeWN2MFBqNitzTFIwUkV5bVN6ZnZyendVUnh5dVJ4ZmYvMDFCRUhBYjcvOVZ1enJ5dHVNR1RQUXJWczNyRnUzRGxxdEZoY3VYTUR5NWN1eFlNRUNiTml3SVY4UUxTMmZmZllaT25YcVZPaXhwazJiWXRDZ1FXQ01ZZTdjdWVqVXFSTU9IVHFFbVRObklpb3FDa2VQSG9WYXJZYXRyZTFyUjcyR0RoMktxVk9uNm43aGJkR2lCVzdldklrTEZ5NEF5QTNDTldyVWdJdUxTNmwvdnRKRUkwckVZRnk2ZENrMVBEejhLT2U4Tmw2RStGZWZDY1E1NTR5eG8rbnA2WStrcUpFUVUzVHQyalZNbURBQlY2OWVSZjM2OVRGMTZsUllXMXNYZVoycnF5dis5Ny8vWWNXS0ZaZy9mejVXcjE2TmxpMWI2bDFjTFlwaXZ0dmw4NTdoOXVvK0d4dWJZdGZ1NGVHQnRXdlg2bDFjYmdoKytPRUhMRnk0RURObXpNQ3laY3VRbkp5TVdyVnFZZXJVcVdqUm9vWGVkVVI1NXM2ZHE1dUN6Q09LNG11dmFkU29rZDVqbVptWkdENThPRTZkT29VcVZhcmcwMDgvUmVmT25aR2RuWTBwVTZaZ3k1WXRtRFJwRWpwMDZGRDhENG5jb0pUM1dYdjI3SWxidDI3cEdsWWFNZ3BLeEpDb0FSeGpqSDBBd1BiVmtQVGl0NUpNQU1maTQrT3p5Nzg4UWt6VDlPblRjZVBHRFVSSFI2TmZ2MzRRaE9KUFJnaUNnSDc5K2lFaUlnSjJkbmF2dlFPTk1ZWVpNMmJvdHZmdjM0OWR1M2JodSsrKzArM2J1M2R2b2RORnIvTnFTTXByT0ZuVTUwaFBUNGRhcllhTmpVMkpQbk5KTWNiZzQrT0R3WU1INC9mZmY4Zmp4NC9oNysrUFJvMGFGUm1TZ053QW91K3V0My9EM053Y0hUdDJ4SWNmZm9nNmRlcEFyVmJqMTE5L3hmejU4MkZsWllVNWMrYWdmdjM2U0VsSktYSTY5ZGF0VzdyMkJHWm1adWpUcHc5bXo1Nk51TGc0ZUhoNGxEaHNTWUdDRWpFb1dxMzJvaUFJVHhsanRvVWQ1NXluNXVUa25DN3NHQ0drYkh6NzdiZElUazUrbzQ3SmVUMk9Yb2N4aHJwMTYrcTJiOXk0QVlWQ2diQ3dNQ2dVQ2pER3NILy9mdDBqTm9wTHJWWmowcVJKTURjM2g3bTVPYzZjT1FNQXVnZnI2aE1kSFkxYnQyNWgzNzU5cFI2VTB0TFNvRkFvTUd2V0xHemJ0ZzBwS1NuNDZxdXZzR2JOR3N5Yk53OHJWNjdFdm4zN01HYk1HTDFkdU9WeU9jYVBINCtnb0tBQ2k3THIxS21EZ0lDQWZ6MnQxYkZqUnp4NThnVExseS9IbWpWcklJb2krdmZ2ajU0OWUrTFpzMmNZTzNZc2podzVnbzBiTitaYlc1VW5LU2tKUC8zMEV3NGRPb1NEQncvcUFsL1BuajJ4Wk1rU3BLU2tJRG82dXNSL2wxS2dvRVFNeXJsejU2NkdoWVdkQStETkdOTk52YjNVRnVEU3BVdVhDajU1a1JCU1pod2NIRXEwTnFnNDh2b2xwYVdsRlhudXBrMmI4TU1QUDBBdWwwT3RWaGU0bmZ6NTgrYzRlZklrc3JPemtaYVdCaXNycTN6SEZRb0ZqaDgvcnV1M0pKUEpFQmtaaVFZTkd1aDl6K3pzYkZ5K2ZCbVJrWkhGR3RYUlI2UFI0T2JObTFDcjFSQkZFWUlnNE1hTkcwaElTRUJDUWdMaTR1TFF0bTFidlBQT08vRHo4d09RdTdhblNaTW0rUExMTHpGcDBpUnMyYktsd0dmSyt4ejZicTEzZFhVdDhXMzNMVnEwZ0VhakFRQk1uandaMjdkdmg1ZVhGd1lPSEloT25Ub2hPenNiUzVZc3dlclZxMkZsWllXSkV5Y1dDRWtQSGp6QSt2WHJzVzNiTnFoVUt2VHYzMTkzN05HalJ4Z3paZ3pTMHRLZ1Vxa3daODRjZUhsNWxhakR0eFFvS0JGRG8rR2NiMkNNL1Y5aEIwVlJYQVZBVTg0MUVVSkswWTRkT3pCNThtUjRlbnBpd1lJRnFGR2pCc0xDd2pCKy9QaDg1N1ZvMFFMVnExZUh1N3M3VkNvVmNuSnlVS2xTSmJSbzBVSjNUbHBhR2dZUEhveWtwQ1JZVzF0ajJMQmhtRHAxYW9GSFlXemZ2aDBhalFhY2M1aVptUlVaZnVMaTRxRFJhTjdvTVNKWldWa1lOV29VWW1OamRRdkxSNDBhaGFwVnE2SnIxNjZ3czdORDc5NjlZV3RiY0FBOUxDd002OWF0UTFKU1VvR1FsSkNRVU93ZVN5OWZVNVNYdjY5dnYvMDIvdS8vL2c4MWE5YkUxYXRYTVdmT0hHemR1aFZtWm1iNDRJTVA4UGJiYitkNzdNbjE2OWNCQUo5Kytpbmtjam02ZCsrT2dRTUh3czdPRHFJb1l2djI3Wmc1Y3lhZVAzK09vVU9Ib25IanhvaU9qa1pVVkJSNjl1eUpnUU1Id3Q3ZXZrU2ZxYnhRVUNJR1J4VEZYd1ZCeUFSZy9rclR5VXkxV2szOWt3aXB3STRmUDQ3eDQ4ZWpZY09HK1A3Nzd6RjgrSEQwNzk4ZkRSbzBRR2hvS0xaczJRS0ZRZ0daVEFhWlRBYTVYSTZuVDUvQzB0SVNTcVVTR1JrWjJMSmxDOVJxTmRxMmJZdEpreWJoNnRXcm1EMTdOcHljbkJBZEhZMHVYYnFnYWRPbThQUHpnNjJ0TGVSeWViNC9RTzZJVVhaMk5uSnljcENkblEybFVvbGV2WHJwNmp4MzdoeFVLdFZyUjUyS01uejRjSnc4ZVJMVHBrMEQ1eHhmZlBFRmpodzVndWJObThQWDF4Zm01dVk0Y09DQWJzUTg3NzlhclJZYWpVYjMzNHNYTCtvZTlRTGs5amtxUzluWjJVaEpTY0hKa3ljeGVmSmszTHg1RTlXclY5Y3Q2bjUxdWt3VVJkMWRoVzNhdEVGMGREUXFWNjRNVVJTeGI5OCsvUHp6ejdoMjdScGNYVjB4YmRvMFJFUkVBTWp0UGo1eDRrVGRDRlM3ZHUzUXIxKy9JcWRFeXhzRkpXSnd6cDgvbng0YUdycGFFSVFCTCsvbm5HK01pNHNyZXB5ZUVHS3dLbGV1akNwVnF1Q2JiNzZCUXFIQTdObXpzWFhyVnZ6KysrOVl2WG8xbmo5Ly90ckhidVN4czdORHo1NDlFUjRlampwMTZ1Z1dNMi9jdUJIcjFxM0R3WU1IY2ZMa1NhU21wa0t0VmhmNWVxOCt1eXcyTmhiMTZ0WExOMnBTVXM3T3poZ3hZb1J1cEdiTm1qVllzMllOamgwN2h1M2J0K3VtNDRxNlE2MTkrL2I1Z3RLWU1XTjBZYU80enA0OWl5bFRwaFRyM0lrVEoyTGZ2bjBJRGc1R1pHUWtXcmR1L2RwV0VJSWdZT3JVcWJoejV3N2F0V3VuMjc5aHd3Wk1uejRkWm1abUdEQmdBRDc0NElOODMwODdPenZNbkRrVCsvZnZ4K3pac3hFYkcxdmlrYkx5d0lvK2haRHlGeFlXMXBReGx1L1dGbzFHMC9uOCtmUGJwYXFKRUZQRVg3Mzl0QlFVdG83b2xmZEVUazRPMUdxMWJzME1Zd3lDSU9oR1hlUnlPY3pNektEUmFJcTFoa2lqMGVoZUU0QnV4T3JsUDZXdHFNLzVLczQ1UkZIVS9UZnZhNFZDOFVicnBFb3FNek1UakxFM0NvbEE3dWZadW5Vcm1qZHZYbVFBMG1nMGVQNzh1YTdyT252MUdWWVNNcGhDQ0hsWldGaVlFNEFEakxGQUFPQ2N4M0hPTzhUR3h0SkNia0xLVVZrRUpVS0tZa2hCaVRwekU0T1VuSnljeGprL2s3Zk5PVCtUbVpuNVdNcWFDQ0dFbUI1YW8wUU1VbEpTVXBhenMvTVp6bmtQeHBnZ0NNS1pxMWV2MHZva1FzcVpJZjFtWHhHRWhZVTVNY1lPQXZBV1JYRkViR3pzUEtsckltK0dnaEl4VkZ3VXhjT01zV1FBNXFJb0hnWkFVd0NFRUVMS0ZVMjlFWVAxOE9IRFN3QnVjODcvZnZFMUlZUVFVcTVvUk9rVm5yNGhRVXpHUWhtajc0MGhTTThSRXdVbUtKUTJ6ajI4Ylp5bExvZElqSXZhWko2Rm8zZnVYSGdxZFMyRUVOTkFZZUFWZ2dJckdSQU0rdDRZQkxYSUFIQXdobTVTMTBJTWdDQjd6QzIwWXdBc2tyb1VRb2hwb0REd0VzOXFJWTBZV0pqVWRSQkM5TEpqWEhoTDZpSUlJYWFEZ3RKTEJBRzZwL2VGaFFURHA0citUcVNFa1BLUmxwYU8zZnRpY2grUXpKQUtVVHdtZFUyRUVOTkJRZWtGTDYvcWJnQ2FBYmtkWU1lUC9SdzFhd1JKWEJVaDVJL2QrN0I3WHd3QWdIR2UvRXlUZmtUaWtnZ2hKb1R1ZW51QnFaUk5HT0FBQU5WOHE4TFh4MGZxa2dneGVaeHpiTmkwRlhuTm9VWE90ejY5ZWZPWnhHVVJRa3dJQlNVQVFLQ1NDMmpFQVVzQXFGdTdGcFJLaGRSRkVXTHlIaVkvd3FHL2p1WnRha1FOVmtoWkR5SEU5TkRVR3dCM0g3Z3lzSERHSUZoYVdpQXNwR2FaUENDUkVGSXllL2NmMEQxSm5uTitQdkhHZWVxblJRZ3BWelNpQkVDdVVMNEY4SEFBY0hWeFJsQmdBS2hyUHlIUzBtcTErR1BQUHQwMkI5OEU2czVPQ0NsbkZKUUFDT0NkR0dObUFPRHY1d2R2TDArcFN5TEU1RjI1ZWgxSlNYOERBRGpIWTYybzJTdHhTWVFRRTBSQkNRQVlldVI5MmJwbE04amxOQ05KaUpRNDU3Z1lkeG4zSHo3STIzT09NVzJTcEVVUlFreVN5UWNsYjkrYTlSaGpQZ0FnazhrUTJiSzUxQ1VSWXZJMEdnM094SjVEZG5ZT09PY2lPRTRsWHIxNlQrcTZDQ0dteCtTREVwZjkwMlN5UTl0SW1KdWJTMWtPSVFSQVZuWTJUcHc2QXdCZ1lLa2l3eUhRK2lSQ2lBUk1lbzdKMnp2UUZZeTFBbktiVFBicTNsWHFrZ2doQU02ZHU0ZzdpWGt6YmZ4aGFrN3FJVWtMSW9TWUxKTWVVUkpWOGtZTXJCSUErRmF0QWo5ZmFqSkppQ0ZZKzhzbVhaTkpEdnhHVFNZSklWSXg1YUNrRUJocnpNR3RBS0JPUkFTc0xLMmtyb2tRay9mbzhSUHNQM0F3YjFQRFJNMXlLZXNoaEpnMms1MTZjNjlhdzVVeGhBRk1zTEN3UUhob1RhaFVTcW5MSXNUazdZdjVFOWs1T1FBQURuNHg0ZHFsOHhLWFJBZ3hZU1k3b2lTWHl6MDVSMjBBY0hOMVFYQlFJRFdaSkVSaVdxMFdPM2U5MUM2Sjh3MmdSZHlFRUFtWjdJZ1NFM2hiaHR3bWs3NCtWZUR0OVpiVUpSRmk4cTVkdjRFN1NibUx1RG40VTdVR01SS1hSQWd4Y1NZN29zVDRTMDBtV3pXbkpwT0VTSXh6amt1WHIrREJnNGN2ZGlDV0NTeFIycW9JSWFiT0pOUEJXLzQxSWdCVUEzS2JUTFp1MFV6aWlnZ2hHcTBXWjJMUElUTXJDNXh6emtWK0p1bmFlV295U1FpUmxFbU9LQWxNR01SZUxFanEyTDROckszb2JqZENwSmFWbFlWakowN21iV2FEQ3pFQVJBbExJb1FRMHd0S0xsVnJPalA4MDJUeVAvL1hTZXFTQ0NFQUxsNjZnanVKZDNNM09KNm5aRC81UzlxS3R3V2Jud0FBSUFCSlJFRlVDQ0hFQklPU3VWSm93TUFjQUtCcUZXOEVWUE9UdWlSQ0NJRDFHemRCRkhNSGtEall0bWQzN2p5VnVDUkNDREc1b0NRSDUwM3lta3pXanFnRmF5dExxV3NpeE9ROVRYbUdYWHR6YjNEakhGb3R6MWtrY1VtRUVBTEF4Qlp6dTFldDRjWVlJZ0FtV0ZwWUlDSThGQ3FWU3VxeUNERjV1L2Z1UjNaMmR1NEc1eGVTcnNXZGZQMFZoQkJTUGt4cVJFbWhZQjRjQ0FjQUZ4ZG4xQWlzVGswbUNaR1lWcXZGN3IzL3RFdml3Q1pRazBsQ2lJRXdxUkVsQmxra0F5d0J3S2VLTjZwNGUwcGRFaUVtTC83R0xTVGN1UU1BNEJ6UG9CWDNTVndTSVlUb21OU0lFaGpYTlptTWJFbE5KZ21SV29FbWswQ3NCdFJra2hCaU9Fd21LTDNsWHlNQ0hJRkFicFBKOW0xYVNWMFNJU1pQbzlYaTFKbXp5TWpNZk5Ga1VqeDFOLzc4MzFMWFJRZ2hlVXdtS0FsTTFpK3Z5V1M3TnExZ1lXRWhkVW1FbUx6c3JHeWNPSFVHQU1DQWJDN2dUMUNUU1VLSUFUR0pvRlE1SU1DQk1VUUN1VTBtdTNmcExIVkpoQkFBVjY1ZVE4THRPM21icWRyVUhHb3lTUWd4S0NZUmxHUlFObUNjT1FOQUZXOHZCUGhYazdva1FnaUFkUnMzLzlOa1VzVHZkKzllZVN4eFNZUVFrbzhwQkNXQmdUWGxnQlVBMUs4YkFSdHJlclliSVZKN212SU12Lyt4QjhDTEpwTk1PMWZpa2dnaHBBQ2pEMHJ1MWFwVlltQVJqRUZtWVdHT3NKQVFhakpKaUFIWWYrRFBmNXBNZ3NjbFhyMTRTdEtDQ0NHa0VFWWZsQlJjNlFUd1VBQndjWFpHVUdBQU5aa2tSR0tpS0dMWG5waVg5ckJOa2hWRENDR3ZZZlNOaEpnZ2oyUU10Z0JReGNzVHZqNVZwQzZKRUpPWG1IUVh0eElTY2pjNFQrVWFjYmUwRlJGQ1NPR01ma1FKalBmSis3SmRtOWFReVdSU1ZrT0l5ZU9jNCtxMTY3aDMvMEh1Tm5CYUt3aDNpcmlNRUVJa1lkUWpTdDUrb2FFQVFvRGNKcE9STFp0TFhCRWhSS3ZWNHZUWmM3b21rd3c0azNUdDNEMnA2eUtFa01JWTk0aVNJUFpsRERJQWFOT3FCYXpwYmpkQ0pKZWRuWVBEUjQ4QmVORmtrb3NIUVUwbUNTRUd5bWlEa3FkbnNEMFlhd2ZrTnBuczFxV1QxQ1ZWYUtJbzR2NzkrNlgyZXBNblQ4YUVDUk5LNWJVeU16Tng3MTdwRFVpY09YTUdHbzJteE5kOThza24yTEpsaTk3alNVbEpHRFpzR0ZKU1V0Nmt2QXJ2V3Z3TlhMdCs0OFVXUzh2U1psS1RTVUtJd1RMYW9BUUwxb2lCdVFLQWo3Y1hhZ1JXbDdxaU1uSDgrSEhVcWxVTFY2OWUxZTNMeXNyQzhlUEhpL3p6Nk5HallyL1BzR0hEOE9HSEh5SXJLNnRVNnI1Nzl5N3UzcjFiN1BPMVdxM2VZekV4TWVqWXNTT09IVHYyeG5XZFBuMGFBd2NPeE55NUpXL3BFeGNYaDRjUEgrbzlucHljakVPSERtSGF0R2x2VW1LRnQyYjlMN3EvVDg3NXR2dng4Y2tTbDBRSUlYb1o2eG9sUVdDc0VlZXdZZ0RxMUs0Rkt4T2Fka3RPVHNiZ3dZT2hVcW4wdGtMSXlzckM1TW1UMGI1OSsySzladmZ1M1RGOCtIQXNXclFJUTRZTUtjMXlpL1R3NFVNTUdUSUVIMy84TVpvMWExYmcrTUdEQjJGbFpZVmF0V29WNi9VMEdvM2U0RldqUmczVXIxOGZNVEV4Nk51M0w4ek56UXM5VHhBRUtCU0s0bjhJQUdGaFllalFvUU4yN05pQnFLZ29lSGw1bGVoNlkvQThOUlcvNzh5OXdZMXpMbXBFOVVLSlN5S0VrTmN5eXFCVU9TREFIaHdSakVHbVVpa1JIaG9DTXhOc01qbDM3bHlFaFlVVjJLL1JhRkMzYnQxOCt5NWN1SURFeE1UWHZwNmpveU1lUEhpQUhUdDI2RDNIemMydDBQZDhFMVpXVmxBcWxSZzllalJtejU2Tk9uWHE2STZscHFiaXp6Ly9STHQyN1lvZFhFYU1HSUhEaHc4WGVWN0xsaTMxSHZQdzhNQ3Z2Lzc2MnV1LysrNjdseG9xNW5yKy9EbTh2THl3ZlBueUF1ZC8vUEhIY0hKeUtyS3VpaXptd0NGay9mTTl1WkowUGU2NGxQVVFRa2hSakRJb0tVU0ZFMlFJQlFCN08zdWpiREo1NWNvVjNMNTlHL0h4OFFDQW8wZVBJaUVoQWU3dTdyQ3pzd01BWEw1OEdUazVPUVd1elh1MjFzdTJiTmxTNUE5K0FOaTVjeWQyN3R5cDkzaUxGaTBRRmhhRzNyMTc0K2JObTNyUHk4bkpBZWNjRFJzMjFIdU9uNThmbGkxYkJnc0xDOHllUFJ2OSt2WER5SkVqc1hqeFl2ajUrUUVBZnYvOWQrVGs1T0QzMzMvSHJsMjdYbHY3a1NOSGRGOTdlSGhnOE9EQmhaNjNjR0h1SU1lZ1FZTUtQZjdMTDc4Z09UbDN0dWo4K2ZPNjlWRnF0UnJ4OGZIWXRXc1hYRnhjRUJNVGc4ek1UQUM1NFRRckt3c3FsUW9LaFFMNzl1MHI4THE5ZS9jMjZxQWtpaUoyN2QzLzhxNk5VdFZDQ0NIRlpaUkJDVXpXaGdHVkFNREw2eTM0VmZXUnVxSlN0MnZYTG16WXNFRVhlaFl1WEFqR0dOcTNiNDgrZlhKYlI4MmJONi9ZZmFOR2p4Nk5rU05IRnRqUE9TODBaT2JrNUVDcFZCYlluL2QrUFhyMGVPMmk1YzJiY3grRzJyMTdkNzNuVktwVVNmZTF2YjA5WnN5WWdiNTkrMkxZc0dIWXNtVUxCRUhBcWxXclVMVnFWZlRzMlZQdjZ5eGZ2aHhwYVduNTl0bloyYUZObXphRm5yOXhZKzdQYjMzSC8vcnJMMTFRV3I5K1BYYnZ6cDFLRWtVUisvZnZ4NEVEQjlDeVpVdjg4Y2NmdW1zKytlUVRYTDU4R2V2V3JkT0ZvWXlNREZoWVdPaXQyOWdrSnQzRjlmamNSZHljODNTdUVmOG80aEpDQ0pHY2NRWWxnYjhMNVA1dzcyQ2tUU2FIRGgyS29VT0g0dmp4NHhnOGVEQ1dMbDBLZjM5L0FOQk5vZjMwMDAvRm5ucFRLcFVGZ3MrTUdUTnc5KzVkZlAzMTF6QXpNOVB0ejg3T3hyQmh3K0RtNW9ieDQ4Zm5PNWFuYytmT3I2My9yNy8rZ2xhcjFZVzY0cWhhdFNvbVRacWtxL2ZYWDMvRnZYdjNNR1BHRERSdDJoUTNiOTdFckZtejhORkhINkY2OWR6RiszZnUzTUczMzM2TGQ5NTVSL2M2clZxMVFtWm1Kakl5TWdwOW43endxZTk0dzRZTlViVnFWUURBMTE5L2phKy8vaHFQSHo5R1pHUWtCZzBhaEtpb3FIem5iOTY4R1VlUEhzV2NPWFB5alJoOTl0bG40SnhqL3Z6NUVBVGp2YThDeUEzYzErSnY0UDZEM01YdURJaFRnNzErcnBjUVFneUEwUVdsdDZwWHI4SEF3Z0ZBTHBlalE5dldVcGNrbVVPSERpRWg3ekVSTCtHY0YzbnQ5OTkvajdWcjF4YTY5a2VsVXFGang0NllObTBhRWhJU01IUG1UTGk2dXBaYTNhL1Rva1VMQUxrdEFlYk5tNGVBZ0FBMGJkb1VBSEQvL24wY1Bud1lmZnYyMVoyL2N1VktjTTdSclZzMzNiNU9uVG9WR2haZjFiaHg0MEwzcjErL0hwR1JrZm4ydlR5dDk3SXJWNjdnKysrL3g0Y2Zmb2o2OWV2cjltL1lzQUVuVDU3RTJMRmpqVDRrQWJsM0xaNk5QWS8wakF4d3pqazRMdDZOUDA5Tkpna2hCcy9vZ3BJZ0t2cEF5UDFjTFpzMWdiMjl2ZFFsbFl1c3JDeXNYYnNXTGk0dXV2VTdlL2JzS1hTMDUzVTBHZzIrKys0N2JONjhHWjA3ZDhaWFgzMVY2QS95N3QyN3c4UERBNk5HamNMNzc3K1BtVE5uSWpnNE9OODVhclc2MFBWUVFHNVk0NXdYV095Y1I5OWRaWGtoTHowOUhYNStmdWpWcTVmdVdGNjdnN3hwdHN6TVRQenh4eDlvMXF3WnZMMjlDMzJmWHIxNm9WR2pSdm4yelpvMUMwRHVxTjNMYnR5NGdSOS8vTEhRMThsYjRKNmVubzZrcENSNGVIamcxcTFiK095enoyQnZiNC9RMEZEczNic1hhV2xwZVBMa0NSWXVYSWdtVFpyZ1AvLzVUNkd2WjJ5eWMzSncrQzlkazhrY0VlSStBUHA3UGhCQ2lJRXdxcURrNlJsc3p4anJET1EybWV6WnZhdlVKWlc1dkhEdzhjY2Z3OTdlSHFOSGo0YVRreE1XTEZpQWdJQUFXRmtWYkl2QU9jZnAwNmRScFVyK0J3US9lZklFbzBhTnd0bXpaOUd6WjAvNCtmbGgvdno1aUk2T0x2QWFZOGFNZ1ZLcHhNOC8vNHhQUHZrRVVWRlJtREpsaW03RUI4aGRuSHo5K3ZYWDF0K2dRWU5DOTFldlhoMnJWcTBxc1AvZ3dZTll2MzQ5Smt5WWdEbHo1dVE3ZHZ2MmJRQzVEU09iTkdrQ2MzTnovUHJycjRVdWFNL2o0K05Ub0lhbFM1Y1dXcHUrVmdHSmlZazRmLzQ4ek16TXNIMzdkbXpmdmgwLy9QQUQxcXhaZ3djUGNwOW45dW1ubjhMYzNCd3ltUXhwYVdudzlmWFZOZHhjc21RSk9uVG9BQmNYRjcxMVZuVFhyOS9BNWF2WEFBQ2NJU1V6bSsrVnVDUkNDQ2tXb3dwS3pBejF3WmdMQUhoN2VTS291ci9VSlpXWmt5ZFBZdEdpUlRoOStqUUFZT1RJa2VqU3BRc0dEUnFFMGFOSGwraTFZbUppOE9USkUzend3UWQ0OU9nUi92dmYvK0x0dDkvR2Q5OTloMDJiTnFGRGh3NzVSbVJ1M2JxRlBYdjJvR3ZYcnFoV3JScVdMRm1DcUtnb2ZQbmxsOWkyYlJzY0hSMEI1SWEzWjgrZUZYaS81Y3VYNjZZRUF3TUQwYU5IandMbjZCc0pYTHAwS1M1ZHVvVDA5UFFDeHk1ZXZBZ0EyTDkvUDRZTkd3WWcvNEx3d3NURnhSVzRXKzdKa3ljQVVHQi9YaEI3MVpJbFM5Q3dZVU9jUG4wYVBYcjB3TU9IRHhFZEhZMVpzMmFoUTRjTzhQSHhnYU9qSTI3ZXZJbWhRNGZDMDlNVDgrYk5nNjJ0TFpZdVhZcTVjK2NpSnljSEgzMzAwV3RycmNnMmJOcnlUKzhxem5jOXZIWHhnYlFWRVVKSThSaFRVR0pNRUJxRHd4b01xQk1SRG1zcmE2bHJLak5idDI3Ri9mdjM4ZDU3NzJIMTZ0VUlDZ3FDSUFqNCtPT1A4Zno1OHdMbmp4czNEZzBhTkVEYnRtMExISlBMNVhCeGNVSERoZzNScWxVcjFLdFhEd0R3d1FjZllOdTJiZmp4eHgvelRUbk5uRGtUU3FVUy9mdjNCNUI3cS8zUFAvK00rUGg0WFVnQ29Gczc5TEpseTVZaE9Ua1piNzMxRnJSYUxSSVNFcUJVS2d1dDYxWEhqeC9IaFFzWDBLMWJ0d0tqWVNrcEtZaU5qVVg3OXUyeFk4Y09uRHg1RXJWcjF5N3lOWGZzMkZFZ0VPVk5CK1l0SE05VDJOcXU2OWV2NDdmZmZzT2NPWE53K3ZScENJS0FjZVBHb1d2WHJxaFpzNmJ1dk45Kyt3MVRwMDZGdTdzNzVzeVpBd2NIQnh3NWNnUno1ODVGdlhyMTlMWWlNQWJwNlJuNDliZmNsaEtjYzVGRFhDQnhTWVFRWW5vOFBJSXFWUWtJMlYybGVpajNENm5EZjltMGxZdWl5STFWWEZ3Y3o4N081c2VPSGVQaDRlSDh5cFVydW1NSkNRbThhOWV1L055NWM3cDl6WnMzNTNQbXpDbngreXhac29TSGg0ZnpsU3RYY3M0NTM3NTlPdzhQRCtlTEZ5OHU4V3V0WHIyYTE2cFZpeDg0Y0lCSFJVWHhBUU1HOEQxNzl2QjY5ZXJ4dlh2M0ZubDkzNzU5ZWNPR0RmbWpSNC8wMW5ucjFpM2VwMDhmUG5EZ3dOZStsbHF0NXVIaDRmeVhYMzRwY0d6QWdBRjh3SUFCQmZhZk9YT0doNGVIOCt2WHIrdjJqUm8xaXIvMzNudWM4OXp2OGYvKzk3OTgxeng5K3BSLytlV1hQRHc4bkgvKytlYzhJeU9EYzg3NWlSTW5lS05HalhpdlhyMzRzMmZQaXZ6c0ZkbHZPM2J4S3RWRGVaWHFvZHk3ZW1nYzhtNUpKY1FJaFlXRk9ZV0hoMThPRHcvUERBME5MYnhaRzZsUWpHWkVTYlNVT1FFc0RBQXEyZHNaWlpQSmwrWGQvbDZZK1BoNDNMNTlHdzRPRHZuMjM3dDNEOGVQNTIrRTdPL3ZyMnRRV1pnK2Zmcmc4T0hEbURWckZqUWFEUll1WElpUWtKQjhkNVlWUmF2Vll0YXNXVmk5ZWpYKys5Ly9vbW5UcGxpN2RpMkEzRnYxNzl5NWc4OC8veHpEaHcvSGUrKzlWK2hyeE1URTRNS0ZDeGc0Y0dDQnovWGt5Uk9zV0xFQ0RSbzBnTGUzTjk1NTV4Mk1IVHNXTzNic0tQWWpXdjZ0a0pBUXZQMzIyd1gyYXpRYWJOMjZGZlBuejBkV1ZoWkdqQmlCZDk5OUZ3Qnc0TUFCakI0OUdoNGVIcGcvZno1c2JHekt0RVlwaWFLSVAvYjgwMXlUUWR3TW9PamJMZ2toeEVBWVRWQlNDR2dKd0JFQVBDcFhocDl2VllrcmtzN3AwNmNoazhrSzNMSy9aODhleE1URTVOczNmZnAwdlF1cWdkd0drdE9uVDhjNzc3eURuMzc2Q1E0T0R2aisrKytMM1pzcUtTa0pYMzMxRlM1Y3VJQ3hZOGNXZXBmWGh4OStDTGxjamhrelp1RFlzV1A0NnF1djRPenNyRHV1MFdnd2E5WXMyTnJhb25mdjN2bXVGVVVSRXlaTVFIcDZPajc5OUZNQVFOdTJiYkY1ODJaOCsrMjNDQXdNMUh2SEc1RGJCbUhtekpuNTl1Vk52YjNhTlp3WE12WFdxMWV2UXI4WGE5YXN3YXhaczlDOGVYT01IRGtTcnE2dTRKeGo3ZHExbURsekprUlJSR0JnSUt5dGpYZDZHQUR1L24wUFYxOHM2T2ZnNlp5TCtwOS9Rd2doQnNob2doTGo3TDI4QWYwT2JWdERMamVhajFZaWFyVWF1M2J0Z2xhcnhlclZxL00xZE96VHAwK2hkN0M5enYzNzl6RnIxaXc4ZXZRSUNvVUNqeDgveHZUcDB6RjgrUEI4WWVaVk9UazVXTGR1SFJZdVhBaHpjM1BNbXpjdjN6UGFYdFduVHg5NGVIaGc0c1NKNk5HakIvcjM3NCtlUFh2Q3pNd015NVl0UTJKaUlvWU9IUXBMUzB2ZE5hSW80cHR2dnNHUkkwY1FIUjJ0YTRzQUFGOTg4UVY2OSs2TjZPaG9MRml3QUI0ZUhvVytiMlJrSkNJaUl2THRXN1pzR1FDZ1g3OSsrZlluSmlaaXlaSWwrZmJwQzR4OSt2UkI3ZHExZFNOLzkrL2Z4OFNKRTNIaXhBbDA2dFFKL3Y3K3VvYWUwNlpOS3pCS1pndzQ1N2orY3BOSnppN25xRUZOSmdraEZZcFJwQW52YXNFQmpLRTJrTmRrTXJLb1M0eEczaWhIM2pUajBxVkxrWktTZ2k1ZHVtRDI3TmxJVFUzRndJRURTL3k2Rnk1Y3dJWU5HN0I3OTI1d3p0RzdkMjhNR0RBQXExYXR3dEtsUzdGLy8zNUVSa2FpYTlldUNBa0p5UmNZcmwyN2hzOCsrd3ozN3QxRGt5Wk5NSGJzMkh5THZQVnAwYUlGcWxXcmhrbVRKdW1tNnViT25ZdXpaOC9DenM0dTMyTkswdExTTUdIQ0JNVEV4S0JqeDQ3NDhNTVA4NzJXdDdjM3BrMmJobUhEaHFGZnYzNzQ5dHR2OHdVaW1VeUduMzc2Q1Q0K1BnVkczclp2M3c2Z1lIZngxTlJVaElXRndkM2R2VmpmdytyVnF5TXpNeE9iTm0zQ29rV0xBQURmZlBPTjd0RW9IaDRlR0QxNk5IcjM3bzBaTTJZZ0lDQ2dXSzliVVdpMVdwdzlkd0ZwYWVtNVRTYUJDMy9mdUVoTkpna2hGWXBSQkNVRzFodGdDZ0JvMXFRUkhCMk43N2Z6VngwK2ZCaFhyMTdGeVpNbkFRQTJOalk0ZHV3WWxpeFpndnIxNitPcnI3NUNhR2dvdnZ2dU8yemR1aFhwNmVtNGNlTUdZbUppSUpQSm9OVnFvZEZva0pPVGc0WU5HOExLeWdvWExsekFrU05Ic0dmUEhpUWxKVUV1bDZOTm16WVlOR2lRYmtUbW80OCtRc2VPSGZIenp6OWp4NDRkMkxGakIrenM3RkMvZm4wRUJ3ZWpWcTFhOFBIeFFhMWF0UkFaR2ZuYWg5NFd4c1BEQXdzWExzU2VQWHR3NHNRSlZLMWFGWFBtek1HTkd6ZDB6VE1QSHo2TWI3LzlGdmZ1M1VPUEhqMHdhdFNvUWwrcmZ2MzZtRFJwRXNhTkc0ZVBQdm9JNzcvL3ZxNXRBR1BzdFZPT2hiRzJ0aTcyTldxMUdpdFhyc1RxMWF1UmtwS0N5TWhJREJreUpGL0lhdHk0TWY3M3YvOWh5SkFoNk4rL1B6WnYzbXhVdlpSeWN0UTRmUFNmSnBNUUVRTkFJMjFWaEJCU01oVStLRG42KzF0elFlaktrUHZEcjFlM0xsS1hWQzVpWTJPeGJ0MDZLSlZLOU9qUkE4N096aGczYmh5cVZxMktiNzc1QmtEdW96cHExNjZOYmR1MjRhKy8va0pjWEJ5T0h6OE9qVVlEVVJRaGlpTE16TXl3Zi85K3JGaXhBblBuemdVQVZLbFNCVU9HREVIbnpwMEw3VVBrNGVHQkNSTW00Sk5QUHNGdnYvMkdIVHQyWU9mT25kaTVjeWQrL1BGSCtQcjZZdUxFaVcvMCtWcTNibzNXcmY5NS9JeXZyeStBM0ZHZEtWT21JRDA5SGVQSGp5L3ltWEp0MnJTQm01c2JSbzRjaWNEQXdEZXFxU1FVQ2dWdTNicUZtalZyWXZEZ3dmbW1CVjhXSEJ5TXhZc1g0K0xGaTBZVmtnRGd4cTFidUhqcGN0N21jekU3aDVwTUVrSXFuQXAvVzFnVnYrQW1YQzVzWldEMjNwNmVXTHZpWjdnNE94VjlvUkhTYXJYSXlzckt0NDZuS0tJb1FoQUVhRFFhckYrL0hnMGFOQ2pRbzZnNDd0MjdoL2o0ZUwzUFJ5dE5WNjVjZ2IyOWZZbUNSWHA2ZW9tK0wrVE5qWjg4RlN2WGJzamRFUG5xVzFmUHZTOXRSWVNVdmJDd01DZkcyRUVBM3FJb2pvaU5qWjBuZFUza3pWVDRFU1d0SUtzbmNOaUFBYlVqd21CalhmQ1JIYVpDSnBPVk9BemtQY2ROTHBmcnZUVy9PTnpjM09EbTV2YXZyeStKZjdPV2gwSlMrY3JLeXNiR0xkc0FBSnh6cnVXY21rd1NRaXFrQ3YzWWNrL1BZSHVCOFhxTVFhWlVLRkFyTEtURUQ0RWxoSlMrQTRjT0l6TXJLMjh6UHZIYStjTlMxa01JSWY5V2hRNUtHblBtRElZR0FGQ3BrajJDYXdRWmRaTkpRaW9DVVJUeCs4N2R1bTNHc1I3VVpKSVFVa0ZWNktDa1pMd3BRKzVEY04xY1hlRlgxVWZxa2dneGVmZnUzY2UxK0hnQUFPZkkxRUx6aDhRbEVVTEl2MWFoZ3hMQTNzMzdxa003MDIweVNZaWg0SnpqMm8yYnVpYVRBTCtzVVhOcU1ra0lxYkFxYkZEeXFCcmtDN0I2UU81QzVQWnRUS2ZKSkNHR1NoUkZuRHQvQWFtcGFTK2FUUElMZjk4MHB5YVRoSkFLcThJR0pZVk05Z0ZqVEFYa05wbDBkZEgvT0ExQ1NQbkl6czdCbjRmL0FwRGJaRkxrYkM5d1dpMXhXWVFROHE5VnlLRGs0bExUa3N2WS93RzVUU2E3ZGVra2RVbUVFQUMzRXhOeFNkZGtrcVdLSERHdnZZQVFRZ3hjaFF4S0tsc1dCc0FkQU54Y1hSQVNYRVBpaWdnaEFMQnh5Ni9RYUxVQUFNNzV2cVJyNSs1S1hCSWhoTHlSQ2htVW1JQzY0TXdHQUVKRGdtRmpZeTExU1lTWVBMVmFnL1cvYk5GdGE1ZzRYOEp5Q0NHa1ZGUzRvT1RwR1d6UGdBWjVUU2JEUTBOZ1RrMG1DWkhjb2IrT0lpTXpFd0RBT2IrV2RPWENRWWxMSW9TUU4xYmhncExXUW5ES3U5dk4zdDRlWVNFMXFja2tJUklUUlJIN0QveVRpMFR3VGFBbWs0UVFJMURoZ3BMQXhZYU01YTVQY25aMlFuQlFkYWxMSXNUazNYLzRFSEdYcndJQU9PZlpFTmtPaVVzaWhKQlNVZkdDRWdUZGsxczd0b3VrSnBPRVNJeHpqdXZYYitKT1lsTGVyamkxT29lYVRCSkNqRUtGQ2tvZVZZTjhHVU1qSUxmSlpPY09iYVV1aVJDVEo0b2l6cDQ3aDZkUG4rWTFtVHgvNzlibHY2V3VpeEJDU2tPRkNrcUNRdlplWHBQSnhnM3J3OFdabWt3U0lyV2NuQndjL3VzNE9GNDBtUVJpQUZDVFNVS0lVYWd3UWNuRHc4T2NnWFVIY3B0TWR1L2FXZXFTQ0NFQWt1N2V3L21MbHdBQUhDeE5veGIzUzF3U0lZU1VtZ29UbExpWmZXamVJbTVYRjJlRWhkU1V1aVJDQ0lDTlc3ZEJvOUVBQURqRUEzL2Z1RWpya3dnaFJxUENCQ1c1WEdnQXptd0JJRHcwQkxiVVpKSVF5YW5WR3F4ZXUwRzNMV3I1YkFuTElZU1FVbGNoYmhtejh3NjFBMUNQTWNnVUNnVkNRNEpoUmswbUNaSGMwZU1uWG00eWVUdngrb1ZERXBkRUNDR2xxa0tNS0ZrSjJVNEFyd2NBbGV6dEVCWVNURTBtQ1pHWUtJclk5MUtUU1E1c0J6V1pKSVFZbVFvUmxBUzVzaDRES2dPQXM1TVRnb01DcFM2SkVKUDNNUGtSTHNWZEFaRGJaRkxrZkkvRUpSRkNTS21yRUVHSk1mUmxMNGFRT25Wb0M0VkNJWFZKaEpnMHpqbXVYb3RId3UwN2VidmlSTWF1U0ZrVElZU1VCWU1QU3U0K2daNk1vU0VBeUdReWRHZ2JLWFZKaEpnOFVSUngvdUpGUEUxSmVkRmtrbDI0cTBtL0xYVmRoQkJTMmd3K0tDbmtpdTZNTVRNQWFOU2dIbHhkcU1ra0lWTEx5VkhuTnBua0hBeklBZWNIRUIrZkxYVmRoQkJTMmd3N0tQbjZxaUJEMTd6TmJsMDYwU0p1UWd6QXZRY1BFSHZ1UEFDQU02VG5xTlg3SkM2SkVFTEtoRUVIcGNxd0NHTWNWUURBemRVRkVlRmhVcGRFQ0FHd1lkTldxUE9hVEhLKy8rK2JjWGVLdUlRUVFpb2tndzVLQ29WUWp6RTRBVUJveldEWVdGT1RTVUtrcHRGb3NHN0RwbjkyY0RaUHVtb0lJYVJzR1d4UXN2ZnhzWVhJNndGTUtaZkxFUm9TREhOemFqSkppTlNPbnpxRDU2bXB1UnVjSjkyK2VpNUcyb29JSWFUc0dHeFFzbVRtVG1Ec3BTYVROV2w5RWlFU0UwVVIrMlArL0djSFo5dWtxNFlRUXNxZXdUN0NSSkRKNndQY0UyQndjWFpHU0hDUTFDVVJZdkllSmovQ3VRdVhBTHhvTXNuNEh4S1hSQWdoWmNwZ1I1UUVBZS9tTlpuczBEYVNta3dTWWdDdXg5L0VuY1RFM0EzR0xnc2l2eTV0UllRUVVyWU1NaWg1VkF1cERMQ21BS0NReTlHaGJXdXBTeUtFQURoLzhSSWVQM2tLempubjRCZVJrNW9nZFUyRUVGS1dERElvQ1FMK3d4ak1BYUJXZUNqYzNkMmtMb2tRQXVDdll5K2FUREtvQWY1blFrSkNsdFExRVVKSVdUSzhvT1RycTJJTVBRR0FNWWF1blR2U0ltNUNERUJ5OG1PY09uMFdBTUNCTkhXMlpyZkVKUkZDU0prenVNWGNid2xXTlFYT3ZjRUF1VnlPbXdtM3NYelZPcW5MSXNUa1hZeUwweldaQkhDUW1rd1NRa3lCd1FVbFFlQjFPZURJQUtqVmFpeFp2b3BHbEFneEFGcXRWdmUxQ0dveVNRZ3hEUVlYbEJqbldqQ0I1MjJyMVdvcHl5R0V2SVJ6emdGY3YzUGwzQjZwYXlHRWtQSmdjRUZKcmNWMmhVSlVpWnhWbGJvV0lpMHpHZk9VeStFSkFCb043bVJwT1UzMVNJd0JhUnphN1ZMWFFRZ2g1Y1hnZ3RMZCtQTkpBR1o3ZTNzcnBhNkZTTXZDM240c1k2d3pBQ2dGL2x2MjA1U3ZwYTdKMUNVa09HaUJjelRNU3dneEdRWVhsRjRRNmJaalVxbFNKZDNLWWNhWWh2NmZNQVRVTm9rUVlsb01yejBBSVlRUVFvaUJvS0JFQ0NHRUVLSUhCU1ZDQ0NHRUVEMG9LQkZDQ0NHRTZFRkJpUkJDQ0NGRUR3cEtoQkJDQ0NGNlVGQWloQkJDQ05HRGdoSWhoQkJDaUI0VWxBZ2hoQkJDOUtDZ1JBZ2hoQkNpQndVbFFnZ2hoQkE5S0NnUlFnZ2hoT2hCUVlrUVFnZ2hSQThLU29RUVFnZ2hlbEJRSW9RUVFnalJnNElTSVlRUVFvZ2VGSlFJSVlRUVF2U2dvRVFJSVlRUW9nY0ZKVUlJSVlRUVBTZ29FVUlJSVlUb1FVR0pFRUlJSVVRUENrcUVFRUlJSVhySXBTNkFFRzl2YjdOS2xTcWRBQkQ4bXRNbWhJZUhUM2hsMzUwblQ1NzRKeVFrWkpWaGVZUVFRa3dZalNnUnlTVWtKR1J4em44djZYV2M4N1VVa2dnaGhKUWxDa3JFSUtqVjZyVWx2VVlVeGZWbFVRc2hoQkNTaDRJU01RZ1hMMTQ4enptUEsrNzVvaWhlUFhmdTNObXlySWtRUWdpaG9FUU1CbU5zZnQ3WG5ITnd6cUZ2V3hDRUplVmJIU0dFRUZORVFZa1lrajg0NTArTE9vbHovbFNyMWU0cGo0SUlJWVNZTmdwS3hHQThmLzc4SVdQc2VGSG5NY2FPQzRLUVZCNDFFVUlJTVcwVWxJakJpSStQVHdOd0hJQ0dNUVlnLzVUYmkzMWFBTWZQbmozN1JLSXlDU0dFbUJBS1NzU1FpRnF0OWhTQWxOZWNrNmJWYW84aU56QVJRZ2doWllxQ0VqRW9hclg2RklESGdHNEVDUzkvelRsUFY2dlY1eVFwamhCQ2lNbWhvRVFNU2x4YzNIM08rUkY5eHpubmgrUGk0dTZYWjAyRUVFSk1Gd1VsWW9oVzZEdkFHRnRVbm9VUVFnZ3hiUlNVaU1FNWUvYnNuNXp6QkNCM3l1MmxhYmM3WjgrZTNTdHBjWVFRUWt3S0JTVmlxSllXc205TnVWZEJDQ0hFcEZGUUlvWnFJK2M4UFcrRGM1NnUxV3AvbGJJZ1FnZ2hwb2VDRWpGSUdvM21Ib0NYNzI0N0o1UEo3a2hWRHlHRUVOTkVRWWtZcEFzWExxUXh4azV5emtYT09XZU1uVXhOVFgwc2RWMkVFRUpNaTF6cUFnalJReTJLNGdsQkVGSUJLRVJSUEJFZkg1OHRkVkdFRUVKTUN3VWxZc2hPQW5nRXdQTEYxNFFRUWtpNW9xazNZckJpWTJPdkF6akRPWTk5OFRVaGhCQlNybWhFaVJpMHRNenNBeEFFbGRSMUVFSUlNVTAwb2tRTWxjdzdvR2JmSENpaWM3VENSOTRCTmZ1Q2dqMGhoSkJ5Umo5NGlNSHg5ZzYxNHlwRU04YkhBVkFpdHpQM1F1K0FVRzlrWVZaQ1FteUt4Q1VTUWdneEVUU2lSQXlKNE9rWDNBcG1mSk1nWUlwQ3JsQzJhdEVNN1NKYlFTNVhLQm5EQkppSlc3MzhhN1lBSUpPNldFSUlJY2FQUnBTSXdmQU9DQmtJWUJ3QVY2VkNnYWdCL2REbnZiY2hFMlR3clZvRlB5OWRpWXpNekNhTVlZVzNmODFwQ1ZmUHo1YTZaa0lJSWNhTmZpc25rdlB5cXU1bTcrWStsekZockNBSTFzNU9qbXp5K0xIbysvNDdzREEzaDVtWkdlclhyWTN4S1dqMUFBQWdBRWxFUVZTcVBsVnc1bXdzeThqSXRBRmo3V3dkbkd2WVdWVTYvT3paby9TaTM0VVFRc3FlbTV1YkpXUHNBd0IyblBQZDkrL2ZwOVltRlJ4TnZSRXBNVSsva0k3TVhMa1pFTjVUeU9YbzBxazlWaTFaZ0U3dDJ4WTR1VzNybGxpN2ZERTZkMmdMcFZJSnh0aC9tTGx5czVkZlNGY0FyUHpMSjRRUVl1eG9SSWxJd3NXbHBxV0RoK3NrbWNBbUFLaW1WQ3FGc2FOSElxcC9QN2k1dW9DeHduT1ByWTBONnRldEF4ZG5KeHc5Y1pKcE5Ocktnc0JhMmprNXU2dGtMb2ZTMHgrb3kvZVRFRUxJUDJoRXlmalFpQklwZCs1VmE3eGxZUzhzRXhnYnlRVG1WTTNQbDYxYXNnQjkzdTBGV3hzYnZTRUpBQmhqc0xXMVFlOTNlK0dYVmN0UXpjK1hDVExCRVp3TnNiQVhsbm42QmZ1VTQwY2hoQkJpNUdoRWlaUWJEdzhQY3p0WDczZmxjdGtjeHRCY3BWSUt2YnAzeGZndlJpRXd3UCsxQWFrd1RrNk9hTnl3UGpqbnVISXRubW0xMmtBbXNGYTJEazVaMXViS0s4K2ZQOWVVMFVjaGhKQkMwWWlTOGFHZ1JNcUZ1N3U3aGNMSzhWc21DR01ZZzVlemt4TW1mVFVHZmQ1L0c4NU9qaVVPU1VEdTZKS2RuUzNxMUs2Rm9BQi9uRGgxRmhrWkdjNE1Rbk5CWWU3SWJDMlBaajE5U2cvU0pZU1VHd3BLeG9lbTNraFprN240K2Zrb2JaMTNNb0Y5S3BNSnR0VjhxMkxobkpubzFLRXRMQzBzM3ZnTkxNek4wYnBsY3l5WU13TTFncXBEa0FrMlRHQ2YyaXB0ZG5wVURmSUYvVUpBQ0NIa1g2SWZJS1RNZUh0N205bTZla1VwQk1VQ3hsaElKWHQ3OUg2M0Y2Wk1HSXNxM2w3L2FoUkpIOFlZWEYyY0VkbXFPWlFLSmVKdjNFSldWdFpiZ2lCMHQzVnl5MVN5U3Bjek1wSnpTdTBOQ1NHa0VEU2laSHdvS0pFeVllL2pZMnVtc3ZsWkFENEc0T1RrNk1DK252QVYzdTdSRlRiVzFtWDJ2aGJtNXFnVkZwcmJjeW4ySEZKVDA2d0VvSW5TUWdpMnNWRHRlZmJzV1ZhWnZUa2h4T1JSVURJK05QVkdTcHZNS3lDNHZvM0sraS9HMk5zS3BkSzZWbGdJMjdaeERTSmJOWWRLcFNyekFwUktCU0piTmNjdnE1ZWhUcTF3cGxBcXJjR0Vib0tGL1dtdmdPRDZvSTcwaEJCQ2lvbEdsRWlwOGZIeHNiVjE4UndxZ0UxbmpGVzF0YlhCSng4TnhOalBSOERSd2FIYzY3RzJza0w3TnExZ1lXR0JxOWV1SXpNenk1NkJ0YkZ6ZExVVTdLelBaajU1UWd1OUNTR2xpa2FVakE4RkpWSXEzUDFyK2dzeXMwV01vUjhZcStSVHhRdXp2LzhXYlZxM0xKVUYyLytXVXFsRWNJMGcxS3NUZ1RPeDUvSGthWW9OQXhvb0JVVURTd2VYNDZtUEh6eVdyRGhDaU5HaG9HUjhhT3FOdkNtRmgxL051a3JHdGpFQjdSUktwVm1IdHBGWXQySUpJc0xEb0ZJcXBhNFBLcVVTWVNFMXNYSDFNblJvMnhwS2xVb2xNS0dGa3JGdEhyNDFtZ0ZRU0YwaklZUVF3MFFqU3VSZmMvY0o5S3prNGpaU0pnZy9NY2JjUGR6ZDhXbjBJQXo1ZUJEczdXeWxMcThBbFVxRnhnM3J3OVhGR1RkdTNNTHoxRlFIUVdEZGJKMWNiQzF0SEs2bVBrMStKbldOaEpDS2pVYVVqQThGSmZLdnVQZ0YrNWdwWk1zRXhub3h4aXpxMVluQTFFbmowS3A1VTVpWm1VbGRubDRxcFJKQmdkWFJvRzRkM0xoMUMzL2Z1NjlpWUhWa01oWmhadWR3TXUxSmNyTFVOUkpDS2k0S1NzYUhnaElwRVE4UEQzTUhOKy8yY2lic1pJSVFZRzVtTG12VHFnVm1mRHNGbnA0ZUVBVERuODBWR0lPam93TmFOVytHQnc4ZjR2YWRKSmxHby9XV0M3TDNiQjFkcmxtYktSTG84U2VFa0grRGdwTHhvYUJFaXEyeWIwMFBoWm5GTjR5eENVeGdOdFg5cTJIazhFOHdOUG9qbUp1YlMxMWVpWm1acWRDcWVWTjRlYjZGMjdjVDhmakpFek53L24rQzBzTFYxc0hsMHJQSEQxS2tycEVRVXJGUVVESStGSlJJc2J4VnJXWmp1UXlyR1JNaXdaaDVuWWh3VFB0NkF1clZxUTJack9MK2J5UUlBdnlxK3FCdTdWcTRmU2NKZHhLVDVJeXhFQUJ0YlNxNW5uLzIrTUVkcVdza2hGUWNGSlNNVDhYOUNVZktoWWVIaDdsOVphOG9HWlA5ekJqenNySzBsSDNRNXozODhPMWtPRG82VklpcHRxSXd4dUJRcVJJNmRXZ0xBSWk3ZkVXbVZxdWRtTUI2MlRtNFBGSEpYUzZucHo5UVMxd21JYVFDb0tCa2ZDZ29FYjA4L0d2VWxLc3NKek1JbnpFR3E4QUFmNHovOG5PODArTS9rTXVOcjdtMUlBaW9YU3NNL3Y1K3VKT1loQWNQSHlvQjFsSnBEbDliTzlkYno1NDh1QzkxallRUXcwWkJ5ZmhRVUNLRllWNEJJZitSQ2JLNUFGckxaREpGOXk2ZE1XWENXTlNzRVdpVUlTbVBJQWp3OXZKRXN5YU5rSldWaGJqTFZ4UWk1OEdDakxXMGRYUzUrK3pSZzZzQXVOUjFFa0lNRXdVbDQwTkJpZVRqNk85djdlUlF1VDhUMkR3R1Z0bmV6bzROLzNRd2hnMzVHUFoyZG1DTVNWMWltV09Nd2RyS0NvMGJOWUNsaFFVdVg3bkdNck95SE1EUTBkYlJOVXRtWjMySkhuOUNDQ2tNQlNYalEwR0o1R0dlL3FFTlZVdytnekUyVENhVEtSdldyNHN2UjQ5RTV3N3RvRERpVVNSOVpJS0EwSm8xRVJJY2hDZFBueUl4OGE2U2M5NWFKU2pEYkJ6Y0VwNDl2bjhYTkxwRUNIa0pCU1hqUTBHSkFBQ3ErSWYyWUl6L0QwQ0VRcUVRK3J6N05rYVBISWJBNnY0bU1ZcWtqeUF3dk9WUkdRM3ExWVZHclVIY2xhdE1xOVg2TUlaV3RvN09ENTQ5ZW5oQjZob0pJWWFEZ3BMeG9hQms0aXBYRG5Cd2NIZi9oZ25zQjBFUTdPenQ3TmlZa2NNd09Lby9ySzJ0cEM3UFlGaGFXS0J4dzNwd2NYYkcyZGp6TERzNzI0NkJkYk56Y25HMVZOa2ZTMDE5bENsMWpZUVE2VkZRTWo0VWxFeVlsMzlJYzVsS1BvY0pRZytaVENhMGF0RU1VeWQraFZZdG1wcjBLSkkrakRFRUJRYWdhZU1HZVBqb01lNGtKa0dyRmNOa0tsbGRPMGZYK3ltUEh0eVF1a1pDaUxRb0tCa2ZDa29tS1ZEcFhjMXRGSk1KM3dHb0laZkxaTkZSQXpIaTAyaDR2dVZCSWFrSURwVXFvVkg5dXJDMHRNQ0pVNmNFVWVUZWpDSFN6dEhaT3VXUjQxOUFzbGJxR2draDBxQ2daSHdvS0prWWIrOUFWMXNYeFV4Qkpnd1ZHTFAxOG55TC9UajlHL1RxM2hYbTVtWVVrb3FCTVFaemN6UFVyaFdPK25WcjQrU3BNK3g1YXBvVjU2eVJyWVB3bHBXOXkrblVKdytlUzEwbklhVDhVVkF5UGhTVVRJV3ZyOHJUeWFNclU4aG1NNFlPY3JsYzFyVnpCNHovNG5PRWhkU2tnUFF2dWJ1NW9sN2Qyc2pKenNHMStIaEJGTVZRbWNDYTJqbzZwejJ6czdtR0owOW9kSWtRRTBKQnlmaFFVRElCM3Q3ZVpyWUtxNjhFSmt4Z2pQbloyOW14THo4ZmdZRWY5b1c3bXl1RnBEZkFHSU9qZ3dQcTFZMUExU3JlT0hIcURNdk96bllIWXkxc21jSkNLVGljeU1oSXpwRzZUa0pJK2FDZ1pId29LQmszb2JLdmIyV1p3bXFKSUFnREJZRlplSHUraFJuVHZrYmIxaTJoVXFta3JzOW9xSlJLQkZUelEyaHdEWnkvRkllblQxUE1HV05ORkdZczFNTE82VkRxMDRkcG9KNUxoQmc5Q2tyR2g0S1NzUW9NVkhwWGN1OHRreWtYTVVGb2FHTnRqVjdkdW1ES2hDOFJHR0RhdlpIS0NtTU1IaDZWMGFwNUV3REFqWnUza0tOVys4a0Uxc1hPMFMzRnlreCs5Zm56NXhxSnl5U0VsQ0VLU3NhSGdwSXg4dkF3OTFaWXpRSmpJd0c0MjlyWXNBbGZqa2FmOTkrR1F5VjdxYXN6ZXRaV1ZxZ1RVUXNlSHU0NGRUWVdHUm1aZG1Dc21hQXlyNUppcHRnRENrdUVHQzBLU3NaSGtMb0FVcXFFS3RXQ1FyeXRIUTR3eHFJVUNybHRVUFVBdG1uZGNuVHAxQjRXNXVaUzEyY3l6TXhVNk5LcEEzNVp0UlRCTlFLWlFpNjNZMkFmVnJGeU9GNmxXbEFJNkpjVVFnaXBFT2dmYXlQaDRlRmg3dUJlNVNQT2hKa0FncXl0cmRpQWZyMHg0Y3N4cU96dUpuVjVKc3ZPemhidDIwWkNKakJjdTM0RG1WbFp6bUJDRzF0SFY1bWxVbll1TlRWVkxYV05oSkRTUXlOS3hvZUNraEZ3OXduMGxKdGJMZ0FUUG1hTU9idTV1ckJaMzA5RjU0N3RZV050TFhWNUpzOU1wVUpvU0UyRWhRVGorSW5UTEMwOTNSNk1OUkpVRnJVdGJSd09wejVOZmlaMWpZU1Ewa0ZCeWZqUTFGdkZKdlAyQ3d4VnFoUy9Da3pvSnBmSkxKbzFhWVNOYTVhallmMTZNRGN6azdvKzhvSzVtUmthMXErTFgzOVpqV1pOR2tFcGwxc0lqSFZRcWhSYnZYMXIxZ1A5MGtJSUlRYUovbkd1b0hJN2JMc1BaWUo4SG1QTXg4blJBUjhQK2hBamhrYkQyY2xSNnZLSUhoWVc1bWpTcUFIczdlMXc5ZG9OWkdSa3VFR0cvOWc1dXFqc3JCeXVwcVFrcDBsZEl5SGszNk1SSmVORFFha0NjdklPZEZXYXl4Y3pzTDZNTVp1UTRDQjhPMlU4T3JTTmhLV0ZoZFRsa1NLWW01bWhabzBnMUtzVGdiaXJWL0h3WWJJNVkyZ0FoUkNzc25RNW12N3NRWXJVTlJKQy9oMEtTc2FIZ2xKRjR1dXI4bkN1M01oTXJ0akRHQXMzVTZua2pSdlV3Nnp2cDhMUHR5b0VnV1pTS3dwQkVPRGk0b3dXelJvajZlN2ZTTHo3dDB5ckZmM2tjcnh0VThubDdETjc2Ny9wOFNlRVZEd1VsSXdQQmFVS3d0WFgxOGxKYmpsZWdEQ05NVGo2VlBIR3A0TUhZZFNJb2JDMXNaRzZQUEl2V1ZwYW9uWExabkIxY2NhdGhOdElTWGxteFFSMHN4ZVVkdFlPZGhlZlAzNmNLbldOaEpEaW82QmtmR2dJb2dMd0NBZ09OcE5aL2dZZ21qSFlCZ2NGWXRiM1UvRjJqMjVRS1pYbFVzT1ZLMWZRbzBjUFhMcDBxVlJlTHpFeEVXcDF5ZStNLytTVFQ3Qmx5eGE5eDVPU2tqQnMyRENrcEpUTzdKVmFyVVpLU2dweWNzcnVjVzFLcFJMZHUvNGZaazc3QnVHaE5jSEFMQUZFQzh4c201ZHZTRmladlRFaGhKQWlVVkF5Wkw2K0trLy9rUGRsRVBZemdkV3hzTEJRdmR1ck96YXVXWWFnNmdHUXk4dHZRREF6TXhNM2I5NUVabVptc2EvUmF2WFBIQTBaTWdTREJnMHFjUjF4Y1hGNCtQQ2gzdVBKeWNrNGRPZ1FwazJicHZjY2pVWlQ0SThvaW9XZSs4MDMzNkJseTVaSVNFZ29jYTBsSVpNSkNBNnFqclhMZjBhZjk5NkdoWVdGU21Dc0ZwUGpnS2QveVB2ZTN0NTBDeU1oaEVpQWdwS0I4cWhlM2M5YlpqRlRKbUMrd0ppamo3Y1hwazRlajY5R2o0UkNvWkM2dkNLdFdyVUtIMzMwRWJLeXNnb2N1M1hyRmhJVEU5R3NXYk5TZjkrd3NEQjA2TkFCdTNmdnh1M2J0d3NjejhqSVFOMjZkUXY4R1RWcVZJRno0K1Bqc1gzN2RnaUNnR1hMbHBWNnJZVlJLQlFZTytvei9IOTc5eDBlVlpXL0FmdzlkMmFTU2FNRkNGS1NnSUdFRGdGRUVWQ1JGVmNzYThXMXJRdUNnaUtXZFVWWFFGRUVGUVVWTEt1Q2dLQ3lnZ3JJVDJ4SVVYb0xFRWpBTkVJZ2xVeDZwdHp2NzQrUW1KQU1JQ2E1azhuN2VSNmZuVG4zM0RQZkdmSTg4KzY1Wjg2ZCtlSTBSSGFPZ0ZLcWlVbkR1Mkp0OGxiN1RuMDYxMHNSUkVSVXdXeDBBVlJkKzhoZTE1cEZtd1VsUFFHbGpSZytERTgvT1FrZDJyZUR5ZFF3bHBXMWF0VUt1M2Z2eGxOUFBZVTVjK2JBYlA3OVQyMzE2dFVBZ0JFalJ2enAxM25sbFZkUVdscGFwUzB2THc5aFlXRll0R2hSdGY3anhvM0QyMisvWGFWdHpwdzVhTmFzV1pVMnA5T0o2ZE9uSXp3OEhPUEhqOGUvLy8xdkRCOCtITU9HRGZ2VE5aK0x4V0xCZFNPR28zZlA3cGo5NWp5c1dic3VVQUZqTEQ1eVdXam5QaytrSE5uN0F3Q3A4MEtJaUloQnlaT0VoUFFLc0RhWG01UlM4eFhRTERBd0VQKzg5MjQ4OU1EOThLdmorN1N0WDc4ZXp6MzNuTnZqSW1YZnl4TW5Uanpycit0bXpacUZJVU9HWU1TSUVjak96c2JycjcrT2wxNTZDYzgvL3p5QXNqVS9hOWFzQVFEY2V1dXRaNjFwekpneEdEMTZOR0ppWW5EaXhJbUs4NDhlUFlwMTY5WWhKQ1FFNjlldnI3Z2M2SFE2VVZKU0FsOWZYMWdzRnZ6NDQ0L1Z4cnozM25zeFlNQUF6SnMzRDdmY2NndkN3c0l3Wjg0Y05HM2F0RXEvZWZQbTRkQ2hRL2p3d3cvUnUzZHYvTzF2ZjhPVUtWUFF2bjE3ZE9uUzVheDExd2FUeVlUUUR1MHgrK1hwNkJnV2hrVkxQOVh5OHZKN2FHWlpIdGFsMTFORnA1eWZaV2JHY3M4bElxSTZ4cURrR1ZSb1ZNOW9EZXBmZ0hhN3BwU3BYOS9lZU9EK2V6SHN5cUZWWm1QcVNxZE9uZkRnZ3crNlBYN2l4QWtzWDc0Y045eHdBOXEzYisrMlgzaDRlTVhqdSs2NkMwZU9ITUdxVmF2UXZYdDMzSDc3N1ZpelpnMnlzN054Ly8zMzQ2S0xhcjRIWFVKQ0FqNy8vSFA0bjk0VDZ2UFBQOGQzMzMwSEFOQjFIVC85OUJOKy92bG5YSDMxMWZqMjIyOHJ6bnZra1VkdzZOQWhmUGJaWjJqVnFoV0Fza3R0L21mc0xYWHk1RWw4OHNrbnVPYWFhd0FBTnB1dFNsRDY5Tk5Qc1dUSkVqejIyR1BvM2JzM0FPRHBwNTlHUWtJQ0hubmtFYno5OXR1SWpJeDAreG5VSmg4Zkgwd2NQeGE5ZTNiSEJ3c1hZL3ZPM2MxMFRkNExETFpjNnhmY2MyYks0ZjI3d2RrbElxSTZ3NkRrQVVJNzl4aXVRWHNiVUJGbXM4bDAreTAzWWNLNE1XamZybTI5MVJBV0ZvYjc3cnZQN2ZFOWUvWmcrZkxsdU9hYWE5Qy9mLy96SG5meTVNa0lEQXpFZGRkZEI2ZlRpWTgvL2hoUlVWR1lPSEVpQUdEKy9QbXcyKzE0L1BISEs4NTU3cm5uWURhYkt5N056Wmd4QXpObXpFQjJkamF1dWVZYWpCczNybHFvVzdseUpiWnMyWUo1OCtaVmhDUUFlT0tKSnlBaWVQZmRkeXRtd3JLenN3RUFMVnEwQUZBV2xNb3Z2UzFkdWhSdnZQRUdicjMxVnR4Nzc3MFY0L2o0K0dET25EbDQ2S0dITUhic1dFeWRPaFhEaHc4Lzc4L2h6ekNielJoMjVWQjBqWXJFVysrOGp4VmZyVFk1SEk2Yk5XZzlPa1QyK3ZleHVKaTFQWHIwNkdheFdKcmpkR2hTU2drQXVGeXVLczhCU1Buajh2OTFPcDFWbml1bHpxdlBtWDBkRGtlTmZUUk5xektlM1c2dmNSeE4weW9lbDVhV1Zobjd6SEUwVFpQaTRtSm9tbFp4M3BuamFKb21SVVZGVmRySzIwMG1VMFVmQUNnc0xLeG9PN05QK2YvYWJMWXFmVXdtazVqTlpnRUFpOFVpQUpDZW5sN1JkdnJmVG54OGZBUUEvUHo4QkFCMjdkb2xwLytkdUU4V1VRUEFvR1NvZnBhd1NOZS9OUTB2QVVEVEprMHdic3o5R1B2UGUrdGxGcWsrK1ByNjRza25ud1JRRmtKU1UxTXhaODZjaXVQYnQyK0h0ZEk5NmRMVDAvSDk5OTlqK1BEaGFONjhlWld4ZnZubGx4cGY0L0RodzVnOWV6WkdqeDZOeXk2N3JLSjkrZkxsMkxGakIvN3puLzlVdVZ4WUhwU2FOMitPZ29JQ09KMU9CQVVGWWNxVUtWaTdkaTMrOHBlL1lQejQ4VFZ1TVRCcjFpdzgrK3l6ZVBycHB6Rng0a1RjZi8vOUYvQ3BYSmlMMm9SZytwUm4wVEVzRE85OXVGREx0ZGtpelVwOUhkNjU1NnNXaTdtRFV1b3FuREc3WkRLWnBQeXlhU1VDL0g0NTlmUzZ0MnFkS29lVTAzK1BOYzFjbmRtbnhuN2xSWWhJUmIvSzQ1OVpsOC92MjE1SXBURXFIdXE2RGw5ZjN4cnJLQjliUkdxNlpGMmxYM2xaWi9TcjB1ZjBMeUlsNkl3YlRGZXV2N3kyMXExYjEvaWVLdmZwMjdldm5IbnNqMUJLbFpZTkorV0JDeWdMd0hxbGYyd3A3M082VHFuY1ZxbCtPV09zeXYzTHh4VmQxNnVNVS81WTEvVXp4OUVybjFmNTlRRG9aOVFDZDJPZjBZYWFhcXlwajFKS3J6ejJtWitUVWtvL243RnIrbnhyNmxONW5QS2FSQ1JBS2RXczByblV3SG5IdDNFRDFUNnl0S3ZTekdNQndOL2ZIdzgvOUFBZXVQL2VjNTFXWjNSZGQ3dTNrZFBwQkZDMlJ1ak14ZFBsTEJaTGpldVhkRjJIcG1rSUNnckN3SUVETVhUbzBJcGpXVmxaVlJaU3IxcTFDazZuRS8vNHh6K3FqYk4yN1ZvQVFHRmhJVkpUVTlHK2ZYc2tKaWJpaVNlZVFQUG16ZEduVHgvODhNTVBLQ2dvUUU1T0R2NzczLzlpNk5DaHVPV1dXNnFNazVXVkJhdlZDcXZWaXVQSGp3TW9tMTBLREF6RXVISGprSnViZTliWm9ybHo1MkxidG0yNDhjWWIzZmFwS3hhTEdlUEcvQVArL242WTlmcWJLQ29xZ3RLMDBicklIZzJvU0p4S0tRQlFsUjdYeE8yQnN4MFRrUXM2VDUybGtIUFVjdGJUYTZxblVxZzY2N2psZzlZdzlqbnJjWGZnWEovUE9UNkg4MWJUTUdlMm5VOGZkMjJWdVZ1WGVHWjdiWTFkVTl1WjQ1enZEMXZPUE85OHhuYlhkaTVuakYwa0lwdzE5QUlNU2dZeWx4YkV3OXAwRVpTYVdsSlNnbzgrWGdLVHB1Ryt1KzgwNU5kdEd6WnN3TC8rOWErejlubmtrVWZjSHBzN2R5NkdEQmxTclgzY3VIRzQ0WVliY05OTk4xVUpGeVVsSlVoUFQwZEdSZ1lLQ2dvUUdCaUlCeDU0QUlNSEQ2NjJZUHJZc1dPSWlZbUIxV3JGNnRXcnNYcjFhcnorK3V0WXRtd1owdFBUQVFDUFB2b28vUHo4WURLWlVGQlFnSWlJaUlwRjVBc1dMTURJa1NNUkVoS0M3T3hzV0sxV2JOcTBDYW1wcVFDQStQaDRqQmt6QmkxYnRrUktTZ3F1dnZwcXQrK3pTNWN1TmI3UCt1QjBPckZzK1FxODk4R0NpcTBYbkNLTGlncUwvdWZ2Nys5Zi9pVnROcHZMdjdBVjhQdVhkK1cyMDM5ajZveGpGVzJWL2diL1VKL0tyMWs1TkpoTXBocjdvRkxvMERUTlhaK0s1K2ZieDkyeHlxOVpIbHJPMXVmMFdMWFNSMFEwWE5pMkxFcEVUQ0tpVG44WjEvVDVWYlNWMTFQcDNEL2NCOVZEWGEzMXFhbjJTbjFxL0N4UjlkL3NySDlISHRJbkJjQm1VSVBIb0dTZ3BLU2tFZ0RUd3JyMDNBYmczWlBwR2UxZmZtMk9scEo2SEJQR2prYXJWaTNydFo2dVhidGkyclJwMWRxVGs1T3I3Q00wZnZ4NHRHN2R1bHEvbW40TnRtWExGdXpac3djaElTRzQ2YWFicWh5TGpZMkZpRUJFOFBQUFArUDY2NitIVWdwZHUzYXROczZDQlF0dytlV1hZOWV1WGJqOTl0dVJrWkdCaHg5K0dHKysrU1pHamh5SlRwMDZvV1hMbGtoSVNNQ2tTWk1RR2hxS2Q5NTVCMDJiTnNYQ2hRc3Ixa0k5OU5CRE9IWHFGUEx5OHZERUUwOEFLUHQvZ2JObXpVS2JObTB3Wk1nUU5HblNCS0dob1VoTFM4UEREeitNRjE5OEVUMTY5QUFBN042OUd3c1dMTURvMGFQUnBKNXZIWk9UY3dwdnZmTStsaTFmQVlmRG9TdWxVbDI2L3VTeCtKZ3Y2clVRTWtxMXNIR1c1MmR0NjlldlgwVkRjWEZ4dFg1MnU3MUttOVBwck5hbnBqWmQxeFdBS2ovVWNEZ2M1eHpMNVhLZFY1dXU2K3JNUy9KbjluTjMzdm1PWC9sNVFFREFCWjBIQUdhenVYVGZ2bjI4d1RWUkxWR2hVVDM3aFVmMS9qUThxbyt6VTdlK2N2dmQ5OHU2NzM4VWg4TWhSc3JLeXBMcnI3OWU3cjc3Ym9tT2pwWlJvMGJKMy8vK2R5a3VMajZ2ODBlUEhpMERCdzZVdExTMGFzZG16NTR0bDE5K3VUejU1Sk15WnN3WXQyUEV4OGRMLy83OVpldldyWExWVlZmSmUrKzlKN3F1eTc1OSs2cjBXNzE2dFF3YU5FaHV1KzAyT1hueXBJaUliTjY4V2ZyMTZ5Y1RKa3dRbDh0VjQvZzVPVGtTSFIwdFc3ZHVsYSsvL2xvdXZmUlN5Yy9QRjRmRElaZGZmcm04Ly83N0ZYMmZmLzU1dWVxcXE4UnV0NS9YKzY4TkRvZERmbHkvUWU2OGI0eDA2dFpYd3FQNk9NT2plcThJamVyWkQrZStSRVJFUkg4Q2QrYjJESkp5ZVA4dXZVaWZvT0Fhcit0aTI3bDdMNTZaK2lJK1dMZ1l4VFhzYmwwZk1qSXlNR0hDQkFRSEIyUFNwRWtBZ0VtVEprSFRORHoyMkdNb0tEajdOajVidG16QjNyMTdjZWVkZDFiYkNxQ29xQWhyMTY3RkZWZGNnVnR1dVFWNzl1ekJ6cDA3YXh6bnd3OC9SR1JrSkFZT0hGalJwcFJDcjE2OUFBQzV1Ym1ZTW1VS3BrMmJoaUZEaG1EeDRzVUlDUW5CamgwN01IbnlaRVJFUkdEbXpKazFyazNJeXNxcXVIVG42K3VMNk9obzJPMTJyRisvSG1hekdYMzc5c1dXTFZzQWxGMzIyckJoQTY2OTl0cDYyeDNkYm5mZ2c0V0xNWG5LQzlpMll4ZDBYV3dRL1FsbmdYTnN5dUg5dThBRm8wUkUxTmlFUnZXNm9XUFgzdkhoVWIxZEhidjJrWWxQUGkzcDZSbHVaMFRxUW54OHZGeDc3YlZ5MjIyM1NWWldsdXpldlZ1aW82Tmx4NDRkY3VMRUNibnh4aHRsMUtoUmN1TEVpUnJQZDdsY2N0ZGRkOG5Rb1VQRlpyTlZPejV2M2p5SmpvNldtSmdZY2JsY2Nzc3R0OGh0dDkxVzQwek4wcVZMWmZmdTNTSWlGVE5LSW1VekxmLzczLzlrMkxCaE1talFJRm02ZEduRk9ldlhyNWVCQXdmS3JiZmVLams1T1JYdGlZbUpzbWpSSXBrOGViS01IRGxTb3FPajVhT1BQcExvNkdnNWRPaVFpSWpjZnZ2dDhzZ2pqNGlJeU9MRmkyWEFnQUZTVUZBZ1c3ZHVsZWpvYUltTmpiM0FUL1g4dVZ3dXljak1sQ2NuVDVHT1hmdEllRlJ2VjNoVTc0U3d6bjFHZ3JOSVJFVDFoak5LSGlqbGNNeHFCK3dqSWZJK0lBVnIxcTdEWGZlUHhUZmZmdS8yRjJlMVJVU3diTmt5M0hmZmZXamV2RGsrK09BREJBY0hWK25UcGswYmZQREJCN0RiN1JnMWFoUldyVnBWYlp3MWE5Ymc4T0hEK01jLy9sRnRMYytlUFh1d2FORWkvT1V2ZjBIUG5qMmhhUnFlZWVZWkpDUWsxSGd6MjFHalJxRnYzNzdWMnBjdFc0YVpNMmVpYjkrK1dMRmlCZTY2NjY2SytwOTY2aWs0SEE1MDY5WU5sWC9XdlgvL2ZpeGN1QkRGeGNXNDQ0NDc4UEhISDFkc0tWQytUY0dWVjE2SjdkdTNvNkNnQUFNR0RJREw1VUpzYkN6V3JGbURpeSsrdU1ZMVZMWEo0WERnbTIrL3gzMWp4bVBsMTZzQlNJRUlGanJ0YWtUeWtiM2ZnTE5JUkVSRVFOdTIvZnhETy9jZUZ4N1ZLNnRqMXo3U1orQlFlWEhXYTNXMlB1Ync0Y015ZHV4WWlZNk9saWxUcGtoUlVWSEZzY296U3VWc05wczg5dGhqRWgwZExlUEhqNitZYWJIWmJITDExVmZMMVZkZlhXVU1FWkc0dURpNThzb3JaY1NJRVhMcTFLa3F4MTU4OFVXSmpvNlcrZlBudTYyeDhveVNpRlNaM1RseDRvUTg5TkJERWgwZExkT21UWk5seTVaSi8vNzlaZlRvMFpLVmxTVWlaYk5RcC9jNnFiQjM3MTZKam82VzlQUjBFUkU1ZE9pUVBQamdnNUtTa2lLNnJrdG1acWJrNStmTFpaZGRKb3NXTFRxdnovSkMyZTEybVRWN3J2UVpPTFI4SmlrdnRIUHZjUzFiUmdhZCt5K0dpSWlvRVFxTDZOMDNQS3Izd1k1ZCs5ZzdkdTBqdDR5NlYzNUxTQlNucy9ZdXhiMzY2cXZTcjE4L0dUWnNtS3hldmJyYThacUNVcm1sUzVmSzRNR0RKVG82V21iTm1pVmJ0bXlSUVlNR1ZRc1ZHemR1bENGRGhzalFvVU1sTGk2dTJqZ09oNk1pNkV5ZE9yWEdCZU5uQmlVUmthS2lJbG15WklrTUhUcFVoZzRkS3Q5KysyMlYxeHcwYUpEODlhOS9yYmkwZHFaMTY5WkpkSFQwV1Jlb0wxKytYUHIzN3krWm1abHUrL3daTHBkTGZrdElsRkgzanBhT1hmdEl4NjU5N09GUnZROTFpT3h4L3R1Z0V4RlJyZU5haHdhaVRVUkVLejl6d0dTQkdxTVVtbmJxR0k3Nzcvazdici8xYi9EOWZSZmpDL2Jycjc5aTQ4YU5tREJoUW8wL2U5K3padzhlZU9BQnZQLysrelhld2lRckt3dno1OC9IelRmZmpGNjllaUUxTlJYQndjSHc4L09EeldiRC9QbnpzV0xGQ3JSczJSSnZ2ZldXMjN1bEZSUVVZTktrU2RpN2R5L2F0MitQMmJObm8zUG56aFhIaHcwYmhsR2pSdUhCQngrRXcrSEFraVZMc0hUcFV1VG01dUthYTY3QnhJa1QwYlp0MVZ1LzdOKy9IeE1uVG9URDRjREtsU3ZSb2tVTExGNjhHQzFhdElDSVlNbVNKVENielJnNWNpU1dMbDFhWTEyRmhZV3cyKzFWZGd0LzY2MjNhdVV5bk4xdXg1ZXJ2c0VIQ3hjaklURUpBaWxVZ3ZlZFV2TDZzYmk0dEQvOUFrUkVkTUc0ajFJRGNmTG8wY3lRa0Y1VHJTMWNQMEZNSHlVa0pvWE1lbjB1dHU3WWllZWZmUm90V3dhZmU1Q3pHRFJvRUFZTkduVEI1N2RzMmJMS0hreVZiNXo3OWRkZlk4V0tGYmpra2t2dzRvc3ZvbVZMOS90REJRWUc0cjMzM3NPc1diTVFGeGVIRGgwNnVPMXJzVmlRbUppSVhyMTZZY0tFQ1ZVQ1ZXVTllL2JFUng5OWhBTUhEaUFrSkFRQThObG5ueUVuSndkQTJYM3Vwa3laQXBQSmhNREF3UE4reitWai9SbFpXZG1ZOWZwY3JQditKeFFXRlVFRUdTN1J4OWx6MVEvcDZYR0ZmL29GaUlqb1QrR01VZ1BVb1VOa1c3QTc1UklBQUNBQVNVUkJWRk9BZGFsUzZuSUFsdWkrdlRIOXVXY1EyU1hDa0IyOXowVkVzSG56NWorOG0zVmhZU0VDQWdMcXFDckE1WEpWdWZkWWZYSzVYRWhNU3Nia0tTOWc5OTRZQUhDS3lHYVgwL1hBc2FNSGZxdjNnb2lJcUVhZTk2MUs1NVNYbDUzZkxEQjRuWmkwZkVEMVBua3kzZi83bjliRHBldUl1TGdqL0NyZFpOWVRLS1VRRmhiMmg4L3pxWVZMaW1lamFacmJlMWpWcFZPNXVWaTIvQXM4OThMTE9KcVFDSUhrUU9RMWxEaWZTVWs0ZUt6ZUN5SWlJcmNZbEJxbzNOek1BbHQyK3kxTldwUnVWa29iVUZSY0hMSmoxeDRrcGFTZ1g5L2VmK2dTRXRXZm5GT25NR1g2eTFqMitRcms1ZVZCUlBickxuMXNjdnorVDNKek0vT01ybytJaUtyaXBUY3YwQ2FxVDdnVityc0s2aW9vNWR1MlRSdThQZWNWZE8vYUZUNCs5Yk9ETkoyZDNlNUE3S0hEZVBUSnlVaE5Td05FU2dXeXRRVGEvU2NQNzAweXVqNGlJcW9aWjVTOFFFSFd5ZHhBcTJXbHljYy9XNERJL0lLQ1ptdlhmYS9zZGp1NmRPNE1mejgvbzB0czFHeDUrWGovd3dWNGNkWnNwR2RtQ29CRUFWNXg1R1U5ZmlMeFNLYlI5UkVSa1h1Y1VmSXVwckNJbnBjb3N6WlBLUlh0NCtPRFhqMjY0ZFVaTHlBOExOVG8yaHFsbEdPcGVQcTU1N0ZuMzM3WTdYWUk5RVBpa0RISlIvZnZBT0EwdWo0aUlqbzd6aWg1RjdIbFpLVG1XaTFMbXZyNmhibGNla1JhMmduejEyditUM1VNRDBXSDl1MWc5c0JmeFhramg4T0JIOVp2d0lSSi8wTGNrYVBpMHZVaVFMNU1zbVdOdENYL2xnaEFON3BHSWlJNk4zNXJlcU84UEtldGRmQTN6WFF0RlFyZFNrdExnemR0M29Lc3JDeDBqcmdZVFlKNE40eTZkT0xrU2N4NzcwTzhPZjk5bk1yTkJZQWtRRDN0TE1pZWtYZjhlTEhSOVJFUjBmbmpwVGZ2Wm1vYjJTdkNCM2hEYWRwMW1xWWhza3NFWG5qdUdmVHIyeHRLOForL05va0lkdTNlaXhtdnZvSDlCMk9oNnpwRTVIdm8rcU5KOGZ1UEFIQVpYU01SRWYweG5GSHlicEtmblo3ZExNaHZwVEw3K291Z2UxWjJ0dThQNnplZ1RVaHJoSVYyZ01XQXpSYTlVWEZKQ1g3YXNBbVBQLzBmSkNXblFFUXZnR0JlWWJaamZOcXhnMmtBeE9nYWlZam9qMk5RYWdSeWMzT2R1YzJDTmpSUjVzTUtDQ3N1TG1uM3cvb042c1RKa3dnUERVV0xGczA1dTNTQlJBUnhSNDVpN2x2djRvMjM1Nk93c0VnQTdCYm8vMGx5RnMwclNvM2pwVFlpb2dhTVFhbXh5TWx4MmJMVFk1c0doL3dJb0RXQXJvZmpqbWc3ZHUzQnhaM0MwYUY5TzZNcmJKRDI3b3ZCdjUrZGhzMWJ0c0hwMUYwaThwbkw0Wmg0N01qQkRjako0YVUySXFJR2prR3BrYkZscCtmYXNvTythUnBzVWxEb2xaV1ZiZjE2elZybDQrT0RxTWd1c0Znc25GMDZCeEZCWVZFUlB2bnNmNWowcjJlUWtaa2xBR3dpK2p2SmNVV1Q4azdGWnhoZEl4RVIxUTRHcFVZcHgyWEx6bGpmTkxqTmRxVVFMb0wyVzdmdjFJNytsb2lPWWFGbzNicVYwUVY2dFBnalJ6Rjk1bXY0NU5QbGNEaWNMZ0FiQUR5ZUhCZnpMc0JaSkNJaWI4S2cxSWpac3RPVEFwcUYvS2laRUNnaS9STVNrL0R6eGwvUUpDZ0lYU083Y0dicERMcXU0K3MxLzRkbnBrN0h2cGdEY0xsY0FHU1JVeStlbUJJWHU5Zm8rb2lJcVBZeEtEVnkrVG5wZWJsWjZkODBDUTc1RFVvdXo4OHY4UDk1MHkrcXBLUVUzYUlpNGVkbk5icEVqMkN6NWVIdGQvK0wyWFBmUnM2cFhCRklobkxwVHlURnhVekx5ODdPTjdvK0lpS3FHd3hLQkFDd1phZnZieEo4MFJhbDBGclg5UzU3OXNXb1EzSHhhQmtjalBidDJqYmEyU1ZkMTdGMSswNjgvTm9jclB4NkRSd09od0JZcDR0NkpEaytaaFg0czM4aUlxL0dvRVFWYk5rbmovbTNhUHE5cHN5WkFobWNrcEpxK1dYTE5saXRWblNON0FKVEk3djlpZFBweExMUHY4RExyNzJCQXdjUFFSZTlTQVF2bFRqbHViUWordzZESVltSXlPczFybTgrT3FmODdPd2lXMWI2MXFDV0lRa0s2RmRZV05SMDR5OWJWTTZwWFBUcDFRTldxOVhyWjVkRUJMazJHOTU0Y3o3ZWZPZDk1T1hsaXdLT3V5QVRVK0ppM2lzOGxWNWdkSTFFUkZRL0dKU29KcEtYbFg0Z01MalZlazFwVmhGRTdUOFlhOW44NjFhRWhMUkdoL2J0dkhaMnllbDBZdjNHelhqdStSbjQ5dnNmb2V0U3JJRGx1aE9QcHNUSGZBL09JaEVSTlNyZStXMUh0U0l2T3lQZEhOenNKNHN5NVN1b1N6T3pzMzEvMmJJTmRyc2RBL3IxaGFacFJwZFlxM1JkeDM4L1dvVFg1cnhkZGhzU29FZ2dVMUJpbTVHY0VKZGtkSDFFUkZUL3ZQc2FDdFdhc01oZXc1U0cvMEswY0tWZ0duVHBKWmc1ZlNyYXRiMm93UWNtWGRkeFBPMEVYcGp4S243YXNCRWljQUZJRllmOE0vbTNmZXVOcm8rSWlJekRHU1U2TDdiczlNU0FaaUVyVFJvQ0ZSQjE3SGlhejdidE94RVE0STh1RVJjMzJMRGtjcm13ZHQzM2VQNmxWN0J6OXg2SVNBbUFoU0l5TnZsSXpCNmo2eU1pSW1NeEtORjV5ODlKenpNSE45dmdvMHh4Z0JxZWxaMXQzYkp0QjFKU2p1R1MvdjNnNit0cmRJbC9TRjVlUG1hOCtqcmUvK2hqSEU4N0FRanlsQzRUQ2xENjFvbTQySFNqNnlNaUl1TXhLTkVmVXBTZGJjL05TajhRMktUNUNzMWt1dFJ1ZDRRY1BCU25IWWc5aEo3ZHU2RlpzNlllLzZzNFhkZVJjaXdWVHowN0ZXdlhmWStTa2xJWElMdWM0cm81Slg3L2QwWFoyWGFqYXlRaUlzL0FvRVFYSk85VVZvNS9rK0IxbWttVkFxcjNzZFJVMy9VYk5rTXphYmk0VTBmNCt2Z1lYV0tOOGdzS3NPS3JWWmp5d3N2WWZ6QVdJcEl2a0hrT3UvTmZ4NDhlakRlNlBpSWk4aXdNU25UQjhrOWwybXpOZ241cEF2TVdwYW5MOC9QelcyemJzUXNuVDZhalg5OCs4UFB6TTdyRUt2THpDekI5NXF0WXVIZ1pzbkp5SU1CdjRsSVBKTnR0SCtVbkhzazJ1ajRpSXZJOG5uMk5oQnFNMElqdTNUU1QrVDJscVVzQldDSXU3b1EzWjcrTWlJc3Zoc1ZzTnJRMmg5T0poTVJFUFBiVXM0aUxQd29BRG9IczBSM09mNlljUFJocmFIRkVST1RST0tORXRjS1drNW5ab21uQVNqSDVGQ2dnS3VkVWJwTnZ2djBPbXFhaGM4VEZzQnEwMEx1d3NCQWZmL0lwcGs1L0djZFNqd01pcVFMTXpYTVdQbnp5YUZ5cUlVVVJFVkdEd1JrbHFtM20wQzY5cnRBME5WOHBGV20xV3RFL3VnOWVlM2s2UWxxM3F0ZEMwak15TUhuS2RHemJzUXNsSlNVUWtXUmRsekVwOGM1TlFDd1hiQk1SMFRseFJvbHFtMjdMVGs5czR1KzdWTE5ZdXp1Y3JnNHB4NDZaVjYzOVZrVjE2WXkyRjdXcDg5dWZPSjFPL0xKbEd4NTY5RW5FN0Q4b1RxZXJCSkFmblNibmlHT0hEOFFDbWE0NkxZQ0lpTHdHZ3hMVkNadk5WdElzME85TE1mdG1LNkI3VVZGeHM0MmJmMFZlWGo2aUlqdkQzOSsvVGw0M095Y0gvLzFvRVdiUG5ZZjBqRXdBT0NGS1RTM0tkdnpuWkZLc3JVNWVsSWlJdkJZdnZWRmRzN1NQNmhsbGh1bDlwWENaMldSQ3p4N2RNSDNLcytqV05iTFc5bHdTRVJ3OGRCZ3Z6WG9kdS9mdWc5UHBoQWgyT0Z6MmNjZVB4QjRFNEtpVkZ5SWlva2FGTTBwVTEvUzhySXdNWDFQcnoweSswbHFIUko1TXovQlp2MkVUd2tNN29GM2JpMkQrazcrS0s3WGJzWFg3VGp6NjVHVEVIVGtLbDY0WGlhNHZVcVhxdm1NSis1TUE2TFh6Vm9pSXFMRmhVS0o2VVZpWTdnandiZitqc3JnU2xWSVhGeFlXaHF6N1lUMnlzclBScVdNNG1qWnQ4b2RubDBRRXlTbkhNUCs5RHpCejlselliSGtReUVIUlhWTmRoYWRlUzBtSkw2aWp0ME5FUkkwRWd4TFZtL3o4RXc1YmRucE1RTXVRSHpXb01KZkxGUkY3NkxDMmEyOE11bldOUkp1UTFuOW92TU54Ui9Ddlo2Zml4NTgzd202MzY0QmE3WExJaEpRais3L0x5OHZqcFRZaUl2clRHSlNvM3VWbnBXZGJWSXMxRm4rdENRUmQwek15Zkw1YS9ZMXFFOUlhNFdGaE1Kdk5ibWVYUkFURnhjWDRlczFhUFBUb0V6aWVka0pFMXd0RTVKT2lITWU0RTZrSHVEY1NFUkhWR2dZbE1rUlJVYWJkbHBYK2JaT1dJZnNWME1ucDFDL2FzSEd6ZGp3dERSZDM2b2dXTFpyWGVGN0tzVlM4L09vYitPK0N4U2d0TGRVQmJCY1gvcDBjSC9OYVVWRW05MFlpSXFKYXhhQkVockpscFI5cEdoenlvd0xhNmlJOTRvLzhoZzJiZjhWRmJVSVEwYWxqbGI0Ly9yd1IvM3BtS3JidjNBMm4wd21JckJKZ1hISjh6RFlBWXN3N0lDSWliOGFnUklhelphZm41bWFuZjlFc3VIV3VDQWJrMm14KzMvLzBzOUkwRFpGZE9zUGhkT0xEajVkZytzdXZJU016VTBTUUEzRzlrQlMzZjZJdE96MFhERWxFUkZSSHVJOFNlUkl0dEhQUFlacEplMVlwZFpYRmJNWVZRd2ZEWWpiais1OStMdDhiYVlPSVBqMDVMbVlEQU82d1RVUkVkWXBCaVR5TkNnL3ZGcUo4elk5QVUvOEdsS1dzV1J3UXZLVVgyMTlQVGo1MHd0Z1NpWWlvc1dCUUlrOWxDdTNjOHdHVFdUMHJvc3k2UzUrZWNtVC9BbkNIYlNJaXFrZC9ia3Rrb3JyamFobGt5WFc1NUFnMEtKTXk1YVl3SkJFUlVUMWpVQ0pQRm1VeXFhdFBQOTVvYUNWRVJOUW9hVVlYUUVSRVJPU3BHSlNJaUlpSTNHQlFJaUlpSW5LRFFZbUlpSWpJRFFZbElpSWlJamNZbElpSWlJamNZRkFpSWlJaWNvTkJpWWlJaU1nTkJpVWlJaUlpTnhpVWlJaUlpTnhnVUNJaUlpSnlnMEdKaUlpSXlBMEdKU0lpSWlJM0dKU0lpSWlJM0dCUUlpSWlJbktEUVltSWlJaklEUVlsSWlJaUlqY1lsSWlJaUlqY1lGQWlJaUlpY29OQmlZaUlpTWdOQmlVaUlpSWlOeGlVaUlpSWlOeGdVQ0lpSWlKeWcwR0ppSWlJeUEwR0pTSWlJaUkzR0pTSWlJaUkzR0JRSWlJaUluS0RRWW1JaUlqSURRWWxJaUlpSWpjWWxJaUlpSWpjWUZBaUlpSWljb05CaVlpSWlNZ05CaVVpSWlJaU54aVVpSWlJaU54Z1VDSWlJaUp5ZzBHSmlJaUl5QTBHSlNJaUlpSTNHSlNJaUlpSTNHQlFJaUlpSW5LRFFZbUlpSWpJRFFZbElpSWlJamNZbElpSWlJamNZRkFpSWlJaWNvTkJpWWlJaU1nTkJpVWlJaUlpTnhpVWlJaUlpTnhnVUNJaUlpSnlnMEdKaUlpSXlBMEdKU0lpSWlJM0dKU0lpSWlJM0dCUUlpSWlJbktEUVltSWlJaklEUVlsSWlJaUlqY1lsSWlJaUlqY1lGQWlJaUlpY29OQmlZaUlpTWdOQmlVaUlpSWlOeGlVaUlpSWlOeGdVQ0lpSWlKeWcwR0ppSWlJeUEwR0pTSWlJaUkzR0pTSWlJaUkzR0JRSWlJaUluS0RRWW1JaUlqSURRWWxJaUlpSWpjWWxJaUlpSWpjWUZBaUlpSWljb05CaVlpSWlNZ05CaVVpSWlJaU54aVVpSWlJaU54Z1VDSWlJaUp5ZzBHSmlJaUl5QTBHSlNJaUlpSTNHSlNJaUlpSTNHQlFJaUlpSW5LRFFZbUlpSWpJRFFZbElpSWlJamNZbElpSWlJamNZRkFpSWlJaWNvTkJpWWlJaU1nTkJpVWlJaUlpTnhpVWlJaUlpTnhnVUNJaUlpSnlnMEdKaUlpSXlBMEdKU0lpSWlJM0dKU0lpSWlJM0dCUUlpSWlJbktEUVltSWlJaklEUVlsSWlJaUlqY1lsSWlJaUlqY1lGQWlJaUlpY29OQmlZaUlpTWdOQmlVaUlpSWlOeGlVaUlpSWlOeGdVQ0lpSWlKeXcyeDBBVVRoNGVIVzVzMmJEeFNSd01ydHVxNTNVVW9CQUVTa1M1OCtmVWFlY2J3a0x5L3ZsNlNrcEpKNkxKZUlpQm9SWlhRQlJBQXMwZEhScXdHTStDTW5pY2lXUFh2MlhBSEFVVGRsRVJGUlk4ZExiK1FKSEM2WGEva0ZuTGNFREVsRVJGU0hHSlRJSTVTVWxQeXY4bk1ScWZHL3l2THo4NWZXYTVGRVJOVG9NQ2lSUjRpTGk4dlhkZjNqeW0xS3FTci9WU1lpbng0OWVqU3ZYb3NrSXFKR2gwR0pQSWF1NjU5VWZsNTVCdW5NMlNSZDE2dk1RQkVSRWRVRkJpWHlHRTZuODZDSUpBR29Ob3QweHZQRElyTFhnQktKaUtpUllWQWlqK0huNTVjSFlDZHc5alZLSW5KQTA3UlRSdFpLUkVTTkE0TVNlWXhkdTNZVmk4ZzJFU2s5YzAwU2dQSVpKWWVJYk51N2Q2K3QzZ3NrSXFKR2gwR0pQSWxvbXJZWlFKYmJEaUw1cC91SXV6NUVSRVMxaFVHSlBJclQ2ZHdQNEJpQWFtdVVUanQ1dWc4UkVWR2RZMUFpanhJVEUxTUk0T3V6ZFBuaWRCOGlJcUk2eDZCRUhxZTB0SFNadTJNaXNyQStheUVpb3NhTlFZazhUbXhzYklxSWJBQ3FiZ3NnSXIvczNiczN5ZERpaUlpb1VXRlFJbzhrSXAvVTBNWk5Kb21JcUY0eEtKRkhzdHZ0MzRsSXhSWUFJbUxUZGYxSEkyc2lJcUxHaDBHSlBGSkpTWWtOd0k1S1RUc0FaQmhVRGhFUk5WSU1TdVNSRWhJUzhnRnNBdUFFNEFLd0tTWW1KdHZZcW9pSXFMRXhHMTBBa1J1NmlPeFVTdVVDOEJHUm5TZ0xURVJFUlBXR00wcmtzUndPeDFZUlNRV1E2WEE0dGhwZER4RVJOVDdWYjZoRkRVNW9hTS9teWtjTGgrWUsxelJ6U3hFOVFCVDhGVFNMMGJYOVdRRSsrS3NHWmNtM3l5cWphL216QkxwRDZWS3NOQlRvU3NzQ0pGa1Y1eVVrSlNYbEdsMGJFUkhWakVHcDRiS0VSZllhQXVBdXBkU2xTcWtnZ1FRQ3lxcEV6QUtZbFZJTmZzYlFwQVNBZ3NzTDd1d21JcnBTY0FxVUU1QVNCUlJDWUJPRjdicExscVhFeDJ4QTJab3NJaUx5RUF4S0RVekx5TWdnUDVmbE1wUEZQRmNCWFkydWgycVBBSWNFenFjS2RjZkdyTGk0ZktQcklTSWlCcVdHeEJ6V3VjY0laVEtQVXdyWG9kSkNmS1VVV3JVTVJzZXdNTFJyMXhaQmdRSHc5L2VIajArRHYvTG1WZXgyQjRxS2lwQlhVSUMwdEJOSVNrNUJSbVlXUkNwUGw0a0RndTkwWForZkhPLzZFWWkxRzFZd0VSRXhLRFVRbHJESTNsT1Z3b01BZ3NzdnFRVUZCV0hZRlVOdzNiVi9RYWVPNFdnU0dBaC9mMzlZTEdhWVRHYVlUQTMreXB0WGNibDB1RnhPT0J3T0ZCVVZJNytnQUVjVEV2SGREei9oaC9VYmtKZFhOb2trWmNrcEU3cDhsQlFmTXhXOEhFZEVaQmdHSlEvWEtyeGJHMzlmbjQ4MERkZVZ0elZwRW9Uci96b0NUejc2TUpvM2IyWmtlVlJMOHZNTE1QUDF1ZmkvZGQvRFpzdjcvWUF1UHhiYVhYZG5KQjVJTjY0NklxTEd5MlIwQWVSZSswNTlPbHQ5dFE4MVRRMEhvRmtzRmd5LzZncE1mdW94M0hQbkhRZ0k4RGU2UktvbHZyNCtHRHA0RVByMjdvbVMwbElrSlIrRHJ1c1FxRENMV2ZWcDBxemxibHRPWnFiUmRSSVJOVFlNU2g2cWRjZU9JVlpmM3pVQUJpcWxURlpmWHp3K2NUd2VuVEFPa1owN1E5TjRXYzNibURRTkhkcTN3K1dYRGtSUVVBRDJ4UnlBdytIUUFIUlVtbmFGYjlPUUZZV24wZ3VOcnBPSXFERmhVUEpBYlNJaVd2bjVORm11bExwRUthVUNBZ0x3MHJSbmNjL2Y3NENmbjUvUjVWRWRzMXA5MFQrNkw5cGUxQWFiZjkwS2g5T3BsRkloWmcxREFueWJmNVdmbjFWc2RJMUVSSTBGZzVLSENRbnBGZUFYNEROSEtUVVNnQ2trcERWZWVHNHlicnIrdW5PZVM5NGxLckl6d2tORHNXUFhIaFFWRlVFcDFVWlp6QzIxcHY0YlMwNmRLalc2UGlLaXhvQkJ5Y08wYWgveUFKUjZVaW5sYTdGWThNaUREK0RXdjkwSWs0bi9WSTFSeC9Bd0FNQ3VQWHZoZExvMEFGMTlURDZadHF6MDdjWldSa1RVT1BEYjE0TmNGTmFqcTltaXJWQksrUUhBWDRaZGlXZWVlZ0lXQy9kRGFxdzBUVU92SHQyUWxISU1oK09PUUNsWUZERFV2MFhybGZuWkdWbEcxMGRFNU8wWWxEeEV4NDQ5UWt4VzdXT2x0QWdBNk5tak85NSs0MVgrc28xZ01wa3djRUEvYk4yK0Ura1pHVkJLK1ppVTZ1OFQxR3BOWVc0R0YzY1RFZFVoL25US1E3aDgxWTFRV244QUNBd013T1FuSjZGNXM2WkdsMFVlb2xuVHBwajI3TDhSRkJnQUFGQkFYeitMZG9QQlpSRVJlVDBHSlEvUUlpS2lpUWJ0RmdVRUtLVnc4NDNYbzAvdm5rYVhSUjZtVzlkSTNIVERTQ2lsQUtWOGxVbTd1VzJYTGkyTnJvdUl5SnN4S0htQUp1YUF5eFJ3SlZDMjYvYk5OMTRQUDZ2VjZMTEl3L2o0K09Cdk40eEU2MVlWMmVoS0MveUdHRmtURVpHM1kxRHlBQXA0RVVwWkFlRHlTd2VpUjdjb28wc2lEOVd6UnpkY2Z0bEFBSUFDL0pXRzV3d3VpWWpJcXpFb0dTdzBzdmNkVUdvQUFQajRXUERrcElkaE5wdU5Mb3M4bE1Wc3hpUGp4OExIeHdjQW9KU0tEdS9jNis4R2wwVkU1TFVZbEF3VUh0Nm5tYWJVWStYUDcvbjdIUlg3NWhDNUV4NGFpbi9jZmVmdkRTYjFkUE5PbmJqeW40aW9EakFvR1VoOHBTK1VkQVNBTmlHdGNkdk5OeGxkRWpVUWQ0MjZEYTFidFNwN29oQWFvQVgwTWJZaUlpTHZ4S0JrSUtVd1VFRzFCSUNCQS9xaGZkdUxqQzZKR29qV3JWcGg0SUIrQUFBRkZXUXlxd0VBbExGVkVSRjVId1lsZzdScTFTMFFTZzBFWURhYnplalRxeWNDQWdLTUxvc2FDS3ZWRjMxNzk0U1Bqd1VBekFycXN0RFFuczJNcm91SXlOc3dLQm5FMnNMVkJKQkxBU0Fnd0IrOWVuWXYyeCtINkR3b3BkQ3pSemMwYTFxV2pSUndpVzUyY2s4bElxSmF4cUJrRUUwc0F4VlVHd0JvMGJ3NXVrVkZHbDBTTlREZHUzVkY2MWJCWlUrVWFtODJXZm9iV3hFUmtmZGhVREtLWmhwVC92Q3Yxd3lIcjYrdmtkVlFBMlQxOWNYVlYxMVI4VncwM0dOZ09VUkVYb2xCeVJEZGZEVGc2dkpudC9QWGJuU0Jicmp1Mm9ySFNxbGhRQVFUTnhGUkxXSlFNa0NITHFwMytVN2NGN1ZwZzdDd0RrYVhSQTFVcDQ3aGFCUFNHZ0NnbExKMjZHVGxUUUtKaUdvUmc1SUJGTFNLUFc5NHV4TDZzM3IxNkY3eDJHUXhjWjBTRVZFdFlsQXlnTkswWHVXUG95SzdHRmtLZVlIdTNicisva1NocjNHVkVCRjVId2FsK3FjVTBLUDhTVlJrWnlOcklTL1FvM3VWb01RZHVvbUlhaEdEVWoxcjF5NnFCWlFLQVFDcjFZcncwRkNqUzZwem16WnRnc1BoY0hzOElTRUI2OWF0ZzY3ckZ6VCtiNy85aHR0dnZ4MEhEeDY4MEJJYnRJaE9IZUhyZS9vbXVZSzI0ZUY5dVBFa0VWRXRZVkNxYndHbTlnb0lBTXJ1N3hZUTRHOTBSWFZxMTY1ZGVPeXh4L0RsbDErNjdmUFRUei9oMldlZlBXdVlPcHZTMGxJa0pDU2d1TGo0UXN0czBLeFc2Ky8zZllQeWRWcGQvSFVBRVZFdE1SdGRRR05qVnFaZ1FId0JoVFlocmVIblp6VzZwRHExWk1rU3RHclZDamZkZE9GYklDUWtKS0N3c05EdDhjVEV4SXArWjl1UEtpZ29DT0hoNFJkY2g2Znk4Ykhnb2pZaE9KWjZIS0pnTVlzcDJPaWFpSWk4QllOU1BST2wvQ0hLQkZYMnhXMnhXSXd1cWM0Y09uUUltelp0d24vKzg1K0tBSFA4K1BGcU16ODVPVGtBeW9MT21aOUhTRWdJWnM2Y2lkMjdkNS96OVY1NTVaV3pIaDg4ZUREZWZQUE5QL0lXR2dTenlZU2dvQ0FBZ0JKb3V1N3lNN2drSWlLdndhQlUzMFNzb3NHa29PRHI2d09UWmpLNm9qcno3cnZ2SWp3OEhEZmRkQk9jVGljQVlNcVVLZGkzYjErTi9lKzVwL3JHMHRPbVRjUE1tVE5odDl2ZHZzN1JvMGZ4K09PUDQrV1hYMGJQbnU2M0ViSmF2WFAyVG1sYXhSb2xLTkVnR29NU0VWRXRZVkNxYjZMOGxNQU1WWFlMQ3Mza25jdkV0bXpaZ2w5KytRVnZ2dmttVENZVEZpNWNpSlVyVitLNTU1NnJtUDBvOS9YWFgrT0xMNzdBZ2dVTHFzMG90VzNiRnMyYW5YMXRjbTV1TGdBZ09EZ1liZHUycmQwMzBnQm9tbFl4WXlkUUdrd3U3MHlFUkVRR1lGQ3FaNW9HUDFIS3BBRDQrdnA2NVl4U2NYRXhaczJhaGNHREIyUHc0TUhJeXNyQ2dnVUwwS2RQSHd3Y09MQmEvMTkvL1JVQUVCVVZkZFkxUm5mZmZUZVNrcEtxdFlzSUFHRGl4SW5RdE9yQk16ZzRHS3RXcmJyUXQrUHhOS1ZnUGYyNUtSR1RLT1hkdnhBZ0lxcEhERXIxVGNSUEFTWW9WUmFVdkhCR2FkT21UVWhOVFFVQTNIbm5uVGgxNmhSMFhjZmt5WlAvMUxqRnhjWG8wYU1IYnJubGxpcnR4NDhmeC96NTgzSGZmZmVoVTZkT1ZZNTkrKzIzT0hEZ3dKOTZYVStuYVJwOGZjb3Z2U2tOQXM0b0VSSFZFZ2FsK3FZcHE0Z3lsODBvK2NCazhyNFpwWDc5K3VHKysrNUQwNlpOa1ppWWlEVnIxbURpeElsbzE2NGRVbE5UTVdyVXFDcjl5OWN2RFJzMnJFcjc1WmRmamxkZmZiVktXN3QyN1RCaXhJZ3FiYkd4c1pnL2Z6NEdEQmlBL3YycjNzRWpMaTZ1Y1FTbDhrdHZBazBUNFJvbElxSmF3cUJVM3dTK2dHaUFnc1ZzZ1ZMSzZJcHFYWEJ3TUNaTm1nUzczWTQ3Nzd3VFVWRlJGUXUxbXpWcmhrY2ZmZlM4eG1tTTY0MHVoRktxMHRvdTBYUm9Qb1lXUkVUa1JSaVU2cHVnRkVycEFFeWw5bExvdXU2VnMwcEEyYS9lMHRMU3NIVHBVcGpOWlg5cWdZR0IxV2FVL29pTWpJeUtOVTNsVWxKU0FBQUhEeDZzOXV1NHRMUzBDMzZ0aGtKRUttM1dxWFFGWE5qT25VUkVWQTJEVWozVEljVW13QWtvVTJsSktWd3VsMWNHcGExYnQyTEpraVdZT0hFaXdzUERrWktTZ29TRUJBd1lNQUNabVprb0tpbzY1eGdkT25TbzlndTVMVnUyWU11V0xUWDJmK3V0dDJwc2I5R2l4UjkvQXcySXJ1c29LU2tCQUNnRjNRVnBuRnVVRXhIVkFRYWxlbVpTVWl4S2N5a0FKYWVEa3JkeE9wMllQSGt5UkFRclY2N0VPKys4VTdFT2FkT21UWmd4WThaNWJTQTVlL1pzWEhYVlZSWFBSNDBhaFpDUUVBd2VQTGlpN2F1dnZzS2NPWE5RVWxJQ2k4V0N5Wk1uNC9ycnI2ODR2blBuVHNUSHg5Zml1L004WlVHcHRPeUppSzRVZ3hJUlVXMWhVS3BuTHRIS1pwUVVVRkphQXBmcndtNEU2OG5NWmpNaUlpSmd0VnJSc1dOSGhJZUhJeXdzREdGaFlmRDNML3ZsZXUvZXZmSFNTeS9WZUg1eWNqSWVlZVNSYXUyVkw5blo3WGJNbVRNSFAvMzBFNTU1NWhsTW16WU5qei8rT09iUG40L2p4NC9qd1FjZmhObHN4cVdYWG9wTEw3MjBidDZvaDNEcE9vcEx5MmFVUkNrWFJELzNkQjBSRVowWEJxVjZwcFFVaTRKTFFaWE5LT25lTjZNRUFCOSsrT0Zaai92NCtMaGRySDJ1eTNLSER4L0dsQ2xUb0pUQ2dnVUxZTFBaQUFBWFgzd3hQdmpnQTB5YU5BbmJ0bTNEOU9uVHZmTGVibWVxUEtPa0lMcm9HbWVVaUlocWlmZHQ0dVBwZENsV29wd0FVRkxxblpmZUtoTVJKQ1ltWXRXcVZaZ3hZd1oyN3R4NXdXUGw1dWJpbFZkZXdiMzMzb3N1WGJwZzhlTEZhTmV1WFpVKzRlSGgrT1NUVDlDaVJRdU1HalVLTTJmT1JGWlcxcDk5R3g2dDhob2xpT0tsTnlLaVdzUVpwZnFtdEdKUjRsSlF5TTh2Z01QaE5McWlXdmZiYjc5aDNicDEyTDkvUDJKalkxRlFVQUFBQ0FzTHcwMDMzZlNIeDh2TnpjV3laY3Z3K2VlZnc4ZkhCek5uenNUdzRjUGQ5ZzhLQ3NMY3VYT3hkdTFhdlBIR0cxaTFhaFdHRHgrT1cyKzlGWDM2OUxuZzkrV3BYQzRYOHZQTFBtTlI0bks1aEpmZWlJaHFDWU5TUFhQQmxXMkd1UlFBMGpNeVVGdytFK0JGMHRMUzhQSEhINk5MbHk2NDhjWWIwYmR2WC9UdDJ4Zk5temV2NkxOanh3NzA2OWZ2dk1aNytlV1hzV0hEQnR4eHh4MFlPM1lzbWpScGNsN25YWGZkZFJneVpBaVdMVnVHWmN1V29VT0hEbDRabE94MkI5SXpNZ0FBU3BRVFpwVmpjRWxFUkY2RFFhbWVtVXZOS2ZCRElRQmtaR2FpNFBSTWdEZTU3TExMc0dIREJ2ajV1ZDhnT2lJaUFtUEhqcTN4V0hwNk90NTQ0NDJLNTlPbVRjT3BVNmZRdm4zN1AxeExVRkFRSG56d1FkeHp6ejBWQzhtOVRYRnhNVEpQWDE0VW9MaFlMMDAydUNRaUlxL2hmZHRDTndEaFViM1hLYVd1QVlDM1g1K0ZrWDhkY2E1VGlOejZZZjBHakh2NE1RQ0Fyc3ZtNUxoOVF3d3VpWWpJYTNBeHR3RUVFbFArK0ZEY0VTTkxJUzl3TVBaUXhXTUZuSHVES2lJaU9tOE1TZ2FvL0dWMktNNjdOME9rdXJmLzRPOUJTYUMyRzFnS0VaSFhZVkF5UUtsTDMxditPQzZlTTByMDU4UWVpcXQ0ck1TMXk4QlNpSWk4RG9PU0FVNGNPWEJJcEd5dm03UVRKM0VzOWJqUkpWRURsWnh5RENmVDB3RUFBaWxNaXQ5LzJPQ1NpSWk4Q29PU1FRUllXZjU0K1lvdmpTeUZHckN2VnEvOS9ZbGd0WEdWRUJGNUp3WWxnNGd1QzhzZnIvdGhQZXgydTVIbFVBTlVXbHFLUzQyVS93QUFCZkJKUkVGVTlSczMvZDRnK21mR1ZVTkU1SjBZbEF5aTJaMEhCVWdCZ0t5c2JCem1XaVg2Z3c3RnhTTTlQUk1BSUNLSkxwY2NNTGdrSWlLdnc2QmtFTHM5TncrUWJRQlFVRmlJZlRFSElDSkdsMFVOaEloZ2I4eCtuTXJOUGQyaXRoYWlKTlBRb29pSXZCQ0Rra0hTMHRLS2RWM3RCT0J3T3AySU9YQVFSVVc4bHltZG45TFNVdXcvRUZ0K3lkWWhrSjA1UjQvbUcxMFhFWkczWVZBeWptZ0syd1dTRFFEYmR1ekNpWk1uamE2SkdvanNuRlBZdHIxc0p3Q0JGT2k2N0FEQUtVa2lvbHJHb0dTZ1BHZkJiZ1VjQllEVTQybjQvQXYrK28zT3o1SlBQMGRhZWJBV2xWS3NTdmVlL1F3aUlyb1FERW9HeWpsNk5FK2M4azc1ODArWHIwQnEyZ2tqUzZJRzRGanFjWHl5YkhuRmMxMWtkbFpjSEMrN0VSSFZBUVlsZ3lVZGlmbFVCUHNBb0tpNEdLKy9PUjh1bDh2b3NzaER1Vnd1dlBQK1J5Z3FMbHZQSnNEZWxMaDlueGhjRmhHUjEySlE4Z0M2QzA4SlVBUUFHelp1eG9GS056a2xxbXpmL29QNGVkTm1BSUFJaXFHN25qZTRKQ0lpcjhhZzVBSHlYWG5ibGVBWEFMRGw1V0hWTjkraXBLVEU2TExJdzlnZERuenpmK3VRbVpWOXVrVTJscmpNdnhwYUZCR1JsMk5ROGdDbkVoSnNJdnFYSWlnV0VYeng1ZGRWN2doUEJBQkhqaWJnaXk5WFFkZDFBR0tINEt1VFIvZHc3eVFpb2pyRW9PUWhsRjFmcVpUOENnRDUrUVdZL3ZLcnlNN0pNYm9zOGhEWjJUbDRac29MeUM4b0FBQ0lZRStSM2NXZlNSSVIxVEdUMFFWUW1kemNqTUxBbHEzM2FGRDNLNlVzbVZsWlNFczdpYXV2dkFKbU0vK1pHck9TMGxLOE1PTVZiTnhjZHBWTlJFcmdjdHg4L0xlRHZ4bGNHaEdSMStNM3NBZkp5OHJJYUJKOFVZR21NQXlBS1NrNUJZRUIvdWpab3p0TUprNytOVVpPbHdzTEZuMkNUejVkWHY1clNBZEVUVTJLMzcvQzZOcUlpQm9EQmlVUFl6VzNQbUMycWpDbDBFM1hkVk5zWER5YU5BbENqMjVkb1pReXVqeXFSeUtDcjFaOWd6Zm52NGVDZ2tLSXdDVWluMHF4UHNObXkrQnFmeUtpZXNDZzVHRUtDOU1kMXNCbWU4MFcwekFGMWFhNHVCZzdkdTRCRk5DdmIyK0dwVWJDNVhMaG80OC93ZXk1ODJDejVaMXVsZC9zZHZzL2p5Y2Y1TDF1aUlqcUNZT1NCeXJJemNxMU5ndmViTmEwMndENDJ4ME90V1BYSHJoY1RuU042Z0tyMVdwMGlWU0g4Z3NLTVAvOWp6RC8vUTlSVkZ3TUVSRUFXVTY3UGpJdDhXQzgwZlVSRVRVbURFb2VxaUFuTXpPb1Jjc05KbVdLRmtnYlhkZlZyajM3RUJkL0ZBSCtmcmlvVFJ0WUxHYWp5NlJhVkZ4Y2drMi8vSW8zNTcySDVTdS9nc1BwTEF0SkNqdDBVYU9QSFkzWmFYU05SRVNORGEvamVEWVZGdEdyTDh4cXNhWlU5L0xHWmsyYjRwSUIwWmc0Zmh5NmQ0MHlzajZxSlhIeFIvSEdXL094WS9jZTVPYmFLdHBGSkFFdXg2MUpSMkpqQU9qR1ZVaEUxRGd4S0RVQWJkcEV0UEp0RnJCUVFRMVRDbjZWancyNjlCS011ZjllZEkzc0FqOC9LM3g5ZldFMm1hQnBHalNOdjVUekpMcXVROWQxT0YwdTJFdnRLQzRweHNIWXcxaTA5RE5zK21WTGxiNGlLSWJTMXp2RWZ0L3h3NGV6M1F4SlJFUjFqRUdwb1lpSThPMW9EcndQa0g4SU1FaFZXdFd0bEVLcmxzRUlEd3RGKzNidEVCUVlBSDkvZi9qNFdJeXNtTTVndHp0UVZGU0UvSUlDSEU4N2lhVGtaS1JuVk4xWVcwUjBBTnRGbDQ4Y0JWbkwwdExTaW95cGxvaUlBQWFsaHNZVUZ0YTF0Zmo2RE5kTWFwb0NMamE2SUtwVlIzVmRadXJRdmowV3QrY2tlS21OaU1od0RFb05sMCtIaU41WG1zejRKNVFhcEFUK1VHS0Z3QUtsVENLaUthVjQ3YzJEaUlpdWxOSWg0b0tDQTZKS1JLRUlrRzNpVWg4bngrLzlBWURkNkRxSmlPaDNERXBlSURTMFozUGxvNFVyVFE5VG1xbVZpQjRnQ3Y0S0dxKzllUkNCN2xDNkZDc05CYnJTc2dCSlZzVmFRbExTM2x5amF5T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ndnkvN0Fxa0x4MU1CK2lBQUFBQUVsRlRrU3VRbUNDIiwKCSJUaGVtZSIgOiAiIiwKCSJUeXBlIiA6ICJmbG93IiwKCSJVc2VySWQiIDogIjQyNzA1ODA5MCIsCgkiVmVyc2lvbiIgOiAiMTkiCn0K"/>
    </extobj>
  </extobjs>
</s:customData>
</file>

<file path=customXml/item2.xml><?xml version="1.0" encoding="utf-8"?>
<contractReview xmlns="http://schemas.wps.cn/vas-ai-hub/contract-review">
  <reviewItems>
    <reviewItem>
      <errorID>cb233c7c-1ef4-49a1-a20b-f99095189735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2C59680C</paraID>
      <start>0</start>
      <end>3</end>
      <status>modified</status>
      <modifiedWord>（一）</modifiedWord>
      <trackRevisions>false</trackRevisions>
    </reviewItem>
    <reviewItem>
      <errorID>13327046-99ee-4435-919c-ee8a40925f80</errorID>
      <errorWord>一网通办</errorWord>
      <group>L1_Political</group>
      <groupName>政治性问题</groupName>
      <ability>L2_Keyword</ability>
      <abilityName>固定表述</abilityName>
      <candidateList>
        <item>“一网通办”</item>
      </candidateList>
      <explain>注意检查当前固定表述标点是否使用规范。</explain>
      <paraID>7541919D</paraID>
      <start>51</start>
      <end>57</end>
      <status>modified</status>
      <modifiedWord>“一网通办”</modifiedWord>
      <trackRevisions>false</trackRevisions>
    </reviewItem>
    <reviewItem>
      <errorID>dc4a3184-3de6-4142-9553-3ecb9fb2904a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5D5C2591</paraID>
      <start>0</start>
      <end>3</end>
      <status>modified</status>
      <modifiedWord>（二）</modifiedWord>
      <trackRevisions>false</trackRevisions>
    </reviewItem>
    <reviewItem>
      <errorID>14d7930d-6139-4798-8cda-611fe4ade575</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65E2D5A2</paraID>
      <start>0</start>
      <end>3</end>
      <status>modified</status>
      <modifiedWord>（三）</modifiedWord>
      <trackRevisions>false</trackRevisions>
    </reviewItem>
    <reviewItem>
      <errorID>afe2004c-4d31-4e48-95ca-ed5b16cdd4fa</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3EBE83C8</paraID>
      <start>0</start>
      <end>3</end>
      <status>modified</status>
      <modifiedWord>（四）</modifiedWord>
      <trackRevisions>false</trackRevisions>
    </reviewItem>
    <reviewItem>
      <errorID>03b9d09b-90cc-455f-bd4f-383854d1fdae</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39993C7D</paraID>
      <start>0</start>
      <end>3</end>
      <status>modified</status>
      <modifiedWord>（五）</modifiedWord>
      <trackRevisions>false</trackRevisions>
    </reviewItem>
    <reviewItem>
      <errorID>364db80a-dbb7-44a4-aff9-437fdce6b645</errorID>
      <errorWord>监管管理</errorWord>
      <group>L1_Word</group>
      <groupName>字词问题</groupName>
      <ability>L2_Typo</ability>
      <abilityName>字词错误</abilityName>
      <candidateList>
        <item>监督管理</item>
      </candidateList>
      <explain/>
      <paraID>2F335C4C</paraID>
      <start>357</start>
      <end>361</end>
      <status>modified</status>
      <modifiedWord>监督管理</modifiedWord>
      <trackRevisions>false</trackRevisions>
    </reviewItem>
    <reviewItem>
      <errorID>0c318b5d-ddee-4bd5-b959-5b6e5c49627d</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56D0C966</paraID>
      <start>22</start>
      <end>29</end>
      <status>modified</status>
      <modifiedWord>“十四五”规划</modifiedWord>
      <trackRevisions>false</trackRevisions>
    </reviewItem>
    <reviewItem>
      <errorID>25ba865f-390b-4f79-ac68-b62f6ff4ef76</errorID>
      <errorWord>，及</errorWord>
      <group>L1_Word</group>
      <groupName>字词问题</groupName>
      <ability>L2_Typo</ability>
      <abilityName>字词错误</abilityName>
      <candidateList>
        <item>，</item>
      </candidateList>
      <explain/>
      <paraID> 2160F85</paraID>
      <start>48</start>
      <end>49</end>
      <status>modified</status>
      <modifiedWord>，</modifiedWord>
      <trackRevisions>false</trackRevisions>
    </reviewItem>
    <reviewItem>
      <errorID>db4bc36d-b169-49d9-966b-7e3134cbd664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29E9EE79</paraID>
      <start>0</start>
      <end>3</end>
      <status>modified</status>
      <modifiedWord>（一）</modifiedWord>
      <trackRevisions>false</trackRevisions>
    </reviewItem>
    <reviewItem>
      <errorID>6ecb5e8b-cac7-470e-afe8-1984c1a94375</errorID>
      <errorWord>,</errorWord>
      <group>L1_Format</group>
      <groupName>格式问题</groupName>
      <ability>L2_HalfPunc</ability>
      <abilityName>全半角检查</abilityName>
      <candidateList>
        <item>，</item>
      </candidateList>
      <explain>文本全半角错误。</explain>
      <paraID>4378060D</paraID>
      <start>23</start>
      <end>24</end>
      <status>modified</status>
      <modifiedWord>，</modifiedWord>
      <trackRevisions>false</trackRevisions>
    </reviewItem>
    <reviewItem>
      <errorID>e036825b-f192-48b6-825a-92cff23dbfaa</errorID>
      <errorWord>加强</errorWord>
      <group>L1_Grammar</group>
      <groupName>语法问题</groupName>
      <ability>L2_Grammar</ability>
      <abilityName>语法错误</abilityName>
      <candidateList>
        <item>促进</item>
      </candidateList>
      <explain>“加强～转型”搭配不当，建议修改为“促进～转型”。</explain>
      <paraID>4378060D</paraID>
      <start>34</start>
      <end>36</end>
      <status>modified</status>
      <modifiedWord>促进</modifiedWord>
      <trackRevisions>false</trackRevisions>
    </reviewItem>
    <reviewItem>
      <errorID>65ec72f4-dfad-4c43-b3fb-deb2274192a7</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309B6259</paraID>
      <start>0</start>
      <end>3</end>
      <status>modified</status>
      <modifiedWord>（二）</modifiedWord>
      <trackRevisions>false</trackRevisions>
    </reviewItem>
    <reviewItem>
      <errorID>84631d40-ab49-494e-936e-49d472509c32</errorID>
      <errorWord>,</errorWord>
      <group>L1_Format</group>
      <groupName>格式问题</groupName>
      <ability>L2_HalfPunc</ability>
      <abilityName>全半角检查</abilityName>
      <candidateList>
        <item>，</item>
      </candidateList>
      <explain>文本全半角错误。</explain>
      <paraID>753772D1</paraID>
      <start>75</start>
      <end>76</end>
      <status>modified</status>
      <modifiedWord>，</modifiedWord>
      <trackRevisions>false</trackRevisions>
    </reviewItem>
    <reviewItem>
      <errorID>5acb5b53-a86b-4d76-8557-ae8f6aa1f204</errorID>
      <errorWord>,</errorWord>
      <group>L1_Format</group>
      <groupName>格式问题</groupName>
      <ability>L2_HalfPunc</ability>
      <abilityName>全半角检查</abilityName>
      <candidateList>
        <item>，</item>
      </candidateList>
      <explain>文本全半角错误。</explain>
      <paraID>753772D1</paraID>
      <start>181</start>
      <end>182</end>
      <status>modified</status>
      <modifiedWord>，</modifiedWord>
      <trackRevisions>false</trackRevisions>
    </reviewItem>
    <reviewItem>
      <errorID>abb86b88-2f10-4020-9cec-aa807112a1d5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3BCD8D7C</paraID>
      <start>31</start>
      <end>33</end>
      <status>modified</status>
      <modifiedWord>”“</modifiedWord>
      <trackRevisions>false</trackRevisions>
    </reviewItem>
    <reviewItem>
      <errorID>15693b09-1d20-408a-b793-9ffed814dedb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3BCD8D7C</paraID>
      <start>69</start>
      <end>70</end>
      <status>ignored</status>
      <modifiedWord/>
      <trackRevisions>false</trackRevisions>
    </reviewItem>
    <reviewItem>
      <errorID>514f0220-306e-45cf-8769-4e79001808d6</errorID>
      <errorWord>"</errorWord>
      <group>L1_Format</group>
      <groupName>格式问题</groupName>
      <ability>L2_HalfPunc</ability>
      <abilityName>全半角检查</abilityName>
      <candidateList>
        <item>”</item>
      </candidateList>
      <explain>文本全半角错误。</explain>
      <paraID>3BCD8D7C</paraID>
      <start>90</start>
      <end>91</end>
      <status>modified</status>
      <modifiedWord>”</modifiedWord>
      <trackRevisions>false</trackRevisions>
    </reviewItem>
    <reviewItem>
      <errorID>5a1ac218-2c34-4b87-bdad-97cf50924d60</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1FF55FBC</paraID>
      <start>0</start>
      <end>3</end>
      <status>modified</status>
      <modifiedWord>（三）</modifiedWord>
      <trackRevisions>false</trackRevisions>
    </reviewItem>
    <reviewItem>
      <errorID>3512e8b8-318c-4fd6-9c08-81d21507df54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327F1832</paraID>
      <start>63</start>
      <end>65</end>
      <status>modified</status>
      <modifiedWord>”“</modifiedWord>
      <trackRevisions>false</trackRevisions>
    </reviewItem>
    <reviewItem>
      <errorID>e8973980-e9f3-4532-8212-6b2fb429c5b7</errorID>
      <errorWord>;</errorWord>
      <group>L1_Format</group>
      <groupName>格式问题</groupName>
      <ability>L2_HalfPunc</ability>
      <abilityName>全半角检查</abilityName>
      <candidateList>
        <item>；</item>
      </candidateList>
      <explain>文本全半角错误。</explain>
      <paraID>32C87236</paraID>
      <start>77</start>
      <end>78</end>
      <status>modified</status>
      <modifiedWord>；</modifiedWord>
      <trackRevisions>false</trackRevisions>
    </reviewItem>
    <reviewItem>
      <errorID>c83e457c-0514-4bf7-8b8c-e2e07842d4b2</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2B4D0E47</paraID>
      <start>0</start>
      <end>3</end>
      <status>modified</status>
      <modifiedWord>（四）</modifiedWord>
      <trackRevisions>false</trackRevisions>
    </reviewItem>
    <reviewItem>
      <errorID>56f4175f-b827-49fe-8dea-961660345080</errorID>
      <errorWord>,</errorWord>
      <group>L1_Format</group>
      <groupName>格式问题</groupName>
      <ability>L2_HalfPunc</ability>
      <abilityName>全半角检查</abilityName>
      <candidateList>
        <item>，</item>
      </candidateList>
      <explain>文本全半角错误。</explain>
      <paraID>10EC7253</paraID>
      <start>24</start>
      <end>25</end>
      <status>modified</status>
      <modifiedWord>，</modifiedWord>
      <trackRevisions>false</trackRevisions>
    </reviewItem>
    <reviewItem>
      <errorID>38a28e27-c2ae-4f0a-accc-ba7b5330d49f</errorID>
      <errorWord>,</errorWord>
      <group>L1_Format</group>
      <groupName>格式问题</groupName>
      <ability>L2_HalfPunc</ability>
      <abilityName>全半角检查</abilityName>
      <candidateList>
        <item>，</item>
      </candidateList>
      <explain>文本全半角错误。</explain>
      <paraID>10EC7253</paraID>
      <start>51</start>
      <end>52</end>
      <status>modified</status>
      <modifiedWord>，</modifiedWord>
      <trackRevisions>false</trackRevisions>
    </reviewItem>
    <reviewItem>
      <errorID>791877db-c5cb-4738-91bc-4eef468ded2d</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1F503E95</paraID>
      <start>0</start>
      <end>3</end>
      <status>modified</status>
      <modifiedWord>（五）</modifiedWord>
      <trackRevisions>false</trackRevisions>
    </reviewItem>
    <reviewItem>
      <errorID>0adde7cd-962f-43e2-950d-35451dd40f39</errorID>
      <errorWord>核心关键技术</errorWord>
      <group>L1_Word</group>
      <groupName>字词问题</groupName>
      <ability>L2_Typo</ability>
      <abilityName>字词错误</abilityName>
      <candidateList>
        <item>关键核心技术</item>
      </candidateList>
      <explain/>
      <paraID>117CC966</paraID>
      <start>26</start>
      <end>32</end>
      <status>modified</status>
      <modifiedWord>关键核心技术</modifiedWord>
      <trackRevisions>false</trackRevisions>
    </reviewItem>
    <reviewItem>
      <errorID>2d1ebf7f-4533-4d71-88e1-480e94d5dc57</errorID>
      <errorWord>、</errorWord>
      <group>L1_Word</group>
      <groupName>字词问题</groupName>
      <ability>L2_Typo</ability>
      <abilityName>字词错误</abilityName>
      <candidateList>
        <item>、第</item>
      </candidateList>
      <explain/>
      <paraID>1859AB4D</paraID>
      <start>31</start>
      <end>33</end>
      <status>modified</status>
      <modifiedWord>、第</modifiedWord>
      <trackRevisions>false</trackRevisions>
    </reviewItem>
    <reviewItem>
      <errorID>6e316185-5e10-4837-a1f1-cb966ad456b5</errorID>
      <errorWord>分</errorWord>
      <group>L1_Word</group>
      <groupName>字词问题</groupName>
      <ability>L2_Typo</ability>
      <abilityName>字词错误</abilityName>
      <candidateList>
        <item>分为</item>
      </candidateList>
      <explain/>
      <paraID>642B9388</paraID>
      <start>9</start>
      <end>11</end>
      <status>modified</status>
      <modifiedWord>分为</modifiedWord>
      <trackRevisions>false</trackRevisions>
    </reviewItem>
    <reviewItem>
      <errorID>e4901559-364a-4e68-96b7-9b5e3b4f3b04</errorID>
      <errorWord>涉及到</errorWord>
      <group>L1_Grammar</group>
      <groupName>语法问题</groupName>
      <ability>L2_Grammar</ability>
      <abilityName>语法错误</abilityName>
      <candidateList>
        <item>涉及</item>
      </candidateList>
      <explain>〈动〉牵涉到；关联到：案子～好几个人｜这个问题～面很广。</explain>
      <paraID>379C7F1B</paraID>
      <start>17</start>
      <end>19</end>
      <status>modified</status>
      <modifiedWord>涉及</modifiedWord>
      <trackRevisions>false</trackRevisions>
    </reviewItem>
    <reviewItem>
      <errorID>b897af8e-8fbc-43a0-bd1b-a2de24b20d6d</errorID>
      <errorWord>涉及到</errorWord>
      <group>L1_Grammar</group>
      <groupName>语法问题</groupName>
      <ability>L2_Grammar</ability>
      <abilityName>语法错误</abilityName>
      <candidateList>
        <item>涉及</item>
      </candidateList>
      <explain>〈动〉牵涉到；关联到：案子～好几个人｜这个问题～面很广。</explain>
      <paraID>15EC1B5F</paraID>
      <start>15</start>
      <end>17</end>
      <status>modified</status>
      <modifiedWord>涉及</modifiedWord>
      <trackRevisions>false</trackRevisions>
    </reviewItem>
    <reviewItem>
      <errorID>4a9b253f-641b-43d9-a46f-fcb85abc23ae</errorID>
      <errorWord>?</errorWord>
      <group>L1_Format</group>
      <groupName>格式问题</groupName>
      <ability>L2_HalfPunc</ability>
      <abilityName>全半角检查</abilityName>
      <candidateList>
        <item>？</item>
      </candidateList>
      <explain>文本全半角错误。</explain>
      <paraID>116E5C6B</paraID>
      <start>16</start>
      <end>17</end>
      <status>modified</status>
      <modifiedWord>？</modifiedWord>
      <trackRevisions>false</trackRevisions>
    </reviewItem>
    <reviewItem>
      <errorID>9acad68c-b7f3-47fd-ad0d-14335b9a1e46</errorID>
      <errorWord>、、</errorWord>
      <group>L1_Punc</group>
      <groupName>标点问题</groupName>
      <ability>L2_Punc</ability>
      <abilityName>标点符号检查</abilityName>
      <candidateList>
        <item>、</item>
      </candidateList>
      <explain/>
      <paraID>4954F695</paraID>
      <start>65</start>
      <end>66</end>
      <status>modified</status>
      <modifiedWord>、</modifiedWord>
      <trackRevisions>false</trackRevisions>
    </reviewItem>
    <reviewItem>
      <errorID>6303b1fe-628f-4edb-aa35-d48cd7911bbd</errorID>
      <errorWord>;</errorWord>
      <group>L1_Format</group>
      <groupName>格式问题</groupName>
      <ability>L2_HalfPunc</ability>
      <abilityName>全半角检查</abilityName>
      <candidateList>
        <item>；</item>
      </candidateList>
      <explain>文本全半角错误。</explain>
      <paraID>76F8600C</paraID>
      <start>154</start>
      <end>155</end>
      <status>modified</status>
      <modifiedWord>；</modifiedWord>
      <trackRevisions>false</trackRevisions>
    </reviewItem>
    <reviewItem>
      <errorID>5f9f7378-c5bc-4f15-95a6-6b3d26a17c18</errorID>
      <errorWord>统一信用代码</errorWord>
      <group>L1_Word</group>
      <groupName>字词问题</groupName>
      <ability>L2_Typo</ability>
      <abilityName>字词错误</abilityName>
      <candidateList>
        <item>统一社会信用代码</item>
      </candidateList>
      <explain/>
      <paraID> A613D6F</paraID>
      <start>14</start>
      <end>22</end>
      <status>modified</status>
      <modifiedWord>统一社会信用代码</modifiedWord>
      <trackRevisions>false</trackRevisions>
    </reviewItem>
    <reviewItem>
      <errorID>56c956e8-a06d-4363-9ad6-7e34c0fa363d</errorID>
      <errorWord>-</errorWord>
      <group>L1_Format</group>
      <groupName>格式问题</groupName>
      <ability>L2_HalfPunc</ability>
      <abilityName>全半角检查</abilityName>
      <candidateList>
        <item>－</item>
      </candidateList>
      <explain>文本全半角错误。</explain>
      <paraID>3392CEA1</paraID>
      <start>271</start>
      <end>272</end>
      <status>modified</status>
      <modifiedWord>－</modifiedWord>
      <trackRevisions>false</trackRevisions>
    </reviewItem>
    <reviewItem>
      <errorID>df2b05c8-16a8-4713-8ae7-91f2fbdb7041</errorID>
      <errorWord>-</errorWord>
      <group>L1_Format</group>
      <groupName>格式问题</groupName>
      <ability>L2_HalfPunc</ability>
      <abilityName>全半角检查</abilityName>
      <candidateList>
        <item>－</item>
      </candidateList>
      <explain>文本全半角错误。</explain>
      <paraID>3392CEA1</paraID>
      <start>276</start>
      <end>277</end>
      <status>modified</status>
      <modifiedWord>－</modifiedWord>
      <trackRevisions>false</trackRevisions>
    </reviewItem>
    <reviewItem>
      <errorID>0085fb7e-c61a-4fea-9633-83bc3c7804ca</errorID>
      <errorWord>（</errorWord>
      <group>L1_Punc</group>
      <groupName>标点问题</groupName>
      <ability>L2_Punc</ability>
      <abilityName>标点符号检查</abilityName>
      <candidateList/>
      <explain>同一形式括号套用。</explain>
      <paraID>3392CEA1</paraID>
      <start>281</start>
      <end>282</end>
      <status>unmodified</status>
      <modifiedWord/>
      <trackRevisions>false</trackRevisions>
    </reviewItem>
    <reviewItem>
      <errorID>78feff77-7682-42a5-bae0-c6459d24edee</errorID>
      <errorWord>）</errorWord>
      <group>L1_Punc</group>
      <groupName>标点问题</groupName>
      <ability>L2_Punc</ability>
      <abilityName>标点符号检查</abilityName>
      <candidateList/>
      <explain>同一形式括号套用。</explain>
      <paraID>3392CEA1</paraID>
      <start>284</start>
      <end>285</end>
      <status>unmodified</status>
      <modifiedWord/>
      <trackRevisions>false</trackRevisions>
    </reviewItem>
    <reviewItem>
      <errorID>f5f57ea4-ee66-4609-b0b8-b195fe183e04</errorID>
      <errorWord>-</errorWord>
      <group>L1_Format</group>
      <groupName>格式问题</groupName>
      <ability>L2_HalfPunc</ability>
      <abilityName>全半角检查</abilityName>
      <candidateList>
        <item>－</item>
      </candidateList>
      <explain>文本全半角错误。</explain>
      <paraID>3392CEA1</paraID>
      <start>285</start>
      <end>286</end>
      <status>modified</status>
      <modifiedWord>－</modifiedWord>
      <trackRevisions>false</trackRevisions>
    </reviewItem>
    <reviewItem>
      <errorID>78029e67-3704-4935-932d-83b413716004</errorID>
      <errorWord>-</errorWord>
      <group>L1_Format</group>
      <groupName>格式问题</groupName>
      <ability>L2_HalfPunc</ability>
      <abilityName>全半角检查</abilityName>
      <candidateList>
        <item>－</item>
      </candidateList>
      <explain>文本全半角错误。</explain>
      <paraID>3392CEA1</paraID>
      <start>296</start>
      <end>297</end>
      <status>modified</status>
      <modifiedWord>－</modifiedWord>
      <trackRevisions>false</trackRevisions>
    </reviewItem>
    <reviewItem>
      <errorID>ab48f675-3702-424b-b559-cf83342bfa7a</errorID>
      <errorWord>-</errorWord>
      <group>L1_Format</group>
      <groupName>格式问题</groupName>
      <ability>L2_HalfPunc</ability>
      <abilityName>全半角检查</abilityName>
      <candidateList>
        <item>－</item>
      </candidateList>
      <explain>文本全半角错误。</explain>
      <paraID>3392CEA1</paraID>
      <start>302</start>
      <end>303</end>
      <status>modified</status>
      <modifiedWord>－</modifiedWord>
      <trackRevisions>false</trackRevisions>
    </reviewItem>
    <reviewItem>
      <errorID>ebc990bc-42e3-487f-8701-d0bce5ccdd06</errorID>
      <errorWord>-</errorWord>
      <group>L1_Format</group>
      <groupName>格式问题</groupName>
      <ability>L2_HalfPunc</ability>
      <abilityName>全半角检查</abilityName>
      <candidateList>
        <item>－</item>
      </candidateList>
      <explain>文本全半角错误。</explain>
      <paraID>3392CEA1</paraID>
      <start>310</start>
      <end>311</end>
      <status>modified</status>
      <modifiedWord>－</modifiedWord>
      <trackRevisions>false</trackRevisions>
    </reviewItem>
    <reviewItem>
      <errorID>c22ad138-eeb5-4a4b-b7bd-38ce923e933c</errorID>
      <errorWord>-</errorWord>
      <group>L1_Format</group>
      <groupName>格式问题</groupName>
      <ability>L2_HalfPunc</ability>
      <abilityName>全半角检查</abilityName>
      <candidateList>
        <item>－</item>
      </candidateList>
      <explain>文本全半角错误。</explain>
      <paraID>3392CEA1</paraID>
      <start>347</start>
      <end>348</end>
      <status>modified</status>
      <modifiedWord>－</modifiedWord>
      <trackRevisions>false</trackRevisions>
    </reviewItem>
    <reviewItem>
      <errorID>2d9802b8-ae7e-46b6-8138-903bfdf71f33</errorID>
      <errorWord>-</errorWord>
      <group>L1_Format</group>
      <groupName>格式问题</groupName>
      <ability>L2_HalfPunc</ability>
      <abilityName>全半角检查</abilityName>
      <candidateList>
        <item>－</item>
      </candidateList>
      <explain>文本全半角错误。</explain>
      <paraID>3392CEA1</paraID>
      <start>352</start>
      <end>353</end>
      <status>modified</status>
      <modifiedWord>－</modifiedWord>
      <trackRevisions>false</trackRevisions>
    </reviewItem>
    <reviewItem>
      <errorID>e9b06c67-a4fb-424c-9e4d-574bba07c16a</errorID>
      <errorWord>（</errorWord>
      <group>L1_Punc</group>
      <groupName>标点问题</groupName>
      <ability>L2_Punc</ability>
      <abilityName>标点符号检查</abilityName>
      <candidateList/>
      <explain>同一形式括号套用。</explain>
      <paraID>3392CEA1</paraID>
      <start>357</start>
      <end>358</end>
      <status>unmodified</status>
      <modifiedWord/>
      <trackRevisions>false</trackRevisions>
    </reviewItem>
    <reviewItem>
      <errorID>52d3bfcc-db21-467b-a291-0969df5f0566</errorID>
      <errorWord>）</errorWord>
      <group>L1_Punc</group>
      <groupName>标点问题</groupName>
      <ability>L2_Punc</ability>
      <abilityName>标点符号检查</abilityName>
      <candidateList/>
      <explain>同一形式括号套用。</explain>
      <paraID>3392CEA1</paraID>
      <start>360</start>
      <end>361</end>
      <status>unmodified</status>
      <modifiedWord/>
      <trackRevisions>false</trackRevisions>
    </reviewItem>
    <reviewItem>
      <errorID>caa4ec6c-7123-4469-ac10-ddc732dcb8bf</errorID>
      <errorWord>-</errorWord>
      <group>L1_Format</group>
      <groupName>格式问题</groupName>
      <ability>L2_HalfPunc</ability>
      <abilityName>全半角检查</abilityName>
      <candidateList>
        <item>－</item>
      </candidateList>
      <explain>文本全半角错误。</explain>
      <paraID>3392CEA1</paraID>
      <start>361</start>
      <end>362</end>
      <status>modified</status>
      <modifiedWord>－</modifiedWord>
      <trackRevisions>false</trackRevisions>
    </reviewItem>
    <reviewItem>
      <errorID>988f90e1-cea7-4dd8-ad0d-4a601e7c6916</errorID>
      <errorWord>-</errorWord>
      <group>L1_Format</group>
      <groupName>格式问题</groupName>
      <ability>L2_HalfPunc</ability>
      <abilityName>全半角检查</abilityName>
      <candidateList>
        <item>－</item>
      </candidateList>
      <explain>文本全半角错误。</explain>
      <paraID>3392CEA1</paraID>
      <start>372</start>
      <end>373</end>
      <status>modified</status>
      <modifiedWord>－</modifiedWord>
      <trackRevisions>false</trackRevisions>
    </reviewItem>
    <reviewItem>
      <errorID>ef9021b7-e11a-49ad-bfa6-32ed9d67df47</errorID>
      <errorWord>-</errorWord>
      <group>L1_Format</group>
      <groupName>格式问题</groupName>
      <ability>L2_HalfPunc</ability>
      <abilityName>全半角检查</abilityName>
      <candidateList>
        <item>－</item>
      </candidateList>
      <explain>文本全半角错误。</explain>
      <paraID>3392CEA1</paraID>
      <start>378</start>
      <end>379</end>
      <status>modified</status>
      <modifiedWord>－</modifiedWord>
      <trackRevisions>false</trackRevisions>
    </reviewItem>
    <reviewItem>
      <errorID>4cffe78b-e768-4880-9f38-b5402ba2d90c</errorID>
      <errorWord>-</errorWord>
      <group>L1_Format</group>
      <groupName>格式问题</groupName>
      <ability>L2_HalfPunc</ability>
      <abilityName>全半角检查</abilityName>
      <candidateList>
        <item>－</item>
      </candidateList>
      <explain>文本全半角错误。</explain>
      <paraID>3392CEA1</paraID>
      <start>386</start>
      <end>387</end>
      <status>modified</status>
      <modifiedWord>－</modifiedWord>
      <trackRevisions>false</trackRevisions>
    </reviewItem>
    <reviewItem>
      <errorID>ffad95a0-44d4-4d0a-b7e0-18cfd47f6c01</errorID>
      <errorWord>登陆</errorWord>
      <group>L1_Word</group>
      <groupName>字词问题</groupName>
      <ability>L2_Typo</ability>
      <abilityName>字词错误</abilityName>
      <candidateList>
        <item>登录</item>
      </candidateList>
      <explain>〈动〉❶登记：～在案。❷注册▲。</explain>
      <paraID>165A7252</paraID>
      <start>25</start>
      <end>27</end>
      <status>modified</status>
      <modifiedWord>登录</modifiedWord>
      <trackRevisions>false</trackRevisions>
    </reviewItem>
    <reviewItem>
      <errorID>6943d9bd-f81d-4cba-8586-5e4c4354d45b</errorID>
      <errorWord>-</errorWord>
      <group>L1_Format</group>
      <groupName>格式问题</groupName>
      <ability>L2_HalfPunc</ability>
      <abilityName>全半角检查</abilityName>
      <candidateList>
        <item>－</item>
      </candidateList>
      <explain>文本全半角错误。</explain>
      <paraID>642BEF9C</paraID>
      <start>53</start>
      <end>54</end>
      <status>modified</status>
      <modifiedWord>－</modifiedWord>
      <trackRevisions>false</trackRevisions>
    </reviewItem>
    <reviewItem>
      <errorID>b6b47aaf-8355-40ec-8e3f-96167e1ba62f</errorID>
      <errorWord>-</errorWord>
      <group>L1_Format</group>
      <groupName>格式问题</groupName>
      <ability>L2_HalfPunc</ability>
      <abilityName>全半角检查</abilityName>
      <candidateList>
        <item>－</item>
      </candidateList>
      <explain>文本全半角错误。</explain>
      <paraID>642BEF9C</paraID>
      <start>109</start>
      <end>110</end>
      <status>modified</status>
      <modifiedWord>－</modifiedWord>
      <trackRevisions>false</trackRevisions>
    </reviewItem>
    <reviewItem>
      <errorID>4cfdec3b-fe9f-4ae5-b5ff-e53a0dc4ee3f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8788A4</paraID>
      <start>378</start>
      <end>379</end>
      <status>unmodified</status>
      <modifiedWord/>
      <trackRevisions>false</trackRevisions>
    </reviewItem>
    <reviewItem>
      <errorID>721ea790-1230-4142-8357-0e17498954c8</errorID>
      <errorWord>人</errorWord>
      <group>L1_Word</group>
      <groupName>字词问题</groupName>
      <ability>L2_Typo</ability>
      <abilityName>字词错误</abilityName>
      <candidateList>
        <item>人员</item>
      </candidateList>
      <explain>〈名〉担任某种职务的人：机关工作～｜值班～｜～配备。</explain>
      <paraID>6B8EACC7</paraID>
      <start>14</start>
      <end>16</end>
      <status>modified</status>
      <modifiedWord>人员</modifiedWord>
      <trackRevisions>false</trackRevisions>
    </reviewItem>
    <reviewItem>
      <errorID>b0ca3e46-4181-42dc-9d36-ced56bfed08e</errorID>
      <errorWord>社会统一信用代码</errorWord>
      <group>L1_Word</group>
      <groupName>字词问题</groupName>
      <ability>L2_Typo</ability>
      <abilityName>字词错误</abilityName>
      <candidateList>
        <item>统一社会信用代码</item>
      </candidateList>
      <explain/>
      <paraID>65CBD085</paraID>
      <start>60</start>
      <end>68</end>
      <status>modified</status>
      <modifiedWord>统一社会信用代码</modifiedWord>
      <trackRevisions>false</trackRevisions>
    </reviewItem>
    <reviewItem>
      <errorID>b1863488-adfd-4128-9010-3929afbebe63</errorID>
      <errorWord>费</errorWord>
      <group>L1_Word</group>
      <groupName>字词问题</groupName>
      <ability>L2_Typo</ability>
      <abilityName>字词错误</abilityName>
      <candidateList>
        <item>费用</item>
      </candidateList>
      <explain/>
      <paraID>65CBD085</paraID>
      <start>130</start>
      <end>132</end>
      <status>modified</status>
      <modifiedWord>费用</modifiedWord>
      <trackRevisions>false</trackRevisions>
    </reviewItem>
    <reviewItem>
      <errorID>eac91e9e-2549-4521-86ef-1163ff01a7d2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61E49AA9</paraID>
      <start>43</start>
      <end>44</end>
      <status>unmodified</status>
      <modifiedWord/>
      <trackRevisions>false</trackRevisions>
    </reviewItem>
    <reviewItem>
      <errorID>82e7eb15-fe9b-4635-a6a7-735fd47d79c9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61E49AA9</paraID>
      <start>49</start>
      <end>50</end>
      <status>unmodified</status>
      <modifiedWord/>
      <trackRevisions>false</trackRevisions>
    </reviewItem>
    <reviewItem>
      <errorID>8d0e409f-2d11-4f3e-9e64-593b011e7b54</errorID>
      <errorWord>,</errorWord>
      <group>L1_Format</group>
      <groupName>格式问题</groupName>
      <ability>L2_HalfPunc</ability>
      <abilityName>全半角检查</abilityName>
      <candidateList>
        <item>，</item>
      </candidateList>
      <explain>文本全半角错误。</explain>
      <paraID>5B7CB030</paraID>
      <start>9</start>
      <end>10</end>
      <status>modified</status>
      <modifiedWord>，</modifiedWord>
      <trackRevisions>false</trackRevisions>
    </reviewItem>
    <reviewItem>
      <errorID>204deddb-4780-4bf2-9e92-bf44b0d3752c</errorID>
      <errorWord>,</errorWord>
      <group>L1_Format</group>
      <groupName>格式问题</groupName>
      <ability>L2_HalfPunc</ability>
      <abilityName>全半角检查</abilityName>
      <candidateList>
        <item>，</item>
      </candidateList>
      <explain>文本全半角错误。</explain>
      <paraID>5B7CB030</paraID>
      <start>13</start>
      <end>14</end>
      <status>modified</status>
      <modifiedWord>，</modifiedWord>
      <trackRevisions>false</trackRevisions>
    </reviewItem>
    <reviewItem>
      <errorID>7a5d66c0-3aaa-49fc-8a13-4a8af9937e9a</errorID>
      <errorWord>,</errorWord>
      <group>L1_Format</group>
      <groupName>格式问题</groupName>
      <ability>L2_HalfPunc</ability>
      <abilityName>全半角检查</abilityName>
      <candidateList>
        <item>，</item>
      </candidateList>
      <explain>文本全半角错误。</explain>
      <paraID>5B7CB030</paraID>
      <start>18</start>
      <end>19</end>
      <status>modified</status>
      <modifiedWord>，</modifiedWord>
      <trackRevisions>false</trackRevisions>
    </reviewItem>
    <reviewItem>
      <errorID>2d924d30-05c3-43a0-aa0d-8bb018067c89</errorID>
      <errorWord>,</errorWord>
      <group>L1_Format</group>
      <groupName>格式问题</groupName>
      <ability>L2_HalfPunc</ability>
      <abilityName>全半角检查</abilityName>
      <candidateList>
        <item>，</item>
      </candidateList>
      <explain>文本全半角错误。</explain>
      <paraID>5B7CB030</paraID>
      <start>23</start>
      <end>24</end>
      <status>modified</status>
      <modifiedWord>，</modifiedWord>
      <trackRevisions>false</trackRevisions>
    </reviewItem>
    <reviewItem>
      <errorID>f368ad8f-4dc4-428f-98bf-9e6f25bbc47e</errorID>
      <errorWord>联</errorWord>
      <group>L1_Word</group>
      <groupName>字词问题</groupName>
      <ability>L2_Typo</ability>
      <abilityName>字词错误</abilityName>
      <candidateList>
        <item>联系</item>
      </candidateList>
      <explain>〈动〉彼此接上关系：保持～｜理论～实际｜密切～群众｜以后多写信，不要失掉～。</explain>
      <paraID>5B7CB030</paraID>
      <start>24</start>
      <end>26</end>
      <status>modified</status>
      <modifiedWord>联系</modifiedWord>
      <trackRevisions>false</trackRevisions>
    </reviewItem>
    <reviewItem>
      <errorID>5f2ec1ef-404b-487d-aaf1-d96c641e1036</errorID>
      <errorWord>,</errorWord>
      <group>L1_Format</group>
      <groupName>格式问题</groupName>
      <ability>L2_HalfPunc</ability>
      <abilityName>全半角检查</abilityName>
      <candidateList>
        <item>，</item>
      </candidateList>
      <explain>文本全半角错误。</explain>
      <paraID>5B7CB030</paraID>
      <start>27</start>
      <end>28</end>
      <status>modified</status>
      <modifiedWord>，</modifiedWord>
      <trackRevisions>false</trackRevisions>
    </reviewItem>
    <reviewItem>
      <errorID>a4eea007-e32e-4f53-b556-dbc535ab7408</errorID>
      <errorWord>,</errorWord>
      <group>L1_Format</group>
      <groupName>格式问题</groupName>
      <ability>L2_HalfPunc</ability>
      <abilityName>全半角检查</abilityName>
      <candidateList>
        <item>，</item>
      </candidateList>
      <explain>文本全半角错误。</explain>
      <paraID>5B7CB030</paraID>
      <start>32</start>
      <end>33</end>
      <status>modified</status>
      <modifiedWord>，</modifiedWord>
      <trackRevisions>false</trackRevisions>
    </reviewItem>
    <reviewItem>
      <errorID>a7fcf032-8220-47fe-bbc5-1a38eb8bebd0</errorID>
      <errorWord>,</errorWord>
      <group>L1_Format</group>
      <groupName>格式问题</groupName>
      <ability>L2_HalfPunc</ability>
      <abilityName>全半角检查</abilityName>
      <candidateList>
        <item>，</item>
      </candidateList>
      <explain>文本全半角错误。</explain>
      <paraID>5B7CB030</paraID>
      <start>37</start>
      <end>38</end>
      <status>modified</status>
      <modifiedWord>，</modifiedWord>
      <trackRevisions>false</trackRevisions>
    </reviewItem>
    <reviewItem>
      <errorID>3bb86e67-50d7-4d80-98f8-9d38f06ad75b</errorID>
      <errorWord>,</errorWord>
      <group>L1_Format</group>
      <groupName>格式问题</groupName>
      <ability>L2_HalfPunc</ability>
      <abilityName>全半角检查</abilityName>
      <candidateList>
        <item>，</item>
      </candidateList>
      <explain>文本全半角错误。</explain>
      <paraID>5B7CB030</paraID>
      <start>40</start>
      <end>41</end>
      <status>modified</status>
      <modifiedWord>，</modifiedWord>
      <trackRevisions>false</trackRevisions>
    </reviewItem>
    <reviewItem>
      <errorID>5c6c46ce-8078-478c-b400-9defabd62f95</errorID>
      <errorWord>,</errorWord>
      <group>L1_Format</group>
      <groupName>格式问题</groupName>
      <ability>L2_HalfPunc</ability>
      <abilityName>全半角检查</abilityName>
      <candidateList>
        <item>，</item>
      </candidateList>
      <explain>文本全半角错误。</explain>
      <paraID>5B7CB030</paraID>
      <start>46</start>
      <end>47</end>
      <status>modified</status>
      <modifiedWord>，</modifiedWord>
      <trackRevisions>false</trackRevisions>
    </reviewItem>
    <reviewItem>
      <errorID>a7d99e79-eb6f-4025-913d-3ed7d39199d3</errorID>
      <errorWord>,</errorWord>
      <group>L1_Format</group>
      <groupName>格式问题</groupName>
      <ability>L2_HalfPunc</ability>
      <abilityName>全半角检查</abilityName>
      <candidateList>
        <item>，</item>
      </candidateList>
      <explain>文本全半角错误。</explain>
      <paraID>5B7CB030</paraID>
      <start>53</start>
      <end>54</end>
      <status>modified</status>
      <modifiedWord>，</modifiedWord>
      <trackRevisions>false</trackRevisions>
    </reviewItem>
    <reviewItem>
      <errorID>9c7243d4-3b19-435a-833d-36c4d9598642</errorID>
      <errorWord>,</errorWord>
      <group>L1_Format</group>
      <groupName>格式问题</groupName>
      <ability>L2_HalfPunc</ability>
      <abilityName>全半角检查</abilityName>
      <candidateList>
        <item>，</item>
      </candidateList>
      <explain>文本全半角错误。</explain>
      <paraID>5B7CB030</paraID>
      <start>58</start>
      <end>59</end>
      <status>modified</status>
      <modifiedWord>，</modifiedWord>
      <trackRevisions>false</trackRevisions>
    </reviewItem>
    <reviewItem>
      <errorID>7a63954b-5b2c-4778-8280-20b85bb97028</errorID>
      <errorWord>,</errorWord>
      <group>L1_Format</group>
      <groupName>格式问题</groupName>
      <ability>L2_HalfPunc</ability>
      <abilityName>全半角检查</abilityName>
      <candidateList>
        <item>，</item>
      </candidateList>
      <explain>文本全半角错误。</explain>
      <paraID>5B7CB030</paraID>
      <start>62</start>
      <end>63</end>
      <status>modified</status>
      <modifiedWord>，</modifiedWord>
      <trackRevisions>false</trackRevisions>
    </reviewItem>
    <reviewItem>
      <errorID>585b848d-7e19-46e3-8959-cc164b9af45a</errorID>
      <errorWord>,</errorWord>
      <group>L1_Format</group>
      <groupName>格式问题</groupName>
      <ability>L2_HalfPunc</ability>
      <abilityName>全半角检查</abilityName>
      <candidateList>
        <item>，</item>
      </candidateList>
      <explain>文本全半角错误。</explain>
      <paraID>5B7CB030</paraID>
      <start>65</start>
      <end>66</end>
      <status>modified</status>
      <modifiedWord>，</modifiedWord>
      <trackRevisions>false</trackRevisions>
    </reviewItem>
    <reviewItem>
      <errorID>b90debaf-c162-40ee-8b27-7d9800965d44</errorID>
      <errorWord>(</errorWord>
      <group>L1_Format</group>
      <groupName>格式问题</groupName>
      <ability>L2_HalfPunc</ability>
      <abilityName>全半角检查</abilityName>
      <candidateList>
        <item>（</item>
      </candidateList>
      <explain>文本全半角错误。</explain>
      <paraID>1214759C</paraID>
      <start>35</start>
      <end>36</end>
      <status>modified</status>
      <modifiedWord>（</modifiedWord>
      <trackRevisions>false</trackRevisions>
    </reviewItem>
    <reviewItem>
      <errorID>166ec99f-3892-4e8e-839c-7137671eaa54</errorID>
      <errorWord>)</errorWord>
      <group>L1_Format</group>
      <groupName>格式问题</groupName>
      <ability>L2_HalfPunc</ability>
      <abilityName>全半角检查</abilityName>
      <candidateList>
        <item>）</item>
      </candidateList>
      <explain>文本全半角错误。</explain>
      <paraID>1214759C</paraID>
      <start>49</start>
      <end>50</end>
      <status>modified</status>
      <modifiedWord>）</modifiedWord>
      <trackRevisions>false</trackRevisions>
    </reviewItem>
    <reviewItem>
      <errorID>c7fb1735-0b66-43f0-bb92-45a869277f7b</errorID>
      <errorWord>(</errorWord>
      <group>L1_Format</group>
      <groupName>格式问题</groupName>
      <ability>L2_HalfPunc</ability>
      <abilityName>全半角检查</abilityName>
      <candidateList>
        <item>（</item>
      </candidateList>
      <explain>文本全半角错误。</explain>
      <paraID>40A762CA</paraID>
      <start>55</start>
      <end>56</end>
      <status>modified</status>
      <modifiedWord>（</modifiedWord>
      <trackRevisions>false</trackRevisions>
    </reviewItem>
    <reviewItem>
      <errorID>b1285031-7549-4a5f-98e9-cc6f75526cdc</errorID>
      <errorWord>))</errorWord>
      <group>L1_Format</group>
      <groupName>格式问题</groupName>
      <ability>L2_HalfPunc</ability>
      <abilityName>全半角检查</abilityName>
      <candidateList>
        <item>））</item>
      </candidateList>
      <explain>文本全半角错误。</explain>
      <paraID>40A762CA</paraID>
      <start>63</start>
      <end>65</end>
      <status>modified</status>
      <modifiedWord>））</modifiedWord>
      <trackRevisions>false</trackRevisions>
    </reviewItem>
    <reviewItem>
      <errorID>6e271f80-fa9f-4041-9a32-f66c49ba2afb</errorID>
      <errorWord>(</errorWord>
      <group>L1_Format</group>
      <groupName>格式问题</groupName>
      <ability>L2_HalfPunc</ability>
      <abilityName>全半角检查</abilityName>
      <candidateList>
        <item>（</item>
      </candidateList>
      <explain>文本全半角错误。</explain>
      <paraID> 5ABF9C2</paraID>
      <start>53</start>
      <end>54</end>
      <status>modified</status>
      <modifiedWord>（</modifiedWord>
      <trackRevisions>false</trackRevisions>
    </reviewItem>
    <reviewItem>
      <errorID>b5d67dea-b6a3-4a87-ac53-ff7561c05e75</errorID>
      <errorWord>)</errorWord>
      <group>L1_Format</group>
      <groupName>格式问题</groupName>
      <ability>L2_HalfPunc</ability>
      <abilityName>全半角检查</abilityName>
      <candidateList>
        <item>）</item>
      </candidateList>
      <explain>文本全半角错误。</explain>
      <paraID> 5ABF9C2</paraID>
      <start>75</start>
      <end>76</end>
      <status>modified</status>
      <modifiedWord>）</modifiedWord>
      <trackRevisions>false</trackRevisions>
    </reviewItem>
    <reviewItem>
      <errorID>8afbe043-9507-4e56-9f11-7d0701a6b9bb</errorID>
      <errorWord>加入到</errorWord>
      <group>L1_Word</group>
      <groupName>字词问题</groupName>
      <ability>L2_Typo</ability>
      <abilityName>字词错误</abilityName>
      <candidateList>
        <item>加入</item>
      </candidateList>
      <explain>〈动〉❶加上；掺进去：～食糖少许。❷参加进去：～工会｜～足球队。</explain>
      <paraID> 5E1AA1C</paraID>
      <start>33</start>
      <end>35</end>
      <status>modified</status>
      <modifiedWord>加入</modifiedWord>
      <trackRevisions>false</trackRevisions>
    </reviewItem>
    <reviewItem>
      <errorID>08ac14be-91e0-4b3b-869c-e8ea0f027020</errorID>
      <errorWord>可以也</errorWord>
      <group>L1_Word</group>
      <groupName>字词问题</groupName>
      <ability>L2_Typo</ability>
      <abilityName>字词错误</abilityName>
      <candidateList>
        <item>也可以</item>
      </candidateList>
      <explain/>
      <paraID>2395B6F4</paraID>
      <start>16</start>
      <end>19</end>
      <status>modified</status>
      <modifiedWord>也可以</modifiedWord>
      <trackRevisions>false</trackRevisions>
    </reviewItem>
    <reviewItem>
      <errorID>99611143-6af9-4de5-bee8-285d5c2fa791</errorID>
      <errorWord>导入到</errorWord>
      <group>L1_Word</group>
      <groupName>字词问题</groupName>
      <ability>L2_Typo</ability>
      <abilityName>字词错误</abilityName>
      <candidateList>
        <item>导入</item>
      </candidateList>
      <explain/>
      <paraID>2395B6F4</paraID>
      <start>25</start>
      <end>27</end>
      <status>modified</status>
      <modifiedWord>导入</modifiedWord>
      <trackRevisions>false</trackRevisions>
    </reviewItem>
    <reviewItem>
      <errorID>134ccec0-0dea-4a6c-8554-fe86ff689aa3</errorID>
      <errorWord>、、</errorWord>
      <group>L1_Punc</group>
      <groupName>标点问题</groupName>
      <ability>L2_Punc</ability>
      <abilityName>标点符号检查</abilityName>
      <candidateList>
        <item>、</item>
      </candidateList>
      <explain/>
      <paraID>3FA07F9C</paraID>
      <start>63</start>
      <end>64</end>
      <status>modified</status>
      <modifiedWord>、</modifiedWord>
      <trackRevisions>false</trackRevisions>
    </reviewItem>
    <reviewItem>
      <errorID>2e62d347-f668-4283-8af6-56e9854f79e3</errorID>
      <errorWord>(</errorWord>
      <group>L1_Format</group>
      <groupName>格式问题</groupName>
      <ability>L2_HalfPunc</ability>
      <abilityName>全半角检查</abilityName>
      <candidateList>
        <item>（</item>
      </candidateList>
      <explain>文本全半角错误。</explain>
      <paraID>7E5B135F</paraID>
      <start>94</start>
      <end>95</end>
      <status>modified</status>
      <modifiedWord>（</modifiedWord>
      <trackRevisions>false</trackRevisions>
    </reviewItem>
    <reviewItem>
      <errorID>6ad91f67-4d24-4fb4-933e-d40a97d71a9d</errorID>
      <errorWord>)</errorWord>
      <group>L1_Format</group>
      <groupName>格式问题</groupName>
      <ability>L2_HalfPunc</ability>
      <abilityName>全半角检查</abilityName>
      <candidateList>
        <item>）</item>
      </candidateList>
      <explain>文本全半角错误。</explain>
      <paraID>7E5B135F</paraID>
      <start>96</start>
      <end>97</end>
      <status>modified</status>
      <modifiedWord>）</modifiedWord>
      <trackRevisions>false</trackRevisions>
    </reviewItem>
    <reviewItem>
      <errorID>811e8dcf-0748-415c-9d9e-61cba998dc38</errorID>
      <errorWord>(</errorWord>
      <group>L1_Format</group>
      <groupName>格式问题</groupName>
      <ability>L2_HalfPunc</ability>
      <abilityName>全半角检查</abilityName>
      <candidateList>
        <item>（</item>
      </candidateList>
      <explain>文本全半角错误。</explain>
      <paraID>4F5F2DCB</paraID>
      <start>17</start>
      <end>18</end>
      <status>modified</status>
      <modifiedWord>（</modifiedWord>
      <trackRevisions>false</trackRevisions>
    </reviewItem>
    <reviewItem>
      <errorID>c0bc1d28-ace6-4fc8-9a30-0da1bf5fe8be</errorID>
      <errorWord>)</errorWord>
      <group>L1_Format</group>
      <groupName>格式问题</groupName>
      <ability>L2_HalfPunc</ability>
      <abilityName>全半角检查</abilityName>
      <candidateList>
        <item>）</item>
      </candidateList>
      <explain>文本全半角错误。</explain>
      <paraID>4F5F2DCB</paraID>
      <start>43</start>
      <end>44</end>
      <status>modified</status>
      <modifiedWord>）</modifiedWord>
      <trackRevisions>false</trackRevisions>
    </reviewItem>
    <reviewItem>
      <errorID>6367eccc-43b2-434d-8100-7bb4f6cacbf3</errorID>
      <errorWord>(</errorWord>
      <group>L1_Format</group>
      <groupName>格式问题</groupName>
      <ability>L2_HalfPunc</ability>
      <abilityName>全半角检查</abilityName>
      <candidateList>
        <item>（</item>
      </candidateList>
      <explain>文本全半角错误。</explain>
      <paraID> A4A55B5</paraID>
      <start>11</start>
      <end>12</end>
      <status>modified</status>
      <modifiedWord>（</modifiedWord>
      <trackRevisions>false</trackRevisions>
    </reviewItem>
    <reviewItem>
      <errorID>5eabacd6-bbfc-4e73-94db-71f9ff4266bf</errorID>
      <errorWord>)</errorWord>
      <group>L1_Format</group>
      <groupName>格式问题</groupName>
      <ability>L2_HalfPunc</ability>
      <abilityName>全半角检查</abilityName>
      <candidateList>
        <item>）</item>
      </candidateList>
      <explain>文本全半角错误。</explain>
      <paraID> A4A55B5</paraID>
      <start>37</start>
      <end>38</end>
      <status>modified</status>
      <modifiedWord>）</modifiedWord>
      <trackRevisions>false</trackRevisions>
    </reviewItem>
    <reviewItem>
      <errorID>8c735ea3-3bd2-4152-9cf2-f6f2219eba4c</errorID>
      <errorWord>(</errorWord>
      <group>L1_Format</group>
      <groupName>格式问题</groupName>
      <ability>L2_HalfPunc</ability>
      <abilityName>全半角检查</abilityName>
      <candidateList>
        <item>（</item>
      </candidateList>
      <explain>文本全半角错误。</explain>
      <paraID> 46F87DC</paraID>
      <start>11</start>
      <end>12</end>
      <status>modified</status>
      <modifiedWord>（</modifiedWord>
      <trackRevisions>false</trackRevisions>
    </reviewItem>
    <reviewItem>
      <errorID>d8e91d3d-fa4b-4e94-b31d-8cb7b8e493e4</errorID>
      <errorWord>)</errorWord>
      <group>L1_Format</group>
      <groupName>格式问题</groupName>
      <ability>L2_HalfPunc</ability>
      <abilityName>全半角检查</abilityName>
      <candidateList>
        <item>）</item>
      </candidateList>
      <explain>文本全半角错误。</explain>
      <paraID> 46F87DC</paraID>
      <start>37</start>
      <end>38</end>
      <status>modified</status>
      <modifiedWord>）</modifiedWord>
      <trackRevisions>false</trackRevisions>
    </reviewItem>
    <reviewItem>
      <errorID>668591dc-69bd-4df8-a546-3da6317d4d13</errorID>
      <errorWord>(</errorWord>
      <group>L1_Format</group>
      <groupName>格式问题</groupName>
      <ability>L2_HalfPunc</ability>
      <abilityName>全半角检查</abilityName>
      <candidateList>
        <item>（</item>
      </candidateList>
      <explain>文本全半角错误。</explain>
      <paraID>700CAC43</paraID>
      <start>94</start>
      <end>95</end>
      <status>modified</status>
      <modifiedWord>（</modifiedWord>
      <trackRevisions>false</trackRevisions>
    </reviewItem>
    <reviewItem>
      <errorID>dae5cd85-f2a8-4bdd-9925-8876bd916ea5</errorID>
      <errorWord>)</errorWord>
      <group>L1_Format</group>
      <groupName>格式问题</groupName>
      <ability>L2_HalfPunc</ability>
      <abilityName>全半角检查</abilityName>
      <candidateList>
        <item>）</item>
      </candidateList>
      <explain>文本全半角错误。</explain>
      <paraID>700CAC43</paraID>
      <start>96</start>
      <end>97</end>
      <status>modified</status>
      <modifiedWord>）</modifiedWord>
      <trackRevisions>false</trackRevisions>
    </reviewItem>
    <reviewItem>
      <errorID>f8ba0363-b67e-4d06-a9ff-5006d0766acb</errorID>
      <errorWord>(</errorWord>
      <group>L1_Format</group>
      <groupName>格式问题</groupName>
      <ability>L2_HalfPunc</ability>
      <abilityName>全半角检查</abilityName>
      <candidateList>
        <item>（</item>
      </candidateList>
      <explain>文本全半角错误。</explain>
      <paraID>1AFEB76D</paraID>
      <start>17</start>
      <end>18</end>
      <status>modified</status>
      <modifiedWord>（</modifiedWord>
      <trackRevisions>false</trackRevisions>
    </reviewItem>
    <reviewItem>
      <errorID>de0224c1-29a8-4eee-b809-40c05da9c61d</errorID>
      <errorWord>)</errorWord>
      <group>L1_Format</group>
      <groupName>格式问题</groupName>
      <ability>L2_HalfPunc</ability>
      <abilityName>全半角检查</abilityName>
      <candidateList>
        <item>）</item>
      </candidateList>
      <explain>文本全半角错误。</explain>
      <paraID>1AFEB76D</paraID>
      <start>43</start>
      <end>44</end>
      <status>modified</status>
      <modifiedWord>）</modifiedWord>
      <trackRevisions>false</trackRevisions>
    </reviewItem>
    <reviewItem>
      <errorID>5fb99bec-4b74-4b1c-9289-1fdf64117989</errorID>
      <errorWord>（</errorWord>
      <group>L1_Punc</group>
      <groupName>标点问题</groupName>
      <ability>L2_Punc</ability>
      <abilityName>标点符号检查</abilityName>
      <candidateList/>
      <explain>同一形式括号套用。</explain>
      <paraID>1AFEB76D</paraID>
      <start>68</start>
      <end>69</end>
      <status>unmodified</status>
      <modifiedWord/>
      <trackRevisions>false</trackRevisions>
    </reviewItem>
    <reviewItem>
      <errorID>98b4833f-6487-4ed6-a468-8d1351f39271</errorID>
      <errorWord>）</errorWord>
      <group>L1_Punc</group>
      <groupName>标点问题</groupName>
      <ability>L2_Punc</ability>
      <abilityName>标点符号检查</abilityName>
      <candidateList/>
      <explain>同一形式括号套用。</explain>
      <paraID>1AFEB76D</paraID>
      <start>75</start>
      <end>76</end>
      <status>unmodified</status>
      <modifiedWord/>
      <trackRevisions>false</trackRevisions>
    </reviewItem>
    <reviewItem>
      <errorID>2636da16-fa67-4726-b529-d563fcf5b9a5</errorID>
      <errorWord>（</errorWord>
      <group>L1_Punc</group>
      <groupName>标点问题</groupName>
      <ability>L2_Punc</ability>
      <abilityName>标点符号检查</abilityName>
      <candidateList/>
      <explain>同一形式括号套用。</explain>
      <paraID>1AFEB76D</paraID>
      <start>81</start>
      <end>82</end>
      <status>unmodified</status>
      <modifiedWord/>
      <trackRevisions>false</trackRevisions>
    </reviewItem>
    <reviewItem>
      <errorID>8e74add9-f578-4f0a-99ff-2d2de242cd16</errorID>
      <errorWord>）</errorWord>
      <group>L1_Punc</group>
      <groupName>标点问题</groupName>
      <ability>L2_Punc</ability>
      <abilityName>标点符号检查</abilityName>
      <candidateList/>
      <explain>同一形式括号套用。</explain>
      <paraID>1AFEB76D</paraID>
      <start>101</start>
      <end>102</end>
      <status>unmodified</status>
      <modifiedWord/>
      <trackRevisions>false</trackRevisions>
    </reviewItem>
    <reviewItem>
      <errorID>83926bfb-a24e-4603-aab8-05d5b073a38a</errorID>
      <errorWord>(</errorWord>
      <group>L1_Format</group>
      <groupName>格式问题</groupName>
      <ability>L2_HalfPunc</ability>
      <abilityName>全半角检查</abilityName>
      <candidateList>
        <item>（</item>
      </candidateList>
      <explain>文本全半角错误。</explain>
      <paraID>30DF7AD1</paraID>
      <start>17</start>
      <end>18</end>
      <status>modified</status>
      <modifiedWord>（</modifiedWord>
      <trackRevisions>false</trackRevisions>
    </reviewItem>
    <reviewItem>
      <errorID>0933ae00-86d9-4c55-8099-5d41153a53e5</errorID>
      <errorWord>)</errorWord>
      <group>L1_Format</group>
      <groupName>格式问题</groupName>
      <ability>L2_HalfPunc</ability>
      <abilityName>全半角检查</abilityName>
      <candidateList>
        <item>）</item>
      </candidateList>
      <explain>文本全半角错误。</explain>
      <paraID>30DF7AD1</paraID>
      <start>43</start>
      <end>44</end>
      <status>modified</status>
      <modifiedWord>）</modifiedWord>
      <trackRevisions>false</trackRevisions>
    </reviewItem>
    <reviewItem>
      <errorID>b866257e-4c87-4b85-923d-ca8bb6339cf5</errorID>
      <errorWord>（</errorWord>
      <group>L1_Punc</group>
      <groupName>标点问题</groupName>
      <ability>L2_Punc</ability>
      <abilityName>标点符号检查</abilityName>
      <candidateList/>
      <explain>同一形式括号套用。</explain>
      <paraID>30DF7AD1</paraID>
      <start>68</start>
      <end>69</end>
      <status>unmodified</status>
      <modifiedWord/>
      <trackRevisions>false</trackRevisions>
    </reviewItem>
    <reviewItem>
      <errorID>34ad934c-d3e1-414f-892d-081ca9ad0e6a</errorID>
      <errorWord>）</errorWord>
      <group>L1_Punc</group>
      <groupName>标点问题</groupName>
      <ability>L2_Punc</ability>
      <abilityName>标点符号检查</abilityName>
      <candidateList/>
      <explain>同一形式括号套用。</explain>
      <paraID>30DF7AD1</paraID>
      <start>75</start>
      <end>76</end>
      <status>unmodified</status>
      <modifiedWord/>
      <trackRevisions>false</trackRevisions>
    </reviewItem>
    <reviewItem>
      <errorID>105ba0dd-94c4-47df-8ae6-2de923a51b0c</errorID>
      <errorWord>（</errorWord>
      <group>L1_Punc</group>
      <groupName>标点问题</groupName>
      <ability>L2_Punc</ability>
      <abilityName>标点符号检查</abilityName>
      <candidateList/>
      <explain>同一形式括号套用。</explain>
      <paraID>30DF7AD1</paraID>
      <start>81</start>
      <end>82</end>
      <status>unmodified</status>
      <modifiedWord/>
      <trackRevisions>false</trackRevisions>
    </reviewItem>
    <reviewItem>
      <errorID>4a8a960e-aa35-4d68-9f1e-71b03196426c</errorID>
      <errorWord>）</errorWord>
      <group>L1_Punc</group>
      <groupName>标点问题</groupName>
      <ability>L2_Punc</ability>
      <abilityName>标点符号检查</abilityName>
      <candidateList/>
      <explain>同一形式括号套用。</explain>
      <paraID>30DF7AD1</paraID>
      <start>101</start>
      <end>102</end>
      <status>unmodified</status>
      <modifiedWord/>
      <trackRevisions>false</trackRevisions>
    </reviewItem>
    <reviewItem>
      <errorID>f6bea663-ec1f-4258-a744-e02bf99e6f3e</errorID>
      <errorWord>（</errorWord>
      <group>L1_Punc</group>
      <groupName>标点问题</groupName>
      <ability>L2_Punc</ability>
      <abilityName>标点符号检查</abilityName>
      <candidateList/>
      <explain>同一形式括号套用。</explain>
      <paraID> 5B8E70D</paraID>
      <start>28</start>
      <end>29</end>
      <status>unmodified</status>
      <modifiedWord/>
      <trackRevisions>false</trackRevisions>
    </reviewItem>
    <reviewItem>
      <errorID>7e62b43d-ebe3-427a-a182-f4a16aef0a5b</errorID>
      <errorWord>）</errorWord>
      <group>L1_Punc</group>
      <groupName>标点问题</groupName>
      <ability>L2_Punc</ability>
      <abilityName>标点符号检查</abilityName>
      <candidateList/>
      <explain>同一形式括号套用。</explain>
      <paraID> 5B8E70D</paraID>
      <start>35</start>
      <end>36</end>
      <status>unmodified</status>
      <modifiedWord/>
      <trackRevisions>false</trackRevisions>
    </reviewItem>
    <reviewItem>
      <errorID>6a9e15f6-fb9c-4a22-89dc-18b5e51938d6</errorID>
      <errorWord>（</errorWord>
      <group>L1_Punc</group>
      <groupName>标点问题</groupName>
      <ability>L2_Punc</ability>
      <abilityName>标点符号检查</abilityName>
      <candidateList/>
      <explain>同一形式括号套用。</explain>
      <paraID> 5B8E70D</paraID>
      <start>41</start>
      <end>42</end>
      <status>unmodified</status>
      <modifiedWord/>
      <trackRevisions>false</trackRevisions>
    </reviewItem>
    <reviewItem>
      <errorID>b03564a1-39a8-478f-83dc-b1adc20cdced</errorID>
      <errorWord>）</errorWord>
      <group>L1_Punc</group>
      <groupName>标点问题</groupName>
      <ability>L2_Punc</ability>
      <abilityName>标点符号检查</abilityName>
      <candidateList/>
      <explain>同一形式括号套用。</explain>
      <paraID> 5B8E70D</paraID>
      <start>61</start>
      <end>62</end>
      <status>unmodified</status>
      <modifiedWord/>
      <trackRevisions>false</trackRevisions>
    </reviewItem>
    <reviewItem>
      <errorID>14b6268e-b9c3-4141-b13c-1dc09e774b58</errorID>
      <errorWord>（</errorWord>
      <group>L1_Punc</group>
      <groupName>标点问题</groupName>
      <ability>L2_Punc</ability>
      <abilityName>标点符号检查</abilityName>
      <candidateList/>
      <explain>同一形式括号套用。</explain>
      <paraID>49F65C94</paraID>
      <start>38</start>
      <end>39</end>
      <status>unmodified</status>
      <modifiedWord/>
      <trackRevisions>false</trackRevisions>
    </reviewItem>
    <reviewItem>
      <errorID>ac3a5941-62de-4762-a139-60e53755df19</errorID>
      <errorWord>）</errorWord>
      <group>L1_Punc</group>
      <groupName>标点问题</groupName>
      <ability>L2_Punc</ability>
      <abilityName>标点符号检查</abilityName>
      <candidateList/>
      <explain>同一形式括号套用。</explain>
      <paraID>49F65C94</paraID>
      <start>45</start>
      <end>46</end>
      <status>unmodified</status>
      <modifiedWord/>
      <trackRevisions>false</trackRevisions>
    </reviewItem>
    <reviewItem>
      <errorID>becf3a06-505b-4e45-b206-b3b2b020b4be</errorID>
      <errorWord>（</errorWord>
      <group>L1_Punc</group>
      <groupName>标点问题</groupName>
      <ability>L2_Punc</ability>
      <abilityName>标点符号检查</abilityName>
      <candidateList/>
      <explain>同一形式括号套用。</explain>
      <paraID>49F65C94</paraID>
      <start>51</start>
      <end>52</end>
      <status>unmodified</status>
      <modifiedWord/>
      <trackRevisions>false</trackRevisions>
    </reviewItem>
    <reviewItem>
      <errorID>41d6d14d-d471-43cb-9693-c251ab2462aa</errorID>
      <errorWord>）</errorWord>
      <group>L1_Punc</group>
      <groupName>标点问题</groupName>
      <ability>L2_Punc</ability>
      <abilityName>标点符号检查</abilityName>
      <candidateList/>
      <explain>同一形式括号套用。</explain>
      <paraID>49F65C94</paraID>
      <start>71</start>
      <end>72</end>
      <status>unmodified</status>
      <modifiedWord/>
      <trackRevisions>false</trackRevisions>
    </reviewItem>
    <reviewItem>
      <errorID>e945b568-80dd-4858-9a36-884c4ebdf612</errorID>
      <errorWord>&lt;</errorWord>
      <group>L1_Format</group>
      <groupName>格式问题</groupName>
      <ability>L2_HalfPunc</ability>
      <abilityName>全半角检查</abilityName>
      <candidateList>
        <item>〈</item>
      </candidateList>
      <explain>文本全半角错误。</explain>
      <paraID> EACB48F</paraID>
      <start>93</start>
      <end>94</end>
      <status>modified</status>
      <modifiedWord>〈</modifiedWord>
      <trackRevisions>false</trackRevisions>
    </reviewItem>
    <reviewItem>
      <errorID>69cc352d-bf28-48cc-b8ac-126707370fbb</errorID>
      <errorWord>（</errorWord>
      <group>L1_Punc</group>
      <groupName>标点问题</groupName>
      <ability>L2_Punc</ability>
      <abilityName>标点符号检查</abilityName>
      <candidateList/>
      <explain>同一形式括号套用。</explain>
      <paraID>6BC1B8B7</paraID>
      <start>38</start>
      <end>39</end>
      <status>unmodified</status>
      <modifiedWord/>
      <trackRevisions>false</trackRevisions>
    </reviewItem>
    <reviewItem>
      <errorID>a5b9aa92-2488-4a9b-9788-f56ca0d0abc2</errorID>
      <errorWord>）</errorWord>
      <group>L1_Punc</group>
      <groupName>标点问题</groupName>
      <ability>L2_Punc</ability>
      <abilityName>标点符号检查</abilityName>
      <candidateList/>
      <explain>同一形式括号套用。</explain>
      <paraID>6BC1B8B7</paraID>
      <start>45</start>
      <end>46</end>
      <status>unmodified</status>
      <modifiedWord/>
      <trackRevisions>false</trackRevisions>
    </reviewItem>
    <reviewItem>
      <errorID>21d1b0a3-2925-4ddb-beb5-d40a321a04ed</errorID>
      <errorWord>(</errorWord>
      <group>L1_Format</group>
      <groupName>格式问题</groupName>
      <ability>L2_HalfPunc</ability>
      <abilityName>全半角检查</abilityName>
      <candidateList>
        <item>（</item>
      </candidateList>
      <explain>文本全半角错误。</explain>
      <paraID>6BC1B8B7</paraID>
      <start>122</start>
      <end>123</end>
      <status>modified</status>
      <modifiedWord>（</modifiedWord>
      <trackRevisions>false</trackRevisions>
    </reviewItem>
    <reviewItem>
      <errorID>dde9fdf9-be1a-4e5b-8eb1-ee8f6f3b19b8</errorID>
      <errorWord>)</errorWord>
      <group>L1_Format</group>
      <groupName>格式问题</groupName>
      <ability>L2_HalfPunc</ability>
      <abilityName>全半角检查</abilityName>
      <candidateList>
        <item>）</item>
      </candidateList>
      <explain>文本全半角错误。</explain>
      <paraID>6BC1B8B7</paraID>
      <start>140</start>
      <end>141</end>
      <status>modified</status>
      <modifiedWord>）</modifiedWord>
      <trackRevisions>false</trackRevisions>
    </reviewItem>
    <reviewItem>
      <errorID>19eaf252-3807-45ba-985e-c187af33282e</errorID>
      <errorWord>成</errorWord>
      <group>L1_Word</group>
      <groupName>字词问题</groupName>
      <ability>L2_Typo</ability>
      <abilityName>字词错误</abilityName>
      <candidateList>
        <item>成后</item>
      </candidateList>
      <explain/>
      <paraID>6BC1B8B7</paraID>
      <start>186</start>
      <end>188</end>
      <status>modified</status>
      <modifiedWord>成后</modifiedWord>
      <trackRevisions>false</trackRevisions>
    </reviewItem>
    <reviewItem>
      <errorID>4a0bce03-e497-4c87-9707-62c63564f75b</errorID>
      <errorWord>果</errorWord>
      <group>L1_Word</group>
      <groupName>字词问题</groupName>
      <ability>L2_Typo</ability>
      <abilityName>字词错误</abilityName>
      <candidateList>
        <item>果中</item>
      </candidateList>
      <explain/>
      <paraID>2A169498</paraID>
      <start>51</start>
      <end>53</end>
      <status>modified</status>
      <modifiedWord>果中</modifiedWord>
      <trackRevisions>false</trackRevisions>
    </reviewItem>
    <reviewItem>
      <errorID>71bd59a6-ace6-4415-aa4d-72f7b28be7be</errorID>
      <errorWord>修</errorWord>
      <group>L1_Word</group>
      <groupName>字词问题</groupName>
      <ability>L2_Typo</ability>
      <abilityName>字词错误</abilityName>
      <candidateList>
        <item>修改</item>
      </candidateList>
      <explain/>
      <paraID>3A863435</paraID>
      <start>27</start>
      <end>29</end>
      <status>modified</status>
      <modifiedWord>修改</modifiedWord>
      <trackRevisions>false</trackRevisions>
    </reviewItem>
    <reviewItem>
      <errorID>7758f824-81b9-4c0e-9eac-40fef64bfc4e</errorID>
      <errorWord>:</errorWord>
      <group>L1_Format</group>
      <groupName>格式问题</groupName>
      <ability>L2_HalfPunc</ability>
      <abilityName>全半角检查</abilityName>
      <candidateList>
        <item>：</item>
      </candidateList>
      <explain>文本全半角错误。</explain>
      <paraID>12CCFCC9</paraID>
      <start>2</start>
      <end>3</end>
      <status>modified</status>
      <modifiedWord>：</modifiedWord>
      <trackRevisions>false</trackRevisions>
    </reviewItem>
    <reviewItem>
      <errorID>3f9d64c6-253f-4191-943a-881d3cb5d3fd</errorID>
      <errorWord>(</errorWord>
      <group>L1_Format</group>
      <groupName>格式问题</groupName>
      <ability>L2_HalfPunc</ability>
      <abilityName>全半角检查</abilityName>
      <candidateList>
        <item>（</item>
      </candidateList>
      <explain>文本全半角错误。</explain>
      <paraID> D5813CF</paraID>
      <start>203</start>
      <end>204</end>
      <status>modified</status>
      <modifiedWord>（</modifiedWord>
      <trackRevisions>false</trackRevisions>
    </reviewItem>
    <reviewItem>
      <errorID>23bcf25e-d670-4802-8d4a-9f5ae74b6090</errorID>
      <errorWord>)</errorWord>
      <group>L1_Format</group>
      <groupName>格式问题</groupName>
      <ability>L2_HalfPunc</ability>
      <abilityName>全半角检查</abilityName>
      <candidateList>
        <item>）</item>
      </candidateList>
      <explain>文本全半角错误。</explain>
      <paraID> D5813CF</paraID>
      <start>206</start>
      <end>207</end>
      <status>modified</status>
      <modifiedWord>）</modifiedWord>
      <trackRevisions>false</trackRevisions>
    </reviewItem>
    <reviewItem>
      <errorID>777520e5-fd42-4b77-b191-ffb408e77dc2</errorID>
      <errorWord>记戴</errorWord>
      <group>L1_Word</group>
      <groupName>字词问题</groupName>
      <ability>L2_Typo</ability>
      <abilityName>字词错误</abilityName>
      <candidateList>
        <item>记载</item>
      </candidateList>
      <explain>存在字形相近字词的误用。</explain>
      <paraID>2E0E2986</paraID>
      <start>10</start>
      <end>12</end>
      <status>modified</status>
      <modifiedWord>记载</modifiedWord>
      <trackRevisions>false</trackRevisions>
    </reviewItem>
    <reviewItem>
      <errorID>490a370f-7146-4934-987e-3f0d94883c61</errorID>
      <errorWord>(</errorWord>
      <group>L1_Format</group>
      <groupName>格式问题</groupName>
      <ability>L2_HalfPunc</ability>
      <abilityName>全半角检查</abilityName>
      <candidateList>
        <item>（</item>
      </candidateList>
      <explain>文本全半角错误。</explain>
      <paraID>3EA44E13</paraID>
      <start>8</start>
      <end>9</end>
      <status>modified</status>
      <modifiedWord>（</modifiedWord>
      <trackRevisions>false</trackRevisions>
    </reviewItem>
    <reviewItem>
      <errorID>c72481a1-2d51-424f-b709-17325975c050</errorID>
      <errorWord>)</errorWord>
      <group>L1_Format</group>
      <groupName>格式问题</groupName>
      <ability>L2_HalfPunc</ability>
      <abilityName>全半角检查</abilityName>
      <candidateList>
        <item>）</item>
      </candidateList>
      <explain>文本全半角错误。</explain>
      <paraID>3EA44E13</paraID>
      <start>11</start>
      <end>12</end>
      <status>modified</status>
      <modifiedWord>）</modifiedWord>
      <trackRevisions>false</trackRevisions>
    </reviewItem>
    <reviewItem>
      <errorID>cbc50473-0c13-4be2-b9d6-ebd2574aa89f</errorID>
      <errorWord>湖源</errorWord>
      <group>L1_Word</group>
      <groupName>字词问题</groupName>
      <ability>L2_Typo</ability>
      <abilityName>字词错误</abilityName>
      <candidateList>
        <item>溯源</item>
      </candidateList>
      <explain>存在字形相近字词的误用。</explain>
      <paraID>571F3CB9</paraID>
      <start>16</start>
      <end>18</end>
      <status>modified</status>
      <modifiedWord>溯源</modifiedWord>
      <trackRevisions>false</trackRevisions>
    </reviewItem>
    <reviewItem>
      <errorID>c42ce507-c00e-4d42-89de-a9c9956c326a</errorID>
      <errorWord>计是</errorWord>
      <group>L1_Word</group>
      <groupName>字词问题</groupName>
      <ability>L2_Typo</ability>
      <abilityName>字词错误</abilityName>
      <candidateList>
        <item>计时</item>
      </candidateList>
      <explain>存在发音相同字词的误用。</explain>
      <paraID>4CDD48D7</paraID>
      <start>2</start>
      <end>4</end>
      <status>modified</status>
      <modifiedWord>计时</modifiedWord>
      <trackRevisions>false</trackRevisions>
    </reviewItem>
    <reviewItem>
      <errorID>b60aa4c0-a193-47ab-a57c-760c5e401687</errorID>
      <errorWord>(</errorWord>
      <group>L1_Format</group>
      <groupName>格式问题</groupName>
      <ability>L2_HalfPunc</ability>
      <abilityName>全半角检查</abilityName>
      <candidateList>
        <item>（</item>
      </candidateList>
      <explain>文本全半角错误。</explain>
      <paraID>16F43B45</paraID>
      <start>13</start>
      <end>14</end>
      <status>modified</status>
      <modifiedWord>（</modifiedWord>
      <trackRevisions>false</trackRevisions>
    </reviewItem>
    <reviewItem>
      <errorID>d5b13ca7-cafb-40e3-bfe3-ed1a2698d9fd</errorID>
      <errorWord>)</errorWord>
      <group>L1_Format</group>
      <groupName>格式问题</groupName>
      <ability>L2_HalfPunc</ability>
      <abilityName>全半角检查</abilityName>
      <candidateList>
        <item>）</item>
      </candidateList>
      <explain>文本全半角错误。</explain>
      <paraID>16F43B45</paraID>
      <start>16</start>
      <end>17</end>
      <status>modified</status>
      <modifiedWord>）</modifiedWord>
      <trackRevisions>false</trackRevisions>
    </reviewItem>
    <reviewItem>
      <errorID>de38620c-8ab9-4cb1-b96d-8bcae4902748</errorID>
      <errorWord>(</errorWord>
      <group>L1_Format</group>
      <groupName>格式问题</groupName>
      <ability>L2_HalfPunc</ability>
      <abilityName>全半角检查</abilityName>
      <candidateList>
        <item>（</item>
      </candidateList>
      <explain>文本全半角错误。</explain>
      <paraID>18490785</paraID>
      <start>9</start>
      <end>10</end>
      <status>modified</status>
      <modifiedWord>（</modifiedWord>
      <trackRevisions>false</trackRevisions>
    </reviewItem>
    <reviewItem>
      <errorID>4e6455a1-2441-4aaf-8684-a9aee1233d19</errorID>
      <errorWord>)</errorWord>
      <group>L1_Format</group>
      <groupName>格式问题</groupName>
      <ability>L2_HalfPunc</ability>
      <abilityName>全半角检查</abilityName>
      <candidateList>
        <item>）</item>
      </candidateList>
      <explain>文本全半角错误。</explain>
      <paraID>18490785</paraID>
      <start>12</start>
      <end>13</end>
      <status>modified</status>
      <modifiedWord>）</modifiedWord>
      <trackRevisions>false</trackRevisions>
    </reviewItem>
    <reviewItem>
      <errorID>b07c478e-2d22-4862-b400-0c0d0282cf57</errorID>
      <errorWord>(</errorWord>
      <group>L1_Format</group>
      <groupName>格式问题</groupName>
      <ability>L2_HalfPunc</ability>
      <abilityName>全半角检查</abilityName>
      <candidateList>
        <item>（</item>
      </candidateList>
      <explain>文本全半角错误。</explain>
      <paraID>6DBAE770</paraID>
      <start>9</start>
      <end>10</end>
      <status>modified</status>
      <modifiedWord>（</modifiedWord>
      <trackRevisions>false</trackRevisions>
    </reviewItem>
    <reviewItem>
      <errorID>a1f9fab3-ce7f-4a04-8f5b-74e95478eca0</errorID>
      <errorWord>)</errorWord>
      <group>L1_Format</group>
      <groupName>格式问题</groupName>
      <ability>L2_HalfPunc</ability>
      <abilityName>全半角检查</abilityName>
      <candidateList>
        <item>）</item>
      </candidateList>
      <explain>文本全半角错误。</explain>
      <paraID>6DBAE770</paraID>
      <start>12</start>
      <end>13</end>
      <status>modified</status>
      <modifiedWord>）</modifiedWord>
      <trackRevisions>false</trackRevisions>
    </reviewItem>
    <reviewItem>
      <errorID>20258a1d-353f-4b03-9aca-8ebd3ac9e994</errorID>
      <errorWord>、、</errorWord>
      <group>L1_Punc</group>
      <groupName>标点问题</groupName>
      <ability>L2_Punc</ability>
      <abilityName>标点符号检查</abilityName>
      <candidateList>
        <item>、</item>
      </candidateList>
      <explain/>
      <paraID>41E3BDC5</paraID>
      <start>24</start>
      <end>25</end>
      <status>modified</status>
      <modifiedWord>、</modifiedWord>
      <trackRevisions>false</trackRevisions>
    </reviewItem>
    <reviewItem>
      <errorID>08eb3777-8a2b-4e73-b580-18736b93675a</errorID>
      <errorWord>(</errorWord>
      <group>L1_Format</group>
      <groupName>格式问题</groupName>
      <ability>L2_HalfPunc</ability>
      <abilityName>全半角检查</abilityName>
      <candidateList>
        <item>（</item>
      </candidateList>
      <explain>文本全半角错误。</explain>
      <paraID>44C0A554</paraID>
      <start>9</start>
      <end>10</end>
      <status>modified</status>
      <modifiedWord>（</modifiedWord>
      <trackRevisions>false</trackRevisions>
    </reviewItem>
    <reviewItem>
      <errorID>6d4679ea-7610-4516-9c6f-a2cace01a24a</errorID>
      <errorWord>)</errorWord>
      <group>L1_Format</group>
      <groupName>格式问题</groupName>
      <ability>L2_HalfPunc</ability>
      <abilityName>全半角检查</abilityName>
      <candidateList>
        <item>）</item>
      </candidateList>
      <explain>文本全半角错误。</explain>
      <paraID>44C0A554</paraID>
      <start>12</start>
      <end>13</end>
      <status>modified</status>
      <modifiedWord>）</modifiedWord>
      <trackRevisions>false</trackRevisions>
    </reviewItem>
    <reviewItem>
      <errorID>41fe7fa3-f617-4bd6-9a9e-aba3c1c54cfb</errorID>
      <errorWord>（</errorWord>
      <group>L1_Punc</group>
      <groupName>标点问题</groupName>
      <ability>L2_Punc</ability>
      <abilityName>标点符号检查</abilityName>
      <candidateList/>
      <explain>同一形式括号套用。</explain>
      <paraID>71EF17C0</paraID>
      <start>64</start>
      <end>65</end>
      <status>unmodified</status>
      <modifiedWord/>
      <trackRevisions>false</trackRevisions>
    </reviewItem>
    <reviewItem>
      <errorID>89417d29-c703-47c9-98f4-6023fba15a5c</errorID>
      <errorWord>）</errorWord>
      <group>L1_Punc</group>
      <groupName>标点问题</groupName>
      <ability>L2_Punc</ability>
      <abilityName>标点符号检查</abilityName>
      <candidateList/>
      <explain>同一形式括号套用。</explain>
      <paraID>71EF17C0</paraID>
      <start>67</start>
      <end>68</end>
      <status>unmodified</status>
      <modifiedWord/>
      <trackRevisions>false</trackRevisions>
    </reviewItem>
    <reviewItem>
      <errorID>62caf378-189b-452a-979c-547f418353dc</errorID>
      <errorWord>（</errorWord>
      <group>L1_Punc</group>
      <groupName>标点问题</groupName>
      <ability>L2_Punc</ability>
      <abilityName>标点符号检查</abilityName>
      <candidateList/>
      <explain>同一形式括号套用。</explain>
      <paraID>71EF17C0</paraID>
      <start>75</start>
      <end>76</end>
      <status>unmodified</status>
      <modifiedWord/>
      <trackRevisions>false</trackRevisions>
    </reviewItem>
    <reviewItem>
      <errorID>a0e1a120-d4a0-4571-ab67-f95e3c6cdd70</errorID>
      <errorWord>）</errorWord>
      <group>L1_Punc</group>
      <groupName>标点问题</groupName>
      <ability>L2_Punc</ability>
      <abilityName>标点符号检查</abilityName>
      <candidateList/>
      <explain>同一形式括号套用。</explain>
      <paraID>71EF17C0</paraID>
      <start>80</start>
      <end>81</end>
      <status>unmodified</status>
      <modifiedWord/>
      <trackRevisions>false</trackRevisions>
    </reviewItem>
    <reviewItem>
      <errorID>96bc6526-8cd9-4281-b21b-f17f60417b8b</errorID>
      <errorWord>（</errorWord>
      <group>L1_Punc</group>
      <groupName>标点问题</groupName>
      <ability>L2_Punc</ability>
      <abilityName>标点符号检查</abilityName>
      <candidateList/>
      <explain>同一形式括号套用。</explain>
      <paraID>71EF17C0</paraID>
      <start>88</start>
      <end>89</end>
      <status>unmodified</status>
      <modifiedWord/>
      <trackRevisions>false</trackRevisions>
    </reviewItem>
    <reviewItem>
      <errorID>6ae3f315-34ed-4821-9e50-a5e1afc8ea68</errorID>
      <errorWord>）</errorWord>
      <group>L1_Punc</group>
      <groupName>标点问题</groupName>
      <ability>L2_Punc</ability>
      <abilityName>标点符号检查</abilityName>
      <candidateList/>
      <explain>同一形式括号套用。</explain>
      <paraID>71EF17C0</paraID>
      <start>96</start>
      <end>97</end>
      <status>unmodified</status>
      <modifiedWord/>
      <trackRevisions>false</trackRevisions>
    </reviewItem>
    <reviewItem>
      <errorID>3cbc0b3f-27d7-4e45-a6b8-238e2cf9999b</errorID>
      <errorWord>(</errorWord>
      <group>L1_Format</group>
      <groupName>格式问题</groupName>
      <ability>L2_HalfPunc</ability>
      <abilityName>全半角检查</abilityName>
      <candidateList>
        <item>（</item>
      </candidateList>
      <explain>文本全半角错误。</explain>
      <paraID>3DB743FF</paraID>
      <start>58</start>
      <end>59</end>
      <status>modified</status>
      <modifiedWord>（</modifiedWord>
      <trackRevisions>false</trackRevisions>
    </reviewItem>
    <reviewItem>
      <errorID>d67a5c1f-d9fb-495b-9825-983997b2bceb</errorID>
      <errorWord>智能部门</errorWord>
      <group>L1_Word</group>
      <groupName>字词问题</groupName>
      <ability>L2_Typo</ability>
      <abilityName>字词错误</abilityName>
      <candidateList>
        <item>职能部门</item>
      </candidateList>
      <explain/>
      <paraID>3DB743FF</paraID>
      <start>66</start>
      <end>70</end>
      <status>modified</status>
      <modifiedWord>职能部门</modifiedWord>
      <trackRevisions>false</trackRevisions>
    </reviewItem>
    <reviewItem>
      <errorID>c1b09c90-926c-4d66-bf8f-c06946c681a7</errorID>
      <errorWord>)</errorWord>
      <group>L1_Format</group>
      <groupName>格式问题</groupName>
      <ability>L2_HalfPunc</ability>
      <abilityName>全半角检查</abilityName>
      <candidateList>
        <item>）</item>
      </candidateList>
      <explain>文本全半角错误。</explain>
      <paraID>3DB743FF</paraID>
      <start>102</start>
      <end>103</end>
      <status>modified</status>
      <modifiedWord>）</modifiedWord>
      <trackRevisions>false</trackRevisions>
    </reviewItem>
    <reviewItem>
      <errorID>2cae307a-41c6-4cf7-a7f9-947465454a62</errorID>
      <errorWord>(</errorWord>
      <group>L1_Format</group>
      <groupName>格式问题</groupName>
      <ability>L2_HalfPunc</ability>
      <abilityName>全半角检查</abilityName>
      <candidateList>
        <item>（</item>
      </candidateList>
      <explain>文本全半角错误。</explain>
      <paraID>693A21B2</paraID>
      <start>75</start>
      <end>76</end>
      <status>modified</status>
      <modifiedWord>（</modifiedWord>
      <trackRevisions>false</trackRevisions>
    </reviewItem>
    <reviewItem>
      <errorID>7b2354bc-4f96-4300-9678-414d62a3f2d1</errorID>
      <errorWord>)</errorWord>
      <group>L1_Format</group>
      <groupName>格式问题</groupName>
      <ability>L2_HalfPunc</ability>
      <abilityName>全半角检查</abilityName>
      <candidateList>
        <item>）</item>
      </candidateList>
      <explain>文本全半角错误。</explain>
      <paraID>693A21B2</paraID>
      <start>83</start>
      <end>84</end>
      <status>modified</status>
      <modifiedWord>）</modifiedWord>
      <trackRevisions>false</trackRevisions>
    </reviewItem>
    <reviewItem>
      <errorID>1016d0f6-ef54-4bf2-895f-26d1d40bad6d</errorID>
      <errorWord>(</errorWord>
      <group>L1_Format</group>
      <groupName>格式问题</groupName>
      <ability>L2_HalfPunc</ability>
      <abilityName>全半角检查</abilityName>
      <candidateList>
        <item>（</item>
      </candidateList>
      <explain>文本全半角错误。</explain>
      <paraID>3A6B6347</paraID>
      <start>138</start>
      <end>139</end>
      <status>modified</status>
      <modifiedWord>（</modifiedWord>
      <trackRevisions>false</trackRevisions>
    </reviewItem>
    <reviewItem>
      <errorID>e0fa029e-0012-415e-b279-bdf63ec2532e</errorID>
      <errorWord>)</errorWord>
      <group>L1_Format</group>
      <groupName>格式问题</groupName>
      <ability>L2_HalfPunc</ability>
      <abilityName>全半角检查</abilityName>
      <candidateList>
        <item>）</item>
      </candidateList>
      <explain>文本全半角错误。</explain>
      <paraID>3A6B6347</paraID>
      <start>146</start>
      <end>147</end>
      <status>modified</status>
      <modifiedWord>）</modifiedWord>
      <trackRevisions>false</trackRevisions>
    </reviewItem>
    <reviewItem>
      <errorID>c5ef1956-237f-4dea-b523-782c85e38cbb</errorID>
      <errorWord>次次</errorWord>
      <group>L1_Word</group>
      <groupName>字词问题</groupName>
      <ability>L2_Typo</ability>
      <abilityName>字词错误</abilityName>
      <candidateList>
        <item>次</item>
      </candidateList>
      <explain/>
      <paraID> 8F68C2B</paraID>
      <start>42</start>
      <end>43</end>
      <status>modified</status>
      <modifiedWord>次</modifiedWord>
      <trackRevisions>false</trackRevisions>
    </reviewItem>
    <reviewItem>
      <errorID>a67e022a-a1cb-4639-8c13-a7be163416e1</errorID>
      <errorWord>(</errorWord>
      <group>L1_Format</group>
      <groupName>格式问题</groupName>
      <ability>L2_HalfPunc</ability>
      <abilityName>全半角检查</abilityName>
      <candidateList>
        <item>（</item>
      </candidateList>
      <explain>文本全半角错误。</explain>
      <paraID>572807B6</paraID>
      <start>13</start>
      <end>14</end>
      <status>modified</status>
      <modifiedWord>（</modifiedWord>
      <trackRevisions>false</trackRevisions>
    </reviewItem>
    <reviewItem>
      <errorID>f610f8e3-d884-4655-adcb-8fb6091f6df9</errorID>
      <errorWord>)</errorWord>
      <group>L1_Format</group>
      <groupName>格式问题</groupName>
      <ability>L2_HalfPunc</ability>
      <abilityName>全半角检查</abilityName>
      <candidateList>
        <item>）</item>
      </candidateList>
      <explain>文本全半角错误。</explain>
      <paraID>572807B6</paraID>
      <start>75</start>
      <end>76</end>
      <status>modified</status>
      <modifiedWord>）</modifiedWord>
      <trackRevisions>false</trackRevisions>
    </reviewItem>
    <reviewItem>
      <errorID>5f45791d-0a20-4df6-a0b9-9c788e47cc94</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3AE42CFB</paraID>
      <start>15</start>
      <end>17</end>
      <status>modified</status>
      <modifiedWord>接收</modifiedWord>
      <trackRevisions>false</trackRevisions>
    </reviewItem>
    <reviewItem>
      <errorID>da7cb980-7ad2-461a-b42c-d386fac312a6</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78B1AF05</paraID>
      <start>3</start>
      <end>5</end>
      <status>modified</status>
      <modifiedWord>接收</modifiedWord>
      <trackRevisions>false</trackRevisions>
    </reviewItem>
    <reviewItem>
      <errorID>1181c09c-40fe-4709-aa66-374d42809d69</errorID>
      <errorWord>社会统一信用代码</errorWord>
      <group>L1_Word</group>
      <groupName>字词问题</groupName>
      <ability>L2_Typo</ability>
      <abilityName>字词错误</abilityName>
      <candidateList>
        <item>统一社会信用代码</item>
      </candidateList>
      <explain/>
      <paraID>34A325E5</paraID>
      <start>84</start>
      <end>92</end>
      <status>modified</status>
      <modifiedWord>统一社会信用代码</modifiedWord>
      <trackRevisions>false</trackRevisions>
    </reviewItem>
    <reviewItem>
      <errorID>a9179c1f-a02c-45e8-b918-5f792e126ca0</errorID>
      <errorWord>,</errorWord>
      <group>L1_Format</group>
      <groupName>格式问题</groupName>
      <ability>L2_HalfPunc</ability>
      <abilityName>全半角检查</abilityName>
      <candidateList>
        <item>，</item>
      </candidateList>
      <explain>文本全半角错误。</explain>
      <paraID>1D97685A</paraID>
      <start>156</start>
      <end>157</end>
      <status>modified</status>
      <modifiedWord>，</modifiedWord>
      <trackRevisions>false</trackRevisions>
    </reviewItem>
    <reviewItem>
      <errorID>2bebf6e4-77e0-4624-9d53-47323c1e438a</errorID>
      <errorWord>社会统一信用代码</errorWord>
      <group>L1_Word</group>
      <groupName>字词问题</groupName>
      <ability>L2_Typo</ability>
      <abilityName>字词错误</abilityName>
      <candidateList>
        <item>统一社会信用代码</item>
      </candidateList>
      <explain/>
      <paraID>57F21881</paraID>
      <start>7</start>
      <end>15</end>
      <status>modified</status>
      <modifiedWord>统一社会信用代码</modifiedWord>
      <trackRevisions>false</trackRevisions>
    </reviewItem>
    <reviewItem>
      <errorID>3da3d7e5-8e3c-4ef8-8f1e-062b00b1c6f2</errorID>
      <errorWord>;</errorWord>
      <group>L1_Format</group>
      <groupName>格式问题</groupName>
      <ability>L2_HalfPunc</ability>
      <abilityName>全半角检查</abilityName>
      <candidateList>
        <item>；</item>
      </candidateList>
      <explain>文本全半角错误。</explain>
      <paraID>759AB349</paraID>
      <start>19</start>
      <end>20</end>
      <status>modified</status>
      <modifiedWord>；</modifiedWord>
      <trackRevisions>false</trackRevisions>
    </reviewItem>
    <reviewItem>
      <errorID>9bc0483d-732c-47cd-ac6a-bc68310b84cf</errorID>
      <errorWord>(</errorWord>
      <group>L1_Format</group>
      <groupName>格式问题</groupName>
      <ability>L2_HalfPunc</ability>
      <abilityName>全半角检查</abilityName>
      <candidateList>
        <item>（</item>
      </candidateList>
      <explain>文本全半角错误。</explain>
      <paraID>1F9FE5AA</paraID>
      <start>63</start>
      <end>64</end>
      <status>modified</status>
      <modifiedWord>（</modifiedWord>
      <trackRevisions>false</trackRevisions>
    </reviewItem>
    <reviewItem>
      <errorID>7ae48f4d-32b5-4f0e-bade-18b9913de282</errorID>
      <errorWord>)</errorWord>
      <group>L1_Format</group>
      <groupName>格式问题</groupName>
      <ability>L2_HalfPunc</ability>
      <abilityName>全半角检查</abilityName>
      <candidateList>
        <item>）</item>
      </candidateList>
      <explain>文本全半角错误。</explain>
      <paraID>1F9FE5AA</paraID>
      <start>78</start>
      <end>79</end>
      <status>modified</status>
      <modifiedWord>）</modifiedWord>
      <trackRevisions>false</trackRevisions>
    </reviewItem>
    <reviewItem>
      <errorID>e38d4978-02fe-4f51-be15-fb48078ecb33</errorID>
      <errorWord>建</errorWord>
      <group>L1_Word</group>
      <groupName>字词问题</groupName>
      <ability>L2_Typo</ability>
      <abilityName>字词错误</abilityName>
      <candidateList>
        <item>检</item>
      </candidateList>
      <explain/>
      <paraID>1F9FE5AA</paraID>
      <start>87</start>
      <end>88</end>
      <status>ignored</status>
      <modifiedWord/>
      <trackRevisions>false</trackRevisions>
    </reviewItem>
    <reviewItem>
      <errorID>8ad8c389-9462-4b3e-97b7-1b3d2a98d62d</errorID>
      <errorWord>,</errorWord>
      <group>L1_Format</group>
      <groupName>格式问题</groupName>
      <ability>L2_HalfPunc</ability>
      <abilityName>全半角检查</abilityName>
      <candidateList>
        <item>，</item>
      </candidateList>
      <explain>文本全半角错误。</explain>
      <paraID>1F9FE5AA</paraID>
      <start>98</start>
      <end>99</end>
      <status>modified</status>
      <modifiedWord>，</modifiedWord>
      <trackRevisions>false</trackRevisions>
    </reviewItem>
    <reviewItem>
      <errorID>04c1f716-c191-4fbe-a0e5-d293c0769af9</errorID>
      <errorWord>社会统一信用代码</errorWord>
      <group>L1_Word</group>
      <groupName>字词问题</groupName>
      <ability>L2_Typo</ability>
      <abilityName>字词错误</abilityName>
      <candidateList>
        <item>统一社会信用代码</item>
      </candidateList>
      <explain/>
      <paraID>6B85EABE</paraID>
      <start>62</start>
      <end>70</end>
      <status>modified</status>
      <modifiedWord>统一社会信用代码</modifiedWord>
      <trackRevisions>false</trackRevisions>
    </reviewItem>
    <reviewItem>
      <errorID>edcddc46-baa8-4dcf-ac58-a548409d5aab</errorID>
      <errorWord>;</errorWord>
      <group>L1_Format</group>
      <groupName>格式问题</groupName>
      <ability>L2_HalfPunc</ability>
      <abilityName>全半角检查</abilityName>
      <candidateList>
        <item>；</item>
      </candidateList>
      <explain>文本全半角错误。</explain>
      <paraID>2490EEAD</paraID>
      <start>94</start>
      <end>95</end>
      <status>modified</status>
      <modifiedWord>；</modifiedWord>
      <trackRevisions>false</trackRevisions>
    </reviewItem>
    <reviewItem>
      <errorID>923bbe14-394a-42db-a48d-aa5442e7e8d9</errorID>
      <errorWord>社会统一信用代码</errorWord>
      <group>L1_Word</group>
      <groupName>字词问题</groupName>
      <ability>L2_Typo</ability>
      <abilityName>字词错误</abilityName>
      <candidateList>
        <item>统一社会信用代码</item>
      </candidateList>
      <explain/>
      <paraID>640069A8</paraID>
      <start>64</start>
      <end>72</end>
      <status>modified</status>
      <modifiedWord>统一社会信用代码</modifiedWord>
      <trackRevisions>false</trackRevisions>
    </reviewItem>
    <reviewItem>
      <errorID>fe96a709-5dfd-417c-9ae8-50759b35438a</errorID>
      <errorWord>;</errorWord>
      <group>L1_Format</group>
      <groupName>格式问题</groupName>
      <ability>L2_HalfPunc</ability>
      <abilityName>全半角检查</abilityName>
      <candidateList>
        <item>；</item>
      </candidateList>
      <explain>文本全半角错误。</explain>
      <paraID>4077C836</paraID>
      <start>79</start>
      <end>80</end>
      <status>modified</status>
      <modifiedWord>；</modifiedWord>
      <trackRevisions>false</trackRevisions>
    </reviewItem>
    <reviewItem>
      <errorID>1752c002-cec1-4930-8f9f-4e81c2c24807</errorID>
      <errorWord>社会统一信用代码</errorWord>
      <group>L1_Word</group>
      <groupName>字词问题</groupName>
      <ability>L2_Typo</ability>
      <abilityName>字词错误</abilityName>
      <candidateList>
        <item>统一社会信用代码</item>
      </candidateList>
      <explain/>
      <paraID>119212D3</paraID>
      <start>66</start>
      <end>74</end>
      <status>modified</status>
      <modifiedWord>统一社会信用代码</modifiedWord>
      <trackRevisions>false</trackRevisions>
    </reviewItem>
    <reviewItem>
      <errorID>dbb6b451-2868-46f0-9cbf-684765abfebf</errorID>
      <errorWord>;</errorWord>
      <group>L1_Format</group>
      <groupName>格式问题</groupName>
      <ability>L2_HalfPunc</ability>
      <abilityName>全半角检查</abilityName>
      <candidateList>
        <item>；</item>
      </candidateList>
      <explain>文本全半角错误。</explain>
      <paraID>3FE4EE9E</paraID>
      <start>54</start>
      <end>55</end>
      <status>modified</status>
      <modifiedWord>；</modifiedWord>
      <trackRevisions>false</trackRevisions>
    </reviewItem>
    <reviewItem>
      <errorID>27fdbf98-41eb-40eb-99c5-e54b79c1c9b6</errorID>
      <errorWord>社会统一信用代码</errorWord>
      <group>L1_Word</group>
      <groupName>字词问题</groupName>
      <ability>L2_Typo</ability>
      <abilityName>字词错误</abilityName>
      <candidateList>
        <item>统一社会信用代码</item>
      </candidateList>
      <explain/>
      <paraID>4FAE4F05</paraID>
      <start>66</start>
      <end>74</end>
      <status>modified</status>
      <modifiedWord>统一社会信用代码</modifiedWord>
      <trackRevisions>false</trackRevisions>
    </reviewItem>
    <reviewItem>
      <errorID>3e33b6e3-4764-478d-9699-61f3b95e09e5</errorID>
      <errorWord>;</errorWord>
      <group>L1_Format</group>
      <groupName>格式问题</groupName>
      <ability>L2_HalfPunc</ability>
      <abilityName>全半角检查</abilityName>
      <candidateList>
        <item>；</item>
      </candidateList>
      <explain>文本全半角错误。</explain>
      <paraID>374EC79E</paraID>
      <start>54</start>
      <end>55</end>
      <status>modified</status>
      <modifiedWord>；</modifiedWord>
      <trackRevisions>false</trackRevisions>
    </reviewItem>
    <reviewItem>
      <errorID>2114d18d-5973-41f0-96ca-2600f6d26a95</errorID>
      <errorWord>(</errorWord>
      <group>L1_Format</group>
      <groupName>格式问题</groupName>
      <ability>L2_HalfPunc</ability>
      <abilityName>全半角检查</abilityName>
      <candidateList>
        <item>（</item>
      </candidateList>
      <explain>文本全半角错误。</explain>
      <paraID>534B6E0C</paraID>
      <start>5</start>
      <end>6</end>
      <status>modified</status>
      <modifiedWord>（</modifiedWord>
      <trackRevisions>false</trackRevisions>
    </reviewItem>
    <reviewItem>
      <errorID>ab401890-ee38-4b1c-b2ef-af8a0d731c2a</errorID>
      <errorWord>)</errorWord>
      <group>L1_Format</group>
      <groupName>格式问题</groupName>
      <ability>L2_HalfPunc</ability>
      <abilityName>全半角检查</abilityName>
      <candidateList>
        <item>）</item>
      </candidateList>
      <explain>文本全半角错误。</explain>
      <paraID>534B6E0C</paraID>
      <start>19</start>
      <end>20</end>
      <status>modified</status>
      <modifiedWord>）</modifiedWord>
      <trackRevisions>false</trackRevisions>
    </reviewItem>
    <reviewItem>
      <errorID>a72d2a08-74ac-401f-b367-a8e85d9c24e2</errorID>
      <errorWord>人</errorWord>
      <group>L1_Word</group>
      <groupName>字词问题</groupName>
      <ability>L2_Typo</ability>
      <abilityName>字词错误</abilityName>
      <candidateList>
        <item>人员</item>
      </candidateList>
      <explain>〈名〉担任某种职务的人：机关工作～｜值班～｜～配备。</explain>
      <paraID>7835938E</paraID>
      <start>15</start>
      <end>17</end>
      <status>modified</status>
      <modifiedWord>人员</modifiedWord>
      <trackRevisions>false</trackRevisions>
    </reviewItem>
    <reviewItem>
      <errorID>34cc51df-adb3-4b9b-8bed-b9f82b1ac131</errorID>
      <errorWord>时间时间</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656575AD</paraID>
      <start>24</start>
      <end>26</end>
      <status>modified</status>
      <modifiedWord>时间</modifiedWord>
      <trackRevisions>false</trackRevisions>
    </reviewItem>
    <reviewItem>
      <errorID>a2af522d-8b81-404d-871e-39534945d06f</errorID>
      <errorWord>费</errorWord>
      <group>L1_Word</group>
      <groupName>字词问题</groupName>
      <ability>L2_Typo</ability>
      <abilityName>字词错误</abilityName>
      <candidateList>
        <item>费用</item>
      </candidateList>
      <explain/>
      <paraID>76ABF6BB</paraID>
      <start>73</start>
      <end>75</end>
      <status>modified</status>
      <modifiedWord>费用</modifiedWord>
      <trackRevisions>false</trackRevisions>
    </reviewItem>
    <reviewItem>
      <errorID>51d0450e-3bdd-4c26-a616-1f8e2d15eb5a</errorID>
      <errorWord>是</errorWord>
      <group>L1_Word</group>
      <groupName>字词问题</groupName>
      <ability>L2_Typo</ability>
      <abilityName>字词错误</abilityName>
      <candidateList>
        <item>是否</item>
      </candidateList>
      <explain/>
      <paraID>54F724C1</paraID>
      <start>85</start>
      <end>87</end>
      <status>modified</status>
      <modifiedWord>是否</modifiedWord>
      <trackRevisions>false</trackRevisions>
    </reviewItem>
    <reviewItem>
      <errorID>110eec29-a326-4880-b462-af9451e324fa</errorID>
      <errorWord>归</errorWord>
      <group>L1_Word</group>
      <groupName>字词问题</groupName>
      <ability>L2_Typo</ability>
      <abilityName>字词错误</abilityName>
      <candidateList>
        <item>规</item>
      </candidateList>
      <explain/>
      <paraID>37160A7E</paraID>
      <start>16</start>
      <end>17</end>
      <status>modified</status>
      <modifiedWord>规</modifiedWord>
      <trackRevisions>false</trackRevisions>
    </reviewItem>
    <reviewItem>
      <errorID>e980abde-1dd3-40ee-9df8-5b48ea701327</errorID>
      <errorWord>式</errorWord>
      <group>L1_Word</group>
      <groupName>字词问题</groupName>
      <ability>L2_Typo</ability>
      <abilityName>字词错误</abilityName>
      <candidateList>
        <item>式记</item>
      </candidateList>
      <explain/>
      <paraID>5F076B7E</paraID>
      <start>226</start>
      <end>228</end>
      <status>modified</status>
      <modifiedWord>式记</modifiedWord>
      <trackRevisions>false</trackRevisions>
    </reviewItem>
    <reviewItem>
      <errorID>c43b3d08-c667-47ab-a48f-4e723d560574</errorID>
      <errorWord>?</errorWord>
      <group>L1_Format</group>
      <groupName>格式问题</groupName>
      <ability>L2_HalfPunc</ability>
      <abilityName>全半角检查</abilityName>
      <candidateList>
        <item>？</item>
      </candidateList>
      <explain>文本全半角错误。</explain>
      <paraID>5F076B7E</paraID>
      <start>231</start>
      <end>232</end>
      <status>modified</status>
      <modifiedWord>？</modifiedWord>
      <trackRevisions>false</trackRevisions>
    </reviewItem>
    <reviewItem>
      <errorID>a87bc230-fe44-4d2b-a755-68b4b568b4cf</errorID>
      <errorWord>监察院</errorWord>
      <group>L1_Sensitive</group>
      <groupName>敏感问题</groupName>
      <ability>L2_Violent</ability>
      <abilityName>暴恐词条</abilityName>
      <candidateList/>
      <explain>【暴恐词条】句中包含暴恐类敏感词条，请注意甄别。</explain>
      <paraID>270CCBDE</paraID>
      <start>131</start>
      <end>134</end>
      <status>unmodified</status>
      <modifiedWord/>
      <trackRevisions>false</trackRevisions>
    </reviewItem>
    <reviewItem>
      <errorID>22bb6290-f520-48a2-a086-9dcbd64d703b</errorID>
      <errorWord>选</errorWord>
      <group>L1_Word</group>
      <groupName>字词问题</groupName>
      <ability>L2_Typo</ability>
      <abilityName>字词错误</abilityName>
      <candidateList>
        <item>选择</item>
      </candidateList>
      <explain>〈动〉挑选：～对象｜～地点。</explain>
      <paraID> 3D7CEE6</paraID>
      <start>16</start>
      <end>18</end>
      <status>modified</status>
      <modifiedWord>选择</modifiedWord>
      <trackRevisions>false</trackRevisions>
    </reviewItem>
    <reviewItem>
      <errorID>798eaffe-3b4b-448d-899a-d6659ce13659</errorID>
      <errorWord>选</errorWord>
      <group>L1_Word</group>
      <groupName>字词问题</groupName>
      <ability>L2_Typo</ability>
      <abilityName>字词错误</abilityName>
      <candidateList>
        <item>选择</item>
      </candidateList>
      <explain>〈动〉挑选：～对象｜～地点。</explain>
      <paraID>2A67DDB4</paraID>
      <start>16</start>
      <end>18</end>
      <status>modified</status>
      <modifiedWord>选择</modifiedWord>
      <trackRevisions>false</trackRevisions>
    </reviewItem>
    <reviewItem>
      <errorID>b8804f97-59c3-4cde-a207-c7bf020ce05e</errorID>
      <errorWord>选</errorWord>
      <group>L1_Word</group>
      <groupName>字词问题</groupName>
      <ability>L2_Typo</ability>
      <abilityName>字词错误</abilityName>
      <candidateList>
        <item>选择</item>
      </candidateList>
      <explain>〈动〉挑选：～对象｜～地点。</explain>
      <paraID>640C19D1</paraID>
      <start>26</start>
      <end>28</end>
      <status>modified</status>
      <modifiedWord>选择</modifiedWord>
      <trackRevisions>false</trackRevisions>
    </reviewItem>
    <reviewItem>
      <errorID>88ba8a9c-2441-4b60-9385-84fe9fc69bd9</errorID>
      <errorWord>添</errorWord>
      <group>L1_Word</group>
      <groupName>字词问题</groupName>
      <ability>L2_Typo</ability>
      <abilityName>字词错误</abilityName>
      <candidateList>
        <item>添加</item>
      </candidateList>
      <explain>〈动〉增加；增添：～剂｜工作太忙，需要～人手。</explain>
      <paraID>640C19D1</paraID>
      <start>38</start>
      <end>40</end>
      <status>modified</status>
      <modifiedWord>添加</modifiedWord>
      <trackRevisions>false</trackRevisions>
    </reviewItem>
    <reviewItem>
      <errorID>75775689-7f39-4fd3-b2e6-eb08e2935f6b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4ADE5C46</paraID>
      <start>0</start>
      <end>2</end>
      <status>modified</status>
      <modifiedWord>1）</modifiedWord>
      <trackRevisions>false</trackRevisions>
    </reviewItem>
    <reviewItem>
      <errorID>6b0075e3-bef8-46fb-88b0-a735f73f05db</errorID>
      <errorWord>选</errorWord>
      <group>L1_Word</group>
      <groupName>字词问题</groupName>
      <ability>L2_Typo</ability>
      <abilityName>字词错误</abilityName>
      <candidateList>
        <item>选择</item>
      </candidateList>
      <explain>〈动〉挑选：～对象｜～地点。</explain>
      <paraID> 279A743</paraID>
      <start>15</start>
      <end>17</end>
      <status>modified</status>
      <modifiedWord>选择</modifiedWord>
      <trackRevisions>false</trackRevisions>
    </reviewItem>
    <reviewItem>
      <errorID>7757a2da-aa22-4efb-8d3a-2e6849e31548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5A5A0C9F</paraID>
      <start>0</start>
      <end>2</end>
      <status>modified</status>
      <modifiedWord>2）</modifiedWord>
      <trackRevisions>false</trackRevisions>
    </reviewItem>
    <reviewItem>
      <errorID>ce1a76f4-7844-402f-b03b-59b2587ea26f</errorID>
      <errorWord>是</errorWord>
      <group>L1_Word</group>
      <groupName>字词问题</groupName>
      <ability>L2_Typo</ability>
      <abilityName>字词错误</abilityName>
      <candidateList>
        <item>是否</item>
      </candidateList>
      <explain/>
      <paraID>71A6B150</paraID>
      <start>164</start>
      <end>166</end>
      <status>modified</status>
      <modifiedWord>是否</modifiedWord>
      <trackRevisions>false</trackRevisions>
    </reviewItem>
    <reviewItem>
      <errorID>7dca0976-8c61-463c-81b5-419577b1d19f</errorID>
      <errorWord>社会统一信用代码</errorWord>
      <group>L1_Word</group>
      <groupName>字词问题</groupName>
      <ability>L2_Typo</ability>
      <abilityName>字词错误</abilityName>
      <candidateList>
        <item>统一社会信用代码</item>
      </candidateList>
      <explain/>
      <paraID>55432544</paraID>
      <start>75</start>
      <end>83</end>
      <status>modified</status>
      <modifiedWord>统一社会信用代码</modifiedWord>
      <trackRevisions>false</trackRevisions>
    </reviewItem>
    <reviewItem>
      <errorID>a11f2daa-b74c-4693-8147-6d4e2a55e683</errorID>
      <errorWord>段段</errorWord>
      <group>L1_Word</group>
      <groupName>字词问题</groupName>
      <ability>L2_Typo</ability>
      <abilityName>字词错误</abilityName>
      <candidateList>
        <item>段</item>
      </candidateList>
      <explain/>
      <paraID>26B8AE4F</paraID>
      <start>9</start>
      <end>10</end>
      <status>modified</status>
      <modifiedWord>段</modifiedWord>
      <trackRevisions>false</trackRevisions>
    </reviewItem>
    <reviewItem>
      <errorID>6c6da678-8ef2-4258-931d-eb236149256e</errorID>
      <errorWord>;</errorWord>
      <group>L1_Format</group>
      <groupName>格式问题</groupName>
      <ability>L2_HalfPunc</ability>
      <abilityName>全半角检查</abilityName>
      <candidateList>
        <item>；</item>
      </candidateList>
      <explain>文本全半角错误。</explain>
      <paraID>238F4541</paraID>
      <start>18</start>
      <end>19</end>
      <status>modified</status>
      <modifiedWord>；</modifiedWord>
      <trackRevisions>false</trackRevisions>
    </reviewItem>
    <reviewItem>
      <errorID>8baa1c5a-3349-4708-ba45-51f36ea30c91</errorID>
      <errorWord>-</errorWord>
      <group>L1_Format</group>
      <groupName>格式问题</groupName>
      <ability>L2_HalfPunc</ability>
      <abilityName>全半角检查</abilityName>
      <candidateList>
        <item>－</item>
      </candidateList>
      <explain>文本全半角错误。</explain>
      <paraID>779F95DD</paraID>
      <start>9</start>
      <end>10</end>
      <status>modified</status>
      <modifiedWord>－</modifiedWord>
      <trackRevisions>false</trackRevisions>
    </reviewItem>
    <reviewItem>
      <errorID>018ed585-19ee-419b-bce8-2bc732a1c121</errorID>
      <errorWord>-</errorWord>
      <group>L1_Format</group>
      <groupName>格式问题</groupName>
      <ability>L2_HalfPunc</ability>
      <abilityName>全半角检查</abilityName>
      <candidateList>
        <item>－</item>
      </candidateList>
      <explain>文本全半角错误。</explain>
      <paraID>779F95DD</paraID>
      <start>18</start>
      <end>19</end>
      <status>modified</status>
      <modifiedWord>－</modifiedWord>
      <trackRevisions>false</trackRevisions>
    </reviewItem>
    <reviewItem>
      <errorID>1a92c86f-2721-4ac2-b496-64a9f728c350</errorID>
      <errorWord>-</errorWord>
      <group>L1_Format</group>
      <groupName>格式问题</groupName>
      <ability>L2_HalfPunc</ability>
      <abilityName>全半角检查</abilityName>
      <candidateList>
        <item>－</item>
      </candidateList>
      <explain>文本全半角错误。</explain>
      <paraID>779F95DD</paraID>
      <start>28</start>
      <end>29</end>
      <status>modified</status>
      <modifiedWord>－</modifiedWord>
      <trackRevisions>false</trackRevisions>
    </reviewItem>
    <reviewItem>
      <errorID>e47f54b7-572c-4e89-a9d1-0a30643e7951</errorID>
      <errorWord>-</errorWord>
      <group>L1_Format</group>
      <groupName>格式问题</groupName>
      <ability>L2_HalfPunc</ability>
      <abilityName>全半角检查</abilityName>
      <candidateList>
        <item>－</item>
      </candidateList>
      <explain>文本全半角错误。</explain>
      <paraID>779F95DD</paraID>
      <start>37</start>
      <end>38</end>
      <status>modified</status>
      <modifiedWord>－</modifiedWord>
      <trackRevisions>false</trackRevisions>
    </reviewItem>
    <reviewItem>
      <errorID>fda172cd-3951-4a60-b2fa-4771b78e3208</errorID>
      <errorWord>-</errorWord>
      <group>L1_Format</group>
      <groupName>格式问题</groupName>
      <ability>L2_HalfPunc</ability>
      <abilityName>全半角检查</abilityName>
      <candidateList>
        <item>－</item>
      </candidateList>
      <explain>文本全半角错误。</explain>
      <paraID>27ADC422</paraID>
      <start>11</start>
      <end>12</end>
      <status>modified</status>
      <modifiedWord>－</modifiedWord>
      <trackRevisions>false</trackRevisions>
    </reviewItem>
    <reviewItem>
      <errorID>03d89d99-e4c6-4597-9c21-00c7e7a78b8b</errorID>
      <errorWord>-</errorWord>
      <group>L1_Format</group>
      <groupName>格式问题</groupName>
      <ability>L2_HalfPunc</ability>
      <abilityName>全半角检查</abilityName>
      <candidateList>
        <item>－</item>
      </candidateList>
      <explain>文本全半角错误。</explain>
      <paraID>27ADC422</paraID>
      <start>20</start>
      <end>21</end>
      <status>modified</status>
      <modifiedWord>－</modifiedWord>
      <trackRevisions>false</trackRevisions>
    </reviewItem>
    <reviewItem>
      <errorID>f9b6d78e-3fc9-488b-9abc-dd14aec68e56</errorID>
      <errorWord>-</errorWord>
      <group>L1_Format</group>
      <groupName>格式问题</groupName>
      <ability>L2_HalfPunc</ability>
      <abilityName>全半角检查</abilityName>
      <candidateList>
        <item>－</item>
      </candidateList>
      <explain>文本全半角错误。</explain>
      <paraID>27ADC422</paraID>
      <start>30</start>
      <end>31</end>
      <status>modified</status>
      <modifiedWord>－</modifiedWord>
      <trackRevisions>false</trackRevisions>
    </reviewItem>
    <reviewItem>
      <errorID>9a99629a-bdf2-4197-bd00-311a9adb716c</errorID>
      <errorWord>-</errorWord>
      <group>L1_Format</group>
      <groupName>格式问题</groupName>
      <ability>L2_HalfPunc</ability>
      <abilityName>全半角检查</abilityName>
      <candidateList>
        <item>－</item>
      </candidateList>
      <explain>文本全半角错误。</explain>
      <paraID>27ADC422</paraID>
      <start>39</start>
      <end>40</end>
      <status>modified</status>
      <modifiedWord>－</modifiedWord>
      <trackRevisions>false</trackRevisions>
    </reviewItem>
    <reviewItem>
      <errorID>0435cc45-0342-4da9-87c7-bb4abe094dfd</errorID>
      <errorWord>(</errorWord>
      <group>L1_Format</group>
      <groupName>格式问题</groupName>
      <ability>L2_HalfPunc</ability>
      <abilityName>全半角检查</abilityName>
      <candidateList>
        <item>（</item>
      </candidateList>
      <explain>文本全半角错误。</explain>
      <paraID>597661A1</paraID>
      <start>66</start>
      <end>67</end>
      <status>modified</status>
      <modifiedWord>（</modifiedWord>
      <trackRevisions>false</trackRevisions>
    </reviewItem>
    <reviewItem>
      <errorID>ba2ed86e-8c3f-4297-b5a9-23a096c681f5</errorID>
      <errorWord>)</errorWord>
      <group>L1_Format</group>
      <groupName>格式问题</groupName>
      <ability>L2_HalfPunc</ability>
      <abilityName>全半角检查</abilityName>
      <candidateList>
        <item>）</item>
      </candidateList>
      <explain>文本全半角错误。</explain>
      <paraID>597661A1</paraID>
      <start>68</start>
      <end>69</end>
      <status>modified</status>
      <modifiedWord>）</modifiedWord>
      <trackRevisions>false</trackRevisions>
    </reviewItem>
    <reviewItem>
      <errorID>b1522d8b-eae9-4a7e-84f4-59abe39c03e7</errorID>
      <errorWord>(</errorWord>
      <group>L1_Format</group>
      <groupName>格式问题</groupName>
      <ability>L2_HalfPunc</ability>
      <abilityName>全半角检查</abilityName>
      <candidateList>
        <item>（</item>
      </candidateList>
      <explain>文本全半角错误。</explain>
      <paraID>597661A1</paraID>
      <start>72</start>
      <end>73</end>
      <status>modified</status>
      <modifiedWord>（</modifiedWord>
      <trackRevisions>false</trackRevisions>
    </reviewItem>
    <reviewItem>
      <errorID>2c297aa9-c54c-4fa9-9403-a94a8108f374</errorID>
      <errorWord>)</errorWord>
      <group>L1_Format</group>
      <groupName>格式问题</groupName>
      <ability>L2_HalfPunc</ability>
      <abilityName>全半角检查</abilityName>
      <candidateList>
        <item>）</item>
      </candidateList>
      <explain>文本全半角错误。</explain>
      <paraID>597661A1</paraID>
      <start>74</start>
      <end>75</end>
      <status>modified</status>
      <modifiedWord>）</modifiedWord>
      <trackRevisions>false</trackRevisions>
    </reviewItem>
    <reviewItem>
      <errorID>65e228a2-a24b-4ec7-955b-97105d11dd2b</errorID>
      <errorWord>以以</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4194A7EA</paraID>
      <start>0</start>
      <end>1</end>
      <status>modified</status>
      <modifiedWord>以</modifiedWord>
      <trackRevisions>false</trackRevisions>
    </reviewItem>
    <reviewItem>
      <errorID>71564a71-b009-4278-9c79-4eb07e101466</errorID>
      <errorWord>贴</errorWord>
      <group>L1_Word</group>
      <groupName>字词问题</groupName>
      <ability>L2_Typo</ability>
      <abilityName>字词错误</abilityName>
      <candidateList>
        <item>帖</item>
      </candidateList>
      <explain>存在发音相同字词的误用。</explain>
      <paraID>654F5576</paraID>
      <start>64</start>
      <end>65</end>
      <status>modified</status>
      <modifiedWord>帖</modifiedWord>
      <trackRevisions>false</trackRevisions>
    </reviewItem>
    <reviewItem>
      <errorID>baf8fb82-b03e-4a87-b15c-dac6bacc172d</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65D43BA1</paraID>
      <start>13</start>
      <end>14</end>
      <status>unmodified</status>
      <modifiedWord/>
      <trackRevisions>false</trackRevisions>
    </reviewItem>
    <reviewItem>
      <errorID>7b0285c2-af02-4d74-9d10-b218a00cf6d8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372DF516</paraID>
      <start>53</start>
      <end>54</end>
      <status>unmodified</status>
      <modifiedWord/>
      <trackRevisions>false</trackRevisions>
    </reviewItem>
    <reviewItem>
      <errorID>bfeffc06-33f0-49af-b750-22243ee5e8c4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D851983</paraID>
      <start>25</start>
      <end>26</end>
      <status>unmodified</status>
      <modifiedWord/>
      <trackRevisions>false</trackRevisions>
    </reviewItem>
    <reviewItem>
      <errorID>5d66e03c-d629-43a4-a42d-94ce177b5060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7856A7EA</paraID>
      <start>28</start>
      <end>29</end>
      <status>unmodified</status>
      <modifiedWord/>
      <trackRevisions>false</trackRevisions>
    </reviewItem>
    <reviewItem>
      <errorID>1c40ac87-7ecc-4e9e-8e52-df2f651ea068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5288C139</paraID>
      <start>9</start>
      <end>10</end>
      <status>unmodified</status>
      <modifiedWord/>
      <trackRevisions>false</trackRevisions>
    </reviewItem>
    <reviewItem>
      <errorID>c2cf1646-c912-44c7-8f8a-d6dbfc945145</errorID>
      <errorWord>；；</errorWord>
      <group>L1_Punc</group>
      <groupName>标点问题</groupName>
      <ability>L2_Punc</ability>
      <abilityName>标点符号检查</abilityName>
      <candidateList>
        <item>；</item>
      </candidateList>
      <explain/>
      <paraID>293BEDEE</paraID>
      <start>19</start>
      <end>20</end>
      <status>modified</status>
      <modifiedWord>；</modifiedWord>
      <trackRevisions>false</trackRevisions>
    </reviewItem>
    <reviewItem>
      <errorID>c2cac252-e6f9-4f70-a050-3a2e73285883</errorID>
      <errorWord>管理管理</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700CB624</paraID>
      <start>4</start>
      <end>6</end>
      <status>modified</status>
      <modifiedWord>管理</modifiedWord>
      <trackRevisions>false</trackRevisions>
    </reviewItem>
    <reviewItem>
      <errorID>959b2fce-330f-4439-ba08-e4c0bb28468f</errorID>
      <errorWord>短息</errorWord>
      <group>L1_Word</group>
      <groupName>字词问题</groupName>
      <ability>L2_Typo</ability>
      <abilityName>字词错误</abilityName>
      <candidateList>
        <item>短信</item>
      </candidateList>
      <explain/>
      <paraID>45A8DED8</paraID>
      <start>73</start>
      <end>75</end>
      <status>modified</status>
      <modifiedWord>短信</modifiedWord>
      <trackRevisions>false</trackRevisions>
    </reviewItem>
    <reviewItem>
      <errorID>030f3a18-01a7-4e98-945e-a22be326b540</errorID>
      <errorWord>服务中信</errorWord>
      <group>L1_Word</group>
      <groupName>字词问题</groupName>
      <ability>L2_Typo</ability>
      <abilityName>字词错误</abilityName>
      <candidateList>
        <item>服务中心</item>
      </candidateList>
      <explain/>
      <paraID> 74C5099</paraID>
      <start>61</start>
      <end>65</end>
      <status>modified</status>
      <modifiedWord>服务中心</modifiedWord>
      <trackRevisions>false</trackRevisions>
    </reviewItem>
    <reviewItem>
      <errorID>f41ca6fc-303f-447a-956d-111003e15b94</errorID>
      <errorWord>:</errorWord>
      <group>L1_Format</group>
      <groupName>格式问题</groupName>
      <ability>L2_HalfPunc</ability>
      <abilityName>全半角检查</abilityName>
      <candidateList>
        <item>：</item>
      </candidateList>
      <explain>文本全半角错误。</explain>
      <paraID> 57A4404</paraID>
      <start>6</start>
      <end>7</end>
      <status>modified</status>
      <modifiedWord>：</modifiedWord>
      <trackRevisions>false</trackRevisions>
    </reviewItem>
    <reviewItem>
      <errorID>e43b12b9-2eaa-40f5-9062-e828e059ee38</errorID>
      <errorWord>职职</errorWord>
      <group>L1_Word</group>
      <groupName>字词问题</groupName>
      <ability>L2_Typo</ability>
      <abilityName>字词错误</abilityName>
      <candidateList>
        <item>职</item>
      </candidateList>
      <explain/>
      <paraID>379D6C08</paraID>
      <start>8</start>
      <end>9</end>
      <status>modified</status>
      <modifiedWord>职</modifiedWord>
      <trackRevisions>false</trackRevisions>
    </reviewItem>
    <reviewItem>
      <errorID>b8103a68-68b9-443d-b5aa-acb6681ce29a</errorID>
      <errorWord>职职</errorWord>
      <group>L1_Word</group>
      <groupName>字词问题</groupName>
      <ability>L2_Typo</ability>
      <abilityName>字词错误</abilityName>
      <candidateList>
        <item>职</item>
      </candidateList>
      <explain/>
      <paraID>1DA7317D</paraID>
      <start>8</start>
      <end>9</end>
      <status>modified</status>
      <modifiedWord>职</modifiedWord>
      <trackRevisions>false</trackRevisions>
    </reviewItem>
    <reviewItem>
      <errorID>325de3a0-4896-4a22-9836-433bb9eec9b7</errorID>
      <errorWord>人</errorWord>
      <group>L1_Word</group>
      <groupName>字词问题</groupName>
      <ability>L2_Typo</ability>
      <abilityName>字词错误</abilityName>
      <candidateList>
        <item>人员</item>
      </candidateList>
      <explain>〈名〉担任某种职务的人：机关工作～｜值班～｜～配备。</explain>
      <paraID>76065B93</paraID>
      <start>5</start>
      <end>7</end>
      <status>modified</status>
      <modifiedWord>人员</modifiedWord>
      <trackRevisions>false</trackRevisions>
    </reviewItem>
    <reviewItem>
      <errorID>c296c843-59ea-47b7-8e7f-5786b188ed25</errorID>
      <errorWord>:</errorWord>
      <group>L1_Format</group>
      <groupName>格式问题</groupName>
      <ability>L2_HalfPunc</ability>
      <abilityName>全半角检查</abilityName>
      <candidateList>
        <item>：</item>
      </candidateList>
      <explain>文本全半角错误。</explain>
      <paraID>16099A8D</paraID>
      <start>6</start>
      <end>7</end>
      <status>modified</status>
      <modifiedWord>：</modifiedWord>
      <trackRevisions>false</trackRevisions>
    </reviewItem>
    <reviewItem>
      <errorID>86f8ba1c-32c3-4cf6-b70b-ec4ba0c53b0e</errorID>
      <errorWord>出了</errorWord>
      <group>L1_Word</group>
      <groupName>字词问题</groupName>
      <ability>L2_Typo</ability>
      <abilityName>字词错误</abilityName>
      <candidateList>
        <item>除了</item>
      </candidateList>
      <explain>〈介〉❶表示所说的不计算在内：那条山路，～他，谁也不熟悉。❷跟“还、也、只”连用，表示在什么之外，还有别的：他～教课，还负责学校里工会的工作｜他～写小说，有时候也写写诗。❸跟“就是”连用，表示不这样就那样：刚生下来的孩子，～吃就是睡。</explain>
      <paraID>778BD601</paraID>
      <start>6</start>
      <end>8</end>
      <status>modified</status>
      <modifiedWord>除了</modifiedWord>
      <trackRevisions>false</trackRevisions>
    </reviewItem>
    <reviewItem>
      <errorID>c4d9326c-d268-4e16-9a42-0a2558447522</errorID>
      <errorWord>(</errorWord>
      <group>L1_Format</group>
      <groupName>格式问题</groupName>
      <ability>L2_HalfPunc</ability>
      <abilityName>全半角检查</abilityName>
      <candidateList>
        <item>（</item>
      </candidateList>
      <explain>文本全半角错误。</explain>
      <paraID>7D8171D0</paraID>
      <start>6</start>
      <end>7</end>
      <status>modified</status>
      <modifiedWord>（</modifiedWord>
      <trackRevisions>false</trackRevisions>
    </reviewItem>
    <reviewItem>
      <errorID>c11ea489-8d49-4a68-8514-d3f07feca44a</errorID>
      <errorWord>)</errorWord>
      <group>L1_Format</group>
      <groupName>格式问题</groupName>
      <ability>L2_HalfPunc</ability>
      <abilityName>全半角检查</abilityName>
      <candidateList>
        <item>）</item>
      </candidateList>
      <explain>文本全半角错误。</explain>
      <paraID>7D8171D0</paraID>
      <start>12</start>
      <end>13</end>
      <status>modified</status>
      <modifiedWord>）</modifiedWord>
      <trackRevisions>false</trackRevisions>
    </reviewItem>
    <reviewItem>
      <errorID>cf874b12-ffc8-4a07-8309-b20a99945b0d</errorID>
      <errorWord>检</errorWord>
      <group>L1_Word</group>
      <groupName>字词问题</groupName>
      <ability>L2_Typo</ability>
      <abilityName>字词错误</abilityName>
      <candidateList>
        <item>检测</item>
      </candidateList>
      <explain/>
      <paraID>4EC01C33</paraID>
      <start>9</start>
      <end>11</end>
      <status>modified</status>
      <modifiedWord>检测</modifiedWord>
      <trackRevisions>false</trackRevisions>
    </reviewItem>
    <reviewItem>
      <errorID>9e5684c5-8e58-41b6-abbe-d653c78830ce</errorID>
      <errorWord>是否是</errorWord>
      <group>L1_Word</group>
      <groupName>字词问题</groupName>
      <ability>L2_Typo</ability>
      <abilityName>字词错误</abilityName>
      <candidateList>
        <item>是不是</item>
      </candidateList>
      <explain/>
      <paraID>7756A62C</paraID>
      <start>6</start>
      <end>9</end>
      <status>modified</status>
      <modifiedWord>是不是</modifiedWord>
      <trackRevisions>false</trackRevisions>
    </reviewItem>
    <reviewItem>
      <errorID>0ccbb35d-0424-4e5f-ae59-bf13b191ee2d</errorID>
      <errorWord>检</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7756A62C</paraID>
      <start>13</start>
      <end>15</end>
      <status>modified</status>
      <modifiedWord>检查</modifiedWord>
      <trackRevisions>false</trackRevisions>
    </reviewItem>
    <reviewItem>
      <errorID>e3e012bb-7524-4eea-a044-e6594c9addcf</errorID>
      <errorWord>复合</errorWord>
      <group>L1_Word</group>
      <groupName>字词问题</groupName>
      <ability>L2_Typo</ability>
      <abilityName>字词错误</abilityName>
      <candidateList>
        <item>复核</item>
      </candidateList>
      <explain>〈动〉❶审查核对：把报告里面的数字～一下。❷法院判处死刑案件的特定司法程序。在我国指最高人民法院和依法授权的高级人民法院对于判处死刑的案件做再一次的审核，高级人民法院对于判处死刑缓期执行的案件做再一次的审核。</explain>
      <paraID>23C51F34</paraID>
      <start>30</start>
      <end>32</end>
      <status>modified</status>
      <modifiedWord>复核</modifiedWord>
      <trackRevisions>false</trackRevisions>
    </reviewItem>
    <reviewItem>
      <errorID>3b6359ba-7429-4bb3-9d3c-616959536608</errorID>
      <errorWord>(</errorWord>
      <group>L1_Format</group>
      <groupName>格式问题</groupName>
      <ability>L2_HalfPunc</ability>
      <abilityName>全半角检查</abilityName>
      <candidateList>
        <item>（</item>
      </candidateList>
      <explain>文本全半角错误。</explain>
      <paraID>2B90C863</paraID>
      <start>46</start>
      <end>47</end>
      <status>modified</status>
      <modifiedWord>（</modifiedWord>
      <trackRevisions>false</trackRevisions>
    </reviewItem>
    <reviewItem>
      <errorID>bf70fe01-52b0-4205-8e78-41b44c3ce4db</errorID>
      <errorWord>)</errorWord>
      <group>L1_Format</group>
      <groupName>格式问题</groupName>
      <ability>L2_HalfPunc</ability>
      <abilityName>全半角检查</abilityName>
      <candidateList>
        <item>）</item>
      </candidateList>
      <explain>文本全半角错误。</explain>
      <paraID>2B90C863</paraID>
      <start>56</start>
      <end>57</end>
      <status>modified</status>
      <modifiedWord>）</modifiedWord>
      <trackRevisions>false</trackRevisions>
    </reviewItem>
    <reviewItem>
      <errorID>3c177c70-40f2-4ca9-a8e1-517d1bcd0466</errorID>
      <errorWord>(</errorWord>
      <group>L1_Format</group>
      <groupName>格式问题</groupName>
      <ability>L2_HalfPunc</ability>
      <abilityName>全半角检查</abilityName>
      <candidateList>
        <item>（</item>
      </candidateList>
      <explain>文本全半角错误。</explain>
      <paraID>3C10AD0E</paraID>
      <start>56</start>
      <end>57</end>
      <status>modified</status>
      <modifiedWord>（</modifiedWord>
      <trackRevisions>false</trackRevisions>
    </reviewItem>
    <reviewItem>
      <errorID>e05e641f-12c0-4356-a263-1ffd13cd86a0</errorID>
      <errorWord>)</errorWord>
      <group>L1_Format</group>
      <groupName>格式问题</groupName>
      <ability>L2_HalfPunc</ability>
      <abilityName>全半角检查</abilityName>
      <candidateList>
        <item>）</item>
      </candidateList>
      <explain>文本全半角错误。</explain>
      <paraID>3C10AD0E</paraID>
      <start>66</start>
      <end>67</end>
      <status>modified</status>
      <modifiedWord>）</modifiedWord>
      <trackRevisions>false</trackRevisions>
    </reviewItem>
    <reviewItem>
      <errorID>4e42aebc-6073-4f47-be1c-b0a7ece5bd66</errorID>
      <errorWord>机构的</errorWord>
      <group>L1_Word</group>
      <groupName>字词问题</groupName>
      <ability>L2_Typo</ability>
      <abilityName>字词错误</abilityName>
      <candidateList>
        <item>机构</item>
      </candidateList>
      <explain/>
      <paraID>241FE155</paraID>
      <start>10</start>
      <end>12</end>
      <status>modified</status>
      <modifiedWord>机构</modifiedWord>
      <trackRevisions>false</trackRevisions>
    </reviewItem>
    <reviewItem>
      <errorID>5c1bb253-6375-4399-bde9-45537b77ed96</errorID>
      <errorWord>务</errorWord>
      <group>L1_Word</group>
      <groupName>字词问题</groupName>
      <ability>L2_Typo</ability>
      <abilityName>字词错误</abilityName>
      <candidateList>
        <item>务和</item>
      </candidateList>
      <explain/>
      <paraID> B7A8BE0</paraID>
      <start>13</start>
      <end>15</end>
      <status>modified</status>
      <modifiedWord>务和</modifiedWord>
      <trackRevisions>false</trackRevisions>
    </reviewItem>
    <reviewItem>
      <errorID>902a4793-40fa-40a8-9de4-2848823f58be</errorID>
      <errorWord>帐号与</errorWord>
      <group>L1_Word</group>
      <groupName>字词问题</groupName>
      <ability>L2_Alias</ability>
      <abilityName>也作/曾用词</abilityName>
      <candidateList>
        <item>账号与</item>
      </candidateList>
      <explain>词汇[帐号与]为不规范表述或旧称，其规范书面表述为[账号与]。</explain>
      <paraID> 545BC44</paraID>
      <start>17</start>
      <end>20</end>
      <status>modified</status>
      <modifiedWord>账号与</modifiedWord>
      <trackRevisions>false</trackRevisions>
    </reviewItem>
    <reviewItem>
      <errorID>bc2c9cd8-5cff-49c8-bea0-33ccb54c486a</errorID>
      <errorWord>帐号注册</errorWord>
      <group>L1_Word</group>
      <groupName>字词问题</groupName>
      <ability>L2_Alias</ability>
      <abilityName>也作/曾用词</abilityName>
      <candidateList>
        <item>账号注册</item>
      </candidateList>
      <explain>词汇[帐号注册]为不规范表述或旧称，其规范书面表述为[账号注册]。</explain>
      <paraID> 545BC44</paraID>
      <start>41</start>
      <end>45</end>
      <status>modified</status>
      <modifiedWord>账号注册</modifiedWord>
      <trackRevisions>false</trackRevisions>
    </reviewItem>
    <reviewItem>
      <errorID>c9f09370-a9c5-4db0-9a8b-21cdc960ff62</errorID>
      <errorWord>帐号与</errorWord>
      <group>L1_Word</group>
      <groupName>字词问题</groupName>
      <ability>L2_Alias</ability>
      <abilityName>也作/曾用词</abilityName>
      <candidateList>
        <item>账号与</item>
      </candidateList>
      <explain>词汇[帐号与]为不规范表述或旧称，其规范书面表述为[账号与]。</explain>
      <paraID>5EF697F1</paraID>
      <start>17</start>
      <end>20</end>
      <status>modified</status>
      <modifiedWord>账号与</modifiedWord>
      <trackRevisions>false</trackRevisions>
    </reviewItem>
    <reviewItem>
      <errorID>cf8370ab-87a2-4ad0-8b6c-d8459c491047</errorID>
      <errorWord>(</errorWord>
      <group>L1_Format</group>
      <groupName>格式问题</groupName>
      <ability>L2_HalfPunc</ability>
      <abilityName>全半角检查</abilityName>
      <candidateList>
        <item>（</item>
      </candidateList>
      <explain>文本全半角错误。</explain>
      <paraID>241F1787</paraID>
      <start>15</start>
      <end>16</end>
      <status>modified</status>
      <modifiedWord>（</modifiedWord>
      <trackRevisions>false</trackRevisions>
    </reviewItem>
    <reviewItem>
      <errorID>79fcfbdf-62fa-4546-83e9-ae2e4197ae3d</errorID>
      <errorWord>)</errorWord>
      <group>L1_Format</group>
      <groupName>格式问题</groupName>
      <ability>L2_HalfPunc</ability>
      <abilityName>全半角检查</abilityName>
      <candidateList>
        <item>）</item>
      </candidateList>
      <explain>文本全半角错误。</explain>
      <paraID>241F1787</paraID>
      <start>19</start>
      <end>20</end>
      <status>modified</status>
      <modifiedWord>）</modifiedWord>
      <trackRevisions>false</trackRevisions>
    </reviewItem>
    <reviewItem>
      <errorID>345caa48-bc1a-4eea-839f-602910dde589</errorID>
      <errorWord>名</errorWord>
      <group>L1_Word</group>
      <groupName>字词问题</groupName>
      <ability>L2_Typo</ability>
      <abilityName>字词错误</abilityName>
      <candidateList>
        <item>名和</item>
      </candidateList>
      <explain/>
      <paraID> D8C9DD1</paraID>
      <start>19</start>
      <end>21</end>
      <status>modified</status>
      <modifiedWord>名和</modifiedWord>
      <trackRevisions>false</trackRevisions>
    </reviewItem>
    <reviewItem>
      <errorID>a96ae699-a414-49a0-a788-71b2d1de5a23</errorID>
      <errorWord>(</errorWord>
      <group>L1_Format</group>
      <groupName>格式问题</groupName>
      <ability>L2_HalfPunc</ability>
      <abilityName>全半角检查</abilityName>
      <candidateList>
        <item>（</item>
      </candidateList>
      <explain>文本全半角错误。</explain>
      <paraID>31F6AFF8</paraID>
      <start>8</start>
      <end>9</end>
      <status>modified</status>
      <modifiedWord>（</modifiedWord>
      <trackRevisions>false</trackRevisions>
    </reviewItem>
    <reviewItem>
      <errorID>0c757dca-4b47-4337-a35d-0af6fe34f5de</errorID>
      <errorWord>)</errorWord>
      <group>L1_Format</group>
      <groupName>格式问题</groupName>
      <ability>L2_HalfPunc</ability>
      <abilityName>全半角检查</abilityName>
      <candidateList>
        <item>）</item>
      </candidateList>
      <explain>文本全半角错误。</explain>
      <paraID>31F6AFF8</paraID>
      <start>22</start>
      <end>23</end>
      <status>modified</status>
      <modifiedWord>）</modifiedWord>
      <trackRevisions>false</trackRevisions>
    </reviewItem>
    <reviewItem>
      <errorID>24e0b5bb-b6b5-4ffe-9fd5-e3a17a90510a</errorID>
      <errorWord>撤消</errorWord>
      <group>L1_Word</group>
      <groupName>字词问题</groupName>
      <ability>L2_Alias</ability>
      <abilityName>也作/曾用词</abilityName>
      <candidateList>
        <item>撤销</item>
      </candidateList>
      <explain>词汇[撤消]为不规范表述或旧称，其规范书面表述为[撤销]。</explain>
      <paraID>5984AF99</paraID>
      <start>4</start>
      <end>6</end>
      <status>modified</status>
      <modifiedWord>撤销</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51503a-6ba8-42e8-b4c4-3e065a0635f6}">
  <ds:schemaRefs/>
</ds:datastoreItem>
</file>

<file path=docProps/app.xml><?xml version="1.0" encoding="utf-8"?>
<Properties xmlns="http://schemas.openxmlformats.org/officeDocument/2006/extended-properties" xmlns:vt="http://schemas.openxmlformats.org/officeDocument/2006/docPropsVTypes">
  <Template>【长沙】轨道交通2号线西延一期工程相关服务采购项目招标文件及用户需求书.doc</Template>
  <Pages>94</Pages>
  <Words>23584</Words>
  <Characters>23948</Characters>
  <Lines>774</Lines>
  <Paragraphs>218</Paragraphs>
  <TotalTime>1</TotalTime>
  <ScaleCrop>false</ScaleCrop>
  <LinksUpToDate>false</LinksUpToDate>
  <CharactersWithSpaces>24111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2025-06-18T01:02:00Z</dcterms:created>
  <dc:creator>hovy</dc:creator>
  <cp:lastModifiedBy>ponder</cp:lastModifiedBy>
  <cp:lastPrinted>2025-08-12T03:43:00Z</cp:lastPrinted>
  <dcterms:modified xsi:type="dcterms:W3CDTF">2026-03-17T09:52:38Z</dcterms:modified>
  <dc:title>长沙市轨道交通2号线一期工程</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915A1BBCF69C4BBC9FB5FC0E707D3DB3_13</vt:lpwstr>
  </property>
  <property fmtid="{D5CDD505-2E9C-101B-9397-08002B2CF9AE}" pid="4" name="KSOTemplateUUID">
    <vt:lpwstr>v1.0_mb_tgRaWBrnIipPFfDmvQVOIw==</vt:lpwstr>
  </property>
  <property fmtid="{D5CDD505-2E9C-101B-9397-08002B2CF9AE}" pid="5" name="KSOTemplateDocerSaveRecord">
    <vt:lpwstr>eyJoZGlkIjoiMDk0Y2ZjODU2YjE3NjA3ODA1NTY4ZGQ0OTczZDAxNDUiLCJ1c2VySWQiOiIzMDMwMDczNDEifQ==</vt:lpwstr>
  </property>
</Properties>
</file>