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440101-2025-07650</w:t>
      </w:r>
    </w:p>
    <w:p>
      <w:pPr>
        <w:pStyle w:val="null3"/>
        <w:jc w:val="center"/>
        <w:outlineLvl w:val="3"/>
      </w:pPr>
      <w:r>
        <w:rPr>
          <w:sz w:val="24"/>
          <w:b/>
        </w:rPr>
        <w:t>采购项目编号：</w:t>
      </w:r>
      <w:r>
        <w:rPr>
          <w:sz w:val="24"/>
          <w:b/>
        </w:rPr>
        <w:t>ZZ0250069</w:t>
      </w:r>
    </w:p>
    <w:p>
      <w:pPr>
        <w:pStyle w:val="null3"/>
        <w:jc w:val="center"/>
        <w:outlineLvl w:val="3"/>
      </w:pPr>
      <w:r>
        <w:rPr>
          <w:sz w:val="24"/>
          <w:b/>
        </w:rPr>
        <w:t>项目名称：</w:t>
      </w:r>
      <w:r>
        <w:rPr>
          <w:sz w:val="24"/>
          <w:b/>
        </w:rPr>
        <w:t>2025年广州市生态环境质量、污染源和应急监测工作专用材料采购</w:t>
      </w:r>
    </w:p>
    <w:p>
      <w:pPr>
        <w:pStyle w:val="null3"/>
        <w:jc w:val="center"/>
        <w:outlineLvl w:val="3"/>
      </w:pPr>
      <w:r>
        <w:rPr>
          <w:sz w:val="24"/>
          <w:b/>
        </w:rPr>
        <w:t>采购人：</w:t>
      </w:r>
      <w:r>
        <w:rPr>
          <w:sz w:val="24"/>
          <w:b/>
        </w:rPr>
        <w:t>广东省广州生态环境监测中心站</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广东省广州生态环境监测中心站</w:t>
      </w:r>
      <w:r>
        <w:rPr/>
        <w:t>的委托，采用</w:t>
      </w:r>
      <w:r>
        <w:rPr/>
        <w:t>公开招标</w:t>
      </w:r>
      <w:r>
        <w:rPr/>
        <w:t>方式组织采购</w:t>
      </w:r>
      <w:r>
        <w:rPr/>
        <w:t>2025年广州市生态环境质量、污染源和应急监测工作专用材料采购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2025年广州市生态环境质量、污染源和应急监测工作专用材料采购</w:t>
      </w:r>
    </w:p>
    <w:p>
      <w:pPr>
        <w:pStyle w:val="null3"/>
        <w:ind w:firstLine="480"/>
      </w:pPr>
      <w:r>
        <w:rPr/>
        <w:t>采购计划编号：</w:t>
      </w:r>
      <w:r>
        <w:rPr/>
        <w:t>440101-2025-07650</w:t>
      </w:r>
    </w:p>
    <w:p>
      <w:pPr>
        <w:pStyle w:val="null3"/>
        <w:ind w:firstLine="480"/>
      </w:pPr>
      <w:r>
        <w:rPr/>
        <w:t>采购项目编号：</w:t>
      </w:r>
      <w:r>
        <w:rPr/>
        <w:t>ZZ0250069</w:t>
      </w:r>
    </w:p>
    <w:p>
      <w:pPr>
        <w:pStyle w:val="null3"/>
        <w:ind w:firstLine="480"/>
      </w:pPr>
      <w:r>
        <w:rPr/>
        <w:t>采购方式：</w:t>
      </w:r>
      <w:r>
        <w:rPr/>
        <w:t>公开招标</w:t>
      </w:r>
    </w:p>
    <w:p>
      <w:pPr>
        <w:pStyle w:val="null3"/>
        <w:ind w:firstLine="480"/>
      </w:pPr>
      <w:r>
        <w:rPr/>
        <w:t>预算金额：</w:t>
      </w:r>
      <w:r>
        <w:rPr/>
        <w:t>1,600,040.00</w:t>
      </w:r>
      <w:r>
        <w:rPr/>
        <w:t>元</w:t>
      </w:r>
    </w:p>
    <w:p>
      <w:pPr>
        <w:pStyle w:val="null3"/>
        <w:outlineLvl w:val="3"/>
      </w:pPr>
      <w:r>
        <w:rPr>
          <w:sz w:val="24"/>
          <w:b/>
        </w:rPr>
        <w:t>2.项目内容及需求情况（采购项目技术规格、参数及要求）</w:t>
      </w:r>
    </w:p>
    <w:p>
      <w:pPr>
        <w:pStyle w:val="null3"/>
      </w:pPr>
      <w:r>
        <w:rPr/>
        <w:t>采购包1(仪器耗材和试剂类):</w:t>
      </w:r>
    </w:p>
    <w:p>
      <w:pPr>
        <w:pStyle w:val="null3"/>
      </w:pPr>
      <w:r>
        <w:rPr/>
        <w:t>采购包预算金额：980,000.00元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仪器仪表零部件</w:t>
            </w:r>
          </w:p>
        </w:tc>
        <w:tc>
          <w:tcPr>
            <w:tcW w:type="dxa" w:w="2052"/>
          </w:tcPr>
          <w:p>
            <w:pPr>
              <w:pStyle w:val="null3"/>
            </w:pPr>
            <w:r>
              <w:rPr/>
              <w:t>仪器耗材和试剂类</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980,000.00</w:t>
            </w:r>
          </w:p>
        </w:tc>
        <w:tc>
          <w:tcPr>
            <w:tcW w:type="dxa" w:w="97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合同履行期限：自合同签订之日起至2025年12月20日，签订合同后，在收到采购人的提货通知后20个工作日内到货，取货次数不定。</w:t>
      </w:r>
    </w:p>
    <w:p>
      <w:pPr>
        <w:pStyle w:val="null3"/>
      </w:pPr>
      <w:r>
        <w:rPr/>
        <w:t>采购包2(普通耗材和杂项类):</w:t>
      </w:r>
    </w:p>
    <w:p>
      <w:pPr>
        <w:pStyle w:val="null3"/>
      </w:pPr>
      <w:r>
        <w:rPr/>
        <w:t>采购包预算金额：320,040.00元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其他化学原料及化学制品</w:t>
            </w:r>
          </w:p>
        </w:tc>
        <w:tc>
          <w:tcPr>
            <w:tcW w:type="dxa" w:w="2052"/>
          </w:tcPr>
          <w:p>
            <w:pPr>
              <w:pStyle w:val="null3"/>
            </w:pPr>
            <w:r>
              <w:rPr/>
              <w:t>普通耗材和杂项类</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320,040.00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合同履行期限：自合同签订之日起至2025年12月20日，签订合同后，在收到采购人的提货通知后20个工作日内到货，取货次数不定。</w:t>
      </w:r>
    </w:p>
    <w:p>
      <w:pPr>
        <w:pStyle w:val="null3"/>
      </w:pPr>
      <w:r>
        <w:rPr/>
        <w:t>采购包3(载气类):</w:t>
      </w:r>
    </w:p>
    <w:p>
      <w:pPr>
        <w:pStyle w:val="null3"/>
      </w:pPr>
      <w:r>
        <w:rPr/>
        <w:t>采购包预算金额：300,000.00元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其他化学原料及化学制品</w:t>
            </w:r>
          </w:p>
        </w:tc>
        <w:tc>
          <w:tcPr>
            <w:tcW w:type="dxa" w:w="2052"/>
          </w:tcPr>
          <w:p>
            <w:pPr>
              <w:pStyle w:val="null3"/>
            </w:pPr>
            <w:r>
              <w:rPr/>
              <w:t>载气类</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合同履行期限：自合同签订之日起至2025年12月20日，签订合同后，在收到采购人的提货通知后20个工作日内到货，取货次数不定。</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采购包1）有依法缴纳税收和社会保障资金的良好记录，提供签署及盖章合格的投标函。(采购包2，采购包3）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采购包1（仪器耗材和试剂类）：</w:t>
      </w:r>
      <w:r>
        <w:rPr/>
        <w:t>本采购包不专门面向中小企业采购。</w:t>
      </w:r>
    </w:p>
    <w:p>
      <w:pPr>
        <w:pStyle w:val="null3"/>
        <w:jc w:val="left"/>
      </w:pPr>
      <w:r>
        <w:rPr/>
        <w:t>采购包2（普通耗材和杂项类）：</w:t>
      </w:r>
      <w:r>
        <w:rPr/>
        <w:t>本采购包专门面向中小企业采购，供应商提供的货物须全部由中小企业生产且使用该中小企业商号或注册商标。中小企业须符合本项目采购标的对应行业（工业）的政策划分标准。监狱企业、残疾人福利单位视同小型、微型企业。</w:t>
      </w:r>
    </w:p>
    <w:p>
      <w:pPr>
        <w:pStyle w:val="null3"/>
        <w:jc w:val="left"/>
      </w:pPr>
      <w:r>
        <w:rPr/>
        <w:t>采购包3（载气类）：</w:t>
      </w:r>
      <w:r>
        <w:rPr/>
        <w:t>本采购包专门面向中小企业采购，供应商提供的货物须全部由中小企业生产且使用该中小企业商号或注册商标。中小企业须符合本项目采购标的对应行业（工业）的政策划分标准。监狱企业、残疾人福利单位视同小型、微型企业。</w:t>
      </w:r>
    </w:p>
    <w:p>
      <w:pPr>
        <w:pStyle w:val="null3"/>
        <w:outlineLvl w:val="3"/>
      </w:pPr>
      <w:r>
        <w:rPr>
          <w:sz w:val="24"/>
          <w:b/>
        </w:rPr>
        <w:t>3.本项目特定的资格要求：</w:t>
      </w:r>
    </w:p>
    <w:p>
      <w:pPr>
        <w:pStyle w:val="null3"/>
      </w:pPr>
      <w:r>
        <w:rPr/>
        <w:t>采购包1（仪器耗材和试剂类）：</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3)本采购包不接受联合体投标。</w:t>
      </w:r>
    </w:p>
    <w:p>
      <w:pPr>
        <w:pStyle w:val="null3"/>
      </w:pPr>
      <w:r>
        <w:rPr/>
        <w:t>采购包2（普通耗材和杂项类）：</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3)本采购包不接受联合体投标。</w:t>
      </w:r>
    </w:p>
    <w:p>
      <w:pPr>
        <w:pStyle w:val="null3"/>
      </w:pPr>
      <w:r>
        <w:rPr/>
        <w:t>采购包3（载气类）：</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广东省广州生态环境监测中心站</w:t>
      </w:r>
    </w:p>
    <w:p>
      <w:pPr>
        <w:pStyle w:val="null3"/>
        <w:ind w:firstLine="480"/>
      </w:pPr>
      <w:r>
        <w:rPr/>
        <w:t xml:space="preserve"> 地址：</w:t>
      </w:r>
      <w:r>
        <w:rPr/>
        <w:t>广州市番禺区大学城中心南大街19号</w:t>
      </w:r>
    </w:p>
    <w:p>
      <w:pPr>
        <w:pStyle w:val="null3"/>
        <w:ind w:firstLine="480"/>
      </w:pPr>
      <w:r>
        <w:rPr/>
        <w:t xml:space="preserve"> 联系方式：</w:t>
      </w:r>
      <w:r>
        <w:rPr/>
        <w:t>32662150</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朱工</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left="135"/>
        <w:jc w:val="both"/>
      </w:pPr>
      <w:r>
        <w:rPr>
          <w:sz w:val="21"/>
        </w:rPr>
        <w:t>1、投标人须对本项目为单位（有划分包组的，则以包组为单位）的标的物进行整体投标，任何只对其中一部分内容进行的投标都被视为无效投标。</w:t>
      </w:r>
    </w:p>
    <w:p>
      <w:pPr>
        <w:pStyle w:val="null3"/>
        <w:ind w:left="135"/>
        <w:jc w:val="both"/>
      </w:pPr>
      <w:r>
        <w:rPr>
          <w:sz w:val="21"/>
        </w:rPr>
        <w:t>2、本招标文件中，凡标有“★”的地方，投标人要特别加以注意，必须对此作出一一响应。若有一项带“★”的指标未响应或不满足，将导致其废标或投标无效。</w:t>
      </w:r>
    </w:p>
    <w:p>
      <w:pPr>
        <w:pStyle w:val="null3"/>
        <w:ind w:left="135"/>
        <w:jc w:val="both"/>
      </w:pPr>
      <w:r>
        <w:rPr>
          <w:sz w:val="21"/>
        </w:rPr>
        <w:t>3、落实政府采购政策需满足的资格要求：本项目</w:t>
      </w:r>
      <w:r>
        <w:rPr>
          <w:sz w:val="21"/>
        </w:rPr>
        <w:t>采购</w:t>
      </w:r>
      <w:r>
        <w:rPr>
          <w:sz w:val="21"/>
        </w:rPr>
        <w:t>包</w:t>
      </w:r>
      <w:r>
        <w:rPr>
          <w:sz w:val="21"/>
        </w:rPr>
        <w:t>1不属于</w:t>
      </w:r>
      <w:r>
        <w:rPr>
          <w:sz w:val="21"/>
        </w:rPr>
        <w:t>专门面向中小企业采购</w:t>
      </w:r>
      <w:r>
        <w:rPr>
          <w:sz w:val="21"/>
        </w:rPr>
        <w:t>，理由为：根据《政府采购促进中小企业发展管理办法》的规定，本项目属于</w:t>
      </w:r>
      <w:r>
        <w:rPr>
          <w:sz w:val="21"/>
        </w:rPr>
        <w:t>“按照本办法规定预留采购份额无法确保充分供应、充分竞争，或者存在可能影响政府采购目标实现”的情形。（1）</w:t>
      </w:r>
      <w:r>
        <w:rPr>
          <w:sz w:val="21"/>
        </w:rPr>
        <w:t>多种大型实验室分析仪器设备耗材涉及使用不可替代专利及专有技术</w:t>
      </w:r>
      <w:r>
        <w:rPr>
          <w:sz w:val="21"/>
        </w:rPr>
        <w:t>；（</w:t>
      </w:r>
      <w:r>
        <w:rPr>
          <w:sz w:val="21"/>
        </w:rPr>
        <w:t>2）环境监测分析方法检出限低，仪器灵敏度高，环境评价标准高，质控要求高，因此对试剂的纯度和空白有较高要求，目前只有国内大品牌及部分进口试剂才能满足要求。</w:t>
      </w:r>
      <w:r>
        <w:rPr>
          <w:sz w:val="21"/>
        </w:rPr>
        <w:t>项目</w:t>
      </w:r>
      <w:r>
        <w:rPr>
          <w:sz w:val="21"/>
        </w:rPr>
        <w:t>采购</w:t>
      </w:r>
      <w:r>
        <w:rPr>
          <w:sz w:val="21"/>
        </w:rPr>
        <w:t>包</w:t>
      </w:r>
      <w:r>
        <w:rPr>
          <w:sz w:val="21"/>
        </w:rPr>
        <w:t>2、采购</w:t>
      </w:r>
      <w:r>
        <w:rPr>
          <w:sz w:val="21"/>
        </w:rPr>
        <w:t>包</w:t>
      </w:r>
      <w:r>
        <w:rPr>
          <w:sz w:val="21"/>
        </w:rPr>
        <w:t>3</w:t>
      </w:r>
      <w:r>
        <w:rPr>
          <w:sz w:val="21"/>
        </w:rPr>
        <w:t>属于</w:t>
      </w:r>
      <w:r>
        <w:rPr>
          <w:sz w:val="21"/>
        </w:rPr>
        <w:t>整体</w:t>
      </w:r>
      <w:r>
        <w:rPr>
          <w:sz w:val="21"/>
        </w:rPr>
        <w:t>专门面向中小企业采购</w:t>
      </w:r>
      <w:r>
        <w:rPr>
          <w:sz w:val="21"/>
        </w:rPr>
        <w:t>，所有货物的制造商须为符合本采购包各采购标的所属行业政策划分标准的中小微企业，投标人应按规定提供《中小企业声明函》。监狱企业、残疾人福利单位视同小型、微型企业。（注：中小微企业以投标人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p>
    <w:p>
      <w:pPr>
        <w:pStyle w:val="null3"/>
        <w:ind w:left="135"/>
        <w:jc w:val="both"/>
      </w:pPr>
      <w:r>
        <w:rPr>
          <w:sz w:val="21"/>
        </w:rPr>
        <w:t>4、本项目对应的中小企业划分标准所属行业为：</w:t>
      </w:r>
      <w:r>
        <w:rPr>
          <w:sz w:val="21"/>
          <w:u w:val="single"/>
        </w:rPr>
        <w:t>工业</w:t>
      </w:r>
      <w:r>
        <w:rPr>
          <w:sz w:val="21"/>
        </w:rPr>
        <w:t>。</w:t>
      </w:r>
    </w:p>
    <w:p>
      <w:pPr>
        <w:pStyle w:val="null3"/>
        <w:ind w:left="135"/>
        <w:jc w:val="both"/>
      </w:pPr>
      <w:r>
        <w:rPr>
          <w:sz w:val="21"/>
          <w:b/>
        </w:rPr>
        <w:t>5、本项目采购包1的核心产品为：阴离子分析柱；采购包2的核心产品为：微量滴定管；采购包3的核心产品为：高纯氦气。</w:t>
      </w:r>
    </w:p>
    <w:p>
      <w:pPr>
        <w:pStyle w:val="null3"/>
        <w:ind w:left="135"/>
        <w:jc w:val="both"/>
      </w:pPr>
      <w:r>
        <w:rPr>
          <w:sz w:val="21"/>
        </w:rPr>
        <w:t>6、无论招标文件中是否有具体要求，投标人所投的货物及伴随的服务和工程均应符合国家的强制性标准。同时，所投产品的生产制造商应遵守国家关于生产许可的强制规定。</w:t>
      </w:r>
    </w:p>
    <w:p>
      <w:pPr>
        <w:pStyle w:val="null3"/>
        <w:ind w:left="135"/>
        <w:jc w:val="both"/>
      </w:pPr>
      <w:r>
        <w:rPr>
          <w:sz w:val="21"/>
        </w:rPr>
        <w:t>★</w:t>
      </w:r>
      <w:r>
        <w:rPr>
          <w:sz w:val="21"/>
        </w:rPr>
        <w:t>7</w:t>
      </w:r>
      <w:r>
        <w:rPr>
          <w:sz w:val="21"/>
        </w:rPr>
        <w:t>、本项目允许投标人兼投多个采购包，但只允许按评审顺序中标其中一个采购包。本项目评审顺序为采购包</w:t>
      </w:r>
      <w:r>
        <w:rPr>
          <w:sz w:val="21"/>
        </w:rPr>
        <w:t>1、采购包2</w:t>
      </w:r>
      <w:r>
        <w:rPr>
          <w:sz w:val="21"/>
        </w:rPr>
        <w:t>、</w:t>
      </w:r>
      <w:r>
        <w:rPr>
          <w:sz w:val="21"/>
        </w:rPr>
        <w:t>采购包</w:t>
      </w:r>
      <w:r>
        <w:rPr>
          <w:sz w:val="21"/>
        </w:rPr>
        <w:t>3</w:t>
      </w:r>
      <w:r>
        <w:rPr>
          <w:sz w:val="21"/>
        </w:rPr>
        <w:t>。同时参与多个采购包投标的投标人，若在前面任一采购包已被评审为第一中标候选人，则评审委员会在评审后面采购包时，该投标人不再作为其他采购包的有效投标人。各采购包的有效投标人不得少于</w:t>
      </w:r>
      <w:r>
        <w:rPr>
          <w:sz w:val="21"/>
        </w:rPr>
        <w:t>3个，否则该采购包采购失败。</w:t>
      </w:r>
    </w:p>
    <w:p>
      <w:pPr>
        <w:pStyle w:val="null3"/>
        <w:ind w:left="135"/>
        <w:jc w:val="both"/>
      </w:pPr>
      <w:r>
        <w:rPr>
          <w:sz w:val="21"/>
          <w:b/>
        </w:rPr>
        <w:t>8、</w:t>
      </w:r>
      <w:r>
        <w:rPr>
          <w:sz w:val="21"/>
          <w:b/>
        </w:rPr>
        <w:t>因标的物数量过多，《中小企业声明函》建议用招标公告附件的参考格式编制，以预防漏填、误填、错填，《中小企业声明函》涉及资格审查，请投标人务必重视。</w:t>
      </w:r>
    </w:p>
    <w:p>
      <w:pPr>
        <w:pStyle w:val="null3"/>
        <w:jc w:val="both"/>
      </w:pPr>
      <w:r>
        <w:rPr>
          <w:sz w:val="21"/>
          <w:b/>
        </w:rPr>
        <w:t>二、采购进口产品情况</w:t>
      </w:r>
    </w:p>
    <w:p>
      <w:pPr>
        <w:pStyle w:val="null3"/>
        <w:jc w:val="both"/>
      </w:pPr>
      <w:r>
        <w:rPr>
          <w:sz w:val="21"/>
        </w:rPr>
        <w:t>本项目包组一中，下列产品</w:t>
      </w:r>
      <w:r>
        <w:rPr>
          <w:sz w:val="21"/>
          <w:shd w:fill="FFFFFF" w:val="clear"/>
        </w:rPr>
        <w:t>允许</w:t>
      </w:r>
      <w:r>
        <w:rPr>
          <w:sz w:val="21"/>
        </w:rPr>
        <w:t>进口产品：</w:t>
      </w:r>
    </w:p>
    <w:p>
      <w:pPr>
        <w:pStyle w:val="null3"/>
        <w:jc w:val="both"/>
      </w:pPr>
      <w:r>
        <w:rPr>
          <w:sz w:val="21"/>
        </w:rPr>
        <w:t>1.清单一：</w:t>
      </w:r>
    </w:p>
    <w:p>
      <w:pPr>
        <w:pStyle w:val="null3"/>
        <w:jc w:val="both"/>
      </w:pPr>
      <w:r>
        <w:rPr>
          <w:sz w:val="21"/>
        </w:rPr>
        <w:t>（</w:t>
      </w:r>
      <w:r>
        <w:rPr>
          <w:sz w:val="21"/>
        </w:rPr>
        <w:t>1）气相色谱柱、液相色谱柱、固相萃取柱、衬管、移液器、移液枪头、有机相过滤头、离子源灯丝、镍样品锥、镍截取锥、铂样品锥、铂截取锥；</w:t>
      </w:r>
    </w:p>
    <w:p>
      <w:pPr>
        <w:pStyle w:val="null3"/>
        <w:jc w:val="both"/>
      </w:pPr>
      <w:r>
        <w:rPr>
          <w:sz w:val="21"/>
        </w:rPr>
        <w:t>（</w:t>
      </w:r>
      <w:r>
        <w:rPr>
          <w:sz w:val="21"/>
        </w:rPr>
        <w:t>2）pH电极、ORP电极；</w:t>
      </w:r>
    </w:p>
    <w:p>
      <w:pPr>
        <w:pStyle w:val="null3"/>
        <w:jc w:val="both"/>
      </w:pPr>
      <w:r>
        <w:rPr>
          <w:sz w:val="21"/>
        </w:rPr>
        <w:t>（</w:t>
      </w:r>
      <w:r>
        <w:rPr>
          <w:sz w:val="21"/>
        </w:rPr>
        <w:t>3）溶解氧电极探头；</w:t>
      </w:r>
    </w:p>
    <w:p>
      <w:pPr>
        <w:pStyle w:val="null3"/>
        <w:jc w:val="both"/>
      </w:pPr>
      <w:r>
        <w:rPr>
          <w:sz w:val="21"/>
        </w:rPr>
        <w:t>（</w:t>
      </w:r>
      <w:r>
        <w:rPr>
          <w:sz w:val="21"/>
        </w:rPr>
        <w:t>4）氨氮测试试剂1、2、3；氰化物测试试剂、硫化物测试试剂1、2；氯化物测试试剂、氯（游离态）测试试剂、氯（游离和总）测试试剂、铬酸盐（六价铬）测试试剂、磷酸盐测试试剂1、2；铜测试试剂；锰测试试剂；锌测试试剂；总铁测试试剂；硝酸盐测试试剂1、2；酚类测试试剂；水合肼测试试剂；铝分光光度计分析试剂；游离余氯分光光度计分析试剂；总余氯分光光度计分析试剂；六价铬分光光度计分析试剂；铜分光光度计分析试剂1；铜分光光度计分析试剂2；氰化物分光光度计分析试剂；氟化物分光光度计分析试剂；铁分光光度计分析试剂；总铁分光光度计分析试剂；铅分光光度计分析试剂；锰分光光度计分析试剂1、2；镍分光光度计分析试剂；氨氮分光光度计分析试剂1、2、3；总氮分光光度计分析试剂1、2；COD分光光度计分析试剂1、2；总磷分光光度计分析试剂1、2；硫化物分光光度计分析试剂；锌分光光度计分析试剂</w:t>
      </w:r>
    </w:p>
    <w:p>
      <w:pPr>
        <w:pStyle w:val="null3"/>
        <w:jc w:val="both"/>
      </w:pPr>
      <w:r>
        <w:rPr>
          <w:sz w:val="21"/>
        </w:rPr>
        <w:t>（</w:t>
      </w:r>
      <w:r>
        <w:rPr>
          <w:sz w:val="21"/>
        </w:rPr>
        <w:t>5）硫酸气体测试管、汞气体测试管、甲醛气体测试管、苯气体测试管、甲苯气体测试管、二甲苯气体测试管、苯胺气体测试管、苯乙烯气体测试管、氯乙烯气体测试管、三氯甲烷气体测试管、丙烯腈气体测试管、甲硫醇气体测试管、乙硫醇气体测试管、丙基硫醇气体测试管、叔丁硫醇气体测试管、甲硫醚气体测试管、氧气气体测试管、二氧化碳气体测试管、氮氧化物气体测试管、臭氧气体测试管、乙醇气体测试管、二氧化硫气体测试管；</w:t>
      </w:r>
    </w:p>
    <w:p>
      <w:pPr>
        <w:pStyle w:val="null3"/>
        <w:jc w:val="both"/>
      </w:pPr>
      <w:r>
        <w:rPr>
          <w:sz w:val="21"/>
        </w:rPr>
        <w:t>（</w:t>
      </w:r>
      <w:r>
        <w:rPr>
          <w:sz w:val="21"/>
        </w:rPr>
        <w:t>6）电极调节液A、电极调节液B、电解稀释液A、电解稀释液B、电极打磨液、参比电极电镀液、EDTA、H-mask试剂（测铁和铋用）、镓屏蔽剂（测锌用）、镉、铅、铜混标、铬标样、砷标样、汞标样、镍标样、锌标样、锰标样、铁标样、铬电镀液、汞电镀液、CLAC电解质、汞/铬电解质、汞电解质、总砷电解质；</w:t>
      </w:r>
    </w:p>
    <w:p>
      <w:pPr>
        <w:pStyle w:val="null3"/>
        <w:jc w:val="both"/>
      </w:pPr>
      <w:r>
        <w:rPr>
          <w:sz w:val="21"/>
        </w:rPr>
        <w:t>（</w:t>
      </w:r>
      <w:r>
        <w:rPr>
          <w:sz w:val="21"/>
        </w:rPr>
        <w:t>7）PCR管、PCR八连管、PCR封板膜。</w:t>
      </w:r>
    </w:p>
    <w:p>
      <w:pPr>
        <w:pStyle w:val="null3"/>
        <w:jc w:val="both"/>
      </w:pPr>
      <w:r>
        <w:rPr>
          <w:sz w:val="21"/>
        </w:rPr>
        <w:t>2.清单二：</w:t>
      </w:r>
    </w:p>
    <w:p>
      <w:pPr>
        <w:pStyle w:val="null3"/>
        <w:jc w:val="both"/>
      </w:pPr>
      <w:r>
        <w:rPr>
          <w:sz w:val="21"/>
        </w:rPr>
        <w:t>甲醇、乙腈、二氯甲烷、正己烷、</w:t>
      </w:r>
      <w:r>
        <w:rPr>
          <w:sz w:val="21"/>
        </w:rPr>
        <w:t>Minimal Medium ONPG-MUG、VOC标准气体（57种PAMS标准气体、65种TO15标准气体、4种VOC内标标准气体、10种ODS标准气体）、DNA提取试剂盒（土壤）、DNA提取试剂盒（水样）、TE buffer。</w:t>
      </w:r>
    </w:p>
    <w:p>
      <w:pPr>
        <w:pStyle w:val="null3"/>
        <w:jc w:val="both"/>
      </w:pPr>
      <w:r>
        <w:rPr>
          <w:sz w:val="21"/>
          <w:b/>
        </w:rPr>
        <w:t>三、各包组采购清单</w:t>
      </w:r>
    </w:p>
    <w:p>
      <w:pPr>
        <w:pStyle w:val="null3"/>
        <w:jc w:val="both"/>
      </w:pPr>
      <w:r>
        <w:rPr>
          <w:sz w:val="21"/>
          <w:b/>
        </w:rPr>
        <w:t>（一）包组一</w:t>
      </w:r>
    </w:p>
    <w:p>
      <w:pPr>
        <w:pStyle w:val="null3"/>
      </w:pPr>
      <w:r>
        <w:rPr>
          <w:sz w:val="21"/>
          <w:b/>
        </w:rPr>
        <w:t>1.</w:t>
      </w:r>
      <w:r>
        <w:rPr>
          <w:sz w:val="21"/>
          <w:b/>
        </w:rPr>
        <w:t>清单一（仪器耗材</w:t>
      </w:r>
      <w:r>
        <w:rPr>
          <w:sz w:val="21"/>
          <w:b/>
        </w:rPr>
        <w:t>类</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494"/>
        <w:gridCol w:w="1054"/>
        <w:gridCol w:w="481"/>
        <w:gridCol w:w="1288"/>
        <w:gridCol w:w="1366"/>
        <w:gridCol w:w="1432"/>
        <w:gridCol w:w="937"/>
        <w:gridCol w:w="650"/>
        <w:gridCol w:w="546"/>
      </w:tblGrid>
      <w:tr>
        <w:tc>
          <w:tcPr>
            <w:tcW w:type="dxa" w:w="49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序号</w:t>
            </w:r>
          </w:p>
        </w:tc>
        <w:tc>
          <w:tcPr>
            <w:tcW w:type="dxa" w:w="1054"/>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1"/>
                <w:b/>
              </w:rPr>
              <w:t>名称</w:t>
            </w:r>
          </w:p>
        </w:tc>
        <w:tc>
          <w:tcPr>
            <w:tcW w:type="dxa" w:w="48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1"/>
                <w:b/>
              </w:rPr>
              <w:t>单位</w:t>
            </w:r>
          </w:p>
        </w:tc>
        <w:tc>
          <w:tcPr>
            <w:tcW w:type="dxa" w:w="1288"/>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1"/>
                <w:b/>
              </w:rPr>
              <w:t>规格参数</w:t>
            </w:r>
          </w:p>
        </w:tc>
        <w:tc>
          <w:tcPr>
            <w:tcW w:type="dxa" w:w="136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1"/>
                <w:b/>
              </w:rPr>
              <w:t>适配仪器型号</w:t>
            </w:r>
          </w:p>
        </w:tc>
        <w:tc>
          <w:tcPr>
            <w:tcW w:type="dxa" w:w="14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1"/>
                <w:b/>
              </w:rPr>
              <w:t>参考样板</w:t>
            </w:r>
          </w:p>
        </w:tc>
        <w:tc>
          <w:tcPr>
            <w:tcW w:type="dxa" w:w="93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1"/>
                <w:b/>
              </w:rPr>
              <w:t>验收要求</w:t>
            </w:r>
          </w:p>
        </w:tc>
        <w:tc>
          <w:tcPr>
            <w:tcW w:type="dxa" w:w="65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1"/>
                <w:b/>
              </w:rPr>
              <w:t>单价最高限价（元）</w:t>
            </w:r>
          </w:p>
        </w:tc>
        <w:tc>
          <w:tcPr>
            <w:tcW w:type="dxa" w:w="546"/>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1"/>
                <w:b/>
              </w:rPr>
              <w:t>备注</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安全瓶盖</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1）2孔，包括1个安全盖，1个接头，3.2mm PFA，1个排气阀和1 μm聚四氟乙烯膜（2）提供的产品需与原仪器保持兼容或通用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配套包含安捷伦液相</w:t>
            </w:r>
            <w:r>
              <w:rPr>
                <w:sz w:val="21"/>
              </w:rPr>
              <w:t>LC1260在内的各类液相、液质仪器和睿科全自动固定萃取仪AutoSPE-06Plus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溶剂瓶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1）棕色，1L，瓶身带刻度（2）提供的产品需与原仪器保持兼容或通用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配套包含安捷伦液相</w:t>
            </w:r>
            <w:r>
              <w:rPr>
                <w:sz w:val="21"/>
              </w:rPr>
              <w:t>LC1260在内的各类液相、液质仪器和睿科全自动固定萃取仪AutoSPE-06Plus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溶剂瓶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1）透明，1L，瓶身带刻度（2）提供的产品需与原仪器保持兼容或通用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配套包含安捷伦液相</w:t>
            </w:r>
            <w:r>
              <w:rPr>
                <w:sz w:val="21"/>
              </w:rPr>
              <w:t>LC1260在内的各类液相、液质仪器和睿科全自动固定萃取仪AutoSPE-06Plus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溶剂瓶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1）棕色，500mL，瓶身带刻度，外径不超过8cm（2）提供的产品需与原仪器保持兼容或通用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配套包含安捷伦液相</w:t>
            </w:r>
            <w:r>
              <w:rPr>
                <w:sz w:val="21"/>
              </w:rPr>
              <w:t>LC1260在内的各类液相、液质仪器和睿科全自动固定萃取仪AutoSPE-06Plus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大体积进样瓶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1）15mL PCT小瓶（2）提供的产品需与原仪器保持兼容或通用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与岛津自动进样器</w:t>
            </w:r>
            <w:r>
              <w:rPr>
                <w:sz w:val="21"/>
              </w:rPr>
              <w:t>SIL-10AF配套使用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15mL大体积进样瓶垫片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1）15ml制备液相样品瓶垫片（2）提供的产品需与原仪器保持兼容或通用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与岛津自动进样器</w:t>
            </w:r>
            <w:r>
              <w:rPr>
                <w:sz w:val="21"/>
              </w:rPr>
              <w:t>SIL-10AF 15mL大体积进样瓶配套使用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30片/包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顶空瓶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1）钳口，20mL（2）提供的产品需与原仪器保持兼容或通用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G1888顶空进样器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手拧式柱螺帽</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1）死堵头，手紧型，不锈钢材质，螺纹顺畅匹配，手紧型（2）提供的产品需与原仪器保持兼容或通用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GC 7890A等各类气相色谱和气相色谱质谱联用仪。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柱螺帽</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通用型，</w:t>
            </w:r>
            <w:r>
              <w:rPr>
                <w:sz w:val="21"/>
              </w:rPr>
              <w:t>1/16 英寸六角，2/包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用于安捷伦气相色谱进样口和检测器</w:t>
            </w:r>
            <w:r>
              <w:rPr>
                <w:sz w:val="21"/>
              </w:rPr>
              <w:t>(FID, NPD, ECD) 的标准接头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柱螺帽</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MS端接口，内螺纹</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Agilent 5975C/5977B</w:t>
            </w:r>
          </w:p>
          <w:p>
            <w:pPr>
              <w:pStyle w:val="null3"/>
              <w:jc w:val="center"/>
            </w:pPr>
            <w:r>
              <w:rPr>
                <w:sz w:val="21"/>
              </w:rPr>
              <w:t>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柱螺帽</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MS端接口，手拧式</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Agilent 5975C/5977B</w:t>
            </w:r>
          </w:p>
          <w:p>
            <w:pPr>
              <w:pStyle w:val="null3"/>
              <w:jc w:val="center"/>
            </w:pPr>
            <w:r>
              <w:rPr>
                <w:sz w:val="21"/>
              </w:rPr>
              <w:t>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柱螺帽</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进样口和</w:t>
            </w:r>
            <w:r>
              <w:rPr>
                <w:sz w:val="21"/>
              </w:rPr>
              <w:t>MS端通用接口。</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适用于岛津</w:t>
            </w:r>
            <w:r>
              <w:rPr>
                <w:sz w:val="21"/>
              </w:rPr>
              <w:t>GCMS-QP2020气相色谱质谱联用仪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柱螺帽</w:t>
            </w:r>
            <w:r>
              <w:rPr>
                <w:sz w:val="21"/>
              </w:rPr>
              <w:t>(死堵)</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进样口和</w:t>
            </w:r>
            <w:r>
              <w:rPr>
                <w:sz w:val="21"/>
              </w:rPr>
              <w:t>MS端通用接口，死堵螺帽。</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适用于岛津</w:t>
            </w:r>
            <w:r>
              <w:rPr>
                <w:sz w:val="21"/>
              </w:rPr>
              <w:t>GCMS-QP2020气相色谱质谱联用仪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6mL柱插杆套件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配套睿科全自动固定萃取仪</w:t>
            </w:r>
            <w:r>
              <w:rPr>
                <w:sz w:val="21"/>
              </w:rPr>
              <w:t>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 黄铜堵头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1）死堵，黄铜材质，气密性好，螺纹顺畅匹配，管路检漏通过（2）提供的产品需与原仪器保持兼容或通用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w:t>
            </w:r>
            <w:r>
              <w:rPr>
                <w:sz w:val="21"/>
              </w:rPr>
              <w:t>Thermo MS Trace1300和MS MS8000EVO等各类气相色谱和气相色谱质谱联用仪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 黄铜球阀</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1）黄铜材质，带阀门，气密性好，螺纹顺畅匹配，管路检漏通过（2）提供的产品需与原仪器保持兼容或通用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配套安捷伦气相色谱</w:t>
            </w:r>
            <w:r>
              <w:rPr>
                <w:sz w:val="21"/>
              </w:rPr>
              <w:t>7890A，安捷伦气相色谱质谱联用仪5977B等各类气相色谱和气相色谱质谱联用仪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1120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1/8"黄铜前密封垫圈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1）黄铜材质，气密性好，螺纹顺畅匹配，管路检漏通过（2）提供的产品需与原仪器保持兼容或通用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配套安捷伦气相色谱</w:t>
            </w:r>
            <w:r>
              <w:rPr>
                <w:sz w:val="21"/>
              </w:rPr>
              <w:t>7890A，安捷伦气相色谱质谱联用仪5977B等各类气相色谱和气相色谱质谱联用仪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烷基汞分析仪尾气捕集阱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Brooks Rand MERX烷基汞专用分析仪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TENAX TA热脱附管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1）VOCs穿透实验穿透效率小于10%，填料为TENAX TA多孔合成填料（2）提供的产品需与原仪器保持兼容或通用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Perkin Elmer热解析仪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10根/盒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亲水型</w:t>
            </w:r>
            <w:r>
              <w:rPr>
                <w:sz w:val="21"/>
              </w:rPr>
              <w:t>PTFE针式滤器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1）孔径0.22μm，尺寸：25mm，规格：50/PK，要求是亲水型 PTFE针式滤器，过滤水样后经LCMSMS空白未检出，目标物回收率达到60%，（2）提供的产品需与原仪器保持兼容或通用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亲水型</w:t>
            </w:r>
            <w:r>
              <w:rPr>
                <w:sz w:val="21"/>
              </w:rPr>
              <w:t>PTFE针式滤器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1）孔径0.45μm，尺寸：25mm，规格：50/PK，要求是亲水型 PTFE针式滤器，过滤水样后经LCMSMS空白未检出，目标物回收率达到60%（2）提供的产品需与原仪器保持兼容或通用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玻璃纤维滤纸</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1）过滤水样后经LCMS、GCMS和LCMSMS空白未检出，目标物回收率达到60%，孔径：1.6μm，直径：47mm；（2）提供的产品需与原仪器保持兼容或通用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玻璃纤维滤纸</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1）过滤水样后经LCMS、GCMS和LCMSMS空白未检出，目标物回收率达到60%，孔径：1.0μm，直径：47mm；（2）提供的产品需与原仪器保持兼容或通用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HR热解石墨管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1）适用于原子吸收石墨炉纵向加热、塞曼背景校正的HR热解石墨管（2）提供的产品需与原仪器保持兼容或通用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适用于日立</w:t>
            </w:r>
            <w:r>
              <w:rPr>
                <w:sz w:val="21"/>
              </w:rPr>
              <w:t>Z-2010型原子吸收仪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10支/盒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w:t>
            </w:r>
            <w:r>
              <w:rPr>
                <w:sz w:val="21"/>
              </w:rPr>
              <w:t>THGA石墨管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1）适用于原子吸收石墨炉横向加热的标准THGA石墨管（2）提供的产品需与原仪器保持兼容或通用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900T型原子吸收仪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26600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石墨炉自动进样器的</w:t>
            </w:r>
            <w:r>
              <w:rPr>
                <w:sz w:val="21"/>
              </w:rPr>
              <w:t>PEEK针头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1）石墨炉自动进样针头，带进样毛细管、金属套、保护套（2）提供的产品需与原仪器保持兼容或通用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适用于日立</w:t>
            </w:r>
            <w:r>
              <w:rPr>
                <w:sz w:val="21"/>
              </w:rPr>
              <w:t>Z-2010型原子吸收仪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取样毛细管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1）适用于原子吸收石墨炉自动进样器的取样毛细管，吸样头和毛细管由PTFE制成，带金属套、保护套（2）提供的产品需与原仪器保持兼容或通用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900T型原子吸收仪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5034</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1）有3个卡口(白色/白色）（2）提供的产品需与原仪器保持兼容或通用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适用于万通</w:t>
            </w:r>
            <w:r>
              <w:rPr>
                <w:sz w:val="21"/>
              </w:rPr>
              <w:t>MIC930离子色谱仪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1）有3个卡口(黄色/黄色）（2）提供的产品需与原仪器保持兼容或通用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适用于万通</w:t>
            </w:r>
            <w:r>
              <w:rPr>
                <w:sz w:val="21"/>
              </w:rPr>
              <w:t>MIC930离子色谱仪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1）有3个卡口(黄色/橙色）（2）提供的产品需与原仪器保持兼容或通用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适用于万通</w:t>
            </w:r>
            <w:r>
              <w:rPr>
                <w:sz w:val="21"/>
              </w:rPr>
              <w:t>MIC930离子色谱仪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阴离子分析柱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w:t>
            </w:r>
            <w:r>
              <w:rPr>
                <w:sz w:val="21"/>
              </w:rPr>
              <w:t>1）长度为250.0mm，内径为4.0mm（2）提供的产品需与原仪器保持兼容或通用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适用于万通</w:t>
            </w:r>
            <w:r>
              <w:rPr>
                <w:sz w:val="21"/>
              </w:rPr>
              <w:t>MIC931离子色谱仪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氟离子电极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1）测量范围：（10-6-10-1）mol/L氟离子浓度（2）提供的产品需与原仪器保持兼容或通用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PXSJ-216F离子计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参比电极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1）填充/浸泡液：饱和氯化钾（2）提供的产品需与原仪器保持兼容或通用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PXSJ-216F离子计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饱和甘汞电极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1）填充/浸泡液：饱和氯化钾（2）提供的产品需与原仪器保持兼容或通用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PXSJ-216F离子计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pH复合电极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适配雷磁</w:t>
            </w:r>
            <w:r>
              <w:rPr>
                <w:sz w:val="21"/>
              </w:rPr>
              <w:t>PXSJ-216离子计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pH范围：0-14，InLab Routine Pro-ISM+电缆线，适用于高浓度的酸碱样品，提供的产品需与原仪器保持兼容或通用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适用于梅特勒</w:t>
            </w:r>
            <w:r>
              <w:rPr>
                <w:sz w:val="21"/>
              </w:rPr>
              <w:t>Seven Compact pH离子计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5956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1）测量范围：10-200 mS/cm（2）提供的产品需与原仪器保持兼容或通用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TOA CM-30S电导率仪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密封垫圈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聚酰亚胺</w:t>
            </w:r>
            <w:r>
              <w:rPr>
                <w:sz w:val="21"/>
              </w:rPr>
              <w:t>/石墨，0.1-0.25mm色谱柱内径</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w:t>
            </w:r>
            <w:r>
              <w:rPr>
                <w:sz w:val="21"/>
              </w:rPr>
              <w:t>GC和GCMS进样口标准接头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820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密封垫圈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聚酰亚胺</w:t>
            </w:r>
            <w:r>
              <w:rPr>
                <w:sz w:val="21"/>
              </w:rPr>
              <w:t>/石墨，0.32mm色谱柱内径</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w:t>
            </w:r>
            <w:r>
              <w:rPr>
                <w:sz w:val="21"/>
              </w:rPr>
              <w:t>GC和GCMS进样口标准接头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密封垫圈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聚酰亚胺</w:t>
            </w:r>
            <w:r>
              <w:rPr>
                <w:sz w:val="21"/>
              </w:rPr>
              <w:t>/石墨，0.1-0.25mm色谱柱内径</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w:t>
            </w:r>
            <w:r>
              <w:rPr>
                <w:sz w:val="21"/>
              </w:rPr>
              <w:t>GCMS质谱端标准接头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密封垫圈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聚酰亚胺</w:t>
            </w:r>
            <w:r>
              <w:rPr>
                <w:sz w:val="21"/>
              </w:rPr>
              <w:t>/石墨，0.32mm色谱柱内径</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w:t>
            </w:r>
            <w:r>
              <w:rPr>
                <w:sz w:val="21"/>
              </w:rPr>
              <w:t>GCMS质谱端标准接头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密封垫圈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1）0.5 mm ，内径适用色谱柱内径0.32mm（2）提供的产品需与原仪器保持兼容或通用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 xml:space="preserve">  </w:t>
            </w:r>
            <w:r>
              <w:rPr>
                <w:sz w:val="21"/>
              </w:rPr>
              <w:t>MSD 接口</w:t>
            </w:r>
          </w:p>
        </w:tc>
        <w:tc>
          <w:tcPr>
            <w:tcW w:type="dxa" w:w="1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密封垫圈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1）0.5 mm 内径，适用色谱柱内径0.1-0.25mm（2）提供的产品需与原仪器保持兼容或通用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 xml:space="preserve">  </w:t>
            </w:r>
            <w:r>
              <w:rPr>
                <w:sz w:val="21"/>
              </w:rPr>
              <w:t>MSD 接口</w:t>
            </w:r>
          </w:p>
        </w:tc>
        <w:tc>
          <w:tcPr>
            <w:tcW w:type="dxa" w:w="1432"/>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 Vespel，15% 石墨密封垫圈（短型）</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1）0.5 mm 内径，适用色谱柱内径0.32mm，85% Vespel，15% 石墨密封垫圈（短型），（2）提供的产品需与原仪器保持兼容或通用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适配安捷伦接口</w:t>
            </w:r>
          </w:p>
        </w:tc>
        <w:tc>
          <w:tcPr>
            <w:tcW w:type="dxa" w:w="1432"/>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ODS-C18小柱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1）分析水中B(a)P时，回收率≥70%（2）提供的产品需与原仪器保持兼容或通用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配套睿科全自动固定萃取仪</w:t>
            </w:r>
            <w:r>
              <w:rPr>
                <w:sz w:val="21"/>
              </w:rPr>
              <w:t>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C18小柱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1）规格：Vac 6cc，500mg，30/box，SVOCs、有机氯与氯苯类回收率≥70%（2）提供的产品需与原仪器保持兼容或通用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适配睿科全自动固定萃取仪</w:t>
            </w:r>
            <w:r>
              <w:rPr>
                <w:sz w:val="21"/>
              </w:rPr>
              <w:t>AutoSPE-06Plus</w:t>
            </w:r>
          </w:p>
        </w:tc>
        <w:tc>
          <w:tcPr>
            <w:tcW w:type="dxa" w:w="1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30根/盒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C18 Endcapped小柱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1）SVOCs、有机氯与氯苯类回收率≥70%，规格：6ml，500mg，30/box（2）提供的产品需与原仪器保持兼容或通用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适配睿科全自动固定萃取仪</w:t>
            </w:r>
            <w:r>
              <w:rPr>
                <w:sz w:val="21"/>
              </w:rPr>
              <w:t>AutoSPE-06Plus</w:t>
            </w:r>
          </w:p>
        </w:tc>
        <w:tc>
          <w:tcPr>
            <w:tcW w:type="dxa" w:w="1432"/>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1205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30*6mL/盒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DNPH小柱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1）填料1000 mg，粒径10 μm，适用于方法HJ 683-2014采集样品。采样量大于90 L时，穿透率&lt;10%。空白低，甲醛含量≤0.15ug/管，丙酮≤0.30ug/管，其他醛酮类化合物≤0.10ug/管，采样量大于90 L时，穿透率&lt;10%，有效期在2025年12月以后。（2）提供的产品需与原仪器保持兼容或通用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w:t>
            </w:r>
            <w:r>
              <w:rPr>
                <w:sz w:val="21"/>
              </w:rPr>
              <w:t>HJ 683-2014，甲醛小于0.15µg/管，乙醛小于0.10µg/管，丙酮小于0.30µg/管，</w:t>
            </w:r>
          </w:p>
          <w:p>
            <w:pPr>
              <w:pStyle w:val="null3"/>
              <w:jc w:val="center"/>
            </w:pPr>
            <w:r>
              <w:rPr>
                <w:sz w:val="21"/>
              </w:rPr>
              <w:t>其他物质小于</w:t>
            </w:r>
            <w:r>
              <w:rPr>
                <w:sz w:val="21"/>
              </w:rPr>
              <w:t>0.10µg/管</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20根/盒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DNPH小柱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1）填料350 mg，粒径10 μm，适用于方法HJ 683-2014采集样品。采样量大于90 L时，穿透率&lt;10%。空白低，甲醛含量≤0.15ug/管，丙酮≤0.30ug/管，其他醛酮类化合物≤0.10ug/管，采样量大于90 L时，穿透率&lt;10%，有效期在2025年12月以后。（2）提供的产品需与原仪器保持兼容或通用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根据</w:t>
            </w:r>
            <w:r>
              <w:rPr>
                <w:sz w:val="21"/>
              </w:rPr>
              <w:t>HJ 683-2014，甲醛小于0.15µg/管，乙醛小于0.10µg/管，丙酮小于0.30µg/管，</w:t>
            </w:r>
          </w:p>
          <w:p>
            <w:pPr>
              <w:pStyle w:val="null3"/>
              <w:jc w:val="center"/>
            </w:pPr>
            <w:r>
              <w:rPr>
                <w:sz w:val="21"/>
              </w:rPr>
              <w:t>其他物质小于</w:t>
            </w:r>
            <w:r>
              <w:rPr>
                <w:sz w:val="21"/>
              </w:rPr>
              <w:t>0.10µg/管</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20根/盒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Florisil硅土净化小柱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500mg， 6mL/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30支/盒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佛罗里硅土小柱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6mL，500mg；提供的产品需与原仪器保持兼容或通用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适配睿科全自动固定萃取仪</w:t>
            </w:r>
            <w:r>
              <w:rPr>
                <w:sz w:val="21"/>
              </w:rPr>
              <w:t>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C18,100×2.1mm,2.6μm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1）C18色谱柱，孔径：100A，颗粒大小：2.6μm，内径4.6mm*长度150mm（2）提供的产品需与原仪器保持兼容或通用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SCIEX 500RQTOF高分辨液相色谱质谱仪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颗粒大小：</w:t>
            </w:r>
            <w:r>
              <w:rPr>
                <w:sz w:val="21"/>
              </w:rPr>
              <w:t>4μm，内径3.0mm*长度150mm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SCIEX 500RQTOF高分辨液相色谱质谱仪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1）C18色谱柱，孔径：90Å,，颗粒大小：2.7 µm，内径3mm*长度150mm（2）提供的产品需与原仪器保持兼容或通用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SCIEX 500RQTOF高分辨液相色谱质谱仪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醛酮专用柱，规格：</w:t>
            </w:r>
            <w:r>
              <w:rPr>
                <w:sz w:val="21"/>
              </w:rPr>
              <w:t>3µm(3.0 x 150 mm) ，提供的产品需与原仪器保持兼容或通用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1260，色谱柱经空白测试无杂峰，且丙醛，丙烯醛的DNPH衍生物在HPLC上能分离开</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7760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3.0*100mm，柱粒径为2.7μm，提供的产品需与原仪器保持兼容或通用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1260，色谱柱经空白测试无杂峰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7650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 PFP，3.0*100mm，2.7-Micron</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1260，色谱柱经空白测试无杂峰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C18 ，Rapid Resolution</w:t>
            </w:r>
            <w:r>
              <w:rPr>
                <w:sz w:val="21"/>
              </w:rPr>
              <w:t>HD 2.1*100mm，1.8um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1260，色谱柱经空白测试无杂峰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液相色谱柱保护柱套和柱芯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1）适配Phenomenex的Synergi Max-RP色谱柱，颗粒大小：4μm，内径3.0mm*长度150mm（2）含保护柱套和柱芯</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SCIEX 500RQTOF高分辨液相色谱质谱仪及Phenomenex的Synergi Max-RP色谱柱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16959</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MCX</w:t>
            </w:r>
            <w:r>
              <w:rPr>
                <w:sz w:val="21"/>
              </w:rPr>
              <w:t>6cc(500mg) LP Extraction Cartridges</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适用于睿科自动固相萃取仪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Supelclean</w:t>
            </w:r>
            <w:r>
              <w:rPr>
                <w:sz w:val="21"/>
              </w:rPr>
              <w:t>ENVI-Chrom P SPE</w:t>
            </w:r>
            <w:r>
              <w:rPr>
                <w:sz w:val="21"/>
              </w:rPr>
              <w:t>管</w:t>
            </w:r>
            <w:r>
              <w:rPr>
                <w:sz w:val="21"/>
              </w:rPr>
              <w:t>250mg/6ml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适用于睿科自动固相萃取仪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1390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C18固相萃取柱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1）C18 20 cc Vac Cartridge, 5 g填料/管，规格：Vac 20cc，20/pk（2）提供的产品需与原仪器保持兼容或通用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适配睿科全自动固定萃取仪</w:t>
            </w:r>
            <w:r>
              <w:rPr>
                <w:sz w:val="21"/>
              </w:rPr>
              <w:t>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参考</w:t>
            </w:r>
            <w:r>
              <w:rPr>
                <w:sz w:val="21"/>
              </w:rPr>
              <w:t>GB/T5750.8-2006 EPA Method 1694-2007，10mL 二氯甲烷洗脱后浓缩至1mL，</w:t>
            </w:r>
          </w:p>
          <w:p>
            <w:pPr>
              <w:pStyle w:val="null3"/>
              <w:jc w:val="center"/>
            </w:pPr>
            <w:r>
              <w:rPr>
                <w:sz w:val="21"/>
              </w:rPr>
              <w:t>没有目标化合物或干扰峰，</w:t>
            </w:r>
            <w:r>
              <w:rPr>
                <w:sz w:val="21"/>
              </w:rPr>
              <w:t>svoc（选测 4 项）低于检出限</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2037</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20根/盒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氨基固相萃取柱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6mL，1g；提供的产品需与原仪器保持兼容或通用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适配睿科全自动固定萃取仪</w:t>
            </w:r>
            <w:r>
              <w:rPr>
                <w:sz w:val="21"/>
              </w:rPr>
              <w:t>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1645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氨基固相萃取柱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Aminopropyl</w:t>
            </w:r>
            <w:r>
              <w:rPr>
                <w:sz w:val="21"/>
              </w:rPr>
              <w:t>(NH2) 6 cc Vac Cartridge, 1 g Sorbent per Cartridge, 55-105 µm, 30/pk</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适配睿科全自动固定萃取仪</w:t>
            </w:r>
            <w:r>
              <w:rPr>
                <w:sz w:val="21"/>
              </w:rPr>
              <w:t>AutoSPE-06Plu</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HLB固相萃取柱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6cc/500mg,60μm，30个/盒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适配睿科全自动固定萃取仪</w:t>
            </w:r>
            <w:r>
              <w:rPr>
                <w:sz w:val="21"/>
              </w:rPr>
              <w:t>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参考</w:t>
            </w:r>
            <w:r>
              <w:rPr>
                <w:sz w:val="21"/>
              </w:rPr>
              <w:t>GB/T5750.8-2006 EPA Method 1694-2007，10mL 二氯甲烷洗脱后浓缩至1mL，</w:t>
            </w:r>
          </w:p>
          <w:p>
            <w:pPr>
              <w:pStyle w:val="null3"/>
              <w:jc w:val="center"/>
            </w:pPr>
            <w:r>
              <w:rPr>
                <w:sz w:val="21"/>
              </w:rPr>
              <w:t>没有目标化合物或干扰峰，</w:t>
            </w:r>
            <w:r>
              <w:rPr>
                <w:sz w:val="21"/>
              </w:rPr>
              <w:t>svoc（选测 4 项）低于检出限</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HLB固相萃取柱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6cc/200mg，30个/盒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适配睿科全自动固定萃取仪</w:t>
            </w:r>
            <w:r>
              <w:rPr>
                <w:sz w:val="21"/>
              </w:rPr>
              <w:t>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wax固相萃取柱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WAX</w:t>
            </w:r>
            <w:r>
              <w:rPr>
                <w:sz w:val="21"/>
                <w:color w:val="000000"/>
              </w:rPr>
              <w:t>弱阴离子固相萃取柱</w:t>
            </w:r>
            <w:r>
              <w:rPr>
                <w:sz w:val="21"/>
                <w:color w:val="000000"/>
              </w:rPr>
              <w:t>,Ppoly-sery PWAX SPE Cartridge 150mg,6ml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适用于睿科等全自动固相萃取仪，适用于全氟化合物分析，</w:t>
            </w:r>
            <w:r>
              <w:rPr>
                <w:sz w:val="21"/>
                <w:color w:val="000000"/>
              </w:rPr>
              <w:t>30支/盒</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69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Tenax采样管密封帽</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1）内径略小于1/4英寸,聚四氟乙烯材质，不易变形，适用于安谱CAMSCO Tenax TA 60/80管（2）提供的产品需与原仪器保持兼容或通用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适用于安谱</w:t>
            </w:r>
            <w:r>
              <w:rPr>
                <w:sz w:val="21"/>
              </w:rPr>
              <w:t>CAMSCO Tenax TA 60/80管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TC 吸附管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1）TC</w:t>
            </w:r>
            <w:r>
              <w:rPr>
                <w:sz w:val="21"/>
              </w:rPr>
              <w:t>吸附管（</w:t>
            </w:r>
            <w:r>
              <w:rPr>
                <w:sz w:val="21"/>
              </w:rPr>
              <w:t>2,6-对苯基二苯醚多孔聚合物-石墨化碳黑-X复合吸附管），填料为分层分隔填装的不少于175mg的60~80目的Tenax-TA吸附剂和不少于75mg的60~80目的石墨化碳黑-X吸附剂，适用于GB50325-2020 附录D和附录E，穿透效率＜10%。（2）提供的产品需与原仪器保持兼容或通用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Perkin Elmer热解析仪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10根/盒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预处理柱子</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1）安装后，纯水机产水能达到2级水（2）提供的产品需与原仪器保持兼容或通用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Milli-Q HX7040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7215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水箱空气过滤</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1）安装后，纯水机产水能达到2级水（2）提供的产品需与原仪器保持兼容或通用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Milli-Q HX7040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前处理棉芯</w:t>
            </w:r>
            <w:r>
              <w:rPr>
                <w:sz w:val="21"/>
              </w:rPr>
              <w:t>5um</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1）安装后，纯水机产水能达到2级水（2）提供的产品需与原仪器保持兼容或通用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Milli-Q HX7040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雾化器（</w:t>
            </w:r>
            <w:r>
              <w:rPr>
                <w:sz w:val="21"/>
              </w:rPr>
              <w:t>Micro Mist Nebulizer）</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400微升/分钟</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15600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循环水过滤器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1）有效期：1年，最大流速：1.9LPM，最大压力：8.6Pa，最高温度：38℃，最低温度：2℃。（2）提供的产品需与原仪器保持兼容或通用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414</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阴离子淋洗液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1）产品有效期为2025年12月份以后（2）提供的产品需与原仪器保持兼容或通用</w:t>
            </w:r>
          </w:p>
        </w:tc>
        <w:tc>
          <w:tcPr>
            <w:tcW w:type="dxa" w:w="1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 5000离子色谱仪</w:t>
            </w:r>
          </w:p>
        </w:tc>
        <w:tc>
          <w:tcPr>
            <w:tcW w:type="dxa" w:w="1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24988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请注意有效期，尽量最新生产。</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阳离子淋洗液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vMerge/>
            <w:tcBorders>
              <w:top w:val="none" w:color="000000" w:sz="4"/>
              <w:left w:val="single" w:color="000000" w:sz="4"/>
              <w:bottom w:val="single" w:color="000000" w:sz="4"/>
              <w:right w:val="single" w:color="000000" w:sz="4"/>
            </w:tcBorders>
          </w:tcPr>
          <w:p/>
        </w:tc>
        <w:tc>
          <w:tcPr>
            <w:tcW w:type="dxa" w:w="1366"/>
            <w:vMerge/>
            <w:tcBorders>
              <w:top w:val="none" w:color="000000" w:sz="4"/>
              <w:left w:val="single" w:color="000000" w:sz="4"/>
              <w:bottom w:val="single" w:color="000000" w:sz="4"/>
              <w:right w:val="single" w:color="000000" w:sz="4"/>
            </w:tcBorders>
          </w:tcPr>
          <w:p/>
        </w:tc>
        <w:tc>
          <w:tcPr>
            <w:tcW w:type="dxa" w:w="1432"/>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24988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陶瓷片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1）安装在电炉上的陶瓷片，规格φ34x5，φ40x7。（2）提供的产品需与原仪器保持兼容或通用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适用于海光</w:t>
            </w:r>
            <w:r>
              <w:rPr>
                <w:sz w:val="21"/>
              </w:rPr>
              <w:t>AFS-9531原子荧光分光光度计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2片/套</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79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镉柱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1）总长约24cm（2）提供的产品需与原仪器保持兼容或通用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适用于吉天流动注射分析仪</w:t>
            </w:r>
            <w:r>
              <w:rPr>
                <w:sz w:val="21"/>
              </w:rPr>
              <w:t>FIA-6000+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离子源灯丝</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适用于安捷伦</w:t>
            </w:r>
            <w:r>
              <w:rPr>
                <w:sz w:val="21"/>
              </w:rPr>
              <w:t>5975C和5977B质谱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离子源灯丝</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GCMS-QP2020。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液相色谱毛细管（带接头）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1）规格：内径0.17mm，外径1.6mm，长度105mm。（2）提供的产品需与原仪器保持兼容或通用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要求适配安捷伦</w:t>
            </w:r>
            <w:r>
              <w:rPr>
                <w:sz w:val="21"/>
              </w:rPr>
              <w:t>LC 1260 液相色谱仪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20mL红外定容试管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1）尾管处有1mL及0.5mL刻度线，管身有5mL、10mL及15mL刻度线，玻璃材质（2）提供的产品需与原仪器保持兼容或通用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适配睿科全自动固定萃取仪</w:t>
            </w:r>
            <w:r>
              <w:rPr>
                <w:sz w:val="21"/>
              </w:rPr>
              <w:t>AutoSPE-06Plus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VOC瓶隔垫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VOC瓶，盖紧后密封性好，溶液不漏出，目标物不易挥发。提供的产品需与原仪器保持兼容或通用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Thermo，安捷伦，EST等品牌的吹扫捕集装置</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进样口隔垫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不粘连长寿命隔垫，</w:t>
            </w:r>
            <w:r>
              <w:rPr>
                <w:sz w:val="21"/>
              </w:rPr>
              <w:t>11mm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GC和GCMS进样口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电子倍增管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7890B/5977B气相色谱质谱联用仪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28260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镍截取锥</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RQ型ICP-MS，镍材质的截取锥，满足iCAP RQ型ICP-MS的截取锥放置卡槽、能通过1ppb调谐液的调谐。</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8905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铂样品锥</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RQ型ICP-MS，铂材质的截取锥，满足iCAP RQ型ICP-MS的截取锥放置卡槽、能通过1ppb调谐液的调谐。</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31050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89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铂截取锥</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RQ型ICP-MS，铂材质的截取锥，满足iCAP RQ型ICP-MS的截取锥放置卡槽、能通过1ppb调谐液的调谐。</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28698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镍截取锥（可放入嵌片）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RQ型ICP-MS，镍材质的截取锥，满足iCAP RQ型ICP-MS的截取锥放置卡槽、能通过1ppb调谐液的调谐。</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8105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石英矩管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截取锥嵌入垫片</w:t>
            </w:r>
            <w:r>
              <w:rPr>
                <w:sz w:val="21"/>
              </w:rPr>
              <w:t>2.8（高灵敏度）Skimmer cone insert 2.8 (High sensitivity)</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截取锥嵌入垫片</w:t>
            </w:r>
            <w:r>
              <w:rPr>
                <w:sz w:val="21"/>
              </w:rPr>
              <w:t>3.5（耐高基体）Skimmer cone insert 3.5 (High Matrix Tolerance)</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2956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超高惰性通用压合接头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超高惰性压合毛细管柱接头，</w:t>
            </w:r>
            <w:r>
              <w:rPr>
                <w:sz w:val="21"/>
              </w:rPr>
              <w:t>0.1-0.75mm，提供的产品需与原仪器保持兼容或通用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Thermo ISQ QD 全二维气相色谱质谱联用仪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液相色谱柱夹</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1260C液相色谱，与提供参考图片相符</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氢气发生器维护工具包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包括：去离子筒</w:t>
            </w:r>
            <w:r>
              <w:rPr>
                <w:sz w:val="21"/>
              </w:rPr>
              <w:t>1个、水过滤器1个、环境过滤器3个;提供的产品需与原仪器保持兼容或通用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Parker H系列氢气发生器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溶剂真空过滤器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（套装）配</w:t>
            </w:r>
            <w:r>
              <w:rPr>
                <w:sz w:val="21"/>
              </w:rPr>
              <w:t>SFR001AJ润式抽滤溶剂真空过滤装置砂芯</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SFR001AJ润式抽滤溶剂真空过滤装置砂芯</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溶剂真空过滤装置砂芯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SFR001AJ润式抽滤溶剂真空过滤装置</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99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PTFE滤芯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 分析泵</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有机相过滤头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规格：孔径为</w:t>
            </w:r>
            <w:r>
              <w:rPr>
                <w:sz w:val="21"/>
              </w:rPr>
              <w:t>20 µm，提供的产品需与原仪器保持兼容或通用, 玻璃材质，液相色谱专用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纯水机纯化柱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包上门安装，调试，适用于默克密理博</w:t>
            </w:r>
            <w:r>
              <w:rPr>
                <w:sz w:val="21"/>
              </w:rPr>
              <w:t>Milli-Q Advantage A10型超纯水机、满足一级用水要求</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超纯化柱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6370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终端过滤器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9105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A10紫外灯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10005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185/254双波长紫外灯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7680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保护柱夹</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2.1*10mm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SCIEX 500RQTOF高分辨液相色谱质谱仪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2932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保护柱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1）适用于阴离子分离柱（2）提供的产品需与原仪器保持兼容或通用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适用于万通</w:t>
            </w:r>
            <w:r>
              <w:rPr>
                <w:sz w:val="21"/>
              </w:rPr>
              <w:t>MIC931离子色谱仪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保护柱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适用于万通</w:t>
            </w:r>
            <w:r>
              <w:rPr>
                <w:sz w:val="21"/>
              </w:rPr>
              <w:t>mic930离子色谱仪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109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在线过滤器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适用于万通</w:t>
            </w:r>
            <w:r>
              <w:rPr>
                <w:sz w:val="21"/>
              </w:rPr>
              <w:t>mic930离子色谱仪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1825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在线过滤器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4.6mm内径，0.2μm孔径</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适配安捷伦液相色谱柱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2810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在线过滤器滤芯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4.6mm内径，0.2μm孔径</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适配安捷伦液相色谱柱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1576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在线过滤器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4.8mm内径，0.2μm孔径</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适用各种品牌液相色谱柱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2426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在线过滤器滤芯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4.8mm内径，0.4μm孔径</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适用各种品牌液相色谱柱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适用于万通</w:t>
            </w:r>
            <w:r>
              <w:rPr>
                <w:sz w:val="21"/>
              </w:rPr>
              <w:t>mic931离子色谱仪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石英滤膜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环境空气总悬浮颗粒物滤膜分析用：</w:t>
            </w:r>
            <w:r>
              <w:rPr>
                <w:sz w:val="21"/>
                <w:color w:val="000000"/>
              </w:rPr>
              <w:t>φ90mm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满足</w:t>
            </w:r>
            <w:r>
              <w:rPr>
                <w:sz w:val="21"/>
                <w:color w:val="000000"/>
              </w:rPr>
              <w:t>HJ1263-2022的要求，与Whatman滤膜保存盒配套使用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石英滤膜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环境空气</w:t>
            </w:r>
            <w:r>
              <w:rPr>
                <w:sz w:val="21"/>
                <w:color w:val="000000"/>
              </w:rPr>
              <w:t>PM2.5滤膜保存用：φ47mm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满足</w:t>
            </w:r>
            <w:r>
              <w:rPr>
                <w:sz w:val="21"/>
                <w:color w:val="000000"/>
              </w:rPr>
              <w:t>HJ618-2011的要求，与Whatman滤膜保存盒配套使用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滤膜保存盒</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环境空气总悬浮颗粒物滤膜保存用：</w:t>
            </w:r>
            <w:r>
              <w:rPr>
                <w:sz w:val="21"/>
                <w:color w:val="000000"/>
              </w:rPr>
              <w:t>φ90mm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滤膜盒内带有压环，能固定住滤膜，与</w:t>
            </w:r>
            <w:r>
              <w:rPr>
                <w:sz w:val="21"/>
                <w:color w:val="000000"/>
              </w:rPr>
              <w:t>Whatman石英滤膜配套使用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滤膜保存盒</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环境空气</w:t>
            </w:r>
            <w:r>
              <w:rPr>
                <w:sz w:val="21"/>
                <w:color w:val="000000"/>
              </w:rPr>
              <w:t>PM2.5滤膜保存用：φ47mm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滤膜盒内带有压环，能固定住滤膜，与</w:t>
            </w:r>
            <w:r>
              <w:rPr>
                <w:sz w:val="21"/>
                <w:color w:val="000000"/>
              </w:rPr>
              <w:t>Whatman石英滤膜配套使用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119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样品盒</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圆柱体，带螺纹盖子</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透明材质，圆柱体，直径</w:t>
            </w:r>
            <w:r>
              <w:rPr>
                <w:sz w:val="21"/>
                <w:color w:val="000000"/>
              </w:rPr>
              <w:t>60mm至80mm，高度5mm至30mm，带螺纹盖子</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石英炉芯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适用于吉天</w:t>
            </w:r>
            <w:r>
              <w:rPr>
                <w:sz w:val="21"/>
              </w:rPr>
              <w:t>AFS-9130原子荧光</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石英炉芯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适用于海光原子荧光</w:t>
            </w:r>
            <w:r>
              <w:rPr>
                <w:sz w:val="21"/>
              </w:rPr>
              <w:t>AFS-9531</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喷雾针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用于液相色谱</w:t>
            </w:r>
            <w:r>
              <w:rPr>
                <w:sz w:val="21"/>
              </w:rPr>
              <w:t>-四级杆高分辨质谱仪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31850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1ml移液枪头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1ml移液枪头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5ml移液枪头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10ml移液枪头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100μl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200μl移液枪头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200μl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200μl移液枪头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129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0.5-10μl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0.1-1μL，精度：±0.02μL，偏差：0.012μL，配1个枪头盒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0.1-20μl移液枪头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1847</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0.1-2.5μL，精度：±0.035μL，偏差：0.018μL，配1个枪头盒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0.5-20μl移液枪头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0.5-10μL，精度：±0.1μL，偏差：0.005μL，配1个枪头盒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0.5-20μl移液枪头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2-20μL，精度：±0.16μL，偏差：0.08μL，配1个枪头盒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2-200μL移液枪头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1693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5-50μL，精度：±0.4μL，偏差：0.15μL，配1个枪头盒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2-200μL移液枪头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1693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20-200μL，精度：±1.2μL，偏差：0.4μL，配1个枪头盒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 2-200μL移液枪头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1693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w:t>
            </w:r>
            <w:r>
              <w:rPr>
                <w:sz w:val="21"/>
              </w:rPr>
              <w:t xml:space="preserve"> </w:t>
            </w:r>
            <w:r>
              <w:rPr>
                <w:sz w:val="21"/>
              </w:rPr>
              <w:t>1-10</w:t>
            </w:r>
            <w:r>
              <w:rPr>
                <w:sz w:val="21"/>
              </w:rPr>
              <w:t>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w:t>
            </w:r>
            <w:r>
              <w:rPr>
                <w:sz w:val="21"/>
              </w:rPr>
              <w:t xml:space="preserve"> </w:t>
            </w:r>
            <w:r>
              <w:rPr>
                <w:sz w:val="21"/>
              </w:rPr>
              <w:t>3-25</w:t>
            </w:r>
            <w:r>
              <w:rPr>
                <w:sz w:val="21"/>
              </w:rPr>
              <w:t>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w:t>
            </w:r>
            <w:r>
              <w:rPr>
                <w:sz w:val="21"/>
              </w:rPr>
              <w:t xml:space="preserve"> </w:t>
            </w:r>
            <w:r>
              <w:rPr>
                <w:sz w:val="21"/>
              </w:rPr>
              <w:t>20-50</w:t>
            </w:r>
            <w:r>
              <w:rPr>
                <w:sz w:val="21"/>
              </w:rPr>
              <w:t>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139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w:t>
            </w:r>
            <w:r>
              <w:rPr>
                <w:sz w:val="21"/>
              </w:rPr>
              <w:t xml:space="preserve"> </w:t>
            </w:r>
            <w:r>
              <w:rPr>
                <w:sz w:val="21"/>
              </w:rPr>
              <w:t>10-100</w:t>
            </w:r>
            <w:r>
              <w:rPr>
                <w:sz w:val="21"/>
              </w:rPr>
              <w:t>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w:t>
            </w:r>
            <w:r>
              <w:rPr>
                <w:sz w:val="21"/>
              </w:rPr>
              <w:t xml:space="preserve"> </w:t>
            </w:r>
            <w:r>
              <w:rPr>
                <w:sz w:val="21"/>
              </w:rPr>
              <w:t>20-250</w:t>
            </w:r>
            <w:r>
              <w:rPr>
                <w:sz w:val="21"/>
              </w:rPr>
              <w:t>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w:t>
            </w:r>
            <w:r>
              <w:rPr>
                <w:sz w:val="21"/>
              </w:rPr>
              <w:t xml:space="preserve"> </w:t>
            </w:r>
            <w:r>
              <w:rPr>
                <w:sz w:val="21"/>
              </w:rPr>
              <w:t>100-1000</w:t>
            </w:r>
            <w:r>
              <w:rPr>
                <w:sz w:val="21"/>
              </w:rPr>
              <w:t>μL移液枪头</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多通道，通道数</w:t>
            </w:r>
            <w:r>
              <w:rPr>
                <w:sz w:val="21"/>
                <w:color w:val="000000"/>
              </w:rPr>
              <w:t>≥6，L型或Z型</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brand移液枪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1mL，取液不挂壁，管口无毛刺，管口不挂水滴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5mL，取液不挂壁，管口无毛刺，管口不挂水滴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0.2mL，取液不挂壁，管口无毛刺，管口不挂水滴，100个/袋</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0.01mL，取液不挂壁，管口无毛刺，管口不挂水滴，配2个吸头盒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brand移液枪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0.5-20μL，配套上述移液枪（0.1-2.5、0.5-10），配一个枪头盒，不少于96支一盒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brand移液枪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149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2-200μL，配套上述移液枪（2-20μL、5-50μL、20-200μL），配一个枪头盒，不少于96支一盒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w:t>
            </w:r>
            <w:r>
              <w:rPr>
                <w:sz w:val="21"/>
                <w:color w:val="000000"/>
              </w:rPr>
              <w:t>brand移液枪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20-200μL，取液不挂壁，管口无毛刺，管口不挂水滴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960个/盒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500-5000μL，取液不挂壁，管口无毛刺，管口不挂水滴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1002个/盒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1-10ml，取液不挂壁，管口无毛刺，管口不挂水滴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10μL， 96个/盒，取液不挂壁，管口无毛刺，管口不挂水滴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25μL， 96个/盒，取液不挂壁，管口无毛刺，管口不挂水滴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50μL， 96个/盒，取液不挂壁，管口无毛刺，管口不挂水滴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100μL， 96个/盒，取液不挂壁，管口无毛刺，管口不挂水滴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250μL， 96个/盒，取液不挂壁，管口无毛刺，管口不挂水滴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1000μL，96个/盒，取液不挂壁，管口无毛刺，管口不挂水滴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Gilson移液枪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159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 μL阔口移液枪头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不带滤芯；</w:t>
            </w:r>
            <w:r>
              <w:rPr>
                <w:sz w:val="21"/>
              </w:rPr>
              <w:t>1000枪头/包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10盒/箱；1000μL，带滤芯</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适用于奥玛</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470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10盒/箱；200μL，带滤芯</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适用于奥玛</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485.5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移液枪头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10盒/箱；10μL，带滤芯</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适用于奥玛</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485.5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炬管（</w:t>
            </w:r>
            <w:r>
              <w:rPr>
                <w:sz w:val="21"/>
              </w:rPr>
              <w:t>DUO TORCH）</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7400型ICP</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4420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导线铁片接头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“点火导线”到“陶瓷片”之间所需的拼接用的金属部件，导线剥开绝缘层后，用金属片把铜丝夹住，用电洛铁和锡丝封住，然后用螺丝固定在陶瓷片上。，提供的产品需与原仪器保持兼容或通用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适用于海光原子荧光</w:t>
            </w:r>
            <w:r>
              <w:rPr>
                <w:sz w:val="21"/>
              </w:rPr>
              <w:t>AFS-9531</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57</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1套</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蛇形冷凝管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适用于盛泰</w:t>
            </w:r>
            <w:r>
              <w:rPr>
                <w:sz w:val="21"/>
              </w:rPr>
              <w:t>ST106-3RW</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637</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双口烧瓶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适用于盛泰</w:t>
            </w:r>
            <w:r>
              <w:rPr>
                <w:sz w:val="21"/>
              </w:rPr>
              <w:t>ST106-3RW</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硅胶管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内径</w:t>
            </w:r>
            <w:r>
              <w:rPr>
                <w:sz w:val="21"/>
              </w:rPr>
              <w:t>:3mm，提供的产品需与原仪器保持兼容或通用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适用于盛泰</w:t>
            </w:r>
            <w:r>
              <w:rPr>
                <w:sz w:val="21"/>
              </w:rPr>
              <w:t>ST106-3RW</w:t>
            </w:r>
          </w:p>
        </w:tc>
        <w:tc>
          <w:tcPr>
            <w:tcW w:type="dxa" w:w="1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硅胶管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内径</w:t>
            </w:r>
            <w:r>
              <w:rPr>
                <w:sz w:val="21"/>
              </w:rPr>
              <w:t>:4mm，提供的产品需与原仪器保持兼容或通用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适用于盛泰</w:t>
            </w:r>
            <w:r>
              <w:rPr>
                <w:sz w:val="21"/>
              </w:rPr>
              <w:t>ST106-3RW</w:t>
            </w:r>
          </w:p>
        </w:tc>
        <w:tc>
          <w:tcPr>
            <w:tcW w:type="dxa" w:w="1432"/>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169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硅胶管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内径</w:t>
            </w:r>
            <w:r>
              <w:rPr>
                <w:sz w:val="21"/>
              </w:rPr>
              <w:t>:8mm，提供的产品需与原仪器保持兼容或通用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适用于盛泰</w:t>
            </w:r>
            <w:r>
              <w:rPr>
                <w:sz w:val="21"/>
              </w:rPr>
              <w:t>ST106-3RW</w:t>
            </w:r>
          </w:p>
        </w:tc>
        <w:tc>
          <w:tcPr>
            <w:tcW w:type="dxa" w:w="1432"/>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四氟管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适用于盛泰</w:t>
            </w:r>
            <w:r>
              <w:rPr>
                <w:sz w:val="21"/>
              </w:rPr>
              <w:t>ST106-3RW</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蠕动泵管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1）适用于ASX-560自动进样器的双通道蠕动泵管，内径2mm，泵管为不透明的黄褐色（2）提供的产品需与原仪器保持兼容或通用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7400型ICP</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2根/包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1）适用于ASX-560自动进样器，内径3.2mm、长度2.1m，用于给自动进样器清洗位提供清洗液（2）提供的产品需与原仪器保持兼容或通用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7400型ICP</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1根/包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▲规格：1.52mm，提供的产品需与原仪器保持兼容或通用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适用于宝德流动注射分析仪</w:t>
            </w:r>
          </w:p>
        </w:tc>
        <w:tc>
          <w:tcPr>
            <w:tcW w:type="dxa" w:w="1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1.30mm，提供的产品需与原仪器保持兼容或通用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适用于宝德流动注射分析仪</w:t>
            </w:r>
          </w:p>
        </w:tc>
        <w:tc>
          <w:tcPr>
            <w:tcW w:type="dxa" w:w="1432"/>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1.02mm，提供的产品需与原仪器保持兼容或通用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适用于宝德流动注射分析仪</w:t>
            </w:r>
          </w:p>
        </w:tc>
        <w:tc>
          <w:tcPr>
            <w:tcW w:type="dxa" w:w="1432"/>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0.64mm，提供的产品需与原仪器保持兼容或通用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适用于宝德流动注射分析仪</w:t>
            </w:r>
          </w:p>
        </w:tc>
        <w:tc>
          <w:tcPr>
            <w:tcW w:type="dxa" w:w="1432"/>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适用于北裕气相分子吸收光谱仪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0.16ml/min、0.23ml/min、0.32ml/min、0.10ml/min、0.42ml/min、0.6ml/min、0.8ml/min、1.0ml/min、1.2ml/min、1.6ml/min、2.0ml/min、2.5ml/min等规格，提供的产品需与原仪器保持兼容或通用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Skalar San流动注射仪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12根/包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179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毛细管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用于取样、管路连接等，提供的产品需与原仪器保持兼容或通用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Skalar San流动注射仪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15米/包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0.8mm，提供的产品需与原仪器保持兼容或通用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Skalar San流动注射仪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3米/包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热敏打印纸</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▲宽度为5.6cm，薄款，提供的产品需与原仪器保持兼容或通用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适用于海为盐度计（</w:t>
            </w:r>
            <w:r>
              <w:rPr>
                <w:sz w:val="21"/>
              </w:rPr>
              <w:t>HWYDA-1)</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离子色谱进样针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适用于万通</w:t>
            </w:r>
            <w:r>
              <w:rPr>
                <w:sz w:val="21"/>
              </w:rPr>
              <w:t>MIC930离子色谱仪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5460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7400型ICP，适用于ASX-560自动进样器，进样针长度25.4cm，内径0.5mm，材质碳纤维，进样针附带样品毛细管，毛细管长度2.74m</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6355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液体进样针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10μL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EST三合一自动进样器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顶空进样针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2.5mL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EST三合一自动进样器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样品瓶盖</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钳口，银色铝质，</w:t>
            </w:r>
            <w:r>
              <w:rPr>
                <w:sz w:val="21"/>
              </w:rPr>
              <w:t>11   mm，PTFE/硅橡胶隔垫，100/包。瓶盖尺寸：11 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适用于安捷伦、岛津和赛默飞等色谱仪器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螺口顶空瓶和磁性盖</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20mL，顶空瓶配盖子</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适用于热电顶空仪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螺口顶空瓶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1）螺口，20mL，尺寸为22.5mm*76mm，圆底（2）提供的产品需与原仪器保持兼容或通用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thermo TriPlus 500 HS 自动进样器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437</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189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螺口顶空瓶盖</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Thermo 20mL螺口顶空瓶，钢质磁性瓶盖，螺口，每个盖子均带天然PTFE/蓝色硅胶隔垫，18 mm，100/包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thermo TriPlus 500 HS 自动进样器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钳口顶空瓶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1）透明钳口顶空瓶，20mL，圆底，尺寸为22.5mm*75mm（2）提供的产品需与原仪器保持兼容或通用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thermo TriPlus 500 HS 自动进样器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复合磁性钳口盖</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1）适配thermo 20mL钳口顶空瓶，材质为铝/镀锡，带PTFE/蓝色硅胶隔垫，厚度3.2mm（2）提供的产品需与原仪器保持兼容或通用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thermo TriPlus 500 HS 自动进样器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479</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螺口顶空瓶隔垫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PTFE/蓝色硅胶隔垫，适配Thermo 20mL螺口顶空瓶盖，18 mm，125/包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thermo TriPlus 500 HS 自动进样器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磁吸螺口顶空瓶盖</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20mL螺口顶空瓶，钢质磁性瓶盖，螺口，每个盖子均带PTFE/硅橡胶隔垫，18 mm，100/包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EST三合一进样器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螺口色谱瓶盖</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蓝色，适配安捷伦</w:t>
            </w:r>
            <w:r>
              <w:rPr>
                <w:sz w:val="21"/>
              </w:rPr>
              <w:t>2 mL螺口色谱瓶，密封性好，100个/袋</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1260，GC5750，EST三合一进样器，岛津QP2020等各类气相，液相色谱仪器和进样器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透明螺口色谱瓶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12*32mm，密封性好，瓶口有螺纹，透明的，带刻度，100个/盒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1260，GC5750，EST三合一进样器，岛津QP2020等各类气相，液相色谱仪器和进样器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260</w:t>
            </w:r>
          </w:p>
          <w:p>
            <w:pPr>
              <w:pStyle w:val="null3"/>
              <w:jc w:val="center"/>
            </w:pP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棕色螺口色谱瓶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12*32mm，密封性好，瓶口有螺纹，透明的，带刻度，100个/盒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1260，GC5750，EST三合一进样器，岛津QP2020等各类气相，液相色谱仪器和进样器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钳口色谱瓶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2 mL钳口色谱瓶，密封性好，琥珀色，带书写签</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1260，GC5750，EST三合一进样器，岛津QP20 20等各类气相，液相色谱仪器和进样器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710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100个/袋</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毛细管柱切割器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陶瓷切割片，带</w:t>
            </w:r>
            <w:r>
              <w:rPr>
                <w:sz w:val="21"/>
              </w:rPr>
              <w:t>1-40mm刻度，</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适配安捷伦，岛津等品牌的气相色谱柱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199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限流阀</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惰性化处理，带雨帽和过滤器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匹配</w:t>
            </w:r>
            <w:r>
              <w:rPr>
                <w:sz w:val="21"/>
              </w:rPr>
              <w:t>Entech流量控制器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限流阀阀芯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4+</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匹配</w:t>
            </w:r>
            <w:r>
              <w:rPr>
                <w:sz w:val="21"/>
              </w:rPr>
              <w:t>Entech流量控制器（39-232400）使用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真空压力表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30-0"Hg</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匹配</w:t>
            </w:r>
            <w:r>
              <w:rPr>
                <w:sz w:val="21"/>
              </w:rPr>
              <w:t>Entech流量控制器（39-232400）使用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进样口衬管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分流，直型，超高惰性衬管，带玻璃毛</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GC和GCMS进样口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397</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进样口衬管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不分流，单细径锥、超高惰性衬管</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GC和GCMS进样口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进样口衬管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不分流，单锥形，超高惰性衬管，带玻璃毛</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GC和GCMS进样口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进样口衬管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不分流，直型，超高惰性衬管</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GC和GCMS进样口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进样口衬管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分流，惰性，不带玻璃毛</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GC和GCMS进样口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1305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进样口衬管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不分流，惰性，不带玻璃毛</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GC和GCMS进样口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吹扫进样瓶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 ml 棕色玻璃瓶，具硅橡胶-聚四氟乙烯衬垫螺旋盖</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w:t>
            </w:r>
            <w:r>
              <w:rPr>
                <w:sz w:val="21"/>
              </w:rPr>
              <w:t>GC和GCMS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209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超惰化不分流衬管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GcMS-QP2020气相色谱质谱联用仪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3645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安装工具</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w:t>
            </w:r>
            <w:r>
              <w:rPr>
                <w:sz w:val="21"/>
              </w:rPr>
              <w:t>MS接口色谱柱安装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Agilent 5975C/5977B</w:t>
            </w:r>
          </w:p>
          <w:p>
            <w:pPr>
              <w:pStyle w:val="null3"/>
              <w:jc w:val="center"/>
            </w:pPr>
            <w:r>
              <w:rPr>
                <w:sz w:val="21"/>
              </w:rPr>
              <w:t>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分流平板</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超高惰性化，带垫圈</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w:t>
            </w:r>
            <w:r>
              <w:rPr>
                <w:sz w:val="21"/>
              </w:rPr>
              <w:t>GC和GCMS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3582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多孔层开管毛细管柱，</w:t>
            </w:r>
            <w:r>
              <w:rPr>
                <w:sz w:val="21"/>
              </w:rPr>
              <w:t>60 m（柱长）×0.32 mm（内径），固定相为键合硅胶</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7890B/5977B气相色谱质谱联用仪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20m*0.18mm*0.18μm聚乙二醇毛细管柱，提供的产品需与原仪器保持兼容或通用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适配规格为</w:t>
            </w:r>
            <w:r>
              <w:rPr>
                <w:sz w:val="21"/>
              </w:rPr>
              <w:t>20m*0.18mm*0.18μm的HP-INNOWAX 安捷伦聚乙二醇气相柱，适配 Thermo ISQ QD 全二维气相色谱质谱联用仪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20m*0.18mm*0.18μm，提供的产品需与原仪器保持兼容或通用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Thermo ISQ QD 全二维气相色谱质谱联用仪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6598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超高惰性，</w:t>
            </w:r>
            <w:r>
              <w:rPr>
                <w:sz w:val="21"/>
              </w:rPr>
              <w:t>30m,0.25mm,1.00µm，7英寸柱架</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7890A气相色谱，与提供参考图片相符</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8238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超高惰性，</w:t>
            </w:r>
            <w:r>
              <w:rPr>
                <w:sz w:val="21"/>
              </w:rPr>
              <w:t>30m,0.25mm,1.00µm，7英寸柱架</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用于安捷伦、岛津、赛默飞等气相色谱。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7695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30 m x 0.25 mm, 0.25 µm，尺寸为7英寸</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用于安捷伦、岛津、赛默飞等气相色谱。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8240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 m x 0.25 mm, 1.40 µm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用于安捷伦、岛津、赛默飞等气相色谱。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7695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219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 m x 0.25 mm, 1.0 µm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用于安捷伦、岛津、赛默飞等气相色谱。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6795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ms</w:t>
            </w:r>
            <w:r>
              <w:rPr>
                <w:sz w:val="21"/>
              </w:rPr>
              <w:t>, 30 m x 0.32 mm, 0.25 µm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用于安捷伦、岛津、赛默飞等气相色谱。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8348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 m x 0.32 mm, 1.5 µm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用于安捷伦、岛津、赛默飞等气相色谱。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TR-Pesticide</w:t>
            </w:r>
            <w:r>
              <w:rPr>
                <w:sz w:val="21"/>
              </w:rPr>
              <w:t>II 农残专用柱，60 m（柱长）×0.25 mm（内径）×0.25 μm（膜厚）+5m guard</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Thermo Trace1310气相色谱质谱联用仪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9448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超高惰性，</w:t>
            </w:r>
            <w:r>
              <w:rPr>
                <w:sz w:val="21"/>
              </w:rPr>
              <w:t>30m,0.25mm,0.25µm，7英寸柱架</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用于安捷伦、岛津、赛默飞等气相色谱。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5995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烷基汞专用柱，</w:t>
            </w:r>
            <w:r>
              <w:rPr>
                <w:sz w:val="21"/>
              </w:rPr>
              <w:t>0.53mID，15m长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用于安捷伦、岛津、赛默飞等气相色谱。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7100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气体净化过滤器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座式，可更换，可观察颜色</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GC和GCMS进样口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2548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气体净化过滤器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GC和GCMS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石墨垫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0.32mm色谱柱内径</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GC和GCMS进样口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石墨垫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0.25mm色谱柱内径</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GC和GCMS进样口</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545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229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石墨垫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Ferrule</w:t>
            </w:r>
            <w:r>
              <w:rPr>
                <w:sz w:val="21"/>
              </w:rPr>
              <w:t>G-0.8</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2010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泵油</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GCMS。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泵油</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Agilent 5975C/5977B</w:t>
            </w:r>
          </w:p>
          <w:p>
            <w:pPr>
              <w:pStyle w:val="null3"/>
              <w:jc w:val="center"/>
            </w:pPr>
            <w:r>
              <w:rPr>
                <w:sz w:val="21"/>
              </w:rPr>
              <w:t>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废液瓶套装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4mL 溶剂/废液瓶套装,带盖和隔垫，提供的产品需与原仪器保持兼容或通用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AOC-20i+S自动进样器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样品瓶用垫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4ml样品瓶用垫，与岛津AOC-20i+S自动进样器废液瓶适配不漏气</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AOC-20i+S自动进样器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磁吸螺口顶空瓶隔垫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18mm磁吸瓶盖，PTFE/硅橡胶隔垫（顶部白色，底部蓝色）</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EST三合一进样器，适配安捷伦18mm磁吸瓶盖</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存储瓶套件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 mL，棕色样品瓶套件，尺寸：28 mm x 95 mm，带24-414 闭口瓶盖，带PTFE/硅橡胶隔垫</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876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存储瓶套件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 mL，棕色样品瓶套件，尺寸：15 mm x 45 mm，带13-425 闭口瓶盖，带PTFE/硅橡胶隔垫</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vMerge/>
            <w:tcBorders>
              <w:top w:val="none" w:color="000000" w:sz="4"/>
              <w:left w:val="single" w:color="000000" w:sz="4"/>
              <w:bottom w:val="single" w:color="000000" w:sz="4"/>
              <w:right w:val="single" w:color="000000" w:sz="4"/>
            </w:tcBorders>
          </w:tcP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萃取池</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22mL不锈钢，6个/套,提供的产品需与原仪器保持兼容或通用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适配赛默飞</w:t>
            </w:r>
            <w:r>
              <w:rPr>
                <w:sz w:val="21"/>
              </w:rPr>
              <w:t>ASE350压力溶剂萃取仪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49190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6个/套</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萃取池</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34mL不锈钢，6个/套,提供的产品需与原仪器保持兼容或通用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适配赛默飞</w:t>
            </w:r>
            <w:r>
              <w:rPr>
                <w:sz w:val="21"/>
              </w:rPr>
              <w:t>ASE350压力溶剂萃取仪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49190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6个/套</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239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萃取池纤维滤膜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1,5,10，22mL，ASE 350/150 Cell，100 Filters</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适配赛默飞</w:t>
            </w:r>
            <w:r>
              <w:rPr>
                <w:sz w:val="21"/>
              </w:rPr>
              <w:t>ASE350压力溶剂萃取仪22ml萃取池</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540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浓缩管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260mL玻璃样品管（带0.5ml、1ml刻度尾管），60mm*150mm，提供的产品需与原仪器保持兼容或通用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睿科</w:t>
            </w:r>
            <w:r>
              <w:rPr>
                <w:sz w:val="21"/>
              </w:rPr>
              <w:t>MPE平行浓缩仪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浓缩管架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16位搁置架，适用于260mL玻璃样品管和320ml圆底玻璃管，提供的产品需与原仪器保持兼容或通用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睿科</w:t>
            </w:r>
            <w:r>
              <w:rPr>
                <w:sz w:val="21"/>
              </w:rPr>
              <w:t>MPE平行浓缩仪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接收瓶密封垫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聚四氟乙烯，</w:t>
            </w:r>
            <w:r>
              <w:rPr>
                <w:sz w:val="21"/>
              </w:rPr>
              <w:t>100个/包，提供的产品需与原仪器保持兼容或通用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赛默飞</w:t>
            </w:r>
            <w:r>
              <w:rPr>
                <w:sz w:val="21"/>
              </w:rPr>
              <w:t>ASE350压力溶剂萃取仪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内插管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250μL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适用各种品牌液相色谱柱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1225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钒</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900T型原子吸收仪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铍</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900T型原子吸收仪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钼</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900T型原子吸收仪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670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900T型原子吸收仪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锡</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900T型原子吸收仪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249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钴</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900T型原子吸收仪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铬</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900T型原子吸收仪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901T型原子吸收仪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镉</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902T型原子吸收仪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镍</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903T型原子吸收仪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锌</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904T型原子吸收仪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w:t>
            </w:r>
            <w:r>
              <w:rPr>
                <w:sz w:val="21"/>
              </w:rPr>
              <w:t xml:space="preserve">  </w:t>
            </w:r>
            <w:r>
              <w:rPr>
                <w:sz w:val="21"/>
              </w:rPr>
              <w:t>空心阴极灯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905T型原子吸收仪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电子移液器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0.25-5.000mL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具有自动移液、连续分液功能</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6875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电子移液器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0.5-5ml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具有自动移液、连续分液功能</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6875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电子移液器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具有自动移液、连续分液功能</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6875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电子移液器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10-200μL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具有自动移液、连续分液功能</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6875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电子移液器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50-1000µl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具有自动移液、连续分液功能</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6875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瓶口分液器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0.5-5mL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数字可调型，适合有机试剂量取</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瓶口分液器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数字可调型，适用于有机试剂，带回流阀</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瓶口分液器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10-100ml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数字可调型，，适用于有机试剂，带回流阀</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6247</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蒸馏瓶（管）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750ml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适配于步琦</w:t>
            </w:r>
            <w:r>
              <w:rPr>
                <w:sz w:val="21"/>
              </w:rPr>
              <w:t>K-360自动蒸馏仪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微型捕集阱（</w:t>
            </w:r>
            <w:r>
              <w:rPr>
                <w:sz w:val="21"/>
              </w:rPr>
              <w:t>Molecular sieve filter））</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除水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适用于岛津</w:t>
            </w:r>
            <w:r>
              <w:rPr>
                <w:sz w:val="21"/>
              </w:rPr>
              <w:t>GCMS-QP2020气相色谱质谱联用仪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不锈钢连接管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带接头，内径</w:t>
            </w:r>
            <w:r>
              <w:rPr>
                <w:sz w:val="21"/>
              </w:rPr>
              <w:t>0.3mm，长度约10cm，一端连接岛津液相的阀，一端连接色谱柱。</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适用于岛津</w:t>
            </w:r>
            <w:r>
              <w:rPr>
                <w:sz w:val="21"/>
              </w:rPr>
              <w:t>LC-30液相色谱仪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3631</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密封片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防水耐腐蚀材质，适配睿科</w:t>
            </w:r>
            <w:r>
              <w:rPr>
                <w:sz w:val="21"/>
              </w:rPr>
              <w:t>MPE平行浓缩仪</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适配睿科平行浓缩仪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隔热片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防水耐腐蚀材质，适配睿科</w:t>
            </w:r>
            <w:r>
              <w:rPr>
                <w:sz w:val="21"/>
              </w:rPr>
              <w:t>MPE平行浓缩仪</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适配睿科平行浓缩仪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▲尖头，10μL，带PTFE头推杆，总刻度体积 80% 时测量精度为 1% 以内</w:t>
            </w:r>
          </w:p>
        </w:tc>
        <w:tc>
          <w:tcPr>
            <w:tcW w:type="dxa" w:w="13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适用于安捷伦、英福康、谱育等气相色谱质谱联用仪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634</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尖头，</w:t>
            </w:r>
            <w:r>
              <w:rPr>
                <w:sz w:val="21"/>
              </w:rPr>
              <w:t>25μL，带PTFE头推杆，总刻度体积 80% 时测量精度为 1% 以内</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尖头，</w:t>
            </w:r>
            <w:r>
              <w:rPr>
                <w:sz w:val="21"/>
              </w:rPr>
              <w:t>50μL，</w:t>
            </w:r>
            <w:r>
              <w:rPr>
                <w:sz w:val="21"/>
                <w:color w:val="000000"/>
              </w:rPr>
              <w:t>带</w:t>
            </w:r>
            <w:r>
              <w:rPr>
                <w:sz w:val="21"/>
                <w:color w:val="000000"/>
              </w:rPr>
              <w:t>PTFE头推杆，总刻度体积 80% 时测量精度为 1% 以内</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739</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尖头，</w:t>
            </w:r>
            <w:r>
              <w:rPr>
                <w:sz w:val="21"/>
              </w:rPr>
              <w:t>100μL，</w:t>
            </w:r>
            <w:r>
              <w:rPr>
                <w:sz w:val="21"/>
                <w:color w:val="000000"/>
              </w:rPr>
              <w:t>带</w:t>
            </w:r>
            <w:r>
              <w:rPr>
                <w:sz w:val="21"/>
                <w:color w:val="000000"/>
              </w:rPr>
              <w:t>PTFE头推杆，总刻度体积 80% 时测量精度为 1% 以内</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842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尖头，</w:t>
            </w:r>
            <w:r>
              <w:rPr>
                <w:sz w:val="21"/>
              </w:rPr>
              <w:t>500μL，</w:t>
            </w:r>
            <w:r>
              <w:rPr>
                <w:sz w:val="21"/>
                <w:color w:val="000000"/>
              </w:rPr>
              <w:t>带</w:t>
            </w:r>
            <w:r>
              <w:rPr>
                <w:sz w:val="21"/>
                <w:color w:val="000000"/>
              </w:rPr>
              <w:t>PTFE头推杆，总刻度体积 80% 时测量精度为 1% 以内</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790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尖头，</w:t>
            </w:r>
            <w:r>
              <w:rPr>
                <w:sz w:val="21"/>
              </w:rPr>
              <w:t>1000μL，</w:t>
            </w:r>
            <w:r>
              <w:rPr>
                <w:sz w:val="21"/>
                <w:color w:val="000000"/>
              </w:rPr>
              <w:t>带</w:t>
            </w:r>
            <w:r>
              <w:rPr>
                <w:sz w:val="21"/>
                <w:color w:val="000000"/>
              </w:rPr>
              <w:t>PTFE头推杆，总刻度体积 80% 时测量精度为 1% 以内</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尖头，</w:t>
            </w:r>
            <w:r>
              <w:rPr>
                <w:sz w:val="21"/>
              </w:rPr>
              <w:t>1μL，带PTFE头推杆，总刻度体积 80% 时测量精度为 1% 以内</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1110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尖头，</w:t>
            </w:r>
            <w:r>
              <w:rPr>
                <w:sz w:val="21"/>
              </w:rPr>
              <w:t>0.5μL，带PTFE头推杆，总刻度体积 80% 时测量精度为 1% 以内</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1388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手动进样针</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尖头，</w:t>
            </w:r>
            <w:r>
              <w:rPr>
                <w:sz w:val="21"/>
              </w:rPr>
              <w:t>5μL，带PTFE头推杆，总刻度体积 80% 时测量精度为 1% 以内</w:t>
            </w:r>
          </w:p>
        </w:tc>
        <w:tc>
          <w:tcPr>
            <w:tcW w:type="dxa" w:w="1366"/>
            <w:vMerge/>
            <w:tcBorders>
              <w:top w:val="none" w:color="000000" w:sz="4"/>
              <w:left w:val="single" w:color="000000" w:sz="4"/>
              <w:bottom w:val="single" w:color="000000" w:sz="4"/>
              <w:right w:val="single" w:color="000000" w:sz="4"/>
            </w:tcBorders>
          </w:tcP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1423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Gilson</w:t>
            </w:r>
            <w:r>
              <w:rPr>
                <w:sz w:val="21"/>
              </w:rPr>
              <w:t xml:space="preserve"> </w:t>
            </w:r>
            <w:r>
              <w:rPr>
                <w:sz w:val="21"/>
              </w:rPr>
              <w:t>1-10</w:t>
            </w:r>
            <w:r>
              <w:rPr>
                <w:sz w:val="21"/>
              </w:rPr>
              <w:t>μL移液枪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Gilson</w:t>
            </w:r>
            <w:r>
              <w:rPr>
                <w:sz w:val="21"/>
              </w:rPr>
              <w:t xml:space="preserve"> </w:t>
            </w:r>
            <w:r>
              <w:rPr>
                <w:sz w:val="21"/>
              </w:rPr>
              <w:t>3-25</w:t>
            </w:r>
            <w:r>
              <w:rPr>
                <w:sz w:val="21"/>
              </w:rPr>
              <w:t>μL移液枪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Gilson</w:t>
            </w:r>
            <w:r>
              <w:rPr>
                <w:sz w:val="21"/>
              </w:rPr>
              <w:t xml:space="preserve"> </w:t>
            </w:r>
            <w:r>
              <w:rPr>
                <w:sz w:val="21"/>
              </w:rPr>
              <w:t>20-50</w:t>
            </w:r>
            <w:r>
              <w:rPr>
                <w:sz w:val="21"/>
              </w:rPr>
              <w:t>μL移液枪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Gilson</w:t>
            </w:r>
            <w:r>
              <w:rPr>
                <w:sz w:val="21"/>
              </w:rPr>
              <w:t xml:space="preserve"> </w:t>
            </w:r>
            <w:r>
              <w:rPr>
                <w:sz w:val="21"/>
              </w:rPr>
              <w:t>10-100</w:t>
            </w:r>
            <w:r>
              <w:rPr>
                <w:sz w:val="21"/>
              </w:rPr>
              <w:t>μL移液枪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Gilson</w:t>
            </w:r>
            <w:r>
              <w:rPr>
                <w:sz w:val="21"/>
              </w:rPr>
              <w:t xml:space="preserve"> </w:t>
            </w:r>
            <w:r>
              <w:rPr>
                <w:sz w:val="21"/>
              </w:rPr>
              <w:t>20-250</w:t>
            </w:r>
            <w:r>
              <w:rPr>
                <w:sz w:val="21"/>
              </w:rPr>
              <w:t>μL移液枪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OCEC置样舟</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石英材质，</w:t>
            </w:r>
            <w:r>
              <w:rPr>
                <w:sz w:val="21"/>
              </w:rPr>
              <w:t>1.5 sq.cm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Sunset气溶胶有机碳/无机碳测定仪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ASE萃取膜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34，66,100mL，ASE 350/150 Cell，100 Filters</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适配赛默飞</w:t>
            </w:r>
            <w:r>
              <w:rPr>
                <w:sz w:val="21"/>
              </w:rPr>
              <w:t>ASE350压力溶剂萃取仪34ml萃取池</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790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萃取池密封垫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ASE</w:t>
            </w:r>
            <w:r>
              <w:rPr>
                <w:sz w:val="21"/>
              </w:rPr>
              <w:t>350/150 Cell，PKG/50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适配赛默飞</w:t>
            </w:r>
            <w:r>
              <w:rPr>
                <w:sz w:val="21"/>
              </w:rPr>
              <w:t>ASE350压力溶剂萃取仪22ml和34ml萃取池</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萃取池密封垫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Kit，O-Ring，TFE，Cell，Cap,PKG50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适配赛默飞</w:t>
            </w:r>
            <w:r>
              <w:rPr>
                <w:sz w:val="21"/>
              </w:rPr>
              <w:t>ASE350压力溶剂萃取仪22ml和34ml萃取池</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金属隔垫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Ferrule</w:t>
            </w:r>
            <w:r>
              <w:rPr>
                <w:sz w:val="21"/>
              </w:rPr>
              <w:t>，</w:t>
            </w:r>
            <w:r>
              <w:rPr>
                <w:sz w:val="21"/>
              </w:rPr>
              <w:t>flexi inert 0.25mm col，10/PK</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Agilent 5975C/8890</w:t>
            </w:r>
          </w:p>
          <w:p>
            <w:pPr>
              <w:pStyle w:val="null3"/>
              <w:jc w:val="center"/>
            </w:pPr>
            <w:r>
              <w:rPr>
                <w:sz w:val="21"/>
              </w:rPr>
              <w:t>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金属隔垫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Ferrule，flexi inert 0.32mm col，10/PK</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Agilent 5975C/8890</w:t>
            </w:r>
          </w:p>
          <w:p>
            <w:pPr>
              <w:pStyle w:val="null3"/>
              <w:jc w:val="center"/>
            </w:pPr>
            <w:r>
              <w:rPr>
                <w:sz w:val="21"/>
              </w:rPr>
              <w:t>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金属隔垫封头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Column storage fitting</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Agilent 5975C/8890</w:t>
            </w:r>
          </w:p>
          <w:p>
            <w:pPr>
              <w:pStyle w:val="null3"/>
              <w:jc w:val="center"/>
            </w:pPr>
            <w:r>
              <w:rPr>
                <w:sz w:val="21"/>
              </w:rPr>
              <w:t>气相色谱质谱联用仪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进样口隔垫</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20/pkt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GC和GCMS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金箔垫片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5/pkt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适配岛津</w:t>
            </w:r>
            <w:r>
              <w:rPr>
                <w:sz w:val="21"/>
              </w:rPr>
              <w:t>GC和GCMS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原装电极，光学溶解氧电极</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YSIPROODO型溶解氧仪使用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9625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pH计携带箱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pH6+型溶解氧仪使用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原装电极，电极插头：</w:t>
            </w:r>
            <w:r>
              <w:rPr>
                <w:sz w:val="21"/>
              </w:rPr>
              <w:t>BNC</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适用于优特</w:t>
            </w:r>
            <w:r>
              <w:rPr>
                <w:sz w:val="21"/>
              </w:rPr>
              <w:t>pH6+型pH计使用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631</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原装电极，电极插头：</w:t>
            </w:r>
            <w:r>
              <w:rPr>
                <w:sz w:val="21"/>
              </w:rPr>
              <w:t>BNC，适用于优特pH6+型pH计使用；准确度（温度） ±0.05°C</w:t>
            </w:r>
            <w:r>
              <w:br/>
            </w:r>
            <w:r>
              <w:rPr>
                <w:sz w:val="21"/>
              </w:rPr>
              <w:t>准确度</w:t>
            </w:r>
            <w:r>
              <w:rPr>
                <w:sz w:val="21"/>
              </w:rPr>
              <w:t>(mV) ±1准确度 (pH) ±0.01</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适用于优特</w:t>
            </w:r>
            <w:r>
              <w:rPr>
                <w:sz w:val="21"/>
              </w:rPr>
              <w:t>pH6+</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640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范围：</w:t>
            </w:r>
            <w:r>
              <w:rPr>
                <w:sz w:val="21"/>
              </w:rPr>
              <w:t>0~14</w:t>
            </w:r>
            <w:r>
              <w:br/>
            </w:r>
            <w:r>
              <w:rPr>
                <w:sz w:val="21"/>
              </w:rPr>
              <w:t>材质：聚碳酸酯</w:t>
            </w:r>
            <w:r>
              <w:br/>
            </w:r>
            <w:r>
              <w:rPr>
                <w:sz w:val="21"/>
              </w:rPr>
              <w:t>液接界：纤维单盐桥</w:t>
            </w:r>
            <w:r>
              <w:br/>
            </w:r>
            <w:r>
              <w:rPr>
                <w:sz w:val="21"/>
              </w:rPr>
              <w:t>敏感膜：玻璃球泡，参比结构：</w:t>
            </w:r>
            <w:r>
              <w:rPr>
                <w:sz w:val="21"/>
              </w:rPr>
              <w:t>Ag/AgCl3</w:t>
            </w:r>
            <w:r>
              <w:br/>
            </w:r>
            <w:r>
              <w:rPr>
                <w:sz w:val="21"/>
              </w:rPr>
              <w:t>参比填充液：</w:t>
            </w:r>
            <w:r>
              <w:rPr>
                <w:sz w:val="21"/>
              </w:rPr>
              <w:t>M KCI工作温度℃：5~60</w:t>
            </w:r>
            <w:r>
              <w:br/>
            </w:r>
            <w:r>
              <w:rPr>
                <w:sz w:val="21"/>
              </w:rPr>
              <w:t>尺寸</w:t>
            </w:r>
            <w:r>
              <w:rPr>
                <w:sz w:val="21"/>
              </w:rPr>
              <w:t>mm：12X120</w:t>
            </w:r>
            <w:r>
              <w:br/>
            </w:r>
            <w:r>
              <w:rPr>
                <w:sz w:val="21"/>
              </w:rPr>
              <w:t>接口：</w:t>
            </w:r>
            <w:r>
              <w:rPr>
                <w:sz w:val="21"/>
              </w:rPr>
              <w:t>BNC(Q9)</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w:t>
            </w:r>
            <w:r>
              <w:rPr>
                <w:sz w:val="21"/>
              </w:rPr>
              <w:t>PHBJ-260F</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5米线缆电极</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w:t>
            </w:r>
            <w:r>
              <w:rPr>
                <w:sz w:val="21"/>
              </w:rPr>
              <w:t>DZB-718L</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ORP电极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原装电极，电极插头：</w:t>
            </w:r>
            <w:r>
              <w:rPr>
                <w:sz w:val="21"/>
              </w:rPr>
              <w:t>BNC</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适用于优特</w:t>
            </w:r>
            <w:r>
              <w:rPr>
                <w:sz w:val="21"/>
              </w:rPr>
              <w:t>pH6+型pH计使用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1455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叶绿素</w:t>
            </w:r>
            <w:r>
              <w:rPr>
                <w:sz w:val="21"/>
                <w:color w:val="000000"/>
              </w:rPr>
              <w:t>a电极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适配</w:t>
            </w:r>
            <w:r>
              <w:rPr>
                <w:sz w:val="21"/>
                <w:color w:val="000000"/>
              </w:rPr>
              <w:t>DS500水质多参数仪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发光菌种冻干粉试剂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用于生物毒性检测，菌种：费氏弧菌</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适用于力合</w:t>
            </w:r>
            <w:r>
              <w:rPr>
                <w:sz w:val="21"/>
              </w:rPr>
              <w:t>LFTOX-B2010型便携式水质综合毒性分析仪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发光菌种冻干粉复苏液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用于生物毒性检测，配套上述生物毒性菌种冻干粉试剂</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适用于力合</w:t>
            </w:r>
            <w:r>
              <w:rPr>
                <w:sz w:val="21"/>
              </w:rPr>
              <w:t>LFTOX-B2010型便携式水质综合毒性分析仪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渗透压调节液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用于生物毒性检测，配套上述生物毒性菌种冻干粉试剂</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适用于力合</w:t>
            </w:r>
            <w:r>
              <w:rPr>
                <w:sz w:val="21"/>
              </w:rPr>
              <w:t>LFTOX-B2010型便携式水质综合毒性分析仪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标准毒性参照物</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用于生物毒性检测，配套上述生物毒性菌种冻干粉试剂</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适用于力合</w:t>
            </w:r>
            <w:r>
              <w:rPr>
                <w:sz w:val="21"/>
              </w:rPr>
              <w:t>LFTOX-B2010型便携式水质综合毒性分析仪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玻璃检测池</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用于生物毒性检测，不少于</w:t>
            </w:r>
            <w:r>
              <w:rPr>
                <w:sz w:val="21"/>
              </w:rPr>
              <w:t>200个</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适用于力合</w:t>
            </w:r>
            <w:r>
              <w:rPr>
                <w:sz w:val="21"/>
              </w:rPr>
              <w:t>LFTOX-B2010型便携式水质综合毒性分析仪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镉、铅、铜混标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1）可以直接带到现场应急监测使用，无需配制。（2）1盒里有5瓶40mL塑胶瓶，每瓶塑胶瓶装有20mL液体标样。（3）浓度：20ppm，含2%硝酸。</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铬标样</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1）可以直接带到现场应急监测使用，无需配制。（2）1盒里有5瓶40mL塑胶瓶，每瓶塑胶瓶装有20mL液体标样。（3）浓度：20ppm，含2%盐酸。</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砷标样</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1）可以直接带到现场应急监测使用，无需配制。（2）1盒里有5瓶40mL塑胶瓶，每瓶塑胶瓶装有20mL液体标样。（3）浓度：20ppm，含2%盐酸。</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3430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汞标样</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1）可以直接带到现场应急监测使用，无需配制。（2）1盒里有5瓶40mL塑胶瓶，每瓶塑胶瓶装有20mL液体标样。（3）浓度：20ppm，含2%硝酸。</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镍标样</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1）可以直接带到现场应急监测使用，无需配制。（2）1盒里有5瓶40mL塑胶瓶，每瓶塑胶瓶装有20mL液体标样。（3）浓度：20ppm，含2%硝酸。</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锌标样</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1）可以直接带到现场应急监测使用，无需配制。（2）1盒里有5瓶40mL塑胶瓶，每瓶塑胶瓶装有20mL液体标样。（3）浓度：20ppm，含2%硝酸。</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锰标样</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1）可以直接带到现场应急监测使用，无需配制。（2）1盒里有5瓶40mL塑胶瓶，每瓶塑胶瓶装有20mL液体标样。（3）浓度：20ppm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铁标样</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1）可以直接带到现场应急监测使用，无需配制。（2）1盒里有5瓶40mL塑胶瓶，每瓶塑胶瓶装有20mL液体标样。（3）浓度：20ppm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汞电镀液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1）可以直接带到现场应急监测使用，无需配制。（2）1盒里有5瓶40mL塑胶瓶，每瓶塑胶瓶装有30mL液体试剂。（3）浓度大约20ppm，含2%硝酸。（4）至少可以重复使用5次</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2714</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CLAC电解质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1）可以直接与电解稀释液A混合使用。（2）1盒里有5瓶40mL塑胶瓶，每瓶塑胶瓶装有粉末状试剂。（3）含7%醋酸。</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4425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w:t>
            </w:r>
            <w:r>
              <w:rPr>
                <w:sz w:val="21"/>
              </w:rPr>
              <w:t>/铬电解质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1）1瓶直接可以与电解稀释液A混合使用。（2）1盒里有5瓶40mL塑胶瓶，每瓶塑胶瓶装有粉末状试剂。（3）含7%醋酸。</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汞电解质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1）1盒里有5瓶40mL塑胶瓶装有试剂</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3983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电极调节液</w:t>
            </w:r>
            <w:r>
              <w:rPr>
                <w:sz w:val="21"/>
              </w:rPr>
              <w:t>A</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1）1盒里有5瓶40mL塑胶瓶，每瓶塑胶瓶装有30mL液体试剂。（3）含1MNaOH</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1991</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电极调节液</w:t>
            </w:r>
            <w:r>
              <w:rPr>
                <w:sz w:val="21"/>
              </w:rPr>
              <w:t>B</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1）1盒里有5瓶40mL塑胶瓶，每瓶塑胶瓶装有30mL液体试剂。（3）含5MHcl。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3393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319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电解稀释液</w:t>
            </w:r>
            <w:r>
              <w:rPr>
                <w:sz w:val="21"/>
              </w:rPr>
              <w:t>A</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1）1瓶装有500mL液体试剂。（2）含5MHcl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4128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电解稀释液</w:t>
            </w:r>
            <w:r>
              <w:rPr>
                <w:sz w:val="21"/>
              </w:rPr>
              <w:t>B</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1）1瓶装有500mL液体试剂。（2）含5MHcl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电极打磨液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1）配打磨工具</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2028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参比电极电镀液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1）1盒里有5瓶40mL塑胶瓶，每瓶塑胶瓶装有30mL液体试剂。</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2028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EDTA</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1）1盒里有5瓶40mL塑胶瓶，每瓶塑胶瓶装有30mL液体试剂</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2949</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屏蔽剂，测铁和铋用（</w:t>
            </w:r>
            <w:r>
              <w:rPr>
                <w:sz w:val="21"/>
              </w:rPr>
              <w:t>H-mask试剂）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1）1盒里有5瓶40mL塑胶瓶，每瓶塑胶瓶装有30mL液体试剂。</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2213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镓屏蔽剂，测锌用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1）1盒里有5瓶40mL塑胶瓶，每瓶塑胶瓶装有30mL标样。（2）含2%硝酸</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硫酸气体测试管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35，（1）测量范围：0.5-5mg/m3（2）刻度范围：0.5-5mg/m3（3）1盒10支测试管，测试管规格如参考图所示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w:t>
            </w:r>
          </w:p>
          <w:p>
            <w:pPr>
              <w:pStyle w:val="null3"/>
              <w:jc w:val="center"/>
            </w:pP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40，（1）测量范围：0.05-13.2mg/m3（2）刻度范围：0.25-6.0mg/m3（3）1盒10支测试管，测试管规格如参考图所示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318</w:t>
            </w:r>
          </w:p>
          <w:p>
            <w:pPr>
              <w:pStyle w:val="null3"/>
              <w:jc w:val="center"/>
            </w:pP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甲醛气体测试管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91LL，（1）测量范围：0.05-1.0ppm（2）刻度范围：0.05-1.0ppm（3）1盒10支测试管，测试管规格如参考图所示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p>
            <w:pPr>
              <w:pStyle w:val="null3"/>
              <w:jc w:val="center"/>
            </w:pP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329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苯气体测试管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121L，（1）测量范围：0.1-65ppm（2）刻度范围：0.1-10ppm（3）1盒10支测试管，测试管规格如参考图所示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甲苯气体测试管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122L，（1）测量范围：1-100ppm（2）刻度范围：2-50ppm（3）1盒10支测试管，测试管规格如参考图所示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二甲苯气体测试管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123，（1）测量范围：5-625ppm（2）刻度范围：10-250ppm（3）1盒10支测试管，测试管规格如参考图所示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苯胺气体测试管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181，（1）测量范围：1.25-60ppm（2）刻度范围：2.5-30ppm（3）1盒10支测试管，测试管规格如参考图所示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苯乙烯气体测试管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124L，（1）测量范围：2-100ppm（2）刻度范围：2-25ppm（3）1盒10支测试管，测试管规格如参考图所示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氯乙烯气体测试管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131L，（1）测量范围：0.1-6.6ppm（2）刻度范围：0.2-3.0ppm（3）1盒10支测试管，测试管规格如参考图所示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三氯甲烷气体测试管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137LA，（1）测量范围：0.5-30ppm（2）刻度范围：2-12ppm（3）1盒10支测试管，测试管规格如参考图所示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丙烯腈气体测试管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191L，（1）测量范围：0.1-18.0ppm（2）刻度范围：0.2-6.0ppm（3）1盒10支测试管，测试管规格如参考图所示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甲硫醇气体测试管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71，（1）测量范围：0.25-140ppm（2）刻度范围：2.5-70ppm（3）1盒10支测试管，测试管规格如参考图所示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乙硫醇气体测试管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72L，（1）测量范围：0.2-75ppm（2）刻度范围：0.5-30ppm（3）1盒10支测试管，测试管规格如参考图所示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339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丙基硫醇气体测试管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70L，（1）测量范围：0.1-8ppm（2）刻度范围：0.5-4ppm（3）1盒10支测试管，测试管规格如参考图所示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叔丁硫醇气体测试管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75L，（1）测量范围：0.5-30mg/m3（2）刻度范围：1-15mg/m3（3）1盒10支测试管，测试管规格如参考图所示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甲硫醚气体测试管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53，（1）测量范围：0.15-10ppm（2）刻度范围：0.5-10ppm（3）1盒10支测试管，测试管规格如参考图所示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氧气气体测试管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31B，（1）测量范围：3-24%（2）刻度范围：6-24%（3）1盒5支测试管，测试管规格如参考图所示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二氧化碳气体测试管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2L，（1）测量范围：0.13-6.0%（2）刻度范围：0.25-3.0%（3）1盒10支测试管，测试管规格如参考图所示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氮氧化物气体测试管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11L，（1）测量范围：0.04-16.5ppm（2）刻度范围：0.2-5.0ppm（3）1盒10支测试管，测试管规格如参考图所示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臭氧气体测试管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18L，（1）测量范围：0.025-6ppm（2）刻度范围：0.05-0.6ppm（3）1盒10支测试管，测试管规格如参考图所示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乙醇气体测试管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112L，（1）测量范围：50-2000ppm（2）刻度范围：100-2000ppm（3）1盒10支测试管，测试管规格如参考图所示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二氧化硫气体测试管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5Lb，（1）测量范围：0.05-10.0ppm（2）刻度范围：0.2-5.0ppm（3）1盒10支测试管，测试管规格如参考图所示</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GV-100S气体监测箱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青海弧菌冻干粉试剂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菌种：青海弧菌</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BHP 9514型毒性分析仪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到货后离失效期有</w:t>
            </w:r>
            <w:r>
              <w:rPr>
                <w:sz w:val="21"/>
              </w:rPr>
              <w:t>9个月以上</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复苏稀释液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配套上述青海弧菌冻干粉使用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BHP 9514型毒性分析仪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到货后离失效期有</w:t>
            </w:r>
            <w:r>
              <w:rPr>
                <w:sz w:val="21"/>
              </w:rPr>
              <w:t>9个月以上</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渗透压调节液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配套上述青海弧菌冻干粉使用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BHP 9514型毒性分析仪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到货后离失效期有</w:t>
            </w:r>
            <w:r>
              <w:rPr>
                <w:sz w:val="21"/>
              </w:rPr>
              <w:t>9个月以上</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氧气烟气传感器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0-25%</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适用于崂应</w:t>
            </w:r>
            <w:r>
              <w:rPr>
                <w:sz w:val="21"/>
              </w:rPr>
              <w:t>3012H型自动烟尘气测试仪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2625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二氧化硫烟气传感器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3SFF，测量范围：0-2000ppm，分辨率：1ppm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适用于崂应</w:t>
            </w:r>
            <w:r>
              <w:rPr>
                <w:sz w:val="21"/>
              </w:rPr>
              <w:t>3012H型自动烟尘气测试仪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提供更换安装更换服务，并提供</w:t>
            </w:r>
            <w:r>
              <w:rPr>
                <w:sz w:val="21"/>
              </w:rPr>
              <w:t>CO干扰测试报告</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一氧化碳烟气传感器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3FF,测量范围：0-4000ppm，分辨率：1ppm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适用于崂应</w:t>
            </w:r>
            <w:r>
              <w:rPr>
                <w:sz w:val="21"/>
              </w:rPr>
              <w:t>3012H型自动烟尘气测试仪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一氧化氮烟气传感器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3NFF，测量范围：0-1000PPM，分辨率：1PPM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适用于崂应</w:t>
            </w:r>
            <w:r>
              <w:rPr>
                <w:sz w:val="21"/>
              </w:rPr>
              <w:t>3012H型自动烟尘气测试仪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二氧化氮烟气传感器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3ND，测量范围：0-100PPM，分辨率：0.5PPM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适用于崂应</w:t>
            </w:r>
            <w:r>
              <w:rPr>
                <w:sz w:val="21"/>
              </w:rPr>
              <w:t>3012H型自动烟尘气测试仪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氯气传感器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0-20ppm，分辨率：0.01ppm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6930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氨气传感器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0-100ppm，分辨率：1ppm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硫醇传感器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0-10ppm，分辨率:0.1ppm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10850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硫化氢传感器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0-50ppm，分辨率:0.1ppm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6900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二氧化氮传感器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0-20ppm，分辨率:0.1ppm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二氧化硫传感器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0-20ppm，分辨率:0.1ppm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一氧化碳传感器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0-1000ppm，分辨率:1ppm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甲醛传感器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0-10ppm，分辨率:0.01ppm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磷化氢传感器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0-20ppm，分辨率:0.01ppm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四氢噻吩传感器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0-50mg/m3，分辨率:0.1mg/m3</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氰化氢传感器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0-30ppm，分辨率:0.1ppm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氯化氢传感器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0-20ppm，分辨率:0.1ppm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环氧乙烷传感器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0-20ppm，分辨率:0.1ppm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光气传感器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0-1ppm，分辨率:0.01ppm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氢化砷传感器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0-1ppm，分辨率:0.01ppm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适用于明华</w:t>
            </w:r>
            <w:r>
              <w:rPr>
                <w:sz w:val="21"/>
              </w:rPr>
              <w:t>TY2000型综合气体分析仪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提供更换安装服务</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PH+氧化还原电位ORP传感器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适用于多参数水质分析仪</w:t>
            </w:r>
            <w:r>
              <w:rPr>
                <w:sz w:val="21"/>
              </w:rPr>
              <w:t>DS500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DS500多参数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5914</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+温度传感器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适用于多参数水质分析仪</w:t>
            </w:r>
            <w:r>
              <w:rPr>
                <w:sz w:val="21"/>
              </w:rPr>
              <w:t>DS500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DS500多参数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7097</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w:t>
            </w:r>
            <w:r>
              <w:rPr>
                <w:sz w:val="21"/>
              </w:rPr>
              <w:t>+温度传感器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适用于多参数水质分析仪</w:t>
            </w:r>
            <w:r>
              <w:rPr>
                <w:sz w:val="21"/>
              </w:rPr>
              <w:t>DS500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DS500多参数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14983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溶解氧帽</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适用于多参数水质分析仪</w:t>
            </w:r>
            <w:r>
              <w:rPr>
                <w:sz w:val="21"/>
              </w:rPr>
              <w:t>DS500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DS500多参数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1971</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压力传感器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DW1623温盐深仪</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DW1623温盐深仪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DW1623温盐深仪</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DW1623温盐深仪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DW1623温盐深仪</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DW1623温盐深仪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电极保护缓冲液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适用于优特</w:t>
            </w:r>
            <w:r>
              <w:rPr>
                <w:sz w:val="21"/>
              </w:rPr>
              <w:t>pH6+型pH计使用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方形比色皿</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25mL，带刻度，带胶塞</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2056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方形比色皿</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10mL，带刻度，带胶塞</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2382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0.008-0.800mg/L，预制试剂，适用现场应急使用，提供的产品需与在用仪器适配使用，无需再重新单独建立曲线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游离余氯分光光度计分析试剂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0.09-5.00mg/L，预制试剂，适用现场应急使用，提供的产品需与在用仪器适配使用，无需再重新单独建立曲线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1265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总余氯分光光度计分析试剂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0.09-5.00mg/L，预制试剂，适用现场应急使用，提供的产品需与在用仪器适配使用，无需再重新单独建立曲线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1228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六价铬分光光度计分析试剂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0.010-0.700mg/L,预制试剂，适用现场应急使用，提供的产品需与在用仪器适配使用，无需再重新单独建立曲线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铜分光光度计分析试剂</w:t>
            </w:r>
            <w:r>
              <w:rPr>
                <w:sz w:val="21"/>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0.04-5.00mg/L,预制试剂，安瓿瓶包装，适用现场应急使用，提供的产品需与在用仪器适配使用，无需再重新单独建立曲线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铜分光光度计分析试剂</w:t>
            </w:r>
            <w:r>
              <w:rPr>
                <w:sz w:val="21"/>
              </w:rPr>
              <w:t>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1-210μg/L,预制试剂，适用现场应急使用，提供的产品需与在用仪器适配使用，无需再重新单独建立曲线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氰化物分光光度计分析试剂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0.002-0.240mg/L,预制试剂，适用现场应急使用，提供的产品需与在用仪器适配使用，无需再重新单独建立曲线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1905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氟化物分光光度计分析试剂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0.002-0.240mg/L,预制试剂，适用现场应急使用，提供的产品需与在用仪器适配使用，无需再重新单独建立曲线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1905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0.009-1.400mg/L,预制试剂，适用现场应急使用，提供的产品需与在用仪器适配使用，无需再重新单独建立曲线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总铁分光光度计分析试剂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0.012-1.800mg/L,预制试剂，安瓿瓶包装，适用现场应急使用，提供的产品需与在用仪器适配使用，无需再重新单独建立曲线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5-150μg/L,预制试剂，适用现场应急使用，提供的产品需与在用仪器适配使用，无需再重新单独建立曲线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锰分光光度计分析试剂</w:t>
            </w:r>
            <w:r>
              <w:rPr>
                <w:sz w:val="21"/>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0.1-20.0mg/L,预制试剂，适用现场应急使用，提供的产品需与在用仪器适配使用，无需再重新单独建立曲线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锰分光光度计分析试剂</w:t>
            </w:r>
            <w:r>
              <w:rPr>
                <w:sz w:val="21"/>
              </w:rPr>
              <w:t>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0.006-0.700mg/L,预制试剂，适用现场应急使用，提供的产品需与在用仪器适配使用，无需再重新单独建立曲线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镍分光光度计分析试剂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0.006-1.000mg/L,预制试剂，适用现场应急使用，提供的产品需与在用仪器适配使用，无需再重新单独建立曲线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3208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氨氮分光光度计分析试剂</w:t>
            </w:r>
            <w:r>
              <w:rPr>
                <w:sz w:val="21"/>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2-47mg/L,预制试剂，预装管包装，适用现场应急使用，提供的产品需与在用仪器适配使用，无需再重新单独建立曲线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氨氮分光光度计分析试剂</w:t>
            </w:r>
            <w:r>
              <w:rPr>
                <w:sz w:val="21"/>
              </w:rPr>
              <w:t>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0.015-2.00mg/L,预制试剂，预装管包装，适用现场应急使用，提供的产品需与在用仪器适配使用，无需再重新单独建立曲线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1009</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氨氮分光光度计分析试剂</w:t>
            </w:r>
            <w:r>
              <w:rPr>
                <w:sz w:val="21"/>
              </w:rPr>
              <w:t>3</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1-12mg/L,预制试剂，预装管包装，适用现场应急使用，提供的产品需与在用仪器适配使用，无需再重新单独建立曲线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1186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总氮分光光度计分析试剂</w:t>
            </w:r>
            <w:r>
              <w:rPr>
                <w:sz w:val="21"/>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1-16mg/L,预制试剂，预装管包装，适用现场应急使用，提供的产品需与在用仪器适配使用，无需再重新单独建立曲线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1468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总氮分光光度计分析试剂</w:t>
            </w:r>
            <w:r>
              <w:rPr>
                <w:sz w:val="21"/>
              </w:rPr>
              <w:t>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20-100mg/L,预制试剂，预装管包装，适用现场应急使用，提供的产品需与在用仪器适配使用，无需再重新单独建立曲线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1468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COD分光光度计分析试剂1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15-150mg/L,预制试剂，预装管包装，适用现场应急使用，提供的产品需与在用仪器适配使用，无需再重新单独建立曲线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COD分光光度计分析试剂2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100-1000mg/L,预制试剂，预装管包装，适用现场应急使用，提供的产品需与在用仪器适配使用，无需再重新单独建立曲线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总磷分光光度计分析试剂</w:t>
            </w:r>
            <w:r>
              <w:rPr>
                <w:sz w:val="21"/>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0.06-3.50mg/L,预制试剂，适用现场应急使用，提供的产品需与在用仪器适配使用，无需再重新单独建立曲线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总磷分光光度计分析试剂</w:t>
            </w:r>
            <w:r>
              <w:rPr>
                <w:sz w:val="21"/>
              </w:rPr>
              <w:t>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0.06-3.50mg/L,预制试剂，适用现场应急使用，提供的产品需与在用仪器适配使用，无需再重新单独建立曲线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硫化物分光光度计分析试剂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5-800μg/L,预制试剂，适用现场应急使用，提供的产品需与在用仪器适配使用，无需再重新单独建立曲线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锌分光光度计分析试剂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0.01-3.00mg/L,预制试剂，适用现场应急使用，提供的产品需与在用仪器适配使用，无需再重新单独建立曲线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储氢合金瓶转换接头</w:t>
            </w:r>
            <w:r>
              <w:rPr>
                <w:sz w:val="21"/>
              </w:rPr>
              <w:t>1</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储氢合金瓶与仪器的转换接头，与谱育</w:t>
            </w:r>
            <w:r>
              <w:rPr>
                <w:sz w:val="21"/>
              </w:rPr>
              <w:t>EXPEC3100适配，提供的产品需与在用仪器适配使用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适用于谱育</w:t>
            </w:r>
            <w:r>
              <w:rPr>
                <w:sz w:val="21"/>
              </w:rPr>
              <w:t>EXPEC3100总烃分析仪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3090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储氢合金瓶转换接头</w:t>
            </w:r>
            <w:r>
              <w:rPr>
                <w:sz w:val="21"/>
              </w:rPr>
              <w:t>2</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储氢合金瓶与仪器的转换接头，与谱育</w:t>
            </w:r>
            <w:r>
              <w:rPr>
                <w:sz w:val="21"/>
              </w:rPr>
              <w:t>EXPEC3200适配，提供的产品需与在用仪器适配使用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适用于谱育</w:t>
            </w:r>
            <w:r>
              <w:rPr>
                <w:sz w:val="21"/>
              </w:rPr>
              <w:t>EXPEC3200非甲烷总烃分析仪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储氢合金瓶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与谱育</w:t>
            </w:r>
            <w:r>
              <w:rPr>
                <w:sz w:val="21"/>
              </w:rPr>
              <w:t>EXPEC3200、EXPEC3100适配，提供的产品需与在用仪器适配使用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适用于谱育</w:t>
            </w:r>
            <w:r>
              <w:rPr>
                <w:sz w:val="21"/>
              </w:rPr>
              <w:t>EXPEC3100总烃分析仪、谱育EXPEC3200非甲烷总烃分析仪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原装电极，电化学溶解氧电极</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A123型溶解氧仪使用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原装电极，电化学溶解氧电极</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A223型溶解氧仪使用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溶解氧电极膜套装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荧光帽套装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YSI Pro ODO</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原装电极，光学</w:t>
            </w:r>
            <w:r>
              <w:rPr>
                <w:sz w:val="21"/>
              </w:rPr>
              <w:t>4米溶解氧电极，带荧光帽</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YSI Pro ODO</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适用于溶解氧仪</w:t>
            </w:r>
            <w:r>
              <w:rPr>
                <w:sz w:val="21"/>
              </w:rPr>
              <w:t>DO600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DO600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溶解氧电解液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适用于溶解氧仪</w:t>
            </w:r>
            <w:r>
              <w:rPr>
                <w:sz w:val="21"/>
              </w:rPr>
              <w:t>DO600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DO600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3米，适用于赛默飞溶解氧仪A223</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w:t>
            </w:r>
            <w:r>
              <w:rPr>
                <w:sz w:val="21"/>
              </w:rPr>
              <w:t>A223</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溶解氧电极帽</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电极帽，适用于赛默飞溶解氧仪</w:t>
            </w:r>
            <w:r>
              <w:rPr>
                <w:sz w:val="21"/>
              </w:rPr>
              <w:t>A223</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w:t>
            </w:r>
            <w:r>
              <w:rPr>
                <w:sz w:val="21"/>
              </w:rPr>
              <w:t>A223</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溶解氧电极套装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4米电缆和传感器，适用于YSI Pro20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YSI Pro20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溶解氧探头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5米线缆电极，适用于雷磁溶解氧仪JPBJ-609L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w:t>
            </w:r>
            <w:r>
              <w:rPr>
                <w:sz w:val="21"/>
              </w:rPr>
              <w:t>JPBJ-609L</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溶解氧探头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5米线缆电极，适用于雷磁DZB-718L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w:t>
            </w:r>
            <w:r>
              <w:rPr>
                <w:sz w:val="21"/>
              </w:rPr>
              <w:t>DZB-718L</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溶解氧电极帽</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适用于雷磁溶解氧仪器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适用于雷磁溶解氧仪器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适用于雷磁盐度计</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w:t>
            </w:r>
            <w:r>
              <w:rPr>
                <w:sz w:val="21"/>
              </w:rPr>
              <w:t>DDBJ-350F</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w:t>
            </w:r>
            <w:r>
              <w:rPr>
                <w:sz w:val="21"/>
              </w:rPr>
              <w:t>+温度传感器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5米线缆电极，适用于雷磁DZB-718L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w:t>
            </w:r>
            <w:r>
              <w:rPr>
                <w:sz w:val="21"/>
              </w:rPr>
              <w:t>DZB-718L</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氧化还原电极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适用于优特</w:t>
            </w:r>
            <w:r>
              <w:rPr>
                <w:sz w:val="21"/>
              </w:rPr>
              <w:t>pH6+型pH计使用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适用于优特</w:t>
            </w:r>
            <w:r>
              <w:rPr>
                <w:sz w:val="21"/>
              </w:rPr>
              <w:t>pH6</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氧化还原电极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w:t>
            </w:r>
            <w:r>
              <w:rPr>
                <w:sz w:val="21"/>
              </w:rPr>
              <w:t>PHBJ-260F</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w:t>
            </w:r>
            <w:r>
              <w:rPr>
                <w:sz w:val="21"/>
              </w:rPr>
              <w:t>PHBJ-260F</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浊度计样品瓶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一套</w:t>
            </w:r>
            <w:r>
              <w:rPr>
                <w:sz w:val="21"/>
              </w:rPr>
              <w:t>6个</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一组</w:t>
            </w:r>
            <w:r>
              <w:rPr>
                <w:sz w:val="21"/>
              </w:rPr>
              <w:t>6个，适用于2100Q，参考货号2434706</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总砷电解调节液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用于测定总砷，</w:t>
            </w:r>
            <w:r>
              <w:rPr>
                <w:sz w:val="21"/>
              </w:rPr>
              <w:t>1瓶装有500mL液体试剂。</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MTIPDV6000型重金属检测仪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镉分光光度计分析试剂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0.02-0.30mg/L，预制试剂，适用现场应急使用，提供的产品需与在用仪器适配使用，无需再重新单独建立曲线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8125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镍分光光度计分析试剂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0.1-6mg/L,预制试剂，适用现场应急使用，提供的产品需与在用仪器适配使用，无需再重新单独建立曲线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六价铬和总铬分光光度计分析试剂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0.03-1.00mg/L，预制试剂，适用现场应急使用，提供的产品需与在用仪器适配使用，无需再重新单独建立曲线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0.1-8.0mg/L，预制试剂，适用现场应急使用，提供的产品需与在用仪器适配使用，无需再重新单独建立曲线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566</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0.1-2.0mg/L,预制试剂，适用现场应急使用，提供的产品需与在用仪器适配使用，无需再重新单独建立曲线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432</w:t>
            </w:r>
          </w:p>
        </w:tc>
        <w:tc>
          <w:tcPr>
            <w:tcW w:type="dxa" w:w="10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金属消解试剂</w:t>
            </w:r>
          </w:p>
        </w:tc>
        <w:tc>
          <w:tcPr>
            <w:tcW w:type="dxa" w:w="4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能配套上述铜、镉、镍分光光度计分析试剂使用，预制试剂</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16320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433</w:t>
            </w:r>
          </w:p>
        </w:tc>
        <w:tc>
          <w:tcPr>
            <w:tcW w:type="dxa" w:w="10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生物毒性化学发光法试剂</w:t>
            </w:r>
          </w:p>
        </w:tc>
        <w:tc>
          <w:tcPr>
            <w:tcW w:type="dxa" w:w="48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利用化学发光法原理分析生物毒性，提供的产品需与在用仪器适配使用，不少于</w:t>
            </w:r>
            <w:r>
              <w:rPr>
                <w:sz w:val="21"/>
              </w:rPr>
              <w:t>50次测试次数</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TX1315生物毒性分析仪使用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生物毒性发光菌种套件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(1)采用符合国际标准的费氏弧菌，能检测到的毒性化学物质超过5000种，(2)检测Zn2+的IC50值为2.0mg/L。</w:t>
            </w:r>
          </w:p>
          <w:p>
            <w:pPr>
              <w:pStyle w:val="null3"/>
              <w:jc w:val="center"/>
            </w:pPr>
            <w:r>
              <w:rPr>
                <w:sz w:val="21"/>
              </w:rPr>
              <w:t>(3)性能符合国际标准ISO11348-3.</w:t>
            </w:r>
          </w:p>
          <w:p>
            <w:pPr>
              <w:pStyle w:val="null3"/>
              <w:jc w:val="center"/>
            </w:pPr>
            <w:r>
              <w:rPr>
                <w:sz w:val="21"/>
              </w:rPr>
              <w:t>(4）测试次数不少于100次。</w:t>
            </w:r>
          </w:p>
          <w:p>
            <w:pPr>
              <w:pStyle w:val="null3"/>
              <w:jc w:val="center"/>
            </w:pPr>
            <w:r>
              <w:rPr>
                <w:sz w:val="21"/>
              </w:rPr>
              <w:t>（</w:t>
            </w:r>
            <w:r>
              <w:rPr>
                <w:sz w:val="21"/>
              </w:rPr>
              <w:t>5）包含发光细菌，菌体复苏液，渗透压调节液，阳性质控液</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TX1315生物毒性分析仪使用，中宜仪器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18500</w:t>
            </w:r>
          </w:p>
        </w:tc>
        <w:tc>
          <w:tcPr>
            <w:tcW w:type="dxa" w:w="5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试剂管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500个，提供的产品需与在用仪器适配使用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TX1315生物毒性分析仪使用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研磨球</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配套上海净信</w:t>
            </w:r>
            <w:r>
              <w:rPr>
                <w:sz w:val="21"/>
              </w:rPr>
              <w:t>JXFSTPRP-YLS-02叶绿素组织研磨器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研磨球</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配套上海净信</w:t>
            </w:r>
            <w:r>
              <w:rPr>
                <w:sz w:val="21"/>
              </w:rPr>
              <w:t>JXFSTPRP-YLS-02叶绿素组织研磨器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研磨球</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配套上海净信</w:t>
            </w:r>
            <w:r>
              <w:rPr>
                <w:sz w:val="21"/>
              </w:rPr>
              <w:t>JXFSTPRP-YLS-02叶绿素组织研磨器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439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炉丝</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适用于海光原子荧光</w:t>
            </w:r>
            <w:r>
              <w:rPr>
                <w:sz w:val="21"/>
              </w:rPr>
              <w:t>AFS-9531</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440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烷基汞专用蒸馏管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60ml，带刻度，烷基汞专用蒸馏管（1套包含蒸发管和收集管），适用于BROOKS RAND，Methyl Hg Distillation System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w:t>
            </w:r>
            <w:r>
              <w:rPr>
                <w:sz w:val="21"/>
              </w:rPr>
              <w:t>BROOKS RAND蒸馏仪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441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4μm，150mm x 3.0 mm，Synergin 4 um Hydro-RP 80A</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1260，色谱柱经空白测试无杂峰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442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4μm，250mm x 4.6 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1260，色谱柱经空白测试无杂峰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443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液相色谱柱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C18 column (1.7 μm; 2.1 mm×50 mm)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LC 1260，色谱柱经空白测试无杂峰</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444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WAX 6cc 小柱150mg 30um,30/盒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适用于盛康、睿科等全自动固相萃取仪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1463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445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在线固相萃取柱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HLB 10 mm Online Prospekt-2/Symbiosis Cartri 30 um Particle Size），96/pk</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446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GF/F过滤膜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7cm，100/PK</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447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卡口聚丙烯样品瓶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卡口聚丙烯样品瓶</w:t>
            </w:r>
            <w:r>
              <w:rPr>
                <w:sz w:val="21"/>
              </w:rPr>
              <w:t>1 mL（100个/包）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448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聚乙烯卡口瓶盖</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卡口瓶盖，聚乙烯隔垫，</w:t>
            </w:r>
            <w:r>
              <w:rPr>
                <w:sz w:val="21"/>
              </w:rPr>
              <w:t>11mm（500个/包），与卡口聚丙烯样品瓶匹配</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适用于安捷伦</w:t>
            </w:r>
            <w:r>
              <w:rPr>
                <w:sz w:val="21"/>
              </w:rPr>
              <w:t>7890A气相色谱仪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449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聚丙烯样品瓶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9mm 聚丙烯样品瓶，可直接上机进样，100个/盒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适用于安捷伦</w:t>
            </w:r>
            <w:r>
              <w:rPr>
                <w:sz w:val="21"/>
              </w:rPr>
              <w:t>7890A气相色谱仪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螺口透明聚丙烯瓶盖</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聚丙烯离心管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15ml螺口圆底离心管（100个/袋）</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固相萃取真空装置</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16位固相萃取真空装置，含转接口和导流管（材质为聚丙烯（PP））</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7020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聚丙烯</w:t>
            </w:r>
            <w:r>
              <w:rPr>
                <w:sz w:val="21"/>
              </w:rPr>
              <w:t>PP导向管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PP材质，12 根/包，适配于安谱固相萃取真空装置</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333</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矩管中心管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4822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石英雾化室</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19282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雾化器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RQ型ICP-MS</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24029</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雾化器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适用于日立</w:t>
            </w:r>
            <w:r>
              <w:rPr>
                <w:sz w:val="21"/>
              </w:rPr>
              <w:t>Z-2010型原子吸收光谱仪</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燃烧头</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适用于日立</w:t>
            </w:r>
            <w:r>
              <w:rPr>
                <w:sz w:val="21"/>
              </w:rPr>
              <w:t>Z-2010型原子吸收光谱仪</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459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阳离子色谱柱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适用于万通离子色谱</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色谱保护柱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RP2 Guard/3.5</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针式过滤器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13mm，0.22um,PTFE 100/pk</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柱连接器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固相萃取柱用的柱连接器，</w:t>
            </w:r>
            <w:r>
              <w:rPr>
                <w:sz w:val="21"/>
              </w:rPr>
              <w:t>Luer接头</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特氟龙管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1/8"OD×25feet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特氟龙三通</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 OD 特氟龙三通</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特氟龙三通</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 OD 特氟龙三通</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HLB，200mg，6cc，30um，30个/盒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1260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MCX 6cc 小柱150mg 60um,30/盒</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1237</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捕集柱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C18，50x4.6mm，2.6um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6985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469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萃取釜下滤纸</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12mm*0.5mm，0.45有机滤膜，100个/包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w:t>
            </w:r>
            <w:r>
              <w:rPr>
                <w:sz w:val="21"/>
              </w:rPr>
              <w:t>HPFE-06快速溶剂萃取仪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萃取釜金属滤片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10um，放萃取釜上下部，6片/包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w:t>
            </w:r>
            <w:r>
              <w:rPr>
                <w:sz w:val="21"/>
              </w:rPr>
              <w:t>HPFE-06快速溶剂萃取仪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萃取釜螺塞</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金属材质，螺纹，大小适配萃取釜</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适配睿科</w:t>
            </w:r>
            <w:r>
              <w:rPr>
                <w:sz w:val="21"/>
              </w:rPr>
              <w:t>HPFE-06快速溶剂萃取仪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色谱柱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100×2.1mm,1.7μm</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雾化室</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7400型ICP</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雾化器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适用于赛默飞世尔</w:t>
            </w:r>
            <w:r>
              <w:rPr>
                <w:sz w:val="21"/>
              </w:rPr>
              <w:t>iCAP 7400型ICP</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5118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铂截取锥</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超截取锥</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循环水冷却液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石英矩管（含中心管）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479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采样锥垫片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535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超锥</w:t>
            </w:r>
            <w:r>
              <w:rPr>
                <w:sz w:val="21"/>
              </w:rPr>
              <w:t>O型环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超锥螺丝</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内标泵管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废液泵管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1215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进样毛细管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调谐液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调谐液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Thermo iCAP RQ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校准液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Thermo iCAP RQ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489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同心雾化器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珀金埃尔默</w:t>
            </w:r>
            <w:r>
              <w:rPr>
                <w:sz w:val="21"/>
              </w:rPr>
              <w:t>NexION 1000G ICP-MS</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13900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ORP电极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w:t>
            </w:r>
            <w:r>
              <w:rPr>
                <w:sz w:val="21"/>
              </w:rPr>
              <w:t>玻璃</w:t>
            </w:r>
          </w:p>
          <w:p>
            <w:pPr>
              <w:pStyle w:val="null3"/>
              <w:jc w:val="center"/>
            </w:pPr>
            <w:r>
              <w:rPr>
                <w:sz w:val="21"/>
              </w:rPr>
              <w:t>测量端材质：</w:t>
            </w:r>
            <w:r>
              <w:rPr>
                <w:sz w:val="21"/>
              </w:rPr>
              <w:t>铂液接界</w:t>
            </w:r>
            <w:r>
              <w:rPr>
                <w:sz w:val="21"/>
              </w:rPr>
              <w:t>：陶瓷砂芯</w:t>
            </w:r>
            <w:r>
              <w:rPr>
                <w:sz w:val="21"/>
              </w:rPr>
              <w:t>参比结构</w:t>
            </w:r>
            <w:r>
              <w:rPr>
                <w:sz w:val="21"/>
              </w:rPr>
              <w:t>：</w:t>
            </w:r>
            <w:r>
              <w:rPr>
                <w:sz w:val="21"/>
              </w:rPr>
              <w:t>Ag/AgCI 饱 参比填充液 ：3MKCI</w:t>
            </w:r>
          </w:p>
          <w:p>
            <w:pPr>
              <w:pStyle w:val="null3"/>
              <w:jc w:val="center"/>
            </w:pPr>
            <w:r>
              <w:rPr>
                <w:sz w:val="21"/>
              </w:rPr>
              <w:t>工作温度</w:t>
            </w:r>
            <w:r>
              <w:rPr>
                <w:sz w:val="21"/>
              </w:rPr>
              <w:t>℃ ：5~70 尺寸mm ：直径12X120 接口： BNC(Q9)</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适用于氧化还原电位仪</w:t>
            </w:r>
            <w:r>
              <w:rPr>
                <w:sz w:val="21"/>
              </w:rPr>
              <w:t>PHBJ-260F</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电导率电极</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适用于雷磁便携式电导率计</w:t>
            </w:r>
            <w:r>
              <w:rPr>
                <w:sz w:val="21"/>
              </w:rPr>
              <w:t>DDBJ-351L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便携式电导率计</w:t>
            </w:r>
            <w:r>
              <w:rPr>
                <w:sz w:val="21"/>
              </w:rPr>
              <w:t>DDBJ-351L</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浊度仪专用标准瓶</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浊度计样品瓶，一组</w:t>
            </w:r>
            <w:r>
              <w:rPr>
                <w:sz w:val="21"/>
              </w:rPr>
              <w:t>6个，适用于2100Q</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适用浊度计</w:t>
            </w:r>
            <w:r>
              <w:rPr>
                <w:sz w:val="21"/>
              </w:rPr>
              <w:t>2100Q</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溶解氧电化学探头电解液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电解液，适用于</w:t>
            </w:r>
            <w:r>
              <w:rPr>
                <w:sz w:val="21"/>
              </w:rPr>
              <w:t>DO600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w:t>
            </w:r>
            <w:r>
              <w:rPr>
                <w:sz w:val="21"/>
              </w:rPr>
              <w:t>DO 600 溶解氧仪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PH探头保护液</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适用于优特</w:t>
            </w:r>
            <w:r>
              <w:rPr>
                <w:sz w:val="21"/>
              </w:rPr>
              <w:t>PH计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热释光剂量片</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适用于北京核仪器厂</w:t>
            </w:r>
            <w:r>
              <w:rPr>
                <w:sz w:val="21"/>
              </w:rPr>
              <w:t>FJ-427A1型个人监测用热释光剂量仪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超大流量滤膜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450×500</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双层滤膜（滤膜、底衬）</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735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活性炭采样盒</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2.25"×1"，30×50颗粒，TEDA处理</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HI-Q品牌</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双层滤膜（滤膜、底衬）</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适用于铂金埃尔默</w:t>
            </w:r>
            <w:r>
              <w:rPr>
                <w:sz w:val="21"/>
              </w:rPr>
              <w:t>PE 900T型原子吸收仪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货号：</w:t>
            </w:r>
            <w:r>
              <w:rPr>
                <w:sz w:val="21"/>
              </w:rPr>
              <w:t>B3001566</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499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土壤取样手柄</w:t>
            </w:r>
            <w:r>
              <w:rPr>
                <w:sz w:val="21"/>
                <w:color w:val="000000"/>
              </w:rPr>
              <w:t>/助推器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土壤挥发性有机物取样手柄</w:t>
            </w:r>
          </w:p>
          <w:p>
            <w:pPr>
              <w:pStyle w:val="null3"/>
              <w:jc w:val="center"/>
            </w:pP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塑料非扰动采样管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100支/包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钳口顶空瓶盖</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1）适配Agilent20mL钳口顶空瓶，材质为铝，带白色色硅胶隔垫（2）提供的产品需与原仪器保持兼容或通用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适配安捷伦</w:t>
            </w:r>
            <w:r>
              <w:rPr>
                <w:sz w:val="21"/>
              </w:rPr>
              <w:t>G1888顶空进样器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100个/包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WCX 弱阳离子在线固相萃取柱80Å, 30 µm10 mm,  96/pk，适配Spark Holland Symbiosis仪器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适用于盛康、睿科等全自动固相萃取仪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96个/盒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固相萃取柱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WAX 弱阴离子在线固相萃取柱80Å, 30 µm10 mm,  96/pk，适配Spark Holland Symbiosis仪器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适用于盛康、睿科等全自动固相萃取仪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7630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96个/盒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PCR八连管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 mL联排管与标准0.2 mL热循环仪模块兼容。设计用于PCR和qPCR应用。</w:t>
            </w:r>
          </w:p>
          <w:p>
            <w:pPr>
              <w:pStyle w:val="null3"/>
              <w:jc w:val="center"/>
            </w:pPr>
            <w:r>
              <w:rPr>
                <w:sz w:val="21"/>
              </w:rPr>
              <w:t>盖形成牢固密封，但易于应用和拆卸。盖将总体管容量增加至</w:t>
            </w:r>
            <w:r>
              <w:rPr>
                <w:sz w:val="21"/>
              </w:rPr>
              <w:t>0.25mL。</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生态实验用：</w:t>
            </w:r>
            <w:r>
              <w:rPr>
                <w:sz w:val="21"/>
              </w:rPr>
              <w:t>0.2ml×8，平盖，全透明</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PCR封板膜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光学透明，便于</w:t>
            </w:r>
            <w:r>
              <w:rPr>
                <w:sz w:val="21"/>
              </w:rPr>
              <w:t>qPCR和其他荧光应用使用强效压敏粘合剂，可在热循环或样品存储期间防止蒸发可剥离，剥离封板膜后，板上不会留有残余粘胶</w:t>
            </w:r>
          </w:p>
          <w:p>
            <w:pPr>
              <w:pStyle w:val="null3"/>
              <w:jc w:val="center"/>
            </w:pPr>
            <w:r>
              <w:rPr>
                <w:sz w:val="21"/>
              </w:rPr>
              <w:t>温度范围：</w:t>
            </w:r>
            <w:r>
              <w:rPr>
                <w:sz w:val="21"/>
              </w:rPr>
              <w:t>–80°C 至 110°C</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生态实验用：</w:t>
            </w:r>
            <w:r>
              <w:rPr>
                <w:sz w:val="21"/>
              </w:rPr>
              <w:t>100张/盒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PCR管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0.2 mL热循环仪模块。</w:t>
            </w:r>
          </w:p>
          <w:p>
            <w:pPr>
              <w:pStyle w:val="null3"/>
              <w:jc w:val="center"/>
            </w:pPr>
            <w:r>
              <w:rPr>
                <w:sz w:val="21"/>
              </w:rPr>
              <w:t>加盖时最大管容量为</w:t>
            </w:r>
            <w:r>
              <w:rPr>
                <w:sz w:val="21"/>
              </w:rPr>
              <w:t>0.25 mL。</w:t>
            </w:r>
          </w:p>
          <w:p>
            <w:pPr>
              <w:pStyle w:val="null3"/>
              <w:jc w:val="center"/>
            </w:pPr>
            <w:r>
              <w:rPr>
                <w:sz w:val="21"/>
              </w:rPr>
              <w:t>一体式</w:t>
            </w:r>
            <w:r>
              <w:rPr>
                <w:sz w:val="21"/>
              </w:rPr>
              <w:t>“卡扣”盖。</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生态实验用：</w:t>
            </w:r>
            <w:r>
              <w:rPr>
                <w:sz w:val="21"/>
              </w:rPr>
              <w:t>0.2ml，1000个/盒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阻尼管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GC保护柱，Hydroguard去活</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内径</w:t>
            </w:r>
            <w:r>
              <w:rPr>
                <w:sz w:val="21"/>
                <w:color w:val="000000"/>
              </w:rPr>
              <w:t>0.15 mm，长度5m，适用岛津GCQP-2020</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大容量通用捕集阱</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容量</w:t>
            </w:r>
            <w:r>
              <w:rPr>
                <w:sz w:val="21"/>
                <w:color w:val="000000"/>
              </w:rPr>
              <w:t>750cc，用于除去烃类，水分，氧气</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4880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509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载气净化器</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通用型，用于除去水分，氧气</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4000mAH，可充电电池</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适用于多参数水质分析仪</w:t>
            </w:r>
            <w:r>
              <w:rPr>
                <w:sz w:val="21"/>
              </w:rPr>
              <w:t>MTA5</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数据线</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p>
            <w:pPr>
              <w:pStyle w:val="null3"/>
              <w:jc w:val="center"/>
            </w:pP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适用于多参数水质分析仪</w:t>
            </w:r>
            <w:r>
              <w:rPr>
                <w:sz w:val="21"/>
              </w:rPr>
              <w:t>MTA5</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富集杯套装（阳离子）</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含富集杯和调节剂，适用</w:t>
            </w:r>
            <w:r>
              <w:rPr>
                <w:sz w:val="21"/>
                <w:color w:val="000000"/>
              </w:rPr>
              <w:t>E-max型X射线荧光光谱仪使用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w:t>
            </w:r>
            <w:r>
              <w:rPr>
                <w:sz w:val="21"/>
                <w:color w:val="000000"/>
              </w:rPr>
              <w:t>E-max型X射线荧光光谱仪使用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富集杯套装（阴离子）</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含富集杯和调节剂，适用</w:t>
            </w:r>
            <w:r>
              <w:rPr>
                <w:sz w:val="21"/>
                <w:color w:val="000000"/>
              </w:rPr>
              <w:t>E-max型X射线荧光光谱仪使用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w:t>
            </w:r>
            <w:r>
              <w:rPr>
                <w:sz w:val="21"/>
                <w:color w:val="000000"/>
              </w:rPr>
              <w:t>E-max型X射线荧光光谱仪使用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样品测试薄膜</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36mm 12μm，100张/盒，适用E-max型X射线荧光光谱仪使用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w:t>
            </w:r>
            <w:r>
              <w:rPr>
                <w:sz w:val="21"/>
                <w:color w:val="000000"/>
              </w:rPr>
              <w:t>E-max型X射线荧光光谱仪使用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572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515</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液体杯套装</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含液体杯环、液体杯、氟胶阀、透明</w:t>
            </w:r>
            <w:r>
              <w:rPr>
                <w:sz w:val="21"/>
                <w:color w:val="000000"/>
              </w:rPr>
              <w:t>PP圈，适用E-max型X射线荧光光谱仪使用</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w:t>
            </w:r>
            <w:r>
              <w:rPr>
                <w:sz w:val="21"/>
                <w:color w:val="000000"/>
              </w:rPr>
              <w:t>E-max型X射线荧光光谱仪使用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516</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液体样品杯套环</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与液体杯套装配套，</w:t>
            </w:r>
            <w:r>
              <w:rPr>
                <w:sz w:val="21"/>
                <w:color w:val="000000"/>
              </w:rPr>
              <w:t>10个/包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w:t>
            </w:r>
            <w:r>
              <w:rPr>
                <w:sz w:val="21"/>
                <w:color w:val="000000"/>
              </w:rPr>
              <w:t>E-max型X射线荧光光谱仪使用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517</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铅分光光度计分析试剂管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0.1-2.00mg/L,预制试剂，适用现场应急使用，提供的产品需与在用仪器适配使用，无需再重新单独建立曲线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518</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铜分光光度计分析试剂管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0.1-8.00mg/L,预制试剂，适用现场应急使用，提供的产品需与在用仪器适配使用，无需再重新单独建立曲线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1044</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519</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镍分光光度计分析试剂管</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0.1-6.00mg/L,预制试剂，适用现场应急使用，提供的产品需与在用仪器适配使用，无需再重新单独建立曲线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520</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铬分光光度计分析试剂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测试浓度范围：</w:t>
            </w:r>
            <w:r>
              <w:rPr>
                <w:sz w:val="21"/>
              </w:rPr>
              <w:t>0.03-1mg/L,预制试剂，适用现场应急使用，提供的产品需与在用仪器适配使用，无需再重新单独建立曲线</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适用于哈希</w:t>
            </w:r>
            <w:r>
              <w:rPr>
                <w:sz w:val="21"/>
              </w:rPr>
              <w:t>DR1900分光光度计使用</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1087.5</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521</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氨氮测试试剂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1）测试浓度范围：0-10ppm&amp;0-150ppm （2）安瓿瓶真空管试剂管,每盒试剂30支试剂，可以进行30次测试</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适用于凯迈</w:t>
            </w:r>
            <w:r>
              <w:rPr>
                <w:sz w:val="21"/>
                <w:color w:val="000000"/>
              </w:rPr>
              <w:t>V2000型多参数水质分析仪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522</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氨氮测试试剂</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1）测试浓度范围：0-20ppm （2）安瓿瓶真空管试剂管，每盒试剂30支试剂，可以进行30次测试</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适用于凯迈</w:t>
            </w:r>
            <w:r>
              <w:rPr>
                <w:sz w:val="21"/>
                <w:color w:val="000000"/>
              </w:rPr>
              <w:t>V2000型多参数水质分析仪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1100</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523</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显色粉剂（挥发酚）</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已分装好，可直接配置成</w:t>
            </w:r>
            <w:r>
              <w:rPr>
                <w:sz w:val="21"/>
                <w:color w:val="000000"/>
              </w:rPr>
              <w:t>500mL显色剂溶液，适用BDFA-210型流动注射分析仪</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w:t>
            </w:r>
            <w:r>
              <w:rPr>
                <w:sz w:val="21"/>
                <w:color w:val="000000"/>
              </w:rPr>
              <w:t>BDFA-210型便携式流动注射分析仪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524</w:t>
            </w:r>
          </w:p>
        </w:tc>
        <w:tc>
          <w:tcPr>
            <w:tcW w:type="dxa" w:w="1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铁氰化钾缓冲溶液粉剂（挥发酚）</w:t>
            </w:r>
          </w:p>
        </w:tc>
        <w:tc>
          <w:tcPr>
            <w:tcW w:type="dxa" w:w="4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1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已分装好，直接配置成</w:t>
            </w:r>
            <w:r>
              <w:rPr>
                <w:sz w:val="21"/>
                <w:color w:val="000000"/>
              </w:rPr>
              <w:t>500mL铁氰化钾溶液，锡纸防潮包装</w:t>
            </w:r>
          </w:p>
        </w:tc>
        <w:tc>
          <w:tcPr>
            <w:tcW w:type="dxa" w:w="1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w:t>
            </w:r>
            <w:r>
              <w:rPr>
                <w:sz w:val="21"/>
                <w:color w:val="000000"/>
              </w:rPr>
              <w:t>BDFA-210型便携式流动注射分析仪</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158</w:t>
            </w:r>
          </w:p>
        </w:tc>
        <w:tc>
          <w:tcPr>
            <w:tcW w:type="dxa" w:w="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w:t>
            </w:r>
          </w:p>
        </w:tc>
      </w:tr>
    </w:tbl>
    <w:p>
      <w:pPr>
        <w:pStyle w:val="null3"/>
      </w:pPr>
      <w:r>
        <w:rPr>
          <w:sz w:val="21"/>
          <w:b/>
        </w:rPr>
        <w:t>清单二（试剂</w:t>
      </w:r>
      <w:r>
        <w:rPr>
          <w:sz w:val="21"/>
          <w:b/>
        </w:rPr>
        <w:t>类</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462"/>
        <w:gridCol w:w="1478"/>
        <w:gridCol w:w="818"/>
        <w:gridCol w:w="2324"/>
        <w:gridCol w:w="779"/>
        <w:gridCol w:w="1478"/>
        <w:gridCol w:w="924"/>
      </w:tblGrid>
      <w:tr>
        <w:tc>
          <w:tcPr>
            <w:tcW w:type="dxa" w:w="46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序号</w:t>
            </w:r>
          </w:p>
        </w:tc>
        <w:tc>
          <w:tcPr>
            <w:tcW w:type="dxa" w:w="147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名称</w:t>
            </w:r>
          </w:p>
        </w:tc>
        <w:tc>
          <w:tcPr>
            <w:tcW w:type="dxa" w:w="81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单位</w:t>
            </w:r>
          </w:p>
        </w:tc>
        <w:tc>
          <w:tcPr>
            <w:tcW w:type="dxa" w:w="23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规格参数</w:t>
            </w:r>
          </w:p>
        </w:tc>
        <w:tc>
          <w:tcPr>
            <w:tcW w:type="dxa" w:w="77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备注</w:t>
            </w:r>
          </w:p>
        </w:tc>
        <w:tc>
          <w:tcPr>
            <w:tcW w:type="dxa" w:w="147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color w:val="000000"/>
              </w:rPr>
              <w:t>验收要求</w:t>
            </w:r>
          </w:p>
        </w:tc>
        <w:tc>
          <w:tcPr>
            <w:tcW w:type="dxa" w:w="92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rPr>
              <w:t>单价最高限价（元）</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正己烷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HPLC,4L/瓶，（for  liquid chromatography用于液相色谱）</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参考《水和废水监测分析方法》</w:t>
            </w:r>
            <w:r>
              <w:rPr>
                <w:sz w:val="21"/>
                <w:color w:val="000000"/>
              </w:rPr>
              <w:t>(第四版 增补版)国家环境保护总局 2002 年 有机氯农药毛细柱气相色谱法（B）4.4.9（3），没有目标化合物或干扰峰，六六六和滴滴涕低于检出限。</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正己烷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玻璃瓶，</w:t>
            </w:r>
            <w:r>
              <w:rPr>
                <w:sz w:val="21"/>
                <w:color w:val="000000"/>
              </w:rPr>
              <w:t>500mL，色谱级</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HPLC,4L/瓶，（gradient grade for liquid chromatography梯度级，用于液相色谱）</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w:t>
            </w:r>
            <w:r>
              <w:rPr>
                <w:sz w:val="21"/>
                <w:color w:val="000000"/>
              </w:rPr>
              <w:t>HJ587-2010，没有目标化合物或干扰峰，阿特拉津低于检出限。</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二氯甲烷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HPLC,4L/瓶，（for  liquid chromatography用于液相色谱）</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w:t>
            </w:r>
            <w:r>
              <w:rPr>
                <w:sz w:val="21"/>
                <w:color w:val="000000"/>
              </w:rPr>
              <w:t>GB/T5750.8-2006附录B，浓缩 200 倍后没有目标化合物或干扰峰，svoc（选测 4 项）低于检出限。</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乙腈</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HPLC,4L/瓶，（gradient grade for liquid chromatography梯度级，用于液相色谱）</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w:t>
            </w:r>
            <w:r>
              <w:rPr>
                <w:sz w:val="21"/>
                <w:color w:val="000000"/>
              </w:rPr>
              <w:t>HJ478-2009，没有目标化合物或干扰峰，苯并a芘低于检出限。</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氢氟酸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亚硝酸钠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亚硝酸钠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LC/MS级,100mL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磷酸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磷酸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无水硫酸钠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无水碳酸钾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四氯乙烯</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环保</w:t>
            </w:r>
            <w:r>
              <w:rPr>
                <w:sz w:val="21"/>
                <w:color w:val="000000"/>
              </w:rPr>
              <w:t>IT（R)/500ml.4cm空石英比色皿为参比，用4cm石英比色皿测四氯乙烯，于2930cm-1, 2960cm-1 , 3030cm-1处系光度分别不超过0.34、0.07、0。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w:t>
            </w:r>
            <w:r>
              <w:rPr>
                <w:sz w:val="21"/>
                <w:color w:val="000000"/>
              </w:rPr>
              <w:t>HJ 637-2018，以干燥 4cm 空石英比色皿为参比，在 2930cm</w:t>
            </w:r>
            <w:r>
              <w:rPr>
                <w:sz w:val="21"/>
                <w:color w:val="000000"/>
                <w:vertAlign w:val="superscript"/>
              </w:rPr>
              <w:t>-1</w:t>
            </w:r>
            <w:r>
              <w:rPr>
                <w:sz w:val="21"/>
                <w:color w:val="000000"/>
              </w:rPr>
              <w:t>、</w:t>
            </w:r>
            <w:r>
              <w:rPr>
                <w:sz w:val="21"/>
                <w:color w:val="000000"/>
              </w:rPr>
              <w:t>2960cm</w:t>
            </w:r>
            <w:r>
              <w:rPr>
                <w:sz w:val="21"/>
                <w:color w:val="000000"/>
                <w:vertAlign w:val="superscript"/>
              </w:rPr>
              <w:t>-1</w:t>
            </w:r>
            <w:r>
              <w:rPr>
                <w:sz w:val="21"/>
                <w:color w:val="000000"/>
              </w:rPr>
              <w:t>、</w:t>
            </w:r>
            <w:r>
              <w:rPr>
                <w:sz w:val="21"/>
                <w:color w:val="000000"/>
              </w:rPr>
              <w:t>3030cm</w:t>
            </w:r>
            <w:r>
              <w:rPr>
                <w:sz w:val="21"/>
                <w:color w:val="000000"/>
                <w:vertAlign w:val="superscript"/>
              </w:rPr>
              <w:t>-1</w:t>
            </w:r>
          </w:p>
          <w:p>
            <w:pPr>
              <w:pStyle w:val="null3"/>
              <w:jc w:val="center"/>
            </w:pPr>
            <w:r>
              <w:rPr>
                <w:sz w:val="21"/>
                <w:color w:val="000000"/>
              </w:rPr>
              <w:t>处测定四氯乙烯，吸光</w:t>
            </w:r>
          </w:p>
          <w:p>
            <w:pPr>
              <w:pStyle w:val="null3"/>
              <w:jc w:val="center"/>
            </w:pPr>
            <w:r>
              <w:rPr>
                <w:sz w:val="21"/>
                <w:color w:val="000000"/>
              </w:rPr>
              <w:t>度应分别不超过</w:t>
            </w:r>
            <w:r>
              <w:rPr>
                <w:sz w:val="21"/>
                <w:color w:val="000000"/>
              </w:rPr>
              <w:t>0.34、0.07、0。</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w:t>
            </w:r>
            <w:r>
              <w:rPr>
                <w:sz w:val="21"/>
                <w:color w:val="000000"/>
              </w:rPr>
              <w:t>HJ 636-2012，含氮量＜0.0005%</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氢氧化钠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氟化钠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氟化钠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硝普钠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抗坏血酸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纳氏试剂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巴比妥酸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离子交换树脂再生剂（颗粒盐）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10kg,使用后，纯水机产水能达到2级水</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无水乙酸钠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无水乙醇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▲纯度≥95％，分析纯</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氯化钙</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95%乙醇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75%乙醇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20%乙醇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磷酸氢二铵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氨水</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硅酸镁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二水合柠檬酸三钠（柠檬酸三钠）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二水合柠檬酸三钠（柠檬酸三钠）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三水合乙酸钠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邻菲啰啉</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七水合硫酸亚铁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二水合磷酸氢二钠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十二水合磷酸氢二钠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十二水合磷酸氢二钠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十二水合硫酸铝钾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十二烷基磺酸钠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十二磺基硫酸钠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无水亚硫酸钠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偏重亚硫酸钠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无水磷酸氢二钠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无水磷酸氢二钠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硫酸亚铁铵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硫酸亚铁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硫酸铁铵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碘化钾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硫代硫酸钠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硫代硫酸钠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三乙醇胺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二氧化硅</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凡士林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酒石酸钾钠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m-TEC琼脂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2216E琼脂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吐温</w:t>
            </w:r>
            <w:r>
              <w:rPr>
                <w:sz w:val="21"/>
                <w:color w:val="000000"/>
              </w:rPr>
              <w:t>80</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硫酸肼</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硫酸银</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1070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铬酸钾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硫酸锌</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硫酸锌</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硫酸锰</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硫酸钴</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硫酸铝钾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硫酸氢钾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无水硫酸镁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五水硫酸铜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硼酸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酚酞</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六水合硝酸镧</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七水合硫酸镁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十水合四硼酸钠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500g，GR,99.9%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四硼酸钠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四硼酸钠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9-芴甲基氯甲酸酯</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100g，99%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乙二胺四乙酸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醋酸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环己烷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吡咯烷二硫代甲酸铵（</w:t>
            </w:r>
            <w:r>
              <w:rPr>
                <w:sz w:val="21"/>
                <w:color w:val="000000"/>
              </w:rPr>
              <w:t>APDC）</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2749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溴甲酚绿</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六偏磷酸钠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六偏磷酸钠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磷酸钠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EDTA二钠镁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EDTA二钠镁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亚甲蓝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苯基代邻氨基苯甲酸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EC培养基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w:t>
            </w:r>
            <w:r>
              <w:rPr>
                <w:sz w:val="21"/>
                <w:color w:val="000000"/>
              </w:rPr>
              <w:t>HJ 347.2-2018，接种粪大肠菌群的阳性和阴性标准菌株菌悬液后培养分别呈阳性和阴性结果</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M-TEC培养基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w:t>
            </w:r>
            <w:r>
              <w:rPr>
                <w:sz w:val="21"/>
                <w:color w:val="000000"/>
              </w:rPr>
              <w:t>HJ347.1-2018中 MFC 培养基的检验方法，接种粪大肠菌群的阳性和阴性标准菌株菌悬液后培养分别呈阳性和阴性结果</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乳糖蛋白胨培养基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参考滤膜法《水和废水</w:t>
            </w:r>
          </w:p>
          <w:p>
            <w:pPr>
              <w:pStyle w:val="null3"/>
              <w:jc w:val="center"/>
            </w:pPr>
            <w:r>
              <w:rPr>
                <w:sz w:val="21"/>
                <w:color w:val="000000"/>
              </w:rPr>
              <w:t>监测分析方法》（第四版）（增补版），接种总大肠菌群的阳性和阴性标准菌株菌悬液后培养分别呈阳性和阴性结果</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营养琼脂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w:t>
            </w:r>
            <w:r>
              <w:rPr>
                <w:sz w:val="21"/>
                <w:color w:val="000000"/>
              </w:rPr>
              <w:t>HJ1000-2018，接种细菌总数的阳性标准菌株菌悬液后培养呈阳性结果</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MFC培养基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w:t>
            </w:r>
            <w:r>
              <w:rPr>
                <w:sz w:val="21"/>
                <w:color w:val="000000"/>
              </w:rPr>
              <w:t>HJ 347.1-2018，接种粪大肠菌群的阳性和阴性标准菌株菌悬液后培养分别呈阳性和阴性结果</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品红亚硫酸钠培养基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参考滤膜法《水和废水</w:t>
            </w:r>
          </w:p>
          <w:p>
            <w:pPr>
              <w:pStyle w:val="null3"/>
              <w:jc w:val="center"/>
            </w:pPr>
            <w:r>
              <w:rPr>
                <w:sz w:val="21"/>
                <w:color w:val="000000"/>
              </w:rPr>
              <w:t>监测分析方法》（第四版）（增补版），接种总大肠菌群的阳性和阴性标准菌株菌悬液后培养分别呈阳性和阴性结果</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三氧化钨</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钛铁试剂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对二甲氨基苯甲醛</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氨基磺酸铵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氨基磺酸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无水碳酸钠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无水碳酸钠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PT,100g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三氯化铁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N-（1-萘基）乙二胺盐酸盐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正十六烷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异辛烷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苯</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苯</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色谱纯，</w:t>
            </w:r>
            <w:r>
              <w:rPr>
                <w:sz w:val="21"/>
                <w:color w:val="000000"/>
              </w:rPr>
              <w:t>500mL/瓶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二水合磷酸二氢钠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异丙醇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甲醇（</w:t>
            </w:r>
            <w:r>
              <w:rPr>
                <w:sz w:val="21"/>
                <w:color w:val="000000"/>
              </w:rPr>
              <w:t>40%）溶液</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PT，100g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EDTA二钠二水合物</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EDTA四钠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碳酸钙</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甲基红指示剂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铬黑</w:t>
            </w:r>
            <w:r>
              <w:rPr>
                <w:sz w:val="21"/>
                <w:color w:val="000000"/>
              </w:rPr>
              <w:t>T</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磷酸二氢钾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磷酸氢二钾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七水合磷酸氢二钠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氯化锰</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无水氯化钙</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六水合氯化铁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葡萄糖</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谷氨酸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甘氨酸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丙烯基硫脲</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1695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基准试剂，</w:t>
            </w:r>
            <w:r>
              <w:rPr>
                <w:sz w:val="21"/>
              </w:rPr>
              <w:t>50g/瓶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碳酸钠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碳酸钠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淀粉</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氢氧化钾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氢氧化钾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靛蓝二磺酸钠（</w:t>
            </w:r>
            <w:r>
              <w:rPr>
                <w:sz w:val="21"/>
              </w:rPr>
              <w:t>IDS）</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AR，10g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溴化钾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溴化钾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溴酸钾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盐酸羟胺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甲醛缓冲吸收储备液</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盐酸副玫瑰苯胺贮备液（对品红）</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2g/L盐酸副玫瑰苯胺溶液0.2%，（空白吸光度0.02）AR/100ml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碘</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钼酸铵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柠檬酸铵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氨基磺酸胺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硫酸联胺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盐酸联胺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二苯碳酰二肼</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二氯异氰尿酸钠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对甲氨基酚硫酸盐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焦亚硫酸钠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草酸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过硫酸钾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w:t>
            </w:r>
            <w:r>
              <w:rPr>
                <w:sz w:val="21"/>
                <w:color w:val="000000"/>
              </w:rPr>
              <w:t>HJ 636-2012，含氮量＜0.0005%</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过硫酸钾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含氮量小于</w:t>
            </w:r>
            <w:r>
              <w:rPr>
                <w:sz w:val="21"/>
                <w:color w:val="000000"/>
              </w:rPr>
              <w:t>0.0005%，空白吸光度小于0.030。</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酒石酸锑钾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偏重亚硫酸钾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酸性烙篮</w:t>
            </w:r>
            <w:r>
              <w:rPr>
                <w:sz w:val="21"/>
                <w:color w:val="000000"/>
              </w:rPr>
              <w:t>K</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萘酚绿</w:t>
            </w:r>
            <w:r>
              <w:rPr>
                <w:sz w:val="21"/>
                <w:color w:val="000000"/>
              </w:rPr>
              <w:t>B</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乙酸铜</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氯化镉</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氯化镉</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磺胺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 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间苯二酚</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 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氨基磺胺酸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大孔径中性树脂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三氯化钛</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氧化镧</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氧化镁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轻质氧化镁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溴百里酚蓝指示剂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水杨酸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水杨酸钠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亚硝基铁氰化钠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次氯酸钠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次氯酸钠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甲基橙</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铁氰化钾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聚氧乙烯月桂醚</w:t>
            </w:r>
            <w:r>
              <w:rPr>
                <w:sz w:val="21"/>
                <w:color w:val="000000"/>
              </w:rPr>
              <w:t>(Briji-35)</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500ml，30%(Brij-35) in H2O</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酒石酸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N,N-二甲基甲酰胺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N,N-二甲基对苯二胺盐酸盐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25g，98.0%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N,N-二甲基对苯二胺单盐酸盐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1356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N,N-二甲基对苯二胺二盐酸盐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4217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N,N-二甲基对苯二胺二盐酸盐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936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N,N-二甲基对苯二胺二盐酸盐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N,N-二乙基对苯二胺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反式</w:t>
            </w:r>
            <w:r>
              <w:rPr>
                <w:sz w:val="21"/>
                <w:color w:val="000000"/>
              </w:rPr>
              <w:t>-1,2-环己二胺四乙酸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对氨基</w:t>
            </w:r>
            <w:r>
              <w:rPr>
                <w:sz w:val="21"/>
                <w:color w:val="000000"/>
              </w:rPr>
              <w:t>-N,N-二乙基苯胺硫酸盐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乙酸锌</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氯化亚锡</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氯化亚锡</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柠檬酸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柠檬酸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硬脂酸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邻苯二甲酸氢钾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邻苯二甲酸氢钾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PT，100g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苯二甲酸氢钾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氯胺</w:t>
            </w:r>
            <w:r>
              <w:rPr>
                <w:sz w:val="21"/>
                <w:color w:val="000000"/>
              </w:rPr>
              <w:t>T</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碳酸氢钠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PT/50g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Minimal Medium ONPG-MUG</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r>
              <w:rPr>
                <w:sz w:val="21"/>
              </w:rPr>
              <w:t>2.7g/包，200包/盒</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参考</w:t>
            </w:r>
            <w:r>
              <w:rPr>
                <w:sz w:val="21"/>
              </w:rPr>
              <w:t>HJ1001-2018，接种总大肠菌群、粪大肠菌群和大肠埃希氏菌的阳性和阴性标准菌株菌悬液后培养分别呈阳性和阴性结果</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革兰氏染色液</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10ml*4</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DPD</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5g，98%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二苯胺磺酸钡</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钼酸钠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N,N-二乙基-1,4-苯二胺硫酸盐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AR，100g,98%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570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硫代乙酰胺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4-氨基安替比林</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100g， 98%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过硫酸铵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尿素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硫脲</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氯化镁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乙酸乙酯</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HPLC,4L/瓶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三氟乙酸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色谱纯，</w:t>
            </w:r>
            <w:r>
              <w:rPr>
                <w:sz w:val="21"/>
                <w:color w:val="000000"/>
              </w:rPr>
              <w:t>50mL/瓶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640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醋酸钠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焦磷酸钠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四丙基硼化钠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100mg， ≥98%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1044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四丙基硼化钠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纯度</w:t>
            </w:r>
            <w:r>
              <w:rPr>
                <w:sz w:val="21"/>
                <w:color w:val="000000"/>
              </w:rPr>
              <w:t>≥98%，1g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3916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乙酰丙酮</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酚试剂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25g， AR,98.0%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硅藻土</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石英砂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巯基棉</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蔗糖</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硅胶</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变色硅胶</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层析硅胶</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硅镁吸附剂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乙二胺四乙酸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乙二胺四乙酸四钠水合物</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磷酸二氢钠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超纯水</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▲25kg，符合GB/T6682-2008一级水标准</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要求提供技术指标验收</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参考《分析实验室用</w:t>
            </w:r>
          </w:p>
          <w:p>
            <w:pPr>
              <w:pStyle w:val="null3"/>
              <w:jc w:val="center"/>
            </w:pPr>
            <w:r>
              <w:rPr>
                <w:sz w:val="21"/>
                <w:color w:val="000000"/>
              </w:rPr>
              <w:t>水规格和试验方</w:t>
            </w:r>
          </w:p>
          <w:p>
            <w:pPr>
              <w:pStyle w:val="null3"/>
              <w:jc w:val="center"/>
            </w:pPr>
            <w:r>
              <w:rPr>
                <w:sz w:val="21"/>
                <w:color w:val="000000"/>
              </w:rPr>
              <w:t>法》（</w:t>
            </w:r>
            <w:r>
              <w:rPr>
                <w:sz w:val="21"/>
                <w:color w:val="000000"/>
              </w:rPr>
              <w:t>GB/T 6882-2008），电导率≤0.10ms/m、可氧化物≤0.08 ㎎/L、吸光度≤0.01、蒸发残渣≤1.0 ㎎/L、可溶性硅≤0.02㎎/L</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甲醛</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商用，纯度</w:t>
            </w:r>
            <w:r>
              <w:rPr>
                <w:sz w:val="21"/>
                <w:color w:val="000000"/>
              </w:rPr>
              <w:t>40%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异烟酸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异烟酸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GR，500g，纯度≥99%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石油醚</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60-90，AR,500ml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乙二铵四乙酸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甲基异丁酮</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甘油（丙三醇）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β-甘油磷酸钠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2083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丙基化试剂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3042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锡箔</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25X25mm,2.0mm 厚,99.9985% metals basis</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锡粒</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50g,AR,≥99.5%</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镀铜镉粒</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0.3-0.8mm,50g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镉粒</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50g,AR,99.0%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三氯化六氨合钴</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250g,99%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六氨合氯化钴</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250g,99%</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亚硝酸钾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4-氨基安替吡啉</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二乙基二硫代氨基甲酸银</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对二甲氨基亚苄基罗丹宁</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咪唑</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丁基黄原酸钾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PT/100g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1458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苯酚</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邻菲罗啉</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次甲基蓝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酸性铬兰</w:t>
            </w:r>
            <w:r>
              <w:rPr>
                <w:sz w:val="21"/>
                <w:color w:val="000000"/>
              </w:rPr>
              <w:t>K</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次甲基兰</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靛红</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靛蓝胭脂红</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AR/50g,90.0%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溴百里香酚蓝</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二苯胺磺酸钠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咪吐尔</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189</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叔丁醇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丙三醇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吡啶</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强效碱性清洗剂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6.0kg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酸性清洗剂和中和剂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6.0kg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COD试剂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箱</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Cat. 2415815-CN Pk/150，0.7-40.0mg/L，每箱150支</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COD试剂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箱</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Cat. 2125915  Pk/150，20-1500mg/L，每箱150支</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COD试剂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5-100mg/L，150支/盒</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COD试剂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15-200mg/L，150支/盒</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COD试剂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100-1200mg/L，150支/盒</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dNTPs Mix</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2.5mM,500μl，纯度大于98%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DNA检测-PCR扩增</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PCR聚合酶</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管</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Taq DNA,1000U，碱基错配率低于10^-6</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DNA检测-PCR扩增</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无菌双蒸水</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科研级别，</w:t>
            </w:r>
            <w:r>
              <w:rPr>
                <w:sz w:val="21"/>
                <w:color w:val="000000"/>
              </w:rPr>
              <w:t>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DNA检测-PCR扩增</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PCR扩增缓冲液</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10×PCR buffer，10ml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DNA检测-PCR扩增</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PCR扩增引物</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含</w:t>
            </w:r>
            <w:r>
              <w:rPr>
                <w:sz w:val="21"/>
                <w:color w:val="000000"/>
              </w:rPr>
              <w:t>16S_V3、16S_V4、16S_V3_V4、18S_V9、18S_V4、COI-1、COI-2、Mt 12S rDNA-1、线粒体12S rDNA-2对应上下游引物共20个</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DNA检测-PCR扩增</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PCR产物纯化试剂盒</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DNA检测-PCR扩增</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琼脂糖</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电泳级，</w:t>
            </w:r>
            <w:r>
              <w:rPr>
                <w:sz w:val="21"/>
                <w:color w:val="000000"/>
              </w:rPr>
              <w:t>Agarose 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DNA检测-电泳</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50×TAE缓冲液</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DNA检测-电泳</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DNA上样缓冲液</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DNA检测-电泳</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DNA Marker</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0-100bp,50T</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DNA检测-电泳</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DNA Marker</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50-600bp,50T</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DNA检测-电泳</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DNA Marker</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100-2000bp,50T</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DNA检测-电泳</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核酸染料</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Super Red，100μL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DNA检测-电泳</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凝胶快速制备试剂盒</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SDS-PAGE</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w:t>
            </w:r>
            <w:r>
              <w:rPr>
                <w:sz w:val="21"/>
                <w:color w:val="000000"/>
              </w:rPr>
              <w:t>DNA检测-电泳</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N-1萘基-乙二胺二盐酸盐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AR，10g，&gt;98%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盐酸</w:t>
            </w:r>
            <w:r>
              <w:rPr>
                <w:sz w:val="21"/>
                <w:color w:val="000000"/>
              </w:rPr>
              <w:t>N,N-二乙基对苯二胺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AR，25g，98.0%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990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w:t>
            </w:r>
            <w:r>
              <w:rPr>
                <w:sz w:val="21"/>
                <w:color w:val="000000"/>
              </w:rPr>
              <w:t>N,N-二乙基对苯二胺硫酸盐</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AR，500g，98%</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溴酸钾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61</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二乙基二硫代氨基甲酸钠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 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聚己内酰胺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100g，30目（沃凯）</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137</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聚己内酰胺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100g，60-90目（沃凯）</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靛蓝二磺酸钠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5g/高纯</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丙酮</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HPLC,4L/瓶，（for  liquid chromatography用于液相色谱）</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2.5L，(TraceMetal Grade痕量金属级别）</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4055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盐酸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2.5L，(TraceMetal Grade痕量金属级别）</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三氯甲烷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色谱纯</w:t>
            </w:r>
            <w:r>
              <w:rPr>
                <w:sz w:val="21"/>
                <w:color w:val="000000"/>
              </w:rPr>
              <w:t>4L/瓶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三氯甲烷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HPLC,2.5L/瓶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三氯甲烷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三氯甲烷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盐酸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盐酸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丙酮</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硫酸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高锰酸钾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易制毒、易制爆试剂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GR，500ml,1%硝酸溶液</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硝酸镧</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AR，25g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硝酸银</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硝酸锌</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硝酸钯</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P875613-1ml，Pd 4-5% w/w (cont. Pd)</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硝酸钴</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六次甲基四胺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过氧化氢</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GR，质量分数不低于30%，500ml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高氯酸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高氯酸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重铬酸钾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重铬酸钾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硼氢化钾</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易制爆试剂</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二氧化锰</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57种PAMS标准气体</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浓度</w:t>
            </w:r>
            <w:r>
              <w:rPr>
                <w:sz w:val="21"/>
                <w:color w:val="000000"/>
              </w:rPr>
              <w:t>1.0ppm，1L瓶装，57种PAMS组分，合格证书，有效期在1年以上</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标准气体</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72000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65种TO15标准气体</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浓度</w:t>
            </w:r>
            <w:r>
              <w:rPr>
                <w:sz w:val="21"/>
                <w:color w:val="000000"/>
              </w:rPr>
              <w:t>1.0ppm，1L瓶装，65种TO15组分，合格证书，有效期在1年以上</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标准气体</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107500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4种VOC内标标准气体</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浓度</w:t>
            </w:r>
            <w:r>
              <w:rPr>
                <w:sz w:val="21"/>
                <w:color w:val="000000"/>
              </w:rPr>
              <w:t>1.0ppm，1L瓶装，4种VOC内标组分：一溴一氯甲烷、二氟苯、氯苯-d5、对溴氟苯，合格证书，有效期在1年以上</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标准气体</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10种ODS标准气体</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浓度</w:t>
            </w:r>
            <w:r>
              <w:rPr>
                <w:sz w:val="21"/>
                <w:color w:val="000000"/>
              </w:rPr>
              <w:t>1.0ppm，1L瓶装，10种含氟化合物组分：二氟甲烷、二氟乙烷、三氟甲烷、1，1，1-三氟乙烷、二氟一氯甲烷、一氯二氟乙烷、1，1，1，2-四氟乙烷、一氟二氯乙烷、五氟乙烷、五氟一氯乙烷，合格证书，有效期在1年以上，尽快到货。</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标准气体</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60900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34种ODS标准气体</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浓度</w:t>
            </w:r>
            <w:r>
              <w:rPr>
                <w:sz w:val="21"/>
                <w:color w:val="000000"/>
              </w:rPr>
              <w:t>1.0ppm，1L瓶装，34种含氟化合物组分，合格证书，有效期在1年以上，尽快到货。</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国产标准气体</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85500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无水硫酸钙</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二</w:t>
            </w:r>
            <w:r>
              <w:rPr>
                <w:sz w:val="21"/>
                <w:color w:val="000000"/>
              </w:rPr>
              <w:t>-（2-乙基己基）磷酸(HDEHP，C16H35O4P)</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AR(质量分数&gt;95%)，ρ=0.969~0.975g/mL，500g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正庚烷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聚三氟氯乙烯粉</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60~100目</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碳酸铵</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锶载体</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 mL，约50 mg/mL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乙酸乙酯</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钇载体</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 mL，约20 mg/mL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 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513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硝酸镧</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75%乙醇</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r>
              <w:rPr>
                <w:sz w:val="21"/>
                <w:color w:val="000000"/>
              </w:rPr>
              <w:t>AR，500ml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甲醛</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生态实验用：商用，纯度</w:t>
            </w:r>
            <w:r>
              <w:rPr>
                <w:sz w:val="21"/>
                <w:color w:val="000000"/>
              </w:rPr>
              <w:t>40%</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浓硫酸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生态实验用：分析纯，</w:t>
            </w:r>
            <w:r>
              <w:rPr>
                <w:sz w:val="21"/>
                <w:color w:val="000000"/>
              </w:rPr>
              <w:t>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浓硝酸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生态实验用：分析纯，</w:t>
            </w:r>
            <w:r>
              <w:rPr>
                <w:sz w:val="21"/>
                <w:color w:val="000000"/>
              </w:rPr>
              <w:t>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浓盐酸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生态实验用：分析纯，</w:t>
            </w:r>
            <w:r>
              <w:rPr>
                <w:sz w:val="21"/>
                <w:color w:val="000000"/>
              </w:rPr>
              <w:t>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双氧水</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r>
              <w:rPr>
                <w:sz w:val="21"/>
                <w:color w:val="000000"/>
              </w:rPr>
              <w:t>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超纯水</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r>
              <w:rPr>
                <w:sz w:val="21"/>
                <w:color w:val="000000"/>
              </w:rPr>
              <w:t>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甲醛</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r>
              <w:rPr>
                <w:sz w:val="21"/>
                <w:color w:val="000000"/>
              </w:rPr>
              <w:t>91LL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乙二胺四乙酸二钠</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GR,250g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DDTC</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100g，分析纯AR</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氯仿（三氯甲烷）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500g，分析纯AR</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抗坏血酸</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500g，分析纯AR</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375</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“214”酚醛树脂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500mL</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376</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偶氮胂</w:t>
            </w:r>
            <w:r>
              <w:rPr>
                <w:sz w:val="21"/>
                <w:color w:val="000000"/>
              </w:rPr>
              <w:t>III</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377</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钍标准溶液</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10mg钍-10%盐酸溶液，最大误差不大于0.2%</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378</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三烷基氧膦（</w:t>
            </w:r>
            <w:r>
              <w:rPr>
                <w:sz w:val="21"/>
                <w:color w:val="000000"/>
              </w:rPr>
              <w:t>TRPO）萃淋树脂</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500mL，,5%（m/m），60~75目</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379</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DNA提取试剂盒（土壤）</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50样次/盒</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DNA提取试剂盒（水样）</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50样次/盒</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381</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无酶水</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基本上不含</w:t>
            </w:r>
            <w:r>
              <w:rPr>
                <w:sz w:val="21"/>
                <w:color w:val="000000"/>
              </w:rPr>
              <w:t>DEPC,99.99%以上是水。</w:t>
            </w:r>
            <w:r>
              <w:br/>
            </w:r>
            <w:r>
              <w:rPr>
                <w:sz w:val="21"/>
                <w:color w:val="000000"/>
              </w:rPr>
              <w:t>经检测不含</w:t>
            </w:r>
            <w:r>
              <w:rPr>
                <w:sz w:val="21"/>
                <w:color w:val="000000"/>
              </w:rPr>
              <w:t>RNase、DNase和proteinase。</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382</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1x TE buffer pH 8.0</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500mL/瓶</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密度：</w:t>
            </w:r>
            <w:r>
              <w:rPr>
                <w:sz w:val="21"/>
                <w:color w:val="000000"/>
              </w:rPr>
              <w:t>0.996-1.000g/mL；pH7.95-8.05；RNA酶活性测试结果：探针（probe）读数或测量值相对于对照组不超过30%；非特异性核酸内切酶活性测试：探针（probe）读数或测量值相对于对照组不超过30%。</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乳糖胆盐培养基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384</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伊红美兰培养基（</w:t>
            </w:r>
            <w:r>
              <w:rPr>
                <w:sz w:val="21"/>
                <w:color w:val="000000"/>
              </w:rPr>
              <w:t>EMB 培养基）</w:t>
            </w:r>
          </w:p>
        </w:tc>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250g</w:t>
            </w:r>
          </w:p>
        </w:tc>
        <w:tc>
          <w:tcPr>
            <w:tcW w:type="dxa" w:w="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r>
    </w:tbl>
    <w:p>
      <w:pPr>
        <w:pStyle w:val="null3"/>
        <w:jc w:val="both"/>
      </w:pPr>
      <w:r>
        <w:rPr>
          <w:sz w:val="21"/>
          <w:b/>
        </w:rPr>
        <w:t>（二）</w:t>
      </w:r>
      <w:r>
        <w:rPr>
          <w:sz w:val="21"/>
          <w:b/>
        </w:rPr>
        <w:t>包组二</w:t>
      </w:r>
    </w:p>
    <w:p>
      <w:pPr>
        <w:pStyle w:val="null3"/>
        <w:jc w:val="both"/>
      </w:pPr>
      <w:r>
        <w:rPr>
          <w:sz w:val="21"/>
          <w:b/>
        </w:rPr>
        <w:t>1.</w:t>
      </w:r>
      <w:r>
        <w:rPr>
          <w:sz w:val="21"/>
          <w:b/>
        </w:rPr>
        <w:t>清单一（普通耗材</w:t>
      </w:r>
      <w:r>
        <w:rPr>
          <w:sz w:val="21"/>
          <w:b/>
        </w:rPr>
        <w:t>类</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643"/>
        <w:gridCol w:w="1090"/>
        <w:gridCol w:w="998"/>
        <w:gridCol w:w="2523"/>
        <w:gridCol w:w="2142"/>
        <w:gridCol w:w="867"/>
      </w:tblGrid>
      <w:tr>
        <w:tc>
          <w:tcPr>
            <w:tcW w:type="dxa" w:w="64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rPr>
              <w:t>序号</w:t>
            </w:r>
          </w:p>
        </w:tc>
        <w:tc>
          <w:tcPr>
            <w:tcW w:type="dxa" w:w="109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rPr>
              <w:t>名称</w:t>
            </w:r>
          </w:p>
        </w:tc>
        <w:tc>
          <w:tcPr>
            <w:tcW w:type="dxa" w:w="99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rPr>
              <w:t>单位</w:t>
            </w:r>
          </w:p>
        </w:tc>
        <w:tc>
          <w:tcPr>
            <w:tcW w:type="dxa" w:w="252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rPr>
              <w:t>规格参数</w:t>
            </w:r>
          </w:p>
        </w:tc>
        <w:tc>
          <w:tcPr>
            <w:tcW w:type="dxa" w:w="214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rPr>
              <w:t>参考样板</w:t>
            </w:r>
          </w:p>
        </w:tc>
        <w:tc>
          <w:tcPr>
            <w:tcW w:type="dxa" w:w="86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b/>
              </w:rPr>
              <w:t>单价最高限价（元）</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13X分子筛</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千克</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粒径约为</w:t>
            </w:r>
            <w:r>
              <w:rPr>
                <w:sz w:val="21"/>
              </w:rPr>
              <w:t>2.0-3.0mm，经净化的空气样品气相FID进样无杂质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变色硅胶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千克</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粒径约为</w:t>
            </w:r>
            <w:r>
              <w:rPr>
                <w:sz w:val="21"/>
              </w:rPr>
              <w:t>2.0-4.0mm，经净化的空气样品气相FID进样无杂质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中速定性滤纸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rPr>
              <w:t>Ø12.5cm,100张/盒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中速定性滤纸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Ø11cm,100张/盒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中速定性滤纸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Ø9cm,100张/盒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中速定性滤纸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Ø7cm,100张/盒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定量滤纸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12.5cm，中速</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天平称量纸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120mm*120mm，500张/包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无尘擦镜纸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抽取式或单片独立包装，</w:t>
            </w:r>
            <w:r>
              <w:rPr>
                <w:sz w:val="21"/>
              </w:rPr>
              <w:t>280片/盒，11cm*21cm、防静电，擦比色皿后不留尘，不掉屑</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醋酸纤维滤膜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孔径</w:t>
            </w:r>
            <w:r>
              <w:rPr>
                <w:sz w:val="21"/>
              </w:rPr>
              <w:t>0.45μm，直径47mm（50张/盒）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醋酸纤维滤膜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0.45um、50mm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2162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硝酸纤维滤膜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0.45um、50mm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微孔过滤膜（水系）</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孔径</w:t>
            </w:r>
            <w:r>
              <w:rPr>
                <w:sz w:val="21"/>
              </w:rPr>
              <w:t>0.22μm，直径47mm（100张/盒）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微孔过滤膜（水系）</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50mm 孔径0.45um 50片/盒,水系</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微孔过滤膜（水系）</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50mm 孔径0.8um 50片/盒,水系</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微孔滤膜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水系（混合纤维），直径：</w:t>
            </w:r>
            <w:r>
              <w:rPr>
                <w:sz w:val="21"/>
              </w:rPr>
              <w:t>100mm，孔径:0.45μm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微孔滤膜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尺寸：</w:t>
            </w:r>
            <w:r>
              <w:rPr>
                <w:sz w:val="21"/>
              </w:rPr>
              <w:t>47mm/50mm，孔径5μm，50片/盒，水系</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混合纤维素酯滤膜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尺寸：</w:t>
            </w:r>
            <w:r>
              <w:rPr>
                <w:sz w:val="21"/>
              </w:rPr>
              <w:t>25mm，孔径：0.45μm，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混合纤维素酯滤膜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尺寸：</w:t>
            </w:r>
            <w:r>
              <w:rPr>
                <w:sz w:val="21"/>
              </w:rPr>
              <w:t>100mm，孔径0.45μm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无菌微孔滤膜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尺寸：</w:t>
            </w:r>
            <w:r>
              <w:rPr>
                <w:sz w:val="21"/>
              </w:rPr>
              <w:t>47mm，孔径0.45μm，独立包装，100片/盒，水系</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广泛</w:t>
            </w:r>
            <w:r>
              <w:rPr>
                <w:sz w:val="21"/>
              </w:rPr>
              <w:t>pH试纸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 1-14</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w:t>
            </w:r>
            <w:r>
              <w:rPr>
                <w:sz w:val="21"/>
              </w:rPr>
              <w:t>pH试纸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pH2.0-9.0，规格：盒装100条/盒，6*85mm，精度0.5</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w:t>
            </w:r>
            <w:r>
              <w:rPr>
                <w:sz w:val="21"/>
              </w:rPr>
              <w:t>pH试纸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 0.5-5，精度0.1</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w:t>
            </w:r>
            <w:r>
              <w:rPr>
                <w:sz w:val="21"/>
              </w:rPr>
              <w:t>pH试纸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 5.5-9.0，精度0.1</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精密</w:t>
            </w:r>
            <w:r>
              <w:rPr>
                <w:sz w:val="21"/>
              </w:rPr>
              <w:t>pH试纸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 9.5-13，精度0.1</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一次性滴管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0.5ml，50个/包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一次性滴管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3ml，50个/包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10mL，玻璃材质，带10ML刻度线，自检过关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25mL，玻璃材质，带25ML刻度线，自检过关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rPr>
              <w:t>50mL，玻璃材质，包含25mL和50mL刻度线,自检过关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100mL，玻璃材质，刻度线，自检过关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海水荧光油分析用：</w:t>
            </w:r>
            <w:r>
              <w:rPr>
                <w:sz w:val="21"/>
              </w:rPr>
              <w:t>20mL，玻璃材质，带全刻度线，自检过关，用来测分析海水荧光油</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ml，A级玻璃材质,自检过关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 ml，A级玻璃材质,自检过关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ml，A级玻璃材质,自检过关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rPr>
              <w:t>100 ml，A级玻璃材质,自检过关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 ml，A级玻璃材质,自检过关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 ml，A级玻璃材质,自检过关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 ml，A级玻璃材质,自检过关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 ml，A级玻璃材质,自检过关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25mL，棕色，玻璃材质,自检过关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50mL，棕色，玻璃材质,自检过关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100mL，棕色，玻璃材质,自检过关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200mL，棕色，玻璃材质,自检过关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250mL，棕色，玻璃材质,自检过关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500mL，棕色，玻璃材质,自检过关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1000mL，棕色，玻璃材质,自检过关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25mL，材质：聚丙烯，自检过关，误差在±0.04mL内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50mL，材质：聚丙烯，自检过关，误差在±0.06mL内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100mL，材质：聚丙烯，自检过关，误差在±0.1mL内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250mL，材质：聚丙烯，自检过关，误差在±0.15mL内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500mL，材质：聚丙烯，自检过关，误差在±0.25mL内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三角玻璃量杯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25ml</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三角玻璃量杯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三角玻璃量杯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三角玻璃量杯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高型烧杯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rPr>
              <w:t>50mL，带刻度,自检过关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100mL，带刻度,自检过关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250mL，带刻度,自检过关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500mL，带刻度,自检过关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1000mL，带刻度,自检过关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2000mL，带刻度,自检过关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扁型称量瓶（带盖）</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天玻，</w:t>
            </w:r>
            <w:r>
              <w:rPr>
                <w:sz w:val="21"/>
              </w:rPr>
              <w:t>50mm*30mm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扁型称量瓶（带盖）</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天玻，</w:t>
            </w:r>
            <w:r>
              <w:rPr>
                <w:sz w:val="21"/>
              </w:rPr>
              <w:t>70mm*35mm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带盖聚四氟乙烯烧杯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100ml,带螺旋盖、具有刻度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BOD五天后磨口具塞带盖溶解氧瓶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具塞带盖，双盖，</w:t>
            </w:r>
            <w:r>
              <w:rPr>
                <w:sz w:val="21"/>
              </w:rPr>
              <w:t>250ml,玻璃材质，无刻度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无菌采样瓶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100ml，含硫代硫酸钠</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无菌采样瓶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250ml，含硫代硫酸钠</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塑料烧杯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塑料烧杯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搅拌机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电动，小容量</w:t>
            </w:r>
            <w:r>
              <w:rPr>
                <w:sz w:val="21"/>
              </w:rPr>
              <w:t>,能搅碎小于50g的生物样品（肉，植物等）</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内六角扳手套装</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内六角扳手套装，要求</w:t>
            </w:r>
            <w:r>
              <w:rPr>
                <w:sz w:val="21"/>
              </w:rPr>
              <w:t>25件套以上，公英制齐全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磁力搅拌子</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材质：聚四氟乙烯，直径：</w:t>
            </w:r>
            <w:r>
              <w:rPr>
                <w:sz w:val="21"/>
              </w:rPr>
              <w:t>4mm，长度10mm，要求：耐高温，耐腐蚀，耐低温，润滑不粘附能放进安捷伦40ML的VOC瓶使用，用于土壤VOC分析检测</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磁力搅拌子</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A、B、C型各一，20mm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磁力搅拌子</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A、B、C型各一，30mm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羊毛试管刷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小（刷</w:t>
            </w:r>
            <w:r>
              <w:rPr>
                <w:sz w:val="21"/>
              </w:rPr>
              <w:t>10毫升管），刷柄加粗，带环扣</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羊毛试管刷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中（刷</w:t>
            </w:r>
            <w:r>
              <w:rPr>
                <w:sz w:val="21"/>
              </w:rPr>
              <w:t>50毫升管），刷柄加粗，带环扣</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羊毛试管刷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大（刷</w:t>
            </w:r>
            <w:r>
              <w:rPr>
                <w:sz w:val="21"/>
              </w:rPr>
              <w:t>100毫升管），刷柄加粗，带环扣</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猪毛试管刷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全长</w:t>
            </w:r>
            <w:r>
              <w:rPr>
                <w:sz w:val="21"/>
              </w:rPr>
              <w:t>185mm，毛刷长度90mm，毛刷直径25mm，刷柄加粗，带环扣</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猪毛试管刷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全长</w:t>
            </w:r>
            <w:r>
              <w:rPr>
                <w:sz w:val="21"/>
              </w:rPr>
              <w:t>230mm，毛刷长度108mm，毛刷直径30mm，刷柄加粗，带环扣</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猪毛试管刷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全长</w:t>
            </w:r>
            <w:r>
              <w:rPr>
                <w:sz w:val="21"/>
              </w:rPr>
              <w:t>245mm，毛刷长度110mm，毛刷直径35mm，刷柄加粗，带环扣</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猪毛试管刷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全长</w:t>
            </w:r>
            <w:r>
              <w:rPr>
                <w:sz w:val="21"/>
              </w:rPr>
              <w:t>330mm，毛刷长度95mm，毛刷直径50mm，刷柄加粗，带环扣</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猪毛试管刷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洗瓶间用：全长</w:t>
            </w:r>
            <w:r>
              <w:rPr>
                <w:sz w:val="21"/>
              </w:rPr>
              <w:t>33cm，毛刷长度9cm，毛刷直径4cm，刷尖长度4cm，刷柄长度20cm，带环扣，刷柄加粗</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100ml容量瓶刷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全长</w:t>
            </w:r>
            <w:r>
              <w:rPr>
                <w:sz w:val="21"/>
              </w:rPr>
              <w:t>255mm，毛刷长度60mm，上毛刷直径65mm，毛刷下直径25mm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250ml容量瓶刷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全长</w:t>
            </w:r>
            <w:r>
              <w:rPr>
                <w:sz w:val="21"/>
              </w:rPr>
              <w:t>320mm，毛刷长度80mm，上毛刷直径70mm，毛刷下直径30mm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1000ml容量瓶刷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500ml容量瓶刷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1L分液漏斗刷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全长</w:t>
            </w:r>
            <w:r>
              <w:rPr>
                <w:sz w:val="21"/>
              </w:rPr>
              <w:t>450mm，毛刷长度200mm，上毛刷直径70mm，毛刷下直径30mm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天平刷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木板尼龙毛刷</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玻璃干燥器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40CM，高度40CM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实验室玻璃干燥器（套装）</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透明，口内径</w:t>
            </w:r>
            <w:r>
              <w:rPr>
                <w:sz w:val="21"/>
              </w:rPr>
              <w:t>240mm，口外径306mm，盖高115mm，全高320mm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实验室玻璃干燥器（套装）</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棕色，口内径</w:t>
            </w:r>
            <w:r>
              <w:rPr>
                <w:sz w:val="21"/>
              </w:rPr>
              <w:t>240mm，口外径306mm，盖高115mm，全高320mm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精确到</w:t>
            </w:r>
            <w:r>
              <w:rPr>
                <w:sz w:val="21"/>
              </w:rPr>
              <w:t>0.1刻度，温度范围：0-30</w:t>
            </w:r>
            <w:r>
              <w:rPr>
                <w:sz w:val="21"/>
              </w:rPr>
              <w:t>℃</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指针式</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柱形</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多功能电子温湿度计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尼龙筛</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尼龙材质，带上下盖，</w:t>
            </w:r>
            <w:r>
              <w:rPr>
                <w:sz w:val="21"/>
              </w:rPr>
              <w:t>10目</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尼龙筛</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尼龙材质，带上下盖，</w:t>
            </w:r>
            <w:r>
              <w:rPr>
                <w:sz w:val="21"/>
              </w:rPr>
              <w:t>20目</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尼龙筛</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尼龙材质，带上下盖，</w:t>
            </w:r>
            <w:r>
              <w:rPr>
                <w:sz w:val="21"/>
              </w:rPr>
              <w:t>80目</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尼龙筛</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尼龙材质，带上下盖，</w:t>
            </w:r>
            <w:r>
              <w:rPr>
                <w:sz w:val="21"/>
              </w:rPr>
              <w:t>100目</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尼龙筛</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尼龙材质，带上下盖，</w:t>
            </w:r>
            <w:r>
              <w:rPr>
                <w:sz w:val="21"/>
              </w:rPr>
              <w:t>150目</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金属筛</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金属材质，带上下盖，</w:t>
            </w:r>
            <w:r>
              <w:rPr>
                <w:sz w:val="21"/>
              </w:rPr>
              <w:t>10目；内直径20cm</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金属筛</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金属材质，带上下盖，</w:t>
            </w:r>
            <w:r>
              <w:rPr>
                <w:sz w:val="21"/>
              </w:rPr>
              <w:t>80目；内直径20cm</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金属筛</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金属材质，带上下盖，</w:t>
            </w:r>
            <w:r>
              <w:rPr>
                <w:sz w:val="21"/>
              </w:rPr>
              <w:t>150目；内直径20cm</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筛网</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金属材质，</w:t>
            </w:r>
            <w:r>
              <w:rPr>
                <w:sz w:val="21"/>
              </w:rPr>
              <w:t>60目</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医用砂轮片</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21mm，厚度3.2mm，孔1.5mm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97孔定量盘</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100个/箱</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标准阳性比色盘</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97孔，有效日期必须在一年后</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玻璃刮棒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玻璃，长度约</w:t>
            </w:r>
            <w:r>
              <w:rPr>
                <w:sz w:val="21"/>
              </w:rPr>
              <w:t>10cm，手抓位置为三角形。</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尺寸：</w:t>
            </w:r>
            <w:r>
              <w:rPr>
                <w:sz w:val="21"/>
              </w:rPr>
              <w:t>30cm长，5-6mm宽</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约</w:t>
            </w:r>
            <w:r>
              <w:rPr>
                <w:sz w:val="21"/>
              </w:rPr>
              <w:t>45cm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有机玻璃棒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4cm，长40cm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高压锅内胆</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26.5cm，高32cm，网孔6cm；网状,单根活动提手</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实验室用酸缸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PP聚丙烯材质，100L 60*40*40cm，带内外缸和盖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分光光度计比色底座</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w:t>
            </w:r>
            <w:r>
              <w:rPr>
                <w:sz w:val="21"/>
              </w:rPr>
              <w:t>722或者722N，5cm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防毒面具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能有效吸附</w:t>
            </w:r>
            <w:r>
              <w:rPr>
                <w:sz w:val="21"/>
              </w:rPr>
              <w:t>99%以上挥发性有机溶剂，6200</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防毒面具滤毒盒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能有效吸附</w:t>
            </w:r>
            <w:r>
              <w:rPr>
                <w:sz w:val="21"/>
              </w:rPr>
              <w:t>99%以上挥发性有机溶剂，与上述防毒面度配套使用6001</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快拆版半面罩硅胶防毒面具</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 6502QL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防毒面具过滤棉</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20片/盒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25mL,自检过关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rPr>
              <w:t>50mL,自检过关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1L,自检过关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2L,自检过关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溢出式</w:t>
            </w:r>
            <w:r>
              <w:rPr>
                <w:sz w:val="21"/>
              </w:rPr>
              <w:t>100mL量筒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100mL，清晰刻度，透明度高，有底座设计，高硼硅材质，在100mL处有导液管</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溢出式</w:t>
            </w:r>
            <w:r>
              <w:rPr>
                <w:sz w:val="21"/>
              </w:rPr>
              <w:t>1000mL量筒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1000mL，清晰刻度，透明度高，有底座设计，高硼硅材质，在1000mL处有导液管</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玻璃磁铁</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蓝色，</w:t>
            </w:r>
            <w:r>
              <w:rPr>
                <w:sz w:val="21"/>
              </w:rPr>
              <w:t>160*90mm</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玻璃磁铁</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r>
              <w:rPr>
                <w:sz w:val="21"/>
              </w:rPr>
              <w:t>160*90mm</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玻璃磁铁</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粉色，</w:t>
            </w:r>
            <w:r>
              <w:rPr>
                <w:sz w:val="21"/>
              </w:rPr>
              <w:t>160*90mm</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玻璃磁铁</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r>
              <w:rPr>
                <w:sz w:val="21"/>
              </w:rPr>
              <w:t>160*90mm</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分液漏斗架子</w:t>
            </w:r>
            <w:r>
              <w:rPr>
                <w:sz w:val="21"/>
              </w:rPr>
              <w:t xml:space="preserve">  </w:t>
            </w:r>
            <w:r>
              <w:rPr>
                <w:sz w:val="21"/>
              </w:rPr>
              <w:t>（</w:t>
            </w:r>
            <w:r>
              <w:rPr>
                <w:sz w:val="21"/>
              </w:rPr>
              <w:t>60mL）</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4孔,每个架子可以放置4个分液漏斗</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分液漏斗架子（</w:t>
            </w:r>
            <w:r>
              <w:rPr>
                <w:sz w:val="21"/>
              </w:rPr>
              <w:t>250mL）</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4孔,每个架子可以放置4个分液漏斗</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分液漏斗架子</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4孔，可放置4个1L分液漏斗</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60mL，A级,玻璃,自检过关，，活动阀和塞均为聚四氟乙烯材质</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125mL，A级,玻璃,自检过关，，活动阀和塞均为聚四氟乙烯材质</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250mL，A级,玻璃,自检过关，，活动阀和塞均为聚四氟乙烯材质</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500mL，A级,玻璃,自检过关，，活动阀和塞均为聚四氟乙烯材质</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1L，A级,玻璃,自检过关，活动阀和塞均为聚四氟乙烯材质</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2L，A级,玻璃,自检过关，活动阀和塞均为聚四氟乙烯材质</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698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60ml，适用于放置水中钍的放化实验</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89</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分液漏斗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125ml，适用于放置水中钍的放化实验</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250mL分液漏斗塞子</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聚四氟乙烯，匹配于</w:t>
            </w:r>
            <w:r>
              <w:rPr>
                <w:sz w:val="21"/>
              </w:rPr>
              <w:t>synthware（欣维尔）250mL分液漏斗</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锌片</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厚度</w:t>
            </w:r>
            <w:r>
              <w:rPr>
                <w:sz w:val="21"/>
              </w:rPr>
              <w:t>0.1mm,规格：（长*宽）5cm*3cm ,纯度99.99%</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过滤头</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聚醚砜（</w:t>
            </w:r>
            <w:r>
              <w:rPr>
                <w:sz w:val="21"/>
              </w:rPr>
              <w:t>PES）直径：25mm孔径：0.45um，盒（100个）</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带盖坩埚</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高度</w:t>
            </w:r>
            <w:r>
              <w:rPr>
                <w:sz w:val="21"/>
              </w:rPr>
              <w:t>5.5cm，底部直径3.3cm，上口径6.2cm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坩埚</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陶瓷</w:t>
            </w:r>
            <w:r>
              <w:rPr>
                <w:sz w:val="21"/>
              </w:rPr>
              <w:t>200ml（带盖），耐高温（500℃以上）</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坩埚</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陶瓷</w:t>
            </w:r>
            <w:r>
              <w:rPr>
                <w:sz w:val="21"/>
              </w:rPr>
              <w:t>300ml（带盖），耐高温（500℃以上）</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石英坩埚（带盖）</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Ø95mm,高度全长75mm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Ø75mm,高度全长65mm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具塞三角锥形瓶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50ml,非磨口</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具塞三角锥形瓶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100ml,非磨口</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具塞三角锥形瓶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250ml,非磨口</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具塞三角锥形瓶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300ml,非磨口</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具塞三角锥形瓶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500ml,非磨口</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锥形瓶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50ml，小口或广口</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锥形瓶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100ml，小口或广口</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锥形瓶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250ml，小口或广口</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锥形瓶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300ml，小口或广口</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微量滴定管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▲5ml，四氟活塞，含底座，需通过计量所检定，并提供计量所出具的相关证明。</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硅胶胶头</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7mm巴斯德吸管，内孔径6-6.5mm，吸力强，回弹性好，不易老化.吸取样品后酞酸酯类空白未检出，回弹性好,不黏连，气密性好不漏滴液体，耐腐蚀。</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橡胶胶头</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7mm巴斯德吸管，内孔径6mm，吸力强，回弹性好，不易老化.吸取样品后酞酸酯类空白未检出，回弹性好,不黏连，气密性好不漏滴液体，耐腐蚀。</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Pro max 针头式过滤器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材质：聚醚砜（</w:t>
            </w:r>
            <w:r>
              <w:rPr>
                <w:sz w:val="21"/>
              </w:rPr>
              <w:t>PES），尺寸：13mm，孔径0.22μm，100个一包.过滤水样后经LCMS和GCMS空白未检出，目标物回收率达到60%，Pro max 针头式过滤器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Pro max 针头式过滤器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材质：聚四氟乙烯（</w:t>
            </w:r>
            <w:r>
              <w:rPr>
                <w:sz w:val="21"/>
              </w:rPr>
              <w:t>PTFE），尺寸：13mm，孔径0.22μm，100个一包.过滤水样后经LCMS和GCMS空白未检出，目标物回收率达到60%，Pro max 针头式过滤器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有机溶剂过滤膜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w:t>
            </w:r>
            <w:r>
              <w:rPr>
                <w:sz w:val="21"/>
              </w:rPr>
              <w:t>PTFE聚四氟乙烯过滤膜，尺寸：47mm，孔径：0.22μm，规格：100/Bx。过滤水样后经LCMSMS空白未检出，目标物回收率达到60%，</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有机溶剂过滤膜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w:t>
            </w:r>
            <w:r>
              <w:rPr>
                <w:sz w:val="21"/>
              </w:rPr>
              <w:t>PTFE聚四氟乙烯过滤膜，尺寸：47mm，孔径：0.45μm，规格：100/Bx。过滤水样后经LCMSMS空白未检出，目标物回收率达到60%</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针式滤膜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材质：亲水性聚丙烯、玻璃纤维、亲水性聚四氟乙烯或其他等效材质，孔径：</w:t>
            </w:r>
            <w:r>
              <w:rPr>
                <w:sz w:val="21"/>
              </w:rPr>
              <w:t>0.45 µm ，100个/盒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玻璃纤维滤筒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Φ28×70mm，对粒径0.5μm粒子捕集效率不低于99.9%，失重≤0.2%，20个/盒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一次性无菌注射器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无针头，</w:t>
            </w:r>
            <w:r>
              <w:rPr>
                <w:sz w:val="21"/>
              </w:rPr>
              <w:t>1.0mL刻度，100个/袋，能够与有机相针式过滤器无缝连接</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一次性使用无菌注射器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箱</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10mL；100支/箱；</w:t>
            </w:r>
            <w:r>
              <w:br/>
            </w:r>
            <w:r>
              <w:rPr>
                <w:sz w:val="21"/>
              </w:rPr>
              <w:t>针头直径</w:t>
            </w:r>
            <w:r>
              <w:rPr>
                <w:sz w:val="21"/>
              </w:rPr>
              <w:t>×长度：1.2×32，</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无针头，</w:t>
            </w:r>
            <w:r>
              <w:rPr>
                <w:sz w:val="21"/>
              </w:rPr>
              <w:t>100mL刻度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无针头，</w:t>
            </w:r>
            <w:r>
              <w:rPr>
                <w:sz w:val="21"/>
              </w:rPr>
              <w:t>50mL刻度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一次性针管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1mL，带针头</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10mL，100支/盒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5ml，带针头</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10ml，带针头</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20ml，带针头</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100ml，带针头</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气密性进样针</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25μL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气密性进样针</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50μL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数字式瓶口分液器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数字式瓶口分液器，规格：</w:t>
            </w:r>
            <w:r>
              <w:rPr>
                <w:sz w:val="21"/>
              </w:rPr>
              <w:t>5-50ml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5800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瓶口分液器（含棕色试剂玻璃瓶）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数字可调型，</w:t>
            </w:r>
            <w:r>
              <w:rPr>
                <w:sz w:val="21"/>
              </w:rPr>
              <w:t>1-10ml，耐浓酸浓碱250mL，能配套瓶口分液器使用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霍夫曼止水夹</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材质：不锈钢，宽度：</w:t>
            </w:r>
            <w:r>
              <w:rPr>
                <w:sz w:val="21"/>
              </w:rPr>
              <w:t>30mm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聚乙烯塑料（</w:t>
            </w:r>
            <w:r>
              <w:rPr>
                <w:sz w:val="21"/>
              </w:rPr>
              <w:t>PE ）管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空气采样过滤管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孔径小于</w:t>
            </w:r>
            <w:r>
              <w:rPr>
                <w:sz w:val="21"/>
              </w:rPr>
              <w:t>10μm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290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微量药勺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材质为不锈钢，双头一勺一铲，长</w:t>
            </w:r>
            <w:r>
              <w:rPr>
                <w:sz w:val="21"/>
              </w:rPr>
              <w:t>18cm左右，勺宽3-5mm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5L，透明玻璃，质厚</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2L，棕色玻璃，质厚</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试剂瓶架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透明，有机玻璃材质，</w:t>
            </w:r>
            <w:r>
              <w:rPr>
                <w:sz w:val="21"/>
              </w:rPr>
              <w:t>30孔（5*6），单个孔直径径约为2.0-2.1cm，层高为3-3.5cm，可放入直径为2cm的10mL试剂瓶，放置稳定</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试剂瓶架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透明，有机玻璃材质，</w:t>
            </w:r>
            <w:r>
              <w:rPr>
                <w:sz w:val="21"/>
              </w:rPr>
              <w:t>30孔（6*8），单个孔直径径约为2.0-2.1cm，层高为3-3.5cm，可放入直径为2cm的10mL试剂瓶，放置稳定</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不锈钢管架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3排（至少3排）*10孔/排，每孔不小于22mm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高级橡膠圈</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耐高温、高压，</w:t>
            </w:r>
            <w:r>
              <w:rPr>
                <w:sz w:val="21"/>
              </w:rPr>
              <w:t>250克</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回流盖</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适用于格丹纳</w:t>
            </w:r>
            <w:r>
              <w:rPr>
                <w:sz w:val="21"/>
              </w:rPr>
              <w:t>50ml特氟龙石墨炉消解管</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药勺套装</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一串内含</w:t>
            </w:r>
            <w:r>
              <w:rPr>
                <w:sz w:val="21"/>
              </w:rPr>
              <w:t>1g 2.5 g 3g 5g 10g 15g各一</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排气管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通用洗衣机排水管延长管带接头和卡箍（外径</w:t>
            </w:r>
            <w:r>
              <w:rPr>
                <w:sz w:val="21"/>
              </w:rPr>
              <w:t>32-40mm）4-5m长</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内径：</w:t>
            </w:r>
            <w:r>
              <w:rPr>
                <w:sz w:val="21"/>
              </w:rPr>
              <w:t>3mm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24</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虹吸管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69</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双虹吸管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1）型号：小号TP-056；（2）规格尺寸：56cm+40cm+（出口/入口）Φ15mm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三通管（塑料）</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1）材质：塑料；（2）规格尺寸：5cm+5cm+7.5mm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三通管（玻璃）</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1）材质：玻璃；（2）规格尺寸：5.4cm+5.8cm+1.2cm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玻璃巴斯德吸管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电烙铁（套装）</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套装里会包含电烙铁、烙铁架、锡丝、助焊剂（松香），具体参数详见附图</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ml,带盖圆底.50支/包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ml,带盖圆底.25支/包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120ml，螺口，圆底，外径约4.3cm，</w:t>
            </w:r>
          </w:p>
          <w:p>
            <w:pPr>
              <w:pStyle w:val="null3"/>
              <w:jc w:val="center"/>
            </w:pPr>
            <w:r>
              <w:rPr>
                <w:sz w:val="21"/>
              </w:rPr>
              <w:t>聚丙烯，不漏液，适配于电动离心机（北京雷勃尔</w:t>
            </w:r>
            <w:r>
              <w:rPr>
                <w:sz w:val="21"/>
              </w:rPr>
              <w:t>LD5-2A型号）</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w:t>
            </w:r>
            <w:r>
              <w:rPr>
                <w:sz w:val="21"/>
              </w:rPr>
              <w:t>15ml，螺旋盖尖底，50支/包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w:t>
            </w:r>
            <w:r>
              <w:rPr>
                <w:sz w:val="21"/>
              </w:rPr>
              <w:t>50ml，螺旋盖尖底，25支/包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无菌，</w:t>
            </w:r>
            <w:r>
              <w:rPr>
                <w:sz w:val="21"/>
              </w:rPr>
              <w:t>1.5ml，翻盖，无DNA酶，500支/包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尖平底离心管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w:t>
            </w:r>
            <w:r>
              <w:rPr>
                <w:sz w:val="21"/>
              </w:rPr>
              <w:t>50ml，螺旋盖，不少于25支/包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圆底离心管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10mL，螺纹圆盖，带刻度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DNA低吸附离心管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250个/包，容量：1.5mL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双面离心管架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60孔、适配0.5/1.5/2.0mL离心管</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有机玻璃，</w:t>
            </w:r>
            <w:r>
              <w:rPr>
                <w:sz w:val="21"/>
              </w:rPr>
              <w:t>15ml，24孔</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有机玻璃，</w:t>
            </w:r>
            <w:r>
              <w:rPr>
                <w:sz w:val="21"/>
              </w:rPr>
              <w:t>15ml，48孔</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塑料，带盖，大号，双面</w:t>
            </w:r>
            <w:r>
              <w:rPr>
                <w:sz w:val="21"/>
              </w:rPr>
              <w:t>96孔，适配0.5-2ml离心管</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塑料，带盖，小号，双面多用，适配</w:t>
            </w:r>
            <w:r>
              <w:rPr>
                <w:sz w:val="21"/>
              </w:rPr>
              <w:t>0.5-2ml离心管</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小号两用离心管架（</w:t>
            </w:r>
            <w:r>
              <w:rPr>
                <w:sz w:val="21"/>
              </w:rPr>
              <w:t>15、50mL）</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可拆卸，</w:t>
            </w:r>
            <w:r>
              <w:rPr>
                <w:sz w:val="21"/>
              </w:rPr>
              <w:t>10孔50mL、18孔15mL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大号两用离心管架（</w:t>
            </w:r>
            <w:r>
              <w:rPr>
                <w:sz w:val="21"/>
              </w:rPr>
              <w:t>15、50mL）</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可拆卸，</w:t>
            </w:r>
            <w:r>
              <w:rPr>
                <w:sz w:val="21"/>
              </w:rPr>
              <w:t>20孔50mL、30孔15mL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0.2ml,96孔</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离心管盒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0.5ml,96孔</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聚四氟乙烯消解管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50ml，带盖，适用于格丹纳石墨炉消解仪，孔径31.5 ，孔深64,耐280℃高温。</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ml，平底，带盖，直径小于等于1.5cm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陶瓷研钵</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15cm，深8cm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1cm，石英/玻璃材质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2cm，石英/玻璃材质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3cm，石英/玻璃材质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5cm，石英/玻璃材质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比色皿架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10mm，12孔</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玻璃比色皿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10mm，孔径约6.9cm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石英比色皿（耐强酸碱）</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1:3（窄面透光）</w:t>
            </w:r>
          </w:p>
          <w:p>
            <w:pPr>
              <w:pStyle w:val="null3"/>
              <w:jc w:val="center"/>
            </w:pPr>
            <w:r>
              <w:rPr>
                <w:sz w:val="21"/>
              </w:rPr>
              <w:t>适用水中钍的放化实验要求</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嗅辨袋</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3L，有ABC字样，无臭无味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特氟龙采样气袋</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8L，旋塞侧向阀，单阀，气袋和阀材质：特氟龙</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气体采样袋</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Tedlar sample bag， 3L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耐酸碱带盖塑料瓶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硬质塑料，带盖。带刻度</w:t>
            </w:r>
          </w:p>
          <w:p>
            <w:pPr>
              <w:pStyle w:val="null3"/>
              <w:jc w:val="center"/>
            </w:pPr>
            <w:r>
              <w:rPr>
                <w:sz w:val="21"/>
              </w:rPr>
              <w:t>120 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消煮瓶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60ml~100ml，带盖的聚四氟乙烯瓶或聚丙烯瓶</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广口聚乙烯瓶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50ml，具螺旋盖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广口聚乙烯瓶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100ml，具螺旋盖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广口聚乙烯瓶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250ml，具螺旋盖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广口聚乙烯瓶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500ml，具螺旋盖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广口聚乙烯瓶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1000ml，具螺旋盖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比色管架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25ml，耐酸碱；聚氯乙烯材料</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比色管架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50ml，耐酸碱；聚氯乙烯材料</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比色管架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100ml，耐酸碱；聚氯乙烯材料</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比色管架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双排</w:t>
            </w:r>
            <w:r>
              <w:rPr>
                <w:sz w:val="21"/>
              </w:rPr>
              <w:t>20孔，孔径3.2cm，孔间距0.6cm，耐酸碱；聚氯乙烯材料</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塑料离心管架子</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塑料，方格，</w:t>
            </w:r>
            <w:r>
              <w:rPr>
                <w:sz w:val="21"/>
              </w:rPr>
              <w:t>60位，放15ml管</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硬质加厚玻璃管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20mm*280mm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玻璃小漏斗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见图</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玻璃棉</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1cm，100个/盒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玻璃棉</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2cm，100个/盒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脱脂棉</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封口膜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10cm*38m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样品瓶盖</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r>
              <w:rPr>
                <w:sz w:val="21"/>
              </w:rPr>
              <w:t>15-425螺纹口瓶盖，适配CMW 8mL样品瓶，100个/包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隔垫</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白色隔垫，适配</w:t>
            </w:r>
            <w:r>
              <w:rPr>
                <w:sz w:val="21"/>
              </w:rPr>
              <w:t>CNW15-425螺纹口瓶盖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隔垫</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40ml吹扫瓶</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 mL样品瓶盒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100位（10*10），带盖，透明，带扣不容易掉落，密封性好，可放-20℃保存</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 mL样品瓶盒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100位（10*10），带盖，透明，带盖，盖子可拆卸，密封性好，盖子不易掉，可放-20℃保存</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直形导气管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带玻璃磨口塞</w:t>
            </w:r>
            <w:r>
              <w:rPr>
                <w:sz w:val="21"/>
              </w:rPr>
              <w:t>24#，管长15cm</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直形导气管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带玻璃磨口塞</w:t>
            </w:r>
            <w:r>
              <w:rPr>
                <w:sz w:val="21"/>
              </w:rPr>
              <w:t>19#，管长5cm</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巴斯玻璃滴管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150mm长度，配胶头</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臭氧去除柱</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填充粒状碘化钾，有效期在</w:t>
            </w:r>
            <w:r>
              <w:rPr>
                <w:sz w:val="21"/>
              </w:rPr>
              <w:t>2024年12月以后。适用于方法HJ 683-2014。20支/盒，1.5g/3ml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不锈钢开口直壁容器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不锈钢量杯</w:t>
            </w:r>
            <w:r>
              <w:rPr>
                <w:sz w:val="21"/>
              </w:rPr>
              <w:t>(直筒型)</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带手柄刻度</w:t>
            </w:r>
            <w:r>
              <w:rPr>
                <w:sz w:val="21"/>
              </w:rPr>
              <w:t>规格</w:t>
            </w:r>
            <w:r>
              <w:rPr>
                <w:sz w:val="21"/>
              </w:rPr>
              <w:t>≥2000ml，直径13cm，底径12.2cm，高度19.4cm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开口直壁量桶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硅油清洗剂</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硬质试管（圆底）</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圆底，</w:t>
            </w:r>
            <w:r>
              <w:rPr>
                <w:sz w:val="21"/>
              </w:rPr>
              <w:t>Φ25mm*200mm（直径*长度）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定量计数框</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w:t>
            </w:r>
            <w:r>
              <w:rPr>
                <w:sz w:val="21"/>
              </w:rPr>
              <w:t>1ml网格，5ml，S型</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蒸馏装置（玻璃蒸馏器）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 mL，带标准磨口24#，带蛇形冷凝管</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蛔虫卵装片</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含受精蛔虫卵、未受精蛔虫卵和感染期蛔虫卵</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一次性巴氏滴管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一次性巴氏滴管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10mL吸嘴</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5mL吸嘴</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200µl吸嘴</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防爆玻璃珠</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活性炭吸附管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50N，一盒10根</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硅胶柱</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2000mg/12ml，20支/盒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六向分配仪</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用于嗅辨配气</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石棉网</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20cm包边</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管路清洗剂</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Bettersize2600百特激光粒度分布仪</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液质调谐液</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G1969-85000，适配安捷伦LC 1260，GC5750，EST三合一进样器，岛津QP20 20等各类气相，液相色谱仪器和进样器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点火器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气相</w:t>
            </w:r>
            <w:r>
              <w:rPr>
                <w:sz w:val="21"/>
              </w:rPr>
              <w:t>FⅠD、原子吸收等点火用的脉冲式点火器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冰箱水银温度计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适用于冰箱环境</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污染排查快速检测试剂箱</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分析项目包含有</w:t>
            </w:r>
            <w:r>
              <w:rPr>
                <w:sz w:val="21"/>
              </w:rPr>
              <w:t>COD、挥发酚、氨氮、总磷、六价铬、总锌、总铜、总镍，各项目检测次数不少于10次/套，适用于现场快速测定，几分钟即可完成一个样品的测定</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变色硅胶干燥剂</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蓝色，</w:t>
            </w:r>
            <w:r>
              <w:rPr>
                <w:sz w:val="21"/>
              </w:rPr>
              <w:t>500g/瓶，防潮使用，吸湿后变色，烘干后恢复颜色可重复使用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25ml冲击式吸收管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75ml冲击式吸收管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125ml冲击式吸收管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10ml多孔波板吸收管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25ml多孔波板吸收管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75ml多孔波板吸收管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125ml多孔波板吸收管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U型多孔波板吸收管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U型多孔波板吸收管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U型多孔波板吸收管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300ml一次性塑料瓶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透明，加厚</w:t>
            </w:r>
            <w:r>
              <w:rPr>
                <w:sz w:val="21"/>
              </w:rPr>
              <w:t>PP,防盗盖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350ml一次性塑料瓶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透明，加厚</w:t>
            </w:r>
            <w:r>
              <w:rPr>
                <w:sz w:val="21"/>
              </w:rPr>
              <w:t>PP,防盗盖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500ml一次性塑料瓶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透明，加厚</w:t>
            </w:r>
            <w:r>
              <w:rPr>
                <w:sz w:val="21"/>
              </w:rPr>
              <w:t>PP,防盗盖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1000ml一次性塑料瓶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透明，加厚</w:t>
            </w:r>
            <w:r>
              <w:rPr>
                <w:sz w:val="21"/>
              </w:rPr>
              <w:t>PP,防盗盖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100ml塑料瓶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白色，加厚</w:t>
            </w:r>
            <w:r>
              <w:rPr>
                <w:sz w:val="21"/>
              </w:rPr>
              <w:t>PP</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300ml塑料瓶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白色，加厚</w:t>
            </w:r>
            <w:r>
              <w:rPr>
                <w:sz w:val="21"/>
              </w:rPr>
              <w:t>PP</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500ml塑料瓶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白色，加厚</w:t>
            </w:r>
            <w:r>
              <w:rPr>
                <w:sz w:val="21"/>
              </w:rPr>
              <w:t>PP</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1000ml塑料瓶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白色，加厚</w:t>
            </w:r>
            <w:r>
              <w:rPr>
                <w:sz w:val="21"/>
              </w:rPr>
              <w:t>PP</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蓝盖棕色丝口瓶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蓝盖棕色丝口瓶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蓝盖棕色丝口瓶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蓝盖棕色丝口瓶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蓝盖棕色丝口瓶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蓝盖透明丝口瓶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蓝盖透明丝口瓶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蓝盖透明丝口瓶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蓝盖透明丝口瓶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透明磨砂小口试剂瓶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棕色磨砂小口试剂瓶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5000mL，带刻度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棕色广口试剂瓶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250mL，带聚四氟乙烯衬垫</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棕色液封试剂瓶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125mL，双盖</w:t>
            </w:r>
          </w:p>
        </w:tc>
        <w:tc>
          <w:tcPr>
            <w:tcW w:type="dxa" w:w="21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棕色液封试剂瓶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250mL，双盖</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棕色液封试剂瓶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500mL，双盖</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棕色液封试剂瓶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1000mL，双盖</w:t>
            </w:r>
          </w:p>
        </w:tc>
        <w:tc>
          <w:tcPr>
            <w:tcW w:type="dxa" w:w="2142"/>
            <w:vMerge/>
            <w:tcBorders>
              <w:top w:val="none" w:color="000000" w:sz="4"/>
              <w:left w:val="single" w:color="000000" w:sz="4"/>
              <w:bottom w:val="single" w:color="000000" w:sz="4"/>
              <w:right w:val="single" w:color="000000" w:sz="4"/>
            </w:tcBorders>
          </w:tc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2.5L方形塑胶胶罐</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w:t>
            </w:r>
            <w:r>
              <w:rPr>
                <w:sz w:val="21"/>
              </w:rPr>
              <w:t>PE材质，带刻度半透明小口，加厚带提手</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余氯快速检测试剂包</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测量范围：</w:t>
            </w:r>
            <w:r>
              <w:rPr>
                <w:sz w:val="21"/>
              </w:rPr>
              <w:t>0.1-10mg/L,检测次数不少于50次/盒，适用于现场快速测定，几分钟即可完成一个样品的测定</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天然玛瑙研钵（含研磨棒）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研钵内径</w:t>
            </w:r>
            <w:r>
              <w:rPr>
                <w:sz w:val="21"/>
              </w:rPr>
              <w:t>100mm,外径118mm,深度30mm;研棒长度100mm，直径24mm。抗腐蚀，耐磨损</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研磨棒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玻璃，适配</w:t>
            </w:r>
            <w:r>
              <w:rPr>
                <w:sz w:val="21"/>
              </w:rPr>
              <w:t>80mm玻璃研钵使用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加厚不锈钢尖头铲</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长柄：</w:t>
            </w:r>
            <w:r>
              <w:rPr>
                <w:sz w:val="21"/>
              </w:rPr>
              <w:t>103cm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抽滤装置套装</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玻璃砂芯，适用于</w:t>
            </w:r>
            <w:r>
              <w:rPr>
                <w:sz w:val="21"/>
              </w:rPr>
              <w:t>25mm滤膜</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可高压高温霉菌，</w:t>
            </w:r>
            <w:r>
              <w:rPr>
                <w:sz w:val="21"/>
              </w:rPr>
              <w:t>500ml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可高压高温霉菌，</w:t>
            </w:r>
            <w:r>
              <w:rPr>
                <w:sz w:val="21"/>
              </w:rPr>
              <w:t>1000ml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便携式真空泵</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无油，抽气速率</w:t>
            </w:r>
            <w:r>
              <w:rPr>
                <w:sz w:val="21"/>
              </w:rPr>
              <w:t>&gt;20L/min</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铝箔</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15m*30cm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刻度玻璃瓶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50ml，螺口带刻度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冻存管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冻存管盒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w:t>
            </w:r>
            <w:r>
              <w:rPr>
                <w:sz w:val="21"/>
              </w:rPr>
              <w:t>36格，配套5ml管</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水浴锅泡沫浮漂板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圆形</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胸径尺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测量树木胸径，</w:t>
            </w:r>
            <w:r>
              <w:rPr>
                <w:sz w:val="21"/>
              </w:rPr>
              <w:t>2 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皮尺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木质硅藻计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藻类载体，可放</w:t>
            </w:r>
            <w:r>
              <w:rPr>
                <w:sz w:val="21"/>
              </w:rPr>
              <w:t>10片载玻片</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488</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显微镜载物台测微尺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1DIV=0.01mm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解剖针</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生物实验室解剖用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聚丙烯（</w:t>
            </w:r>
            <w:r>
              <w:rPr>
                <w:sz w:val="21"/>
              </w:rPr>
              <w:t>PP）瓶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10L抽滤瓶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10L抽滤瓶，配塞子</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聚丙烯（</w:t>
            </w:r>
            <w:r>
              <w:rPr>
                <w:sz w:val="21"/>
              </w:rPr>
              <w:t>PP）抽滤瓶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聚丙烯（</w:t>
            </w:r>
            <w:r>
              <w:rPr>
                <w:sz w:val="21"/>
              </w:rPr>
              <w:t>PP）抽滤瓶，1L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尼龙针头过滤器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0.22μm，13mm，100个/盒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布氏漏斗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80mm，配硅胶管和硅胶塞</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容量瓶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ml，聚四氟乙烯塞子，A级玻璃材质,自检过关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5A分子筛</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袋</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250g/袋，2mm-3mm，干燥剂用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玻璃材质</w:t>
            </w:r>
            <w:r>
              <w:rPr>
                <w:sz w:val="21"/>
              </w:rPr>
              <w:t>300ml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玻璃材质</w:t>
            </w:r>
            <w:r>
              <w:rPr>
                <w:sz w:val="21"/>
              </w:rPr>
              <w:t>50ml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玻璃材质</w:t>
            </w:r>
            <w:r>
              <w:rPr>
                <w:sz w:val="21"/>
              </w:rPr>
              <w:t>1ml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玻璃材质</w:t>
            </w:r>
            <w:r>
              <w:rPr>
                <w:sz w:val="21"/>
              </w:rPr>
              <w:t>500μl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玻璃注射器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玻璃材质</w:t>
            </w:r>
            <w:r>
              <w:rPr>
                <w:sz w:val="21"/>
              </w:rPr>
              <w:t>100μl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BOD5 聚四氟乙烯PTFE搅拌棒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总长</w:t>
            </w:r>
            <w:r>
              <w:rPr>
                <w:sz w:val="21"/>
              </w:rPr>
              <w:t>500*搅拌头直径60*孔径6mm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火焰喷枪</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配有枪具和燃料瓶</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170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酒精灯</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实验室用，</w:t>
            </w:r>
            <w:r>
              <w:rPr>
                <w:sz w:val="21"/>
              </w:rPr>
              <w:t>150ml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巴斯德玻璃吸管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150mm，250/盒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磁力搅拌子取出棒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根</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聚四氟乙烯，</w:t>
            </w:r>
            <w:r>
              <w:rPr>
                <w:sz w:val="21"/>
              </w:rPr>
              <w:t>400mm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过滤器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0.22um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气瓶标识牌</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防水防火防热，强磁吸，有在用、满瓶、空瓶等</w:t>
            </w:r>
            <w:r>
              <w:rPr>
                <w:sz w:val="21"/>
              </w:rPr>
              <w:t>3种标识，可360℃旋转</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玻璃培养皿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15cm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玻璃培养皿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75mm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玻璃表面皿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w:t>
            </w:r>
            <w:r>
              <w:rPr>
                <w:sz w:val="21"/>
              </w:rPr>
              <w:t>15cm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全不锈钢铁锹（平锹）</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总长至少</w:t>
            </w:r>
            <w:r>
              <w:rPr>
                <w:sz w:val="21"/>
              </w:rPr>
              <w:t>135cm，锹柄为不锈钢材质，锹面为平锹，锹面高度30cm，宽度24cm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全不锈钢铁锹（尖锹）</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总长至少</w:t>
            </w:r>
            <w:r>
              <w:rPr>
                <w:sz w:val="21"/>
              </w:rPr>
              <w:t>135cm，锹柄为不锈钢材质，锹面为尖锹，锹面高度30cm，宽度24cm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焊接一体平口锄</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把</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材质全部为高碳钢锰钢，厚度</w:t>
            </w:r>
            <w:r>
              <w:rPr>
                <w:sz w:val="21"/>
              </w:rPr>
              <w:t>2mm，重约1200g，焊接一体、柄长1.2m，锄面长22cm、宽13.8cm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铝箔锡纸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5cm*30cm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玛瑙研钵</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直径约</w:t>
            </w:r>
            <w:r>
              <w:rPr>
                <w:sz w:val="21"/>
              </w:rPr>
              <w:t>100mm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5米尺，尺宽19mm，高精度包胶自锁，1级精度</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载玻片存储盒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100片/盒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载玻片存储盒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50片/盒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载玻片存储盒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25片/盒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载玻片</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r>
              <w:rPr>
                <w:sz w:val="21"/>
              </w:rPr>
              <w:t>25.4*76.2mm，50片/盒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载玻片晾片板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r>
              <w:rPr>
                <w:sz w:val="21"/>
              </w:rPr>
              <w:t>20片/板</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表层采水器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生态实验用：有机玻璃，</w:t>
            </w:r>
            <w:r>
              <w:rPr>
                <w:sz w:val="21"/>
              </w:rPr>
              <w:t>3L，配绳子带卡扣，出水处带开关阀</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深层采水器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生态实验用：有机玻璃，</w:t>
            </w:r>
            <w:r>
              <w:rPr>
                <w:sz w:val="21"/>
              </w:rPr>
              <w:t>5L，配绳子带卡扣如图所示，出水处带开关阀</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r>
              <w:rPr>
                <w:sz w:val="21"/>
              </w:rPr>
              <w:t>500mL,自检过关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玻璃量筒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r>
              <w:rPr>
                <w:sz w:val="21"/>
              </w:rPr>
              <w:t>1L,自检过关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培养皿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生态实验用：玻璃、直径</w:t>
            </w:r>
            <w:r>
              <w:rPr>
                <w:sz w:val="21"/>
              </w:rPr>
              <w:t>75mm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玻璃采样瓶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生态实验用：透明广口，</w:t>
            </w:r>
            <w:r>
              <w:rPr>
                <w:sz w:val="21"/>
              </w:rPr>
              <w:t>250mL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针式滤膜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生态实验用：叶绿素过滤</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玻璃纤维滤膜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r>
              <w:rPr>
                <w:sz w:val="21"/>
              </w:rPr>
              <w:t>GF/C 47mm 100张/盒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玻璃纤维滤膜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47mm，孔径：0.45μm；</w:t>
            </w:r>
            <w:r>
              <w:br/>
            </w:r>
            <w:r>
              <w:rPr>
                <w:sz w:val="21"/>
              </w:rPr>
              <w:t>25张/盒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聚四氟乙烯针筒过滤器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生态实验用：直径</w:t>
            </w:r>
            <w:r>
              <w:rPr>
                <w:sz w:val="21"/>
              </w:rPr>
              <w:t>25mm，孔径0.45微米</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实验室喷壶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r>
              <w:rPr>
                <w:sz w:val="21"/>
              </w:rPr>
              <w:t>500ml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沸石</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冰箱温度计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r>
              <w:rPr>
                <w:sz w:val="21"/>
              </w:rPr>
              <w:t>1、温度范围-30~20℃，温度误差±2℃</w:t>
            </w:r>
          </w:p>
          <w:p>
            <w:pPr>
              <w:pStyle w:val="null3"/>
              <w:jc w:val="center"/>
            </w:pPr>
            <w:r>
              <w:rPr>
                <w:sz w:val="21"/>
              </w:rPr>
              <w:t>2、可通过计量检定</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冰箱温度计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生态实验用：圆盘，可悬挂，精确到</w:t>
            </w:r>
            <w:r>
              <w:rPr>
                <w:sz w:val="21"/>
              </w:rPr>
              <w:t>0.1℃，温度范围：0-30℃能通过市计量院检定</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冰箱温度计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温度</w:t>
            </w:r>
            <w:r>
              <w:rPr>
                <w:sz w:val="21"/>
              </w:rPr>
              <w:t>(测量范围不小于-20-20℃)</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20ml加厚带刻度玻璃试管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20ml加厚带刻度玻璃试管硅胶塞</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20ml加厚带刻度玻璃试管架（12孔）</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光面彩色胶纸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r>
              <w:rPr>
                <w:sz w:val="21"/>
              </w:rPr>
              <w:t>A4，10张/包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白乳胶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瓶</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白色棉线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标本瓦楞纸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盖纸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装订针</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枚</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装订线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卷</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牛皮纸</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可拆卸式漏斗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萃取分离用</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铜片</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φ20mm圆片，铜含量不少于99.5%，厚度0.2mm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34</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铝箔</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片</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厚度</w:t>
            </w:r>
            <w:r>
              <w:rPr>
                <w:sz w:val="21"/>
              </w:rPr>
              <w:t>0.02mm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玻璃棉</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100g/包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玻璃色层交换柱</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内径</w:t>
            </w:r>
            <w:r>
              <w:rPr>
                <w:sz w:val="21"/>
              </w:rPr>
              <w:t>7mm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户外天幕</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5-6个人户外使用，规格约12㎡</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户外天幕</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10个人户外使用，规格约20㎡</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土壤剖面尺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总长</w:t>
            </w:r>
            <w:r>
              <w:rPr>
                <w:sz w:val="21"/>
              </w:rPr>
              <w:t>2m，宽5cm，每10cm一个刻度，每20cm一个刻度数字标记。</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维修工具</w:t>
            </w:r>
            <w:r>
              <w:rPr>
                <w:sz w:val="21"/>
              </w:rPr>
              <w:t>(套装）</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全套</w:t>
            </w:r>
            <w:r>
              <w:rPr>
                <w:sz w:val="21"/>
              </w:rPr>
              <w:t>(如图：含3m卷尺、多功能剪刀、美工刀、螺丝刀手柄、十字螺丝刀、一字螺丝刀、水平尺、数显电笔、5PC批头组、双面批头、瓷砖钻头、麻花钻头*3、木材开孔器、充电器、老虎钳、羊角锤、活动扳手、锂电钻、9PC套筒组、万向软轴），多功能维修工具带收纳箱。</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采样泵</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全不锈钢潜水泵（功率：</w:t>
            </w:r>
            <w:r>
              <w:rPr>
                <w:sz w:val="21"/>
              </w:rPr>
              <w:t>0.55kW,泵体直径不大于70mm，适用220V交流电。电线长度25米，出水口径小于30mm）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采样泵</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全不锈钢潜水泵（功率</w:t>
            </w:r>
            <w:r>
              <w:rPr>
                <w:sz w:val="21"/>
              </w:rPr>
              <w:t>:0.75kM，泵体直径不大于70mm公分，适用220V交流电。电线长度25米，出水口径小于30mm。）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采样桶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样品采集分装用，直径</w:t>
            </w:r>
            <w:r>
              <w:rPr>
                <w:sz w:val="21"/>
              </w:rPr>
              <w:t>36cm*高35cm，圆柱形，敞口无盖</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塑料采样桶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w:t>
            </w:r>
            <w:r>
              <w:rPr>
                <w:sz w:val="21"/>
                <w:color w:val="000000"/>
              </w:rPr>
              <w:t>25L；内盖：有；材质：HDPE；高度：40cm；长度：33cm；宽度：20cm；口径：8.5cm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5L,采集总放水样, 样品采集用，螺纹盖牢，塑料材质，白色</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2.5L,采集总放水样, 样品采集用，螺纹盖牢，塑料材质，白色</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10L,采集总放水样, 样品采集用，螺纹盖牢，塑料材质，白色</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聚乙烯桶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25L,采集总放水样, 样品采集用，螺纹盖牢，塑料材质，白色</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37</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不锈钢测量圆盘</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圆盘质量厚度不少于</w:t>
            </w:r>
            <w:r>
              <w:rPr>
                <w:sz w:val="21"/>
              </w:rPr>
              <w:t>2.5mg/mm2，适用于低本底总αβ流气式正比计数器（MPC-9604）</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石英蒸发皿</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圆形盖玻片</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w:t>
            </w:r>
            <w:r>
              <w:rPr>
                <w:sz w:val="21"/>
              </w:rPr>
              <w:t>100片/盒，直径10mm</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磁力架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0.2ml PCR管，单排16孔，双排总计32孔</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磁力架</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适用于</w:t>
            </w:r>
            <w:r>
              <w:rPr>
                <w:sz w:val="21"/>
              </w:rPr>
              <w:t>1.5 mL/2 mL EP管，单排12孔，双排总计24孔。</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2206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eDNA滤膜</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47mm，孔径：0.45μm，100张/盒</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560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低温冷冻盒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w:t>
            </w:r>
            <w:r>
              <w:rPr>
                <w:sz w:val="21"/>
              </w:rPr>
              <w:t>96孔、适配0.2mL离心管/PCR管</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低温冷冻盒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方形、</w:t>
            </w:r>
            <w:r>
              <w:rPr>
                <w:sz w:val="21"/>
              </w:rPr>
              <w:t>38孔、适配0.5/1.5/2.0mL离心管</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采水袋</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不带水龙头；</w:t>
            </w:r>
            <w:r>
              <w:br/>
            </w:r>
            <w:r>
              <w:rPr>
                <w:sz w:val="21"/>
              </w:rPr>
              <w:t>材质：全新</w:t>
            </w:r>
            <w:r>
              <w:rPr>
                <w:sz w:val="21"/>
              </w:rPr>
              <w:t>PE+PA+PET；容量：5L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砂芯过滤装置（仅漏斗）</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455</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砂芯过滤装置</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吸滤瓶容量：</w:t>
            </w:r>
            <w:r>
              <w:rPr>
                <w:sz w:val="21"/>
              </w:rPr>
              <w:t>5000mL</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456</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手摇皮尺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30米，适用于出海使用的塞氏盘</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457</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标签打印机</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可连接省</w:t>
            </w:r>
            <w:r>
              <w:rPr>
                <w:sz w:val="21"/>
              </w:rPr>
              <w:t>LIMS系统，手持蓝牙便携式标签打印机</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310</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458</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顶空瓶垫片</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w:t>
            </w:r>
            <w:r>
              <w:rPr>
                <w:sz w:val="21"/>
              </w:rPr>
              <w:t>40mL顶空瓶，材质：PTFE，100个/包</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79</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459</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聚丙烯定量管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50mL，透明盖无内衬，分刻度：5mL，精度误差：0.5%，有精度误差报告</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11</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460</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实验室针筒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独立包装，</w:t>
            </w:r>
            <w:r>
              <w:rPr>
                <w:sz w:val="21"/>
              </w:rPr>
              <w:t>PP材质，50mL，有刻度，前端带螺纹，</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461</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pp针头</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配套实验室针筒使用，</w:t>
            </w:r>
            <w:r>
              <w:rPr>
                <w:sz w:val="21"/>
              </w:rPr>
              <w:t>1包不少于20个</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21.5</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462</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针筒式滤膜过滤器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孔径：</w:t>
            </w:r>
            <w:r>
              <w:rPr>
                <w:sz w:val="21"/>
              </w:rPr>
              <w:t>0.45μm，直径：25mm，材质：聚四氟乙烯，1盒不少于100个</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132</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463</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大容量电动移液器</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适用</w:t>
            </w:r>
            <w:r>
              <w:rPr>
                <w:sz w:val="21"/>
              </w:rPr>
              <w:t>0.1-100mL，玻璃和塑料移液管均可适用，LCD屏幕，可控制吸液和放液的速度，两个不同按钮控制放液吸液</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439</w:t>
            </w:r>
          </w:p>
        </w:tc>
      </w:tr>
      <w:tr>
        <w:tc>
          <w:tcPr>
            <w:tcW w:type="dxa" w:w="6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464</w:t>
            </w:r>
          </w:p>
        </w:tc>
        <w:tc>
          <w:tcPr>
            <w:tcW w:type="dxa" w:w="1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塑料血清移液管</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包</w:t>
            </w:r>
          </w:p>
        </w:tc>
        <w:tc>
          <w:tcPr>
            <w:tcW w:type="dxa" w:w="2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50mL，刻度值0.5mL，搭配大容量电动移液器使用，1包不少于25支</w:t>
            </w:r>
          </w:p>
        </w:tc>
        <w:tc>
          <w:tcPr>
            <w:tcW w:type="dxa" w:w="2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6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95</w:t>
            </w:r>
          </w:p>
        </w:tc>
      </w:tr>
    </w:tbl>
    <w:p>
      <w:pPr>
        <w:pStyle w:val="null3"/>
        <w:jc w:val="both"/>
      </w:pPr>
      <w:r>
        <w:rPr>
          <w:sz w:val="21"/>
          <w:b/>
        </w:rPr>
        <w:t>2.</w:t>
      </w:r>
      <w:r>
        <w:rPr>
          <w:sz w:val="21"/>
          <w:b/>
        </w:rPr>
        <w:t>清单二（杂项</w:t>
      </w:r>
      <w:r>
        <w:rPr>
          <w:sz w:val="21"/>
          <w:b/>
        </w:rPr>
        <w:t>类</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500"/>
        <w:gridCol w:w="791"/>
        <w:gridCol w:w="540"/>
        <w:gridCol w:w="2425"/>
        <w:gridCol w:w="3190"/>
        <w:gridCol w:w="817"/>
      </w:tblGrid>
      <w:tr>
        <w:tc>
          <w:tcPr>
            <w:tcW w:type="dxa" w:w="50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color w:val="000000"/>
              </w:rPr>
              <w:t>序号</w:t>
            </w:r>
          </w:p>
        </w:tc>
        <w:tc>
          <w:tcPr>
            <w:tcW w:type="dxa" w:w="791"/>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color w:val="000000"/>
              </w:rPr>
              <w:t>名称</w:t>
            </w:r>
          </w:p>
        </w:tc>
        <w:tc>
          <w:tcPr>
            <w:tcW w:type="dxa" w:w="54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color w:val="000000"/>
              </w:rPr>
              <w:t>单位</w:t>
            </w:r>
          </w:p>
        </w:tc>
        <w:tc>
          <w:tcPr>
            <w:tcW w:type="dxa" w:w="242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color w:val="000000"/>
              </w:rPr>
              <w:t>规格参数</w:t>
            </w:r>
          </w:p>
        </w:tc>
        <w:tc>
          <w:tcPr>
            <w:tcW w:type="dxa" w:w="319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color w:val="000000"/>
              </w:rPr>
              <w:t>参考样板</w:t>
            </w:r>
          </w:p>
        </w:tc>
        <w:tc>
          <w:tcPr>
            <w:tcW w:type="dxa" w:w="81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color w:val="000000"/>
              </w:rPr>
              <w:t>单价最高限价（元）</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丁腈手套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蓝紫色，</w:t>
            </w:r>
            <w:r>
              <w:rPr>
                <w:sz w:val="21"/>
                <w:color w:val="000000"/>
              </w:rPr>
              <w:t>S码，100只/盒，加长加厚，耐用型，无粉</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丁腈手套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蓝紫色，</w:t>
            </w:r>
            <w:r>
              <w:rPr>
                <w:sz w:val="21"/>
                <w:color w:val="000000"/>
              </w:rPr>
              <w:t>M码，100只/盒，加长加厚，耐用型，无粉，</w:t>
            </w:r>
            <w:r>
              <w:rPr>
                <w:sz w:val="21"/>
              </w:rPr>
              <w:t xml:space="preserve"> </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丁腈手套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蓝紫色，</w:t>
            </w:r>
            <w:r>
              <w:rPr>
                <w:sz w:val="21"/>
                <w:color w:val="000000"/>
              </w:rPr>
              <w:t>L码，100只/盒，加长加厚，耐用型，无粉，</w:t>
            </w:r>
            <w:r>
              <w:rPr>
                <w:sz w:val="21"/>
              </w:rPr>
              <w:t xml:space="preserve"> </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丁腈手套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w:t>
            </w:r>
            <w:r>
              <w:rPr>
                <w:sz w:val="21"/>
                <w:color w:val="000000"/>
              </w:rPr>
              <w:t>XL码，100只/盒，加厚，耐用型，无粉</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工业胶手套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黑色，</w:t>
            </w:r>
            <w:r>
              <w:rPr>
                <w:sz w:val="21"/>
                <w:color w:val="000000"/>
              </w:rPr>
              <w:t>S码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工业胶手套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黑色，</w:t>
            </w:r>
            <w:r>
              <w:rPr>
                <w:sz w:val="21"/>
                <w:color w:val="000000"/>
              </w:rPr>
              <w:t>M码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工业胶手套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黑色，</w:t>
            </w:r>
            <w:r>
              <w:rPr>
                <w:sz w:val="21"/>
                <w:color w:val="000000"/>
              </w:rPr>
              <w:t>L码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耐酸耐碱黑胶手套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长款能到小臂</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PE聚乙烯手套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盒子包装，一盒不少于</w:t>
            </w:r>
            <w:r>
              <w:rPr>
                <w:sz w:val="21"/>
                <w:color w:val="000000"/>
              </w:rPr>
              <w:t>100只，材质：PE</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一次性使用灭菌橡胶外科手套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7.5码，TPU覆层，无粉，麻面，独立包装，溶剂不渗透</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棉纱手套（作业手套）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白色，纯棉，加厚，带胶粒</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棉纱手套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非胶粒，厚款，白色</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线手套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黄点胶</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N95一次性医用口罩</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N95，独立包装，医疗级别大人头戴式，符合GB19083-2010标准要求,30只/盒</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一次性医用外科防护口罩</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独立包装，符合</w:t>
            </w:r>
            <w:r>
              <w:rPr>
                <w:sz w:val="21"/>
                <w:color w:val="000000"/>
              </w:rPr>
              <w:t>YY0469-2011标准要求，100只/包</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KN95口罩</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耳戴式，</w:t>
            </w:r>
            <w:r>
              <w:rPr>
                <w:sz w:val="21"/>
                <w:color w:val="000000"/>
              </w:rPr>
              <w:t>20只一盒，独立包装</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一次性医用防护服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M码</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一次性医用防护服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L码</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医用隔离防护鞋套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43*42cm，隔离鞋套干燥、清洁、表面无粘连、裂缝、孔洞等缺陷；针缝的针眼应密封处理，线迹应均匀、平直、不得有跳针。</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护目镜</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材质：聚碳酸酯，高清防雾镜面，与口罩一起佩戴不起雾，可佩戴眼镜</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消毒液</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500mL，带喷头</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瓶装酒精喷雾</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100mL，带喷头</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瓶装酒精</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500mL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免洗洗手液</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500mL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洗手液</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消毒水</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1L,杀菌，用于拖地和洗白大褂</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消毒水</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1.8L,杀菌，用于拖地和洗白大褂</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洗洁精</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1.12kg,按压</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洗衣粉</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除菌，</w:t>
            </w:r>
            <w:r>
              <w:rPr>
                <w:sz w:val="21"/>
                <w:color w:val="000000"/>
              </w:rPr>
              <w:t>5kg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不干胶标签纸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12*21mm,500张/卷，适用于标签打印机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不干胶标签纸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45*60mm,1000张/卷，适用于标签打印机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不干胶标签纸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45*30mm,500张/卷，适用于标签打印机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不干胶标签纸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35*65mm,1000张/卷，适用于标签打印机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不干胶标签纸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45*75mm,500张/卷，适用于标签打印机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不干胶热敏标签纸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12*22mm，白色，260张/卷，防水防刮耐撕，不留移胶，适配精臣标签打印机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不干胶热敏标签纸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12*22mm，白色，中间带切膜线，可分割成6*22mm标签，260张/卷，防水防刮耐撕，不留移胶，适配精臣标签打印机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不干胶热敏标签纸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规格：</w:t>
            </w:r>
            <w:r>
              <w:rPr>
                <w:sz w:val="21"/>
                <w:color w:val="000000"/>
              </w:rPr>
              <w:t>70*50cm，张数：不少于120张，五防材质，不易撕，防水，防撕，防刮, 适用于佳博M322/德佟DT-620热敏标签打印机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不干胶热敏标签纸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亚银纸</w:t>
            </w:r>
            <w:r>
              <w:rPr>
                <w:sz w:val="21"/>
                <w:color w:val="000000"/>
              </w:rPr>
              <w:t>50mm*70mm，300张,适用于博思德V8i、V3</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热敏标签纸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60*40mm</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热敏标签纸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80*40mm</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热敏标签纸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80*60mm</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普通溶液标签</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r>
              <w:rPr>
                <w:sz w:val="21"/>
                <w:color w:val="000000"/>
              </w:rPr>
              <w:t>6.5cm*3.5cm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标签</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8*10格，15*32mm，58张/包</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五防、尺寸：</w:t>
            </w:r>
            <w:r>
              <w:rPr>
                <w:sz w:val="21"/>
                <w:color w:val="000000"/>
              </w:rPr>
              <w:t>50mm×75mm，</w:t>
            </w:r>
            <w:r>
              <w:br/>
            </w:r>
            <w:r>
              <w:rPr>
                <w:sz w:val="21"/>
                <w:color w:val="000000"/>
              </w:rPr>
              <w:t>150张/卷、热敏防水、适配佳博GP-M322便携式标签打印机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标签纸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蓝色</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彩色标签贴纸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粘性好，单排，</w:t>
            </w:r>
            <w:r>
              <w:rPr>
                <w:sz w:val="21"/>
                <w:color w:val="000000"/>
              </w:rPr>
              <w:t>20mm*12mm，500张/卷，桔红、绿色、柠檬黄、玫红、普白、桔黄等颜色</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接线板</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6孔，独立开关，线长约3米</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刻录光盘</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DVD+ROL，8.5GB，适用于电脑刻录，10片装</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胶带座</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封箱器</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抹布</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60*30，全棉，吸水，棕色</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抹布</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70*30，全棉，吸水，棕色</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方巾</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w:t>
            </w:r>
            <w:r>
              <w:rPr>
                <w:sz w:val="21"/>
                <w:color w:val="000000"/>
              </w:rPr>
              <w:t>22*22cm，棉，吸水</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塑料小凳子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37*23*21，绿色或蓝色</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小凳子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加厚耐用，高</w:t>
            </w:r>
            <w:r>
              <w:rPr>
                <w:sz w:val="21"/>
                <w:color w:val="000000"/>
              </w:rPr>
              <w:t>20cm,宽25cm.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小木凳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26.5*13*15cm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旋转甩干免手洗拖把拖桶套装</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办公室用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免手洗平板拖把</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免手洗平板拖把，拖把自带一体挤水杆，加大型拖布平板，拖把面板长</w:t>
            </w:r>
            <w:r>
              <w:rPr>
                <w:sz w:val="21"/>
                <w:color w:val="000000"/>
              </w:rPr>
              <w:t>60-80cm，带5块拖布/个</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平板拖把</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35cm面板，130cm杆长</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抽纸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吸水性好，不掉屑，盒装</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厨房专用吸油吸水纸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22.5cm*22.5cm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砧板</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材质：塑料或聚四氟乙烯，尺寸：厚度大于</w:t>
            </w:r>
            <w:r>
              <w:rPr>
                <w:sz w:val="21"/>
                <w:color w:val="000000"/>
              </w:rPr>
              <w:t>5mm，长约为35cm，宽约为25cm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54</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保鲜盒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材质：塑料，形状：长方形，容量：</w:t>
            </w:r>
            <w:r>
              <w:rPr>
                <w:sz w:val="21"/>
                <w:color w:val="000000"/>
              </w:rPr>
              <w:t>1.4L，尺寸：长大于20cm，宽约13cm，高度约为8cm，要求密闭性强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保鲜盒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材质：塑料，形状：正方形，容量：</w:t>
            </w:r>
            <w:r>
              <w:rPr>
                <w:sz w:val="21"/>
                <w:color w:val="000000"/>
              </w:rPr>
              <w:t>1.2L，尺寸：长约15cm，宽约15cm，高度约为8cm，要求密闭性强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陶瓷刀</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陶瓷材质，尺寸：六寸</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陶瓷剪刀</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陶瓷材质，尺寸：刀刃长度大于</w:t>
            </w:r>
            <w:r>
              <w:rPr>
                <w:sz w:val="21"/>
                <w:color w:val="000000"/>
              </w:rPr>
              <w:t>8cm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长方形收纳箱</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材质：塑料，要求带盖，</w:t>
            </w:r>
            <w:r>
              <w:rPr>
                <w:sz w:val="21"/>
                <w:color w:val="000000"/>
              </w:rPr>
              <w:t>长</w:t>
            </w:r>
            <w:r>
              <w:rPr>
                <w:sz w:val="21"/>
                <w:color w:val="000000"/>
              </w:rPr>
              <w:t>100cm，宽40cm，高25cm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PP收纳盒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10.5*7.5*2.5</w:t>
            </w:r>
            <w:r>
              <w:rPr>
                <w:sz w:val="21"/>
              </w:rPr>
              <w:t>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PP收纳盒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17.5*14.5*4.2</w:t>
            </w:r>
            <w:r>
              <w:rPr>
                <w:sz w:val="21"/>
              </w:rPr>
              <w:t>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收纳盒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材质：塑料，要求带盖，四周无凸起部件，长约</w:t>
            </w:r>
            <w:r>
              <w:rPr>
                <w:sz w:val="21"/>
                <w:color w:val="000000"/>
              </w:rPr>
              <w:t>36cm，宽约26.3cm，高24cm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收纳箱</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材质：塑料，要求带盖，透明，</w:t>
            </w:r>
            <w:r>
              <w:rPr>
                <w:sz w:val="21"/>
                <w:color w:val="000000"/>
              </w:rPr>
              <w:t>31.5*25.7*18.5</w:t>
            </w:r>
            <w:r>
              <w:rPr>
                <w:sz w:val="21"/>
              </w:rPr>
              <w:t>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收纳箱</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材质：塑料，要求带盖，透明，</w:t>
            </w:r>
            <w:r>
              <w:rPr>
                <w:sz w:val="21"/>
                <w:color w:val="000000"/>
              </w:rPr>
              <w:t>37*28*21.5</w:t>
            </w:r>
            <w:r>
              <w:rPr>
                <w:sz w:val="21"/>
              </w:rPr>
              <w:t>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活性炭保鲜盒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有放活性炭的隔层，需要带活性炭包，容量：</w:t>
            </w:r>
            <w:r>
              <w:rPr>
                <w:sz w:val="21"/>
                <w:color w:val="000000"/>
              </w:rPr>
              <w:t>1.5L，尺寸：长为17.5cm左右，宽15cm左右，高度为10cm左右</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活性炭保鲜盒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有放活性炭的隔层，需要带活性炭包，容量：</w:t>
            </w:r>
            <w:r>
              <w:rPr>
                <w:sz w:val="21"/>
                <w:color w:val="000000"/>
              </w:rPr>
              <w:t>4L，尺寸：长为21.5cm左右，宽19cm左右，高度为14cm左右</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活性炭保鲜盒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有放活性炭的隔层，需要带活性炭包，容量：</w:t>
            </w:r>
            <w:r>
              <w:rPr>
                <w:sz w:val="21"/>
                <w:color w:val="000000"/>
              </w:rPr>
              <w:t>4.7L，尺寸：长约为33.5cm左右，宽16cm左右，高度为14cm左右</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活性炭替换芯</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适配活性炭保鲜盒，长小于</w:t>
            </w:r>
            <w:r>
              <w:rPr>
                <w:sz w:val="21"/>
                <w:color w:val="000000"/>
              </w:rPr>
              <w:t>11.5cm，宽小于8cm，每包容量约为15g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活性炭包</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小包装，长小于</w:t>
            </w:r>
            <w:r>
              <w:rPr>
                <w:sz w:val="21"/>
                <w:color w:val="000000"/>
              </w:rPr>
              <w:t>11.5cm，宽小于8cm，细颗粒，每包容量5g以下，能吸附TVOC</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医用脱脂棉纱布</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10米，纯棉</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塑料圆桶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红色，容量：</w:t>
            </w:r>
            <w:r>
              <w:rPr>
                <w:sz w:val="21"/>
                <w:color w:val="000000"/>
              </w:rPr>
              <w:t>5L，加厚，带金属手柄</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塑料圆桶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红色，容量：</w:t>
            </w:r>
            <w:r>
              <w:rPr>
                <w:sz w:val="21"/>
                <w:color w:val="000000"/>
              </w:rPr>
              <w:t>10L，加厚，带金属手柄</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34</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塑料盆</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直径约</w:t>
            </w:r>
            <w:r>
              <w:rPr>
                <w:sz w:val="21"/>
                <w:color w:val="000000"/>
              </w:rPr>
              <w:t>27，高约9</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圆形塑料隔筛</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口径</w:t>
            </w:r>
            <w:r>
              <w:rPr>
                <w:sz w:val="21"/>
                <w:color w:val="000000"/>
              </w:rPr>
              <w:t>15cm</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圆形塑料隔筛</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口径</w:t>
            </w:r>
            <w:r>
              <w:rPr>
                <w:sz w:val="21"/>
                <w:color w:val="000000"/>
              </w:rPr>
              <w:t>25cm</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方形塑料隔筛</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25cm×30cm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办公桌面五层资料架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带锁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桌面</w:t>
            </w:r>
            <w:r>
              <w:rPr>
                <w:sz w:val="21"/>
                <w:color w:val="000000"/>
              </w:rPr>
              <w:t>资料架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桌面文件柜：规格长</w:t>
            </w:r>
            <w:r>
              <w:rPr>
                <w:sz w:val="21"/>
                <w:color w:val="000000"/>
              </w:rPr>
              <w:t>34cm宽27cm高25.5cm，5层以上</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防酸碱实验服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w:t>
            </w:r>
            <w:r>
              <w:rPr>
                <w:sz w:val="21"/>
                <w:color w:val="000000"/>
              </w:rPr>
              <w:t>S码，防酸碱，防静电，面料：化纤混纺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防酸碱实验服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w:t>
            </w:r>
            <w:r>
              <w:rPr>
                <w:sz w:val="21"/>
                <w:color w:val="000000"/>
              </w:rPr>
              <w:t>M码，防酸碱，防静电，面料：化纤混纺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防酸碱实验服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w:t>
            </w:r>
            <w:r>
              <w:rPr>
                <w:sz w:val="21"/>
                <w:color w:val="000000"/>
              </w:rPr>
              <w:t>L码，防酸碱，防静电，面料：化纤混纺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防酸碱实验服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w:t>
            </w:r>
            <w:r>
              <w:rPr>
                <w:sz w:val="21"/>
                <w:color w:val="000000"/>
              </w:rPr>
              <w:t>XL码，防酸碱，防静电，面料：化纤混纺</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白大褂</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白色，厚，长袖，男，</w:t>
            </w:r>
            <w:r>
              <w:rPr>
                <w:sz w:val="21"/>
                <w:color w:val="000000"/>
              </w:rPr>
              <w:t>S码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白大褂</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白色，厚，长袖，女，</w:t>
            </w:r>
            <w:r>
              <w:rPr>
                <w:sz w:val="21"/>
                <w:color w:val="000000"/>
              </w:rPr>
              <w:t>S码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白大褂</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白色，厚，长袖，男，</w:t>
            </w:r>
            <w:r>
              <w:rPr>
                <w:sz w:val="21"/>
                <w:color w:val="000000"/>
              </w:rPr>
              <w:t>M码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白大褂</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白色，厚，长袖，女，</w:t>
            </w:r>
            <w:r>
              <w:rPr>
                <w:sz w:val="21"/>
                <w:color w:val="000000"/>
              </w:rPr>
              <w:t>M码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白大褂</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白色，厚，长袖，男，</w:t>
            </w:r>
            <w:r>
              <w:rPr>
                <w:sz w:val="21"/>
                <w:color w:val="000000"/>
              </w:rPr>
              <w:t>L码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白大褂</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白色，厚，长袖，女，</w:t>
            </w:r>
            <w:r>
              <w:rPr>
                <w:sz w:val="21"/>
                <w:color w:val="000000"/>
              </w:rPr>
              <w:t>L码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白大褂</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白色，厚，长袖，男，</w:t>
            </w:r>
            <w:r>
              <w:rPr>
                <w:sz w:val="21"/>
                <w:color w:val="000000"/>
              </w:rPr>
              <w:t>XL码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白大褂</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白色，厚，长袖，男，</w:t>
            </w:r>
            <w:r>
              <w:rPr>
                <w:sz w:val="21"/>
                <w:color w:val="000000"/>
              </w:rPr>
              <w:t>2XL码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无齿镊子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无齿，弯头</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不锈钢圆头带齿镊子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160mm，手柄宽11mm，单片厚1.5mm</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不锈钢圆头带齿镊子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200mm，手柄宽11mm，单片厚1.5mm</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不锈钢尖头带齿镊子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160mm，手柄宽11mm，单片厚1.5mm</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防静电塑料白色平头镊子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115mm，扁平头全长125mm</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防静电塑料白色圆头镊子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115mm，圆尖头全长150mm</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防静电塑料白色尖头镊子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115mm，细尖头全长125mm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防静电塑料白色平头镊子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115mm，宽扁头170mm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棉绳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2mm（9股）0.3KG/团</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棉绳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1.2mm（9股）0.3KG/团</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尖嘴钳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6寸，全长160mm，DL2106</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尖嘴钳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8寸，全长200mm，DL2108</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袖套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加长，防水防油防污</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围裙</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防水，男女通用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w:t>
            </w:r>
            <w:r>
              <w:rPr>
                <w:sz w:val="21"/>
                <w:color w:val="000000"/>
              </w:rPr>
              <w:t>PE袖套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白色，长</w:t>
            </w:r>
            <w:r>
              <w:rPr>
                <w:sz w:val="21"/>
                <w:color w:val="000000"/>
              </w:rPr>
              <w:t>40cm,宽20cm，防水防油污</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蓝色</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不锈钢药勺（小号）</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12.5cm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不锈钢药勺（中号</w:t>
            </w:r>
            <w:r>
              <w:rPr>
                <w:sz w:val="21"/>
                <w:color w:val="000000"/>
              </w:rPr>
              <w:t>单头）</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20cm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不锈钢药勺（中号</w:t>
            </w:r>
            <w:r>
              <w:rPr>
                <w:sz w:val="21"/>
                <w:color w:val="000000"/>
              </w:rPr>
              <w:t>双头）</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20cm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牛角药勺（单头）</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20cm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牛角药勺（双头）</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全长</w:t>
            </w:r>
            <w:r>
              <w:rPr>
                <w:sz w:val="21"/>
                <w:color w:val="000000"/>
              </w:rPr>
              <w:t>20cm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样品筐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6#，320*240*105，红色</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样品筐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26#，490*390*160，详见图片，红色</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样品筐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▲32#，430*336*130，详见图片，红色</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收纳筐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长约</w:t>
            </w:r>
            <w:r>
              <w:rPr>
                <w:sz w:val="21"/>
                <w:color w:val="000000"/>
              </w:rPr>
              <w:t>66厘米，宽约47厘米，高约40厘米。硬质塑料，镂空设计，带手提孔</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白色搪瓷托盘</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w:t>
            </w:r>
            <w:r>
              <w:rPr>
                <w:sz w:val="21"/>
                <w:color w:val="000000"/>
              </w:rPr>
              <w:t>24*35</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白色搪瓷托盘</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w:t>
            </w:r>
            <w:r>
              <w:rPr>
                <w:sz w:val="21"/>
                <w:color w:val="000000"/>
              </w:rPr>
              <w:t>28*38</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白色搪瓷托盘</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w:t>
            </w:r>
            <w:r>
              <w:rPr>
                <w:sz w:val="21"/>
                <w:color w:val="000000"/>
              </w:rPr>
              <w:t>35*50</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沥水篮</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长方形或正方形，尺寸约为长</w:t>
            </w:r>
            <w:r>
              <w:rPr>
                <w:sz w:val="21"/>
                <w:color w:val="000000"/>
              </w:rPr>
              <w:t>30cm，宽20cm以上，高15cm左右，pp塑料材质或者不锈钢材质。有两层，上层沥水，下层储水。有双侧提手。</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耐酸桶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规格高</w:t>
            </w:r>
            <w:r>
              <w:rPr>
                <w:sz w:val="21"/>
                <w:color w:val="000000"/>
              </w:rPr>
              <w:t>63cm，直径41cm，塑料，带盖</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有机蒸汽异味及颗粒物防护口罩</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25个/盒</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防尘活性炭口罩</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带活性炭过滤</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标签打印机碳带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适用于得力的</w:t>
            </w:r>
            <w:r>
              <w:rPr>
                <w:sz w:val="21"/>
                <w:color w:val="000000"/>
              </w:rPr>
              <w:t>DL-888T型号标签打印机，黑白打印</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标签打印机碳带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适用于德佟</w:t>
            </w:r>
            <w:r>
              <w:rPr>
                <w:sz w:val="21"/>
                <w:color w:val="000000"/>
              </w:rPr>
              <w:t>DT620，规格50*70cm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标签打印机碳带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树脂碳带，适用于博思德</w:t>
            </w:r>
            <w:r>
              <w:rPr>
                <w:sz w:val="21"/>
                <w:color w:val="000000"/>
              </w:rPr>
              <w:t>V8i、V3</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水勺</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塑料，加厚，</w:t>
            </w:r>
            <w:r>
              <w:rPr>
                <w:sz w:val="21"/>
                <w:color w:val="000000"/>
              </w:rPr>
              <w:t>185*185*100</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塑料水瓢</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加厚塑料，可装水</w:t>
            </w:r>
            <w:r>
              <w:rPr>
                <w:sz w:val="21"/>
                <w:color w:val="000000"/>
              </w:rPr>
              <w:t>1.8L，有导流口</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玻璃刷</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铝合金伸缩杆，</w:t>
            </w:r>
            <w:r>
              <w:rPr>
                <w:sz w:val="21"/>
                <w:color w:val="000000"/>
              </w:rPr>
              <w:t>2节杆伸最长2米；带玻璃刮和涂水器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502强力胶水</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速干胶，防水，适用于塑料、金属等，</w:t>
            </w:r>
            <w:r>
              <w:rPr>
                <w:sz w:val="21"/>
                <w:color w:val="000000"/>
              </w:rPr>
              <w:t>15g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电子称量勺</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电子称量勺，充电款，量程为</w:t>
            </w:r>
            <w:r>
              <w:rPr>
                <w:sz w:val="21"/>
                <w:color w:val="000000"/>
              </w:rPr>
              <w:t>0~5g，精度0.1g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电子称量勺</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电子称量勺，充电款，量程为</w:t>
            </w:r>
            <w:r>
              <w:rPr>
                <w:sz w:val="21"/>
                <w:color w:val="000000"/>
              </w:rPr>
              <w:t>0~10g，精度0.1g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简易称重器具</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精确到</w:t>
            </w:r>
            <w:r>
              <w:rPr>
                <w:sz w:val="21"/>
                <w:color w:val="000000"/>
              </w:rPr>
              <w:t>0.1g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裁纸刀垫板</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A4规格，PVC材质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透明密封袋</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w:t>
            </w:r>
            <w:r>
              <w:rPr>
                <w:sz w:val="21"/>
                <w:color w:val="000000"/>
              </w:rPr>
              <w:t>×宽：30×40cm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透明密封袋</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w:t>
            </w:r>
            <w:r>
              <w:rPr>
                <w:sz w:val="21"/>
                <w:color w:val="000000"/>
              </w:rPr>
              <w:t>×宽：12×17cm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0.35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一次性塑料滴管</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3mL，带刻度，一包120支</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洗耳球</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规格：</w:t>
            </w:r>
            <w:r>
              <w:rPr>
                <w:sz w:val="21"/>
                <w:color w:val="000000"/>
              </w:rPr>
              <w:t>60mL，实验室用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塑料量杯</w:t>
            </w:r>
            <w:r>
              <w:rPr>
                <w:sz w:val="21"/>
                <w:color w:val="000000"/>
              </w:rPr>
              <w:t xml:space="preserve">  </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容积：</w:t>
            </w:r>
            <w:r>
              <w:rPr>
                <w:sz w:val="21"/>
                <w:color w:val="000000"/>
              </w:rPr>
              <w:t>1000mL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一次性防化服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L，可防多种化学液体酸碱、固体、粉尘和气溶胶，防静电,透气防水</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一次性防化服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XL，可防多种化学固体粉尘和液体气溶胶，防静电,透气防水</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B级防化服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B级液体致密型全封闭设计，有硫化氢等多种剧毒腐蚀性气体防护数据佐证，可内置空气呼吸器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5700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防化鞋子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w:t>
            </w:r>
            <w:r>
              <w:rPr>
                <w:sz w:val="21"/>
              </w:rPr>
              <w:t>NFPA 1991标准所规定的高等级防化材料测试要求，符合ASTM F2413-05对防砸靴头的抗冲击和耐压测试，同时可耐14000v高电压</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3300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塞氏盘</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用来测透明度，配铅锤</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塞氏盘</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生态实验用：用来测透明度，配铅锤</w:t>
            </w:r>
            <w:r>
              <w:rPr>
                <w:sz w:val="21"/>
              </w:rPr>
              <w:t>5KG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白色尼龙绳子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涤纶材质，直径</w:t>
            </w:r>
            <w:r>
              <w:rPr>
                <w:sz w:val="21"/>
                <w:color w:val="000000"/>
              </w:rPr>
              <w:t>10mm</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白色尼龙绳子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涤纶材质，直径</w:t>
            </w:r>
            <w:r>
              <w:rPr>
                <w:sz w:val="21"/>
                <w:color w:val="000000"/>
              </w:rPr>
              <w:t>6mm</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白色尼龙绳子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涤纶材质，直径</w:t>
            </w:r>
            <w:r>
              <w:rPr>
                <w:sz w:val="21"/>
                <w:color w:val="000000"/>
              </w:rPr>
              <w:t>3mm</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透明硅胶管</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内径：</w:t>
            </w:r>
            <w:r>
              <w:rPr>
                <w:sz w:val="21"/>
                <w:color w:val="000000"/>
              </w:rPr>
              <w:t>4mm，外径：7mm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透明硅胶管</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内径：</w:t>
            </w:r>
            <w:r>
              <w:rPr>
                <w:sz w:val="21"/>
                <w:color w:val="000000"/>
              </w:rPr>
              <w:t>6mm，外径：10mm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白色特氟龙管</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白色，内径：</w:t>
            </w:r>
            <w:r>
              <w:rPr>
                <w:sz w:val="21"/>
                <w:color w:val="000000"/>
              </w:rPr>
              <w:t>6mm，外径：10mm，材质：PTFE F4</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白色特氟龙管</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白色，内径：</w:t>
            </w:r>
            <w:r>
              <w:rPr>
                <w:sz w:val="21"/>
                <w:color w:val="000000"/>
              </w:rPr>
              <w:t>4mm，外径：6mm，材质：PTFE F4</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冰媒冰板</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塑料外壳，用于冷藏运输</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气体减压阀</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配有流量计（</w:t>
            </w:r>
            <w:r>
              <w:rPr>
                <w:sz w:val="21"/>
                <w:color w:val="000000"/>
              </w:rPr>
              <w:t>0-2mL/min）,输入压力：15MPa，输出压力：0.15MPa，输入接口：G5/8-14，输出接口：M12</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强光手电筒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可充电，电池容量大于</w:t>
            </w:r>
            <w:r>
              <w:rPr>
                <w:sz w:val="21"/>
                <w:color w:val="000000"/>
              </w:rPr>
              <w:t>2000mAh</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无人机落水漂浮气囊</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水压物理启动，免充电，能重复使用，快装卡口，</w:t>
            </w:r>
            <w:r>
              <w:rPr>
                <w:sz w:val="21"/>
                <w:color w:val="000000"/>
              </w:rPr>
              <w:t>1s内气囊立即启动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头戴式强光头灯</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可充电，带感应智能调节</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圆形塑料过滤筛网</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孔径：</w:t>
            </w:r>
            <w:r>
              <w:rPr>
                <w:sz w:val="21"/>
                <w:color w:val="000000"/>
              </w:rPr>
              <w:t>63μm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涉水下水服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衣服和鞋一体</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采样点位标识牌</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304不锈钢材质，高度100cm，宽度60cm。单独支立起来。304不锈钢板上面有印刷版面，版面有：大标题“环境应急监测位置标志牌；内容第一行“编号：”；第二行“名称：”；底部小标题“广东省广州生态环境监测中心站”，参考示例图。板的侧面有自带电源的暴闪灯</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保温箱</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用于冷藏运输，体积：</w:t>
            </w:r>
            <w:r>
              <w:rPr>
                <w:sz w:val="21"/>
                <w:color w:val="000000"/>
              </w:rPr>
              <w:t>60L，带数显温度计</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加长版</w:t>
            </w:r>
            <w:r>
              <w:rPr>
                <w:sz w:val="21"/>
                <w:color w:val="000000"/>
              </w:rPr>
              <w:t>5轮超静音手推车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防撞筋条、防滑车板（车板面</w:t>
            </w:r>
            <w:r>
              <w:rPr>
                <w:sz w:val="21"/>
                <w:color w:val="000000"/>
              </w:rPr>
              <w:t>105cm*63cm）、静音车轮</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平板小推车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90cm×60cm，免安装，拉杆可折叠</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驱蚊液</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100ml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驱风油</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56ml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白金油</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12ml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活络油</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50ml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创口贴</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盒</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color w:val="000000"/>
              </w:rPr>
              <w:t>100贴/盒 配碘酊可皮肤消毒</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拉杆工具箱</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铝合金边框，防火板面料，尺寸不小于</w:t>
            </w:r>
            <w:r>
              <w:rPr>
                <w:sz w:val="21"/>
                <w:color w:val="000000"/>
              </w:rPr>
              <w:t>600*350*250。配钥匙锁扣、金属防撞包角、配万向轮（带刹车系统）</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小八位带开关插座</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10米</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小八位带开关插座</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5米</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小八位带开关插座</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3米</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肥皂</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透明皂，无香型</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肥皂盒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双层，可漏水到第二层</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阿氏网配套钢缆</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连接阿氏拖网和船吊钩</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食品级密封袋保鲜袋</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A4大小</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去污粉</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铝箔</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25cm*8m，加厚型</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扳手</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英制，不锈钢，双头，</w:t>
            </w:r>
            <w:r>
              <w:rPr>
                <w:sz w:val="21"/>
                <w:color w:val="000000"/>
              </w:rPr>
              <w:t>9/16和1/2</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航空剪</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直剪</w:t>
            </w:r>
            <w:r>
              <w:rPr>
                <w:sz w:val="21"/>
                <w:color w:val="000000"/>
              </w:rPr>
              <w:t>250mm，10寸</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465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保鲜膜</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自带切割器，</w:t>
            </w:r>
            <w:r>
              <w:rPr>
                <w:sz w:val="21"/>
                <w:color w:val="000000"/>
              </w:rPr>
              <w:t>30cm*300M，大号</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保鲜膜</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自带切割器，</w:t>
            </w:r>
            <w:r>
              <w:rPr>
                <w:sz w:val="21"/>
                <w:color w:val="000000"/>
              </w:rPr>
              <w:t>25cm*300M，中号</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保鲜膜</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自带切割器，</w:t>
            </w:r>
            <w:r>
              <w:rPr>
                <w:sz w:val="21"/>
                <w:color w:val="000000"/>
              </w:rPr>
              <w:t>20cm*300M，小号</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尖刀</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不锈钢</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计算器</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基础款，</w:t>
            </w:r>
            <w:r>
              <w:rPr>
                <w:sz w:val="21"/>
                <w:color w:val="000000"/>
              </w:rPr>
              <w:t>12位超宽屏，145*90*15mm，黄色</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磨刀石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透明密封袋</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w:t>
            </w:r>
            <w:r>
              <w:rPr>
                <w:sz w:val="21"/>
                <w:color w:val="000000"/>
              </w:rPr>
              <w:t>×宽：3×2cm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样品车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辆</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双层，上层带围栏，长宽高：</w:t>
            </w:r>
            <w:r>
              <w:rPr>
                <w:sz w:val="21"/>
                <w:color w:val="000000"/>
              </w:rPr>
              <w:t>80*50.5*80cm，轮子直径13cm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铁锤</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中号</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长柄不锈钢样品勺</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长柄、不锈钢</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实验室温度计</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0-500℃（长度约50cm）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实验室分类垃圾桶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40-50L/个，每套含黄色/灰色/红色3个颜色，脚踏式</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亚克力卡槽</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透明亚克力，</w:t>
            </w:r>
            <w:r>
              <w:rPr>
                <w:sz w:val="21"/>
                <w:color w:val="000000"/>
              </w:rPr>
              <w:t>40×60mm，配无痕背胶</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亚克力卡槽</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横版开口</w:t>
            </w:r>
            <w:r>
              <w:rPr>
                <w:sz w:val="21"/>
                <w:color w:val="000000"/>
              </w:rPr>
              <w:t>/A4大小（210*297）/配3m背胶</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钢卷尺</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r>
              <w:rPr>
                <w:sz w:val="21"/>
                <w:color w:val="000000"/>
              </w:rPr>
              <w:t>7.5米</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户外登山杖</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材质：碳素，可伸缩</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折叠小凳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户外监测及实验用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纽扣电池</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生态实验用：型号：</w:t>
            </w:r>
            <w:r>
              <w:rPr>
                <w:sz w:val="21"/>
                <w:color w:val="000000"/>
              </w:rPr>
              <w:t>LR44</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显微镜防尘罩</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生态实验用：定制</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仪器防尘布</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r>
              <w:rPr>
                <w:sz w:val="21"/>
                <w:color w:val="000000"/>
              </w:rPr>
              <w:t>1米*1.5米</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医用不锈钢剪刀</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r>
              <w:rPr>
                <w:sz w:val="21"/>
                <w:color w:val="000000"/>
              </w:rPr>
              <w:t>/</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游标卡尺</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生态实验用：数显</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铁丝</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外出挂片及实验用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可伸长枝剪</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9米</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可伸长枝剪</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5-6米</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电工胶布</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生态实验用：宽度</w:t>
            </w:r>
            <w:r>
              <w:rPr>
                <w:sz w:val="21"/>
                <w:color w:val="000000"/>
              </w:rPr>
              <w:t>&gt;1cm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实验室分类垃圾袋</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生态实验用：</w:t>
            </w:r>
            <w:r>
              <w:rPr>
                <w:sz w:val="21"/>
                <w:color w:val="000000"/>
              </w:rPr>
              <w:t>100个/包，配套废弃物桶使用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垃圾袋</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捆</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黑色大号手提垃圾袋，加厚。规格</w:t>
            </w:r>
            <w:r>
              <w:rPr>
                <w:sz w:val="21"/>
                <w:color w:val="000000"/>
              </w:rPr>
              <w:t>:40*66cm。50只一捆。</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四轮加厚大号拉篮</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容量</w:t>
            </w:r>
            <w:r>
              <w:rPr>
                <w:sz w:val="21"/>
                <w:color w:val="000000"/>
              </w:rPr>
              <w:t>50L,PP加厚材质，承重≥70kg。双手腕可手提，可拉杆，加固篮底，底部加强筋；尺寸：长54cm，宽38cm，高40cm。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高空作业安全绳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速插式安全带：腰部采用合金速插扣，承重</w:t>
            </w:r>
            <w:r>
              <w:rPr>
                <w:sz w:val="21"/>
                <w:color w:val="000000"/>
              </w:rPr>
              <w:t>1500kg；长度1.8米；安全带材质：高强涤纶材质、承重：2200kg、宽度43mm，厚度1.8mm；加宽加厚缓冲垫：护腰宽147mm，护腰厚7mm，护肩宽65mm；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219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反光路障雪糕筒</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橡胶材质；高度</w:t>
            </w:r>
            <w:r>
              <w:rPr>
                <w:sz w:val="21"/>
                <w:color w:val="000000"/>
              </w:rPr>
              <w:t>70CM宽度34CM；加厚底座；</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外出监测气瓶防护箱</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聚丙烯</w:t>
            </w:r>
            <w:r>
              <w:rPr>
                <w:sz w:val="21"/>
                <w:color w:val="000000"/>
              </w:rPr>
              <w:t>pp原粒塑料，强大防摔耐压，668*495*329，带拉杆、带轮子；带软胶手提拉手，物理按村锁扣；安全锁孔；空气导向阀，304不锈钢链条；壁厚3.5mm；海锦组合内衬。</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图书馆书梯</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金属制品，</w:t>
            </w:r>
            <w:r>
              <w:rPr>
                <w:sz w:val="21"/>
                <w:color w:val="000000"/>
              </w:rPr>
              <w:t>2步书梯</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户外遮阳面罩防晒帽</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户外监测用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渔夫帽</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灰色</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防晒遮阳帽</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轻薄透气防紫外线，款式如图。遮脸带口罩。面罩可拆，帽檐可卷。（颜色：蓝色、红色等）</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防晒遮阳帽</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轻薄透气防紫外线，款式如图。遮脸带口罩。面罩可拆，帽檐可卷。（颜色：黑色、蓝色等）</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冰袖防晒袖遮阳袖套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用于户外采样</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雨衣</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针织布长款、均码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雨衣套装</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双层加厚雨衣，男女式成人分体。超强防水，防风防暴雨、稳定透气。</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229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一次性不沾油加厚抹布抽取式毛巾</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用于采样枪现场清洁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固定剂箱</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20寸，pp材质，加厚加强型，ABS加厚锁扣，内带塑料格栅12格，用于废水固定剂</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手提加厚篮塑料框大号</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P100活性炭防尘滤棉</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2个/袋</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滤毒盒滤棉承接座</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两个一套</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乳胶涂层劳保手套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对</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两只</w:t>
            </w:r>
            <w:r>
              <w:rPr>
                <w:sz w:val="21"/>
                <w:color w:val="000000"/>
              </w:rPr>
              <w:t>/袋</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带绳海绵降噪耳塞</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20副一袋</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带绳硅胶工业降噪耳塞</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袋</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10副/袋</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雨鞋</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长、短筒，防滑防水耐磨厚胶底</w:t>
            </w:r>
            <w:r>
              <w:rPr>
                <w:sz w:val="21"/>
                <w:color w:val="000000"/>
              </w:rPr>
              <w:t>码数：</w:t>
            </w:r>
            <w:r>
              <w:rPr>
                <w:sz w:val="21"/>
                <w:color w:val="000000"/>
              </w:rPr>
              <w:t>35-47码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滩涂赶海鞋</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长筒</w:t>
            </w:r>
            <w:r>
              <w:rPr>
                <w:sz w:val="21"/>
                <w:color w:val="000000"/>
              </w:rPr>
              <w:t>防滑防割厚胶底</w:t>
            </w:r>
            <w:r>
              <w:rPr>
                <w:sz w:val="21"/>
                <w:color w:val="000000"/>
              </w:rPr>
              <w:t>码数：</w:t>
            </w:r>
            <w:r>
              <w:rPr>
                <w:sz w:val="21"/>
                <w:color w:val="000000"/>
              </w:rPr>
              <w:t>36—47码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239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防静电大褂工作服</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具备防静电相关认证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磁性标识牌</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5*8cm,可贴不锈钢柜子</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尼龙扎带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颜色：蓝色；</w:t>
            </w:r>
            <w:r>
              <w:rPr>
                <w:sz w:val="21"/>
                <w:color w:val="000000"/>
              </w:rPr>
              <w:t xml:space="preserve">              </w:t>
            </w:r>
          </w:p>
          <w:p>
            <w:pPr>
              <w:pStyle w:val="null3"/>
              <w:jc w:val="center"/>
            </w:pPr>
            <w:r>
              <w:rPr>
                <w:sz w:val="21"/>
                <w:color w:val="000000"/>
              </w:rPr>
              <w:t>规格：</w:t>
            </w:r>
            <w:r>
              <w:rPr>
                <w:sz w:val="21"/>
                <w:color w:val="000000"/>
              </w:rPr>
              <w:t>4*250mm，每包100条。</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尼龙扎带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颜色：蓝色；</w:t>
            </w:r>
            <w:r>
              <w:rPr>
                <w:sz w:val="21"/>
                <w:color w:val="000000"/>
              </w:rPr>
              <w:t xml:space="preserve">              </w:t>
            </w:r>
          </w:p>
          <w:p>
            <w:pPr>
              <w:pStyle w:val="null3"/>
              <w:jc w:val="center"/>
            </w:pPr>
            <w:r>
              <w:rPr>
                <w:sz w:val="21"/>
                <w:color w:val="000000"/>
              </w:rPr>
              <w:t>规格：</w:t>
            </w:r>
            <w:r>
              <w:rPr>
                <w:sz w:val="21"/>
                <w:color w:val="000000"/>
              </w:rPr>
              <w:t>3*200mm，每包100条。</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尼龙扎带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颜色：蓝色；</w:t>
            </w:r>
            <w:r>
              <w:rPr>
                <w:sz w:val="21"/>
                <w:color w:val="000000"/>
              </w:rPr>
              <w:t xml:space="preserve">              </w:t>
            </w:r>
          </w:p>
          <w:p>
            <w:pPr>
              <w:pStyle w:val="null3"/>
              <w:jc w:val="center"/>
            </w:pPr>
            <w:r>
              <w:rPr>
                <w:sz w:val="21"/>
                <w:color w:val="000000"/>
              </w:rPr>
              <w:t>规格：</w:t>
            </w:r>
            <w:r>
              <w:rPr>
                <w:sz w:val="21"/>
                <w:color w:val="000000"/>
              </w:rPr>
              <w:t>3*150mm，每包100条。</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储水罐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底端带水龙头开关，</w:t>
            </w:r>
            <w:r>
              <w:rPr>
                <w:sz w:val="21"/>
                <w:color w:val="000000"/>
              </w:rPr>
              <w:t xml:space="preserve">                  </w:t>
            </w:r>
            <w:r>
              <w:rPr>
                <w:sz w:val="21"/>
                <w:color w:val="000000"/>
              </w:rPr>
              <w:t>大</w:t>
            </w:r>
            <w:r>
              <w:rPr>
                <w:sz w:val="21"/>
                <w:color w:val="000000"/>
              </w:rPr>
              <w:t>25升。</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储水罐</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底端带水龙头开关，</w:t>
            </w:r>
            <w:r>
              <w:rPr>
                <w:sz w:val="21"/>
                <w:color w:val="000000"/>
              </w:rPr>
              <w:t xml:space="preserve">                  </w:t>
            </w:r>
            <w:r>
              <w:rPr>
                <w:sz w:val="21"/>
                <w:color w:val="000000"/>
              </w:rPr>
              <w:t>小</w:t>
            </w:r>
            <w:r>
              <w:rPr>
                <w:sz w:val="21"/>
                <w:color w:val="000000"/>
              </w:rPr>
              <w:t>5升。</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多功能尼龙绳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捆</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颜色（红色）：</w:t>
            </w:r>
            <w:r>
              <w:rPr>
                <w:sz w:val="21"/>
                <w:color w:val="000000"/>
              </w:rPr>
              <w:t>4mm,,200米</w:t>
            </w:r>
          </w:p>
        </w:tc>
        <w:tc>
          <w:tcPr>
            <w:tcW w:type="dxa" w:w="31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多功能尼龙绳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捆</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颜色（红色）</w:t>
            </w:r>
            <w:r>
              <w:rPr>
                <w:sz w:val="21"/>
                <w:color w:val="000000"/>
              </w:rPr>
              <w:t>6mm，200米。</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多功能尼龙绳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捆</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颜色（红色）：</w:t>
            </w:r>
            <w:r>
              <w:rPr>
                <w:sz w:val="21"/>
                <w:color w:val="000000"/>
              </w:rPr>
              <w:t>10mm200米。</w:t>
            </w:r>
          </w:p>
        </w:tc>
        <w:tc>
          <w:tcPr>
            <w:tcW w:type="dxa" w:w="3190"/>
            <w:vMerge/>
            <w:tcBorders>
              <w:top w:val="none" w:color="000000" w:sz="4"/>
              <w:left w:val="single" w:color="000000" w:sz="4"/>
              <w:bottom w:val="single" w:color="000000" w:sz="4"/>
              <w:right w:val="single" w:color="000000" w:sz="4"/>
            </w:tcBorders>
          </w:tc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260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药箱</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16寸银色医疗药箱（长：40.5cm、宽21.5cm、23cm)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实验室电热炉</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封闭式，双联，工作温度</w:t>
            </w:r>
            <w:r>
              <w:rPr>
                <w:sz w:val="21"/>
                <w:color w:val="000000"/>
              </w:rPr>
              <w:t>80~420℃，功率2kW，加热元件为高温电阻丝</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电子天平</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实验室用，金属盘面，量程</w:t>
            </w:r>
            <w:r>
              <w:rPr>
                <w:sz w:val="21"/>
                <w:color w:val="000000"/>
              </w:rPr>
              <w:t>1kg，精度优于0.1g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铅皮</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kg</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铅，</w:t>
            </w:r>
            <w:r>
              <w:rPr>
                <w:sz w:val="21"/>
                <w:color w:val="000000"/>
              </w:rPr>
              <w:t>1mm厚度，40cm×40cm大小，20元/kg</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手动工具套装</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含钳子、套筒、扳手、活动卡钳、内六角、外六角、铁锤、开线器、电笔、螺丝刀等工具套装</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螺丝刀组套装</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配十字一字螺丝刀组，磁性小起子，工业级改锥</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刮藻刀</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可调角度，铝镁合金材质，配加长杆、刀片、死角刷</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中空标本相框</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5寸大小，中空3CM，实木</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标本底纹纸</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包</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加厚，有纹理，适用</w:t>
            </w:r>
            <w:r>
              <w:rPr>
                <w:sz w:val="21"/>
                <w:color w:val="000000"/>
              </w:rPr>
              <w:t>5寸标本框</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监测背心</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网格背心（聚酯纤维，黑色或深蓝色，码数</w:t>
            </w:r>
            <w:r>
              <w:rPr>
                <w:sz w:val="21"/>
                <w:color w:val="000000"/>
              </w:rPr>
              <w:t>L、XL)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微塑料采样网</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蚕丝网，</w:t>
            </w:r>
            <w:r>
              <w:rPr>
                <w:sz w:val="21"/>
                <w:color w:val="000000"/>
              </w:rPr>
              <w:t>1米×0.5米</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r>
              <w:rPr>
                <w:sz w:val="21"/>
                <w:color w:val="000000"/>
              </w:rPr>
              <w:t>G终端设备支架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碳纤维材质支架（可收缩，便于携带），打开高度大于</w:t>
            </w:r>
            <w:r>
              <w:rPr>
                <w:sz w:val="21"/>
                <w:color w:val="000000"/>
              </w:rPr>
              <w:t>1.7m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万分之一天平防尘罩</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约</w:t>
            </w:r>
            <w:r>
              <w:rPr>
                <w:sz w:val="21"/>
                <w:color w:val="000000"/>
              </w:rPr>
              <w:t>40cm*</w:t>
            </w:r>
            <w:r>
              <w:rPr>
                <w:sz w:val="21"/>
                <w:color w:val="000000"/>
              </w:rPr>
              <w:t>25cm*40cm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万分之一天平校准砝码</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E2等级无磁不锈钢砝码，</w:t>
            </w:r>
          </w:p>
          <w:p>
            <w:pPr>
              <w:pStyle w:val="null3"/>
              <w:jc w:val="center"/>
            </w:pPr>
            <w:r>
              <w:rPr>
                <w:sz w:val="21"/>
                <w:color w:val="000000"/>
              </w:rPr>
              <w:t>（</w:t>
            </w:r>
            <w:r>
              <w:rPr>
                <w:sz w:val="21"/>
                <w:color w:val="000000"/>
              </w:rPr>
              <w:t>200</w:t>
            </w:r>
            <w:r>
              <w:rPr>
                <w:sz w:val="21"/>
                <w:color w:val="000000"/>
              </w:rPr>
              <w:t>g</w:t>
            </w:r>
            <w:r>
              <w:rPr>
                <w:sz w:val="21"/>
                <w:color w:val="000000"/>
              </w:rPr>
              <w:t>）</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万分之一天平校准砝码</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E2等级无磁不锈钢砝码，</w:t>
            </w:r>
          </w:p>
          <w:p>
            <w:pPr>
              <w:pStyle w:val="null3"/>
              <w:jc w:val="center"/>
            </w:pPr>
            <w:r>
              <w:rPr>
                <w:sz w:val="21"/>
                <w:color w:val="000000"/>
              </w:rPr>
              <w:t>（</w:t>
            </w:r>
            <w:r>
              <w:rPr>
                <w:sz w:val="21"/>
                <w:color w:val="000000"/>
              </w:rPr>
              <w:t>100</w:t>
            </w:r>
            <w:r>
              <w:rPr>
                <w:sz w:val="21"/>
                <w:color w:val="000000"/>
              </w:rPr>
              <w:t>g</w:t>
            </w:r>
            <w:r>
              <w:rPr>
                <w:sz w:val="21"/>
                <w:color w:val="000000"/>
              </w:rPr>
              <w:t>）</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万分之一天平校准砝码</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E2等级无磁不锈钢砝码，</w:t>
            </w:r>
          </w:p>
          <w:p>
            <w:pPr>
              <w:pStyle w:val="null3"/>
              <w:jc w:val="center"/>
            </w:pPr>
            <w:r>
              <w:rPr>
                <w:sz w:val="21"/>
                <w:color w:val="000000"/>
              </w:rPr>
              <w:t>（</w:t>
            </w:r>
            <w:r>
              <w:rPr>
                <w:sz w:val="21"/>
                <w:color w:val="000000"/>
              </w:rPr>
              <w:t>50</w:t>
            </w:r>
            <w:r>
              <w:rPr>
                <w:sz w:val="21"/>
                <w:color w:val="000000"/>
              </w:rPr>
              <w:t>g</w:t>
            </w:r>
            <w:r>
              <w:rPr>
                <w:sz w:val="21"/>
                <w:color w:val="000000"/>
              </w:rPr>
              <w:t>）</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万分之一天平校准砝码</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E2等级无磁不锈钢砝码，</w:t>
            </w:r>
          </w:p>
          <w:p>
            <w:pPr>
              <w:pStyle w:val="null3"/>
              <w:jc w:val="center"/>
            </w:pPr>
            <w:r>
              <w:rPr>
                <w:sz w:val="21"/>
                <w:color w:val="000000"/>
              </w:rPr>
              <w:t>（</w:t>
            </w:r>
            <w:r>
              <w:rPr>
                <w:sz w:val="21"/>
                <w:color w:val="000000"/>
              </w:rPr>
              <w:t>500m</w:t>
            </w:r>
            <w:r>
              <w:rPr>
                <w:sz w:val="21"/>
                <w:color w:val="000000"/>
              </w:rPr>
              <w:t>g</w:t>
            </w:r>
            <w:r>
              <w:rPr>
                <w:sz w:val="21"/>
                <w:color w:val="000000"/>
              </w:rPr>
              <w:t>）</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可折叠便携式轻便拖车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金属材质，货架、爬台阶车轮可折叠，折叠后厚度</w:t>
            </w:r>
            <w:r>
              <w:rPr>
                <w:sz w:val="21"/>
                <w:color w:val="000000"/>
              </w:rPr>
              <w:t>7cm、宽度40cm、高度63cm；拉杆可伸缩63cm~100cm，货架宽40cm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330</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亚克力营业执照框</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标准</w:t>
            </w:r>
            <w:r>
              <w:rPr>
                <w:sz w:val="21"/>
                <w:color w:val="000000"/>
              </w:rPr>
              <w:t>A4尺寸，材质：亚克力+不锈钢配件，横竖可摆，多证适用，适用于A4尺寸（240*320mm）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黑黄色警示斑马胶带</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卷</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PET材质，3厘米宽</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269</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危废防渗漏塑料托盘</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尺寸：</w:t>
            </w:r>
            <w:r>
              <w:rPr>
                <w:sz w:val="21"/>
                <w:color w:val="000000"/>
              </w:rPr>
              <w:t>66*36*12cm，渗漏量：20L，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危废回收专用纸箱</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尺寸：长</w:t>
            </w:r>
            <w:r>
              <w:rPr>
                <w:sz w:val="21"/>
                <w:color w:val="000000"/>
              </w:rPr>
              <w:t>45*宽30*高25cm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271</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有机废液桶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color w:val="000000"/>
              </w:rPr>
              <w:t>38.5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272</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酸性废液桶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273</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碱性废液桶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274</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其他废液桶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25L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275</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标签、标识</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40*40cm，不干胶+亚膜+啤成品</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6.2</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276</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生活垃圾桶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38.5</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277</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实验室废弃物桶</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30L</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106</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278</w:t>
            </w:r>
          </w:p>
        </w:tc>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实验室废弃物袋</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2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60*70cm</w:t>
            </w:r>
          </w:p>
        </w:tc>
        <w:tc>
          <w:tcPr>
            <w:tcW w:type="dxa" w:w="3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r>
    </w:tbl>
    <w:p>
      <w:pPr>
        <w:pStyle w:val="null3"/>
        <w:jc w:val="both"/>
      </w:pPr>
      <w:r>
        <w:rPr>
          <w:sz w:val="21"/>
          <w:b/>
        </w:rPr>
        <w:t>（三）</w:t>
      </w:r>
      <w:r>
        <w:rPr>
          <w:sz w:val="21"/>
          <w:b/>
        </w:rPr>
        <w:t>包组三</w:t>
      </w:r>
    </w:p>
    <w:p>
      <w:pPr>
        <w:pStyle w:val="null3"/>
        <w:jc w:val="both"/>
      </w:pPr>
      <w:r>
        <w:rPr>
          <w:sz w:val="21"/>
          <w:b/>
        </w:rPr>
        <w:t>1.</w:t>
      </w:r>
      <w:r>
        <w:rPr>
          <w:sz w:val="21"/>
          <w:b/>
        </w:rPr>
        <w:t>载气类</w:t>
      </w:r>
    </w:p>
    <w:tbl>
      <w:tblPr>
        <w:tblW w:w="0" w:type="auto"/>
        <w:tblBorders>
          <w:top w:val="none" w:color="000000" w:sz="4"/>
          <w:left w:val="none" w:color="000000" w:sz="4"/>
          <w:bottom w:val="none" w:color="000000" w:sz="4"/>
          <w:right w:val="none" w:color="000000" w:sz="4"/>
          <w:insideH w:val="none"/>
          <w:insideV w:val="none"/>
        </w:tblBorders>
      </w:tblPr>
      <w:tblGrid>
        <w:gridCol w:w="605"/>
        <w:gridCol w:w="2658"/>
        <w:gridCol w:w="671"/>
        <w:gridCol w:w="2290"/>
        <w:gridCol w:w="2040"/>
      </w:tblGrid>
      <w:tr>
        <w:tc>
          <w:tcPr>
            <w:tcW w:type="dxa" w:w="60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2"/>
                <w:b/>
                <w:color w:val="000000"/>
              </w:rPr>
              <w:t>序号</w:t>
            </w:r>
          </w:p>
        </w:tc>
        <w:tc>
          <w:tcPr>
            <w:tcW w:type="dxa" w:w="2658"/>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2"/>
                <w:b/>
                <w:color w:val="000000"/>
              </w:rPr>
              <w:t>名称</w:t>
            </w:r>
          </w:p>
        </w:tc>
        <w:tc>
          <w:tcPr>
            <w:tcW w:type="dxa" w:w="67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2"/>
                <w:b/>
                <w:color w:val="000000"/>
              </w:rPr>
              <w:t>单位</w:t>
            </w:r>
          </w:p>
        </w:tc>
        <w:tc>
          <w:tcPr>
            <w:tcW w:type="dxa" w:w="229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2"/>
                <w:b/>
                <w:color w:val="000000"/>
              </w:rPr>
              <w:t>规格参数</w:t>
            </w:r>
          </w:p>
        </w:tc>
        <w:tc>
          <w:tcPr>
            <w:tcW w:type="dxa" w:w="2040"/>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center"/>
            </w:pPr>
            <w:r>
              <w:rPr>
                <w:sz w:val="22"/>
                <w:b/>
                <w:color w:val="000000"/>
              </w:rPr>
              <w:t>单价最高限价（元）</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6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液氮</w:t>
            </w:r>
          </w:p>
        </w:tc>
        <w:tc>
          <w:tcPr>
            <w:tcW w:type="dxa" w:w="6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罐</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w:t>
            </w:r>
            <w:r>
              <w:rPr>
                <w:sz w:val="22"/>
                <w:color w:val="000000"/>
              </w:rPr>
              <w:t>99.999%，≥175L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550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散装液氮</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L</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w:t>
            </w:r>
            <w:r>
              <w:rPr>
                <w:sz w:val="22"/>
                <w:color w:val="000000"/>
              </w:rPr>
              <w:t>99.999%，L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10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高纯氦气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w:t>
            </w:r>
            <w:r>
              <w:rPr>
                <w:sz w:val="22"/>
              </w:rPr>
              <w:t>99.999%，40L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rPr>
              <w:t>1800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高纯氩气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w:t>
            </w:r>
            <w:r>
              <w:rPr>
                <w:sz w:val="22"/>
                <w:color w:val="000000"/>
              </w:rPr>
              <w:t>99.999%，40L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220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高纯氮气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w:t>
            </w:r>
            <w:r>
              <w:rPr>
                <w:sz w:val="22"/>
                <w:color w:val="000000"/>
              </w:rPr>
              <w:t>99.999%，40L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135</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高纯氧气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w:t>
            </w:r>
            <w:r>
              <w:rPr>
                <w:sz w:val="22"/>
                <w:color w:val="000000"/>
              </w:rPr>
              <w:t>99.999%，40L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450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高纯乙炔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w:t>
            </w:r>
            <w:r>
              <w:rPr>
                <w:sz w:val="22"/>
                <w:color w:val="000000"/>
              </w:rPr>
              <w:t>99.999%，40L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450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高纯甲烷</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w:t>
            </w:r>
            <w:r>
              <w:rPr>
                <w:sz w:val="22"/>
                <w:color w:val="000000"/>
              </w:rPr>
              <w:t>99.999%，40L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2100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合成空气（</w:t>
            </w:r>
            <w:r>
              <w:rPr>
                <w:sz w:val="22"/>
                <w:color w:val="000000"/>
              </w:rPr>
              <w:t>79%氮气+21%氧气）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79%氮气+21%氧气，40L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250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定制气体（</w:t>
            </w:r>
            <w:r>
              <w:rPr>
                <w:sz w:val="22"/>
                <w:color w:val="000000"/>
              </w:rPr>
              <w:t>95%氦气+5%甲烷）</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95%氦气+5%甲烷，40L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1800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定制气体（</w:t>
            </w:r>
            <w:r>
              <w:rPr>
                <w:sz w:val="22"/>
                <w:color w:val="000000"/>
              </w:rPr>
              <w:t>90%氦气+10%氧气）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90%氦气+10%氧气，40L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1800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定制气体（</w:t>
            </w:r>
            <w:r>
              <w:rPr>
                <w:sz w:val="22"/>
                <w:color w:val="000000"/>
              </w:rPr>
              <w:t>90%氩气+10%甲烷）</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90%氩气+10%甲烷，40L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650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13</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高纯氮气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w:t>
            </w:r>
            <w:r>
              <w:rPr>
                <w:sz w:val="22"/>
                <w:color w:val="000000"/>
              </w:rPr>
              <w:t>99.999%，10L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120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14</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高纯氦气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w:t>
            </w:r>
            <w:r>
              <w:rPr>
                <w:sz w:val="22"/>
                <w:color w:val="000000"/>
              </w:rPr>
              <w:t>99.999%，8L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1000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15</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高纯氦气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99.999%，4L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900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16</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氢气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99.999%,4L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180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17</w:t>
            </w:r>
          </w:p>
        </w:tc>
        <w:tc>
          <w:tcPr>
            <w:tcW w:type="dxa" w:w="2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除烃空气</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瓶</w:t>
            </w:r>
          </w:p>
        </w:tc>
        <w:tc>
          <w:tcPr>
            <w:tcW w:type="dxa" w:w="2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4L</w:t>
            </w:r>
          </w:p>
        </w:tc>
        <w:tc>
          <w:tcPr>
            <w:tcW w:type="dxa" w:w="2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600</w:t>
            </w:r>
          </w:p>
        </w:tc>
      </w:tr>
    </w:tbl>
    <w:p>
      <w:pPr>
        <w:pStyle w:val="null3"/>
        <w:jc w:val="both"/>
      </w:pPr>
      <w:r>
        <w:rPr>
          <w:sz w:val="21"/>
          <w:b/>
        </w:rPr>
        <w:t>四、其他技术</w:t>
      </w:r>
      <w:r>
        <w:rPr>
          <w:sz w:val="21"/>
          <w:b/>
        </w:rPr>
        <w:t>商务</w:t>
      </w:r>
      <w:r>
        <w:rPr>
          <w:sz w:val="21"/>
          <w:b/>
        </w:rPr>
        <w:t>要求</w:t>
      </w:r>
    </w:p>
    <w:p>
      <w:pPr>
        <w:pStyle w:val="null3"/>
        <w:jc w:val="both"/>
      </w:pPr>
      <w:r>
        <w:rPr>
          <w:sz w:val="21"/>
          <w:b/>
        </w:rPr>
        <w:t>（一）整体项目要求</w:t>
      </w:r>
    </w:p>
    <w:p>
      <w:pPr>
        <w:pStyle w:val="null3"/>
        <w:ind w:firstLine="420"/>
        <w:jc w:val="both"/>
      </w:pPr>
      <w:r>
        <w:rPr>
          <w:sz w:val="21"/>
        </w:rPr>
        <w:t>1、投标人所提供货物需是厂商原装、全新的（含零配件、随机工具、使用说明书等）、且货物需符合国家颁布的质量认证标准和制造商的产品出厂技术标准，检验合格，具有合格证。进口货物需附合法的商检证明，符合采购人提出的有关质量标准。</w:t>
      </w:r>
    </w:p>
    <w:p>
      <w:pPr>
        <w:pStyle w:val="null3"/>
        <w:ind w:firstLine="420"/>
        <w:jc w:val="both"/>
      </w:pPr>
      <w:r>
        <w:rPr>
          <w:sz w:val="21"/>
        </w:rPr>
        <w:t>2、所有货物在开箱检验时需完好，无破损，配置与装箱单相符。货物外观清洁，标记编号以及盘面显示等字体清晰，明确。数量、质量及性能不低于本需求书中提出的要求。</w:t>
      </w:r>
    </w:p>
    <w:p>
      <w:pPr>
        <w:pStyle w:val="null3"/>
        <w:ind w:firstLine="420"/>
        <w:jc w:val="both"/>
      </w:pPr>
      <w:r>
        <w:rPr>
          <w:sz w:val="21"/>
        </w:rPr>
        <w:t>3、投标人需保证产品符合相关验收标准。</w:t>
      </w:r>
    </w:p>
    <w:p>
      <w:pPr>
        <w:pStyle w:val="null3"/>
        <w:ind w:firstLine="420"/>
        <w:jc w:val="both"/>
      </w:pPr>
      <w:r>
        <w:rPr>
          <w:sz w:val="21"/>
        </w:rPr>
        <w:t>4、当采购人遇到紧急需求物品时，投标人需在4小时内送达采购人地点。</w:t>
      </w:r>
    </w:p>
    <w:p>
      <w:pPr>
        <w:pStyle w:val="null3"/>
        <w:jc w:val="both"/>
      </w:pPr>
      <w:r>
        <w:rPr>
          <w:sz w:val="21"/>
          <w:b/>
        </w:rPr>
        <w:t>（二）包组一要求</w:t>
      </w:r>
    </w:p>
    <w:p>
      <w:pPr>
        <w:pStyle w:val="null3"/>
        <w:ind w:firstLine="420"/>
        <w:jc w:val="both"/>
      </w:pPr>
      <w:r>
        <w:rPr>
          <w:sz w:val="21"/>
        </w:rPr>
        <w:t>1、投标人需提供清单中符合验收要求的相关证明材料（包括但不限于：产品质量说明书、包装标签、产品质检数据等）。</w:t>
      </w:r>
    </w:p>
    <w:p>
      <w:pPr>
        <w:pStyle w:val="null3"/>
        <w:ind w:firstLine="420"/>
        <w:jc w:val="both"/>
      </w:pPr>
      <w:r>
        <w:rPr>
          <w:sz w:val="21"/>
        </w:rPr>
        <w:t>★2、涉及易制毒和易制爆试剂，投标人需提供有效的《危险化学品经营许可证》复印件，《道路危险货物运输许可证》或《道路运输经营许可证》复印件（如属于委托营运的，则提供双方的合作协议复印件和受托方有效的《道路危险货物运输许可证》或《道路运输经营许可证》复印件）。</w:t>
      </w:r>
    </w:p>
    <w:p>
      <w:pPr>
        <w:pStyle w:val="null3"/>
        <w:ind w:firstLine="420"/>
        <w:jc w:val="both"/>
      </w:pPr>
      <w:r>
        <w:rPr>
          <w:sz w:val="21"/>
        </w:rPr>
        <w:t>★3.产品质量保证期至少为3个月，并由投标人承担保证责任，投标人须提供承诺函。（格式自拟，并加盖公章）</w:t>
      </w:r>
    </w:p>
    <w:p>
      <w:pPr>
        <w:pStyle w:val="null3"/>
        <w:jc w:val="both"/>
      </w:pPr>
      <w:r>
        <w:rPr>
          <w:sz w:val="21"/>
          <w:b/>
        </w:rPr>
        <w:t>（三）包组二要求</w:t>
      </w:r>
    </w:p>
    <w:p>
      <w:pPr>
        <w:pStyle w:val="null3"/>
        <w:ind w:firstLine="420"/>
        <w:jc w:val="both"/>
      </w:pPr>
      <w:r>
        <w:rPr>
          <w:sz w:val="21"/>
        </w:rPr>
        <w:t>★1.产品质量保证期至少为1个月，并由投标人承担保证责任，投标人须提供承诺函。（格式自拟，并加盖公章）</w:t>
      </w:r>
    </w:p>
    <w:p>
      <w:pPr>
        <w:pStyle w:val="null3"/>
        <w:jc w:val="both"/>
      </w:pPr>
      <w:r>
        <w:rPr>
          <w:sz w:val="21"/>
          <w:b/>
        </w:rPr>
        <w:t>（三）包组三要求</w:t>
      </w:r>
    </w:p>
    <w:p>
      <w:pPr>
        <w:pStyle w:val="null3"/>
        <w:ind w:firstLine="420"/>
        <w:jc w:val="both"/>
      </w:pPr>
      <w:r>
        <w:rPr>
          <w:sz w:val="21"/>
        </w:rPr>
        <w:t>1、气体钢瓶接头需采用国内标准，与集中供气系统连接使用，严禁采用国外标准和非标配件。</w:t>
      </w:r>
    </w:p>
    <w:p>
      <w:pPr>
        <w:pStyle w:val="null3"/>
        <w:ind w:firstLine="420"/>
        <w:jc w:val="both"/>
      </w:pPr>
      <w:r>
        <w:rPr>
          <w:sz w:val="21"/>
        </w:rPr>
        <w:t>2、低温液体（液氮、液氩）使用175L低温绝热容器规格，其它气体产品使用≤40L气瓶规格，且出厂压力≤15MPa。</w:t>
      </w:r>
    </w:p>
    <w:p>
      <w:pPr>
        <w:pStyle w:val="null3"/>
        <w:ind w:firstLine="420"/>
        <w:jc w:val="both"/>
      </w:pPr>
      <w:r>
        <w:rPr>
          <w:sz w:val="21"/>
        </w:rPr>
        <w:t>3、由于采购人集中供气系统气源供气装置采用自动切换/手动切换/单瓶供气/等供气方式，集中供气的材料需选用SS 316 BA级管道和阀门，气体产品规格要求40L进气钢瓶（液氮液氩除外），钢瓶压力≤15MPa，严禁超过15MPa的气体钢瓶连接集中供气系统。</w:t>
      </w:r>
    </w:p>
    <w:p>
      <w:pPr>
        <w:pStyle w:val="null3"/>
        <w:ind w:firstLine="210"/>
        <w:jc w:val="both"/>
      </w:pPr>
      <w:r>
        <w:rPr>
          <w:sz w:val="21"/>
        </w:rPr>
        <w:t>★4、由于采购人的管道均为高压管道设计，禁止使用&gt;15MPa的超高压气体钢瓶供气，否则会导致管道长期超压负荷，出现气体管道损坏及泄漏气体的安全隐患。</w:t>
      </w:r>
    </w:p>
    <w:p>
      <w:pPr>
        <w:pStyle w:val="null3"/>
        <w:ind w:firstLine="420"/>
        <w:jc w:val="both"/>
      </w:pPr>
      <w:r>
        <w:rPr>
          <w:sz w:val="21"/>
        </w:rPr>
        <w:t>5、投标人提供气体管道协助服务，为采购人提供每年1次的管道气密性测试，保障采购人实验室用气环境安全。</w:t>
      </w:r>
    </w:p>
    <w:p>
      <w:pPr>
        <w:pStyle w:val="null3"/>
        <w:ind w:firstLine="420"/>
        <w:jc w:val="both"/>
      </w:pPr>
      <w:r>
        <w:rPr>
          <w:sz w:val="21"/>
        </w:rPr>
        <w:t>★6、投标人须提供有效的《危险化学品经营许可证》复印件。</w:t>
      </w:r>
    </w:p>
    <w:p>
      <w:pPr>
        <w:pStyle w:val="null3"/>
        <w:ind w:firstLine="420"/>
        <w:jc w:val="both"/>
      </w:pPr>
      <w:r>
        <w:rPr>
          <w:sz w:val="21"/>
        </w:rPr>
        <w:t>★7、投标人须提供有效的《道路危险货物运输许可证》或《道路运输经营许可证》复印件（如属于委托营运的，则提供双方的合作协议复印件和受托方有效的《道路危险货物运输许可证》或《道路运输经营许可证》复印件）。</w:t>
      </w:r>
    </w:p>
    <w:p>
      <w:pPr>
        <w:pStyle w:val="null3"/>
        <w:ind w:firstLine="420"/>
        <w:jc w:val="both"/>
      </w:pPr>
      <w:r>
        <w:rPr>
          <w:sz w:val="21"/>
        </w:rPr>
        <w:t>★8.产品质量保证期至少为1个月，并由投标人承担保证责任，投标人须提供承诺函。（格式自拟，并加盖公章）</w:t>
      </w:r>
    </w:p>
    <w:p>
      <w:pPr>
        <w:pStyle w:val="null3"/>
        <w:jc w:val="both"/>
      </w:pPr>
      <w:r>
        <w:rPr>
          <w:sz w:val="21"/>
          <w:b/>
        </w:rPr>
        <w:t>五</w:t>
      </w:r>
      <w:r>
        <w:rPr>
          <w:sz w:val="21"/>
          <w:b/>
        </w:rPr>
        <w:t>、</w:t>
      </w:r>
      <w:r>
        <w:rPr>
          <w:sz w:val="21"/>
          <w:b/>
        </w:rPr>
        <w:t>报价与付款</w:t>
      </w:r>
    </w:p>
    <w:p>
      <w:pPr>
        <w:pStyle w:val="null3"/>
        <w:ind w:firstLine="420"/>
      </w:pPr>
      <w:r>
        <w:rPr>
          <w:sz w:val="21"/>
        </w:rPr>
        <w:t>1.投标人须报出下浮率，清单中所有产品在限价基础上统一下浮。</w:t>
      </w:r>
    </w:p>
    <w:p>
      <w:pPr>
        <w:pStyle w:val="null3"/>
        <w:ind w:firstLine="420"/>
      </w:pPr>
      <w:r>
        <w:rPr>
          <w:sz w:val="21"/>
        </w:rPr>
        <w:t>2</w:t>
      </w:r>
      <w:r>
        <w:rPr>
          <w:sz w:val="21"/>
        </w:rPr>
        <w:t>. 项目完成验收交付使用时间：自合同签订之日起至</w:t>
      </w:r>
      <w:r>
        <w:rPr>
          <w:sz w:val="21"/>
        </w:rPr>
        <w:t>2025年</w:t>
      </w:r>
      <w:r>
        <w:rPr>
          <w:sz w:val="21"/>
        </w:rPr>
        <w:t>12月</w:t>
      </w:r>
      <w:r>
        <w:rPr>
          <w:sz w:val="21"/>
        </w:rPr>
        <w:t>20日</w:t>
      </w:r>
      <w:r>
        <w:rPr>
          <w:sz w:val="21"/>
        </w:rPr>
        <w:t>，签订合同后，在收到采购人的提货通知后</w:t>
      </w:r>
      <w:r>
        <w:rPr>
          <w:sz w:val="21"/>
        </w:rPr>
        <w:t>20</w:t>
      </w:r>
      <w:r>
        <w:rPr>
          <w:sz w:val="21"/>
        </w:rPr>
        <w:t>个工作日内到货，取货次数不定。</w:t>
      </w:r>
    </w:p>
    <w:p>
      <w:pPr>
        <w:pStyle w:val="null3"/>
        <w:ind w:firstLine="420"/>
      </w:pPr>
      <w:r>
        <w:rPr>
          <w:sz w:val="21"/>
        </w:rPr>
        <w:t>3</w:t>
      </w:r>
      <w:r>
        <w:rPr>
          <w:sz w:val="21"/>
        </w:rPr>
        <w:t>. 本项目的付款采用分期付款方式，最终数量按实际采购数量结算，结算价=∑【实际采购数量×</w:t>
      </w:r>
      <w:r>
        <w:rPr>
          <w:sz w:val="21"/>
        </w:rPr>
        <w:t>单价最高限价</w:t>
      </w:r>
      <w:r>
        <w:rPr>
          <w:sz w:val="21"/>
        </w:rPr>
        <w:t>×（1-中标下浮率）】</w:t>
      </w:r>
    </w:p>
    <w:p>
      <w:pPr>
        <w:pStyle w:val="null3"/>
        <w:ind w:firstLine="420"/>
      </w:pPr>
      <w:r>
        <w:rPr>
          <w:sz w:val="21"/>
        </w:rPr>
        <w:t>4</w:t>
      </w:r>
      <w:r>
        <w:rPr>
          <w:sz w:val="21"/>
        </w:rPr>
        <w:t xml:space="preserve">. </w:t>
      </w:r>
      <w:r>
        <w:rPr>
          <w:sz w:val="21"/>
        </w:rPr>
        <w:t>采购人</w:t>
      </w:r>
      <w:r>
        <w:rPr>
          <w:sz w:val="21"/>
        </w:rPr>
        <w:t>在货物验收合格一个月内，在收到</w:t>
      </w:r>
      <w:r>
        <w:rPr>
          <w:sz w:val="21"/>
        </w:rPr>
        <w:t>中标人</w:t>
      </w:r>
      <w:r>
        <w:rPr>
          <w:sz w:val="21"/>
        </w:rPr>
        <w:t>开具的发票后五个工作日向</w:t>
      </w:r>
      <w:r>
        <w:rPr>
          <w:sz w:val="21"/>
        </w:rPr>
        <w:t>中标人</w:t>
      </w:r>
      <w:r>
        <w:rPr>
          <w:sz w:val="21"/>
        </w:rPr>
        <w:t>支付货物款项。</w:t>
      </w:r>
    </w:p>
    <w:p>
      <w:pPr>
        <w:pStyle w:val="null3"/>
        <w:ind w:firstLine="420"/>
      </w:pPr>
      <w:r>
        <w:rPr>
          <w:sz w:val="21"/>
        </w:rPr>
        <w:t>5.包组一产品的限价是以预算主管部门批复之日所定，涉及进口产品的，自批复之日起，若因不可抗力或政策调整导致进口关税增加，采购人在财政预算允许的范围内，可追加支付投标人因此产生的额外关税成本。投标人需提供海关出具的关税缴纳凭证及费用明细。经采购人审核后纳入合同价款调整范围，双方另行协商签订补充协议。</w:t>
      </w:r>
    </w:p>
    <w:p>
      <w:pPr>
        <w:pStyle w:val="null3"/>
        <w:ind w:firstLine="420"/>
        <w:jc w:val="both"/>
      </w:pPr>
      <w:r>
        <w:rPr>
          <w:sz w:val="21"/>
        </w:rPr>
        <w:t>6.本项目款项据实结算，当合同结算价款达到采购预算时，合同自动终止；采购人因关税调整所追加的费用包含在本项目采购预算内。</w:t>
      </w:r>
    </w:p>
    <w:p>
      <w:pPr>
        <w:pStyle w:val="null3"/>
      </w:pPr>
      <w:r>
        <w:rPr/>
        <w:t>采购包1（仪器耗材和试剂类）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签订合同后，按照采购方提供采购清单20天内到货。</w:t>
            </w:r>
          </w:p>
        </w:tc>
      </w:tr>
      <w:tr>
        <w:tc>
          <w:tcPr>
            <w:tcW w:type="dxa" w:w="4153"/>
          </w:tcPr>
          <w:p>
            <w:pPr>
              <w:pStyle w:val="null3"/>
            </w:pPr>
            <w:r>
              <w:rPr/>
              <w:t>标的提供的地点</w:t>
            </w:r>
          </w:p>
        </w:tc>
        <w:tc>
          <w:tcPr>
            <w:tcW w:type="dxa" w:w="4153"/>
          </w:tcPr>
          <w:p>
            <w:pPr>
              <w:pStyle w:val="null3"/>
            </w:pPr>
            <w:r>
              <w:rPr/>
              <w:t>广东省广州生态环境监测中心站——广州市番禺区大学城中心南大街19号。</w:t>
            </w:r>
          </w:p>
        </w:tc>
      </w:tr>
      <w:tr/>
      <w:tr/>
      <w:tr>
        <w:tc>
          <w:tcPr>
            <w:tcW w:type="dxa" w:w="4153"/>
          </w:tcPr>
          <w:p>
            <w:pPr>
              <w:pStyle w:val="null3"/>
            </w:pPr>
            <w:r>
              <w:rPr/>
              <w:t>付款方式</w:t>
            </w:r>
          </w:p>
        </w:tc>
        <w:tc>
          <w:tcPr>
            <w:tcW w:type="dxa" w:w="4153"/>
          </w:tcPr>
          <w:p>
            <w:pPr>
              <w:pStyle w:val="null3"/>
            </w:pPr>
            <w:r>
              <w:rPr/>
              <w:t>第1期为(付款方式)：支付比例100%，1. 项目完成验收交付使用时间：自合同签订之日起至2025年12月20日，签订合同后，在收到采购人的提货通知后20个工作日内到货，取货次数不定。 2. 本项目的付款采用分期付款方式，最终数量按实际采购数量结算，结算价=∑【实际采购数量×单价最高限价×（1-中标下浮率）】 3. 采购人在货物验收合格一个月内，在收到中标人开具的发票后五个工作日向中标人支付货物款项。 注：1、包组一清单产品的限价是以预算主管部门批复之日所定，涉及进口产品的，自批复之日起，若因不可抗力或政策调整导致进口关税增加，采购人在财政预算允许的范围内，可追加支付投标人因此产生的额外关税成本。投标人需提供海关出具的关税缴纳凭证及费用明细。经采购人审核后纳入合同价款调整范围，双方另行协商签订补充协议。 2、本项目款项据实结算，当合同结算价款达到采购预算时，合同自动终止；采购人因关税调整所追加的费用包含在本项目采购预算内。。</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1期：所有货物到货后，15天内完成验收。 投标人所提供货物将依据第二章采购需求、出厂标准以及投标人的保证与承诺进行验收。 1.经过双方检验认可后，在确认收货单上签字。 2. 对于提供的非参考型号的备件，投标人需配合采购人进行安装和适配测试，确保仪器能够连续正常运行。 3、国内生产的产品必须有国家有关部门的认证合格证，强制认证产品必须有3C认证。 4、验收由采购人、中标人及相关人员依国家有关标准、合同及有关附件要求进行。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仪器仪表零部件</w:t>
            </w:r>
          </w:p>
        </w:tc>
        <w:tc>
          <w:tcPr>
            <w:tcW w:type="dxa" w:w="748"/>
          </w:tcPr>
          <w:p>
            <w:pPr>
              <w:pStyle w:val="null3"/>
              <w:jc w:val="left"/>
            </w:pPr>
            <w:r>
              <w:rPr/>
              <w:t>仪器耗材和试剂类</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980,000.00</w:t>
            </w:r>
          </w:p>
        </w:tc>
        <w:tc>
          <w:tcPr>
            <w:tcW w:type="dxa" w:w="748"/>
          </w:tcPr>
          <w:p>
            <w:pPr>
              <w:pStyle w:val="null3"/>
              <w:jc w:val="right"/>
            </w:pPr>
            <w:r>
              <w:rPr/>
              <w:t>980,000.00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仪器耗材和试剂类</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采购包2（普通耗材和杂项类）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签订合同后，按照采购方提供采购清单20天内到货。</w:t>
            </w:r>
          </w:p>
        </w:tc>
      </w:tr>
      <w:tr>
        <w:tc>
          <w:tcPr>
            <w:tcW w:type="dxa" w:w="4153"/>
          </w:tcPr>
          <w:p>
            <w:pPr>
              <w:pStyle w:val="null3"/>
            </w:pPr>
            <w:r>
              <w:rPr/>
              <w:t>标的提供的地点</w:t>
            </w:r>
          </w:p>
        </w:tc>
        <w:tc>
          <w:tcPr>
            <w:tcW w:type="dxa" w:w="4153"/>
          </w:tcPr>
          <w:p>
            <w:pPr>
              <w:pStyle w:val="null3"/>
            </w:pPr>
            <w:r>
              <w:rPr/>
              <w:t>广东省广州生态环境监测中心站——广州市番禺区大学城中心南大街19号。</w:t>
            </w:r>
          </w:p>
        </w:tc>
      </w:tr>
      <w:tr/>
      <w:tr/>
      <w:tr>
        <w:tc>
          <w:tcPr>
            <w:tcW w:type="dxa" w:w="4153"/>
          </w:tcPr>
          <w:p>
            <w:pPr>
              <w:pStyle w:val="null3"/>
            </w:pPr>
            <w:r>
              <w:rPr/>
              <w:t>付款方式</w:t>
            </w:r>
          </w:p>
        </w:tc>
        <w:tc>
          <w:tcPr>
            <w:tcW w:type="dxa" w:w="4153"/>
          </w:tcPr>
          <w:p>
            <w:pPr>
              <w:pStyle w:val="null3"/>
            </w:pPr>
            <w:r>
              <w:rPr/>
              <w:t>第1期为(付款方式)：支付比例100%，1. 项目完成验收交付使用时间：自合同签订之日起至2025年12月20日，签订合同后，在收到采购人的提货通知后20个工作日内到货，取货次数不定。 2. 本项目的付款采用分期付款方式，最终数量按实际采购数量结算，结算价=∑【实际采购数量×单价最高限价×（1-中标下浮率）】 3. 采购人在货物验收合格一个月内，在收到中标人开具的发票后五个工作日向中标人支付货物款项。。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1期：所有货物到货后，15天内完成验收。 投标人所提供货物将依据第二章采购需求、出厂标准以及投标人的保证与承诺进行验收。 1.经过双方检验认可后，在确认收货单上签字。 2. 对于提供的非参考型号的备件，投标人需配合采购人进行安装和适配测试，确保仪器能够连续正常运行。 3、国内生产的产品必须有国家有关部门的认证合格证，强制认证产品必须有3C认证。 4、验收由采购人、中标人及相关人员依国家有关标准、合同及有关附件要求进行。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其他化学原料及化学制品</w:t>
            </w:r>
          </w:p>
        </w:tc>
        <w:tc>
          <w:tcPr>
            <w:tcW w:type="dxa" w:w="748"/>
          </w:tcPr>
          <w:p>
            <w:pPr>
              <w:pStyle w:val="null3"/>
              <w:jc w:val="left"/>
            </w:pPr>
            <w:r>
              <w:rPr/>
              <w:t>普通耗材和杂项类</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320,040.00</w:t>
            </w:r>
          </w:p>
        </w:tc>
        <w:tc>
          <w:tcPr>
            <w:tcW w:type="dxa" w:w="748"/>
          </w:tcPr>
          <w:p>
            <w:pPr>
              <w:pStyle w:val="null3"/>
              <w:jc w:val="right"/>
            </w:pPr>
            <w:r>
              <w:rPr/>
              <w:t>320,040.00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普通耗材和杂项类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采购包3（载气类）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签订合同后，按照采购方提供采购清单20天内到货。</w:t>
            </w:r>
          </w:p>
        </w:tc>
      </w:tr>
      <w:tr>
        <w:tc>
          <w:tcPr>
            <w:tcW w:type="dxa" w:w="4153"/>
          </w:tcPr>
          <w:p>
            <w:pPr>
              <w:pStyle w:val="null3"/>
            </w:pPr>
            <w:r>
              <w:rPr/>
              <w:t>标的提供的地点</w:t>
            </w:r>
          </w:p>
        </w:tc>
        <w:tc>
          <w:tcPr>
            <w:tcW w:type="dxa" w:w="4153"/>
          </w:tcPr>
          <w:p>
            <w:pPr>
              <w:pStyle w:val="null3"/>
            </w:pPr>
            <w:r>
              <w:rPr/>
              <w:t>广东省广州生态环境监测中心站——广州市番禺区大学城中心南大街19号。</w:t>
            </w:r>
          </w:p>
        </w:tc>
      </w:tr>
      <w:tr/>
      <w:tr/>
      <w:tr>
        <w:tc>
          <w:tcPr>
            <w:tcW w:type="dxa" w:w="4153"/>
          </w:tcPr>
          <w:p>
            <w:pPr>
              <w:pStyle w:val="null3"/>
            </w:pPr>
            <w:r>
              <w:rPr/>
              <w:t>付款方式</w:t>
            </w:r>
          </w:p>
        </w:tc>
        <w:tc>
          <w:tcPr>
            <w:tcW w:type="dxa" w:w="4153"/>
          </w:tcPr>
          <w:p>
            <w:pPr>
              <w:pStyle w:val="null3"/>
            </w:pPr>
            <w:r>
              <w:rPr/>
              <w:t>第1期为(付款方式)：支付比例100%，1. 项目完成验收交付使用时间：自合同签订之日起至2025年12月20日，签订合同后，在收到采购人的提货通知后20个工作日内到货，取货次数不定。 2. 本项目的付款采用分期付款方式，最终数量按实际采购数量结算，结算价=∑【实际采购数量×单价最高限价×（1-中标下浮率）】 3. 采购人在货物验收合格一个月内，在收到中标人开具的发票后五个工作日向中标人支付货物款项。。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1期：所有货物到货后，15天内完成验收。 投标人所提供货物将依据第二章采购需求、出厂标准以及投标人的保证与承诺进行验收。 1.经过双方检验认可后，在确认收货单上签字。 2. 对于提供的非参考型号的备件，投标人需配合采购人进行安装和适配测试，确保仪器能够连续正常运行。 3、国内生产的产品必须有国家有关部门的认证合格证，强制认证产品必须有3C认证。 4、验收由采购人、中标人及相关人员依国家有关标准、合同及有关附件要求进行。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其他化学原料及化学制品</w:t>
            </w:r>
          </w:p>
        </w:tc>
        <w:tc>
          <w:tcPr>
            <w:tcW w:type="dxa" w:w="748"/>
          </w:tcPr>
          <w:p>
            <w:pPr>
              <w:pStyle w:val="null3"/>
              <w:jc w:val="left"/>
            </w:pPr>
            <w:r>
              <w:rPr/>
              <w:t>载气类</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300,000.00</w:t>
            </w:r>
          </w:p>
        </w:tc>
        <w:tc>
          <w:tcPr>
            <w:tcW w:type="dxa" w:w="748"/>
          </w:tcPr>
          <w:p>
            <w:pPr>
              <w:pStyle w:val="null3"/>
              <w:jc w:val="right"/>
            </w:pPr>
            <w:r>
              <w:rPr/>
              <w:t>300,000.00</w:t>
            </w:r>
          </w:p>
        </w:tc>
        <w:tc>
          <w:tcPr>
            <w:tcW w:type="dxa" w:w="748"/>
          </w:tcPr>
          <w:p>
            <w:pPr>
              <w:pStyle w:val="null3"/>
            </w:pPr>
            <w:r>
              <w:rPr/>
              <w:t>100.0</w:t>
            </w:r>
          </w:p>
        </w:tc>
        <w:tc>
          <w:tcPr>
            <w:tcW w:type="dxa" w:w="823"/>
          </w:tcPr>
          <w:p>
            <w:pPr>
              <w:pStyle w:val="null3"/>
            </w:pPr>
            <w:r>
              <w:rPr/>
              <w:t>工业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载气类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广东省广州生态环境监测中心站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p>
            <w:pPr>
              <w:pStyle w:val="null3"/>
            </w:pPr>
            <w:r>
              <w:rPr/>
              <w:t>采购包2：下浮率</w:t>
            </w:r>
          </w:p>
          <w:p>
            <w:pPr>
              <w:pStyle w:val="null3"/>
            </w:pPr>
            <w:r>
              <w:rPr/>
              <w:t>采购包3：下浮率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本项目允许投标人兼投多个采购包，但只允许按评审顺序中标其中一个采购包。本项目评审顺序为采购包1、采购包2、采购包3。同时参与多个采购包投标的投标人，若在前面任一采购包已被评审为第一中标候选人，则评审委员会在评审后面采购包时，该投标人不再作为其他采购包的有效投标人。各采购包的有效投标人不得少于3个，否则该采购包采购失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采购机构代理服务收费标准：中标人须向采购代理机构按如下标准和规定缴纳招标代理服务费 (未含税) ：(1) 以各采购包中标金额作为招标代理服务费的计算基数；(2) 招标代理服务费采用差额定率累进法进行计算，按照以下标准计取： 100万元以下的部分，按照1.5%计取；100- 500万元的部分，按照1.1%计取。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其他，1.因标的物数量过多，《中小企业声明函》建议用招标公告附件的参考格式编制，以预防漏填、误填、错填，《中小企业声明函》涉及资格审查，请投标人务必重视。 2.中标（成交）通知书与发票送达：中标（成交）通知书、服务费发票现场领取或邮寄，中标（成交）通知书、我司可通过快递方式送达给中标（成交）人，服务费发票以邮件方式发送电子发票。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采购包1(仪器耗材和试剂类)：综合评分法,是指投标文件满足招标文件全部实质性要求，且按照评审因素的量化指标评审得分最高的投标人为中标候选人的评标方法。（最低报价不是中标的唯一依据。）</w:t>
      </w:r>
    </w:p>
    <w:p>
      <w:pPr>
        <w:pStyle w:val="null3"/>
      </w:pPr>
      <w:r>
        <w:rPr/>
        <w:t>采购包2(普通耗材和杂项类)：综合评分法,是指投标文件满足招标文件全部实质性要求，且按照评审因素的量化指标评审得分最高的投标人为中标候选人的评标方法。（最低报价不是中标的唯一依据。）</w:t>
      </w:r>
    </w:p>
    <w:p>
      <w:pPr>
        <w:pStyle w:val="null3"/>
      </w:pPr>
      <w:r>
        <w:rPr/>
        <w:t>采购包3(载气类)：综合评分法,是指投标文件满足招标文件全部实质性要求，且按照评审因素的量化指标评审得分最高的投标人为中标候选人的评标方法。（最低报价不是中标的唯一依据。）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采购包1（仪器耗材和试剂类）：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1-(1-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采购包2（普通耗材和杂项类）：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采购包3（载气类）：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采购包1（仪器耗材和试剂类）：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关于联合体投标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促进中小企业发展</w:t>
            </w:r>
          </w:p>
        </w:tc>
        <w:tc>
          <w:tcPr>
            <w:tcW w:type="dxa" w:w="4238"/>
          </w:tcPr>
          <w:p>
            <w:pPr>
              <w:pStyle w:val="null3"/>
            </w:pPr>
            <w:r>
              <w:rPr/>
              <w:t>本采购包不专门面向中小企业采购。</w:t>
            </w:r>
          </w:p>
        </w:tc>
      </w:tr>
    </w:tbl>
    <w:p>
      <w:pPr>
        <w:pStyle w:val="null3"/>
      </w:pPr>
      <w:r>
        <w:rPr/>
        <w:t>采购包2（普通耗材和杂项类）：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关于联合体投标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供应商提供的货物须全部由中小企业生产且使用该中小企业商号或注册商标。中小企业须符合本项目采购标的对应行业（工业）的政策划分标准。监狱企业、残疾人福利单位视同小型、微型企业。</w:t>
            </w:r>
          </w:p>
        </w:tc>
      </w:tr>
    </w:tbl>
    <w:p>
      <w:pPr>
        <w:pStyle w:val="null3"/>
      </w:pPr>
      <w:r>
        <w:rPr/>
        <w:t>采购包3（载气类）：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关于联合体投标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供应商提供的货物须全部由中小企业生产且使用该中小企业商号或注册商标。中小企业须符合本项目采购标的对应行业（工业）的政策划分标准。监狱企业、残疾人福利单位视同小型、微型企业。</w:t>
            </w:r>
          </w:p>
        </w:tc>
      </w:tr>
    </w:tbl>
    <w:p>
      <w:pPr>
        <w:pStyle w:val="null3"/>
        <w:ind w:firstLine="480"/>
      </w:pPr>
      <w:r>
        <w:rPr/>
        <w:t>表二符合性审查表：</w:t>
      </w:r>
    </w:p>
    <w:p>
      <w:pPr>
        <w:pStyle w:val="null3"/>
      </w:pPr>
      <w:r>
        <w:rPr/>
        <w:t>采购包1（仪器耗材和试剂类）：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采购包2（普通耗材和杂项类）：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采购包3（载气类）：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采购包1(仪器耗材和试剂类):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(10.0分)</w:t>
            </w:r>
          </w:p>
        </w:tc>
        <w:tc>
          <w:tcPr>
            <w:tcW w:type="dxa" w:w="5076"/>
          </w:tcPr>
          <w:p>
            <w:pPr>
              <w:pStyle w:val="null3"/>
              <w:jc w:val="left"/>
            </w:pPr>
            <w:r>
              <w:rPr/>
              <w:t>根据投标人对第二章采购需求中包组一的“▲”的技术参数响应情况（共10项），进行评审：每有一个满足（无偏离）或优于（正偏离）的得1分，本项最高得10分。 【注：采购需求中要求提供相关证明材料的，必须按采购需求要求提供相关证明材料，如未按要求提供相关证明材料的，则视为“不满足”。若采购需求中无明确证明材料的，以投标人投标文件《技术和服务要求响应表》填写的“是否偏离”为准，未填写或未响应的视为不满足。】</w:t>
            </w:r>
          </w:p>
        </w:tc>
      </w:tr>
      <w:tr>
        <w:tc>
          <w:tcPr>
            <w:tcW w:type="dxa" w:w="922"/>
            <w:gridSpan w:val="2"/>
            <w:vMerge/>
          </w:tcPr>
          <w:p/>
        </w:tc>
        <w:tc>
          <w:tcPr>
            <w:tcW w:type="dxa" w:w="2307"/>
          </w:tcPr>
          <w:p>
            <w:pPr>
              <w:pStyle w:val="null3"/>
              <w:jc w:val="left"/>
            </w:pPr>
            <w:r>
              <w:rPr/>
              <w:t>项目整体实施措施 (10.0分)</w:t>
            </w:r>
          </w:p>
        </w:tc>
        <w:tc>
          <w:tcPr>
            <w:tcW w:type="dxa" w:w="5076"/>
          </w:tcPr>
          <w:p>
            <w:pPr>
              <w:pStyle w:val="null3"/>
              <w:jc w:val="left"/>
            </w:pPr>
            <w:r>
              <w:rPr/>
              <w:t>根据投标人针对本项目采购需求提供的项目整体实施措施进行评审： 1.项目整体实施措施内容全面完善、细致、完全符合本项目的采购要求、切合项目实际、可操作性强的，得10分； 2.项目整体实施措施内容基本完善，基本符合本项目的采购要求，基本符合项目实际，可操作性一般的，得7分； 3.项目整体实施措施内容有欠缺，部分符合本项目的采购要求，部分符合项目实际，可操作性差的，得4分； 4.项目整体实施措施内容，完全不符合本项目的采购要求，不符合项目实际，没有可操作性的，得1分； 5.其他情况或不提供的不得分。</w:t>
            </w:r>
          </w:p>
        </w:tc>
      </w:tr>
      <w:tr>
        <w:tc>
          <w:tcPr>
            <w:tcW w:type="dxa" w:w="922"/>
            <w:gridSpan w:val="2"/>
            <w:vMerge/>
          </w:tcPr>
          <w:p/>
        </w:tc>
        <w:tc>
          <w:tcPr>
            <w:tcW w:type="dxa" w:w="2307"/>
          </w:tcPr>
          <w:p>
            <w:pPr>
              <w:pStyle w:val="null3"/>
              <w:jc w:val="left"/>
            </w:pPr>
            <w:r>
              <w:rPr/>
              <w:t>整体供货、配送方案 (10.0分)</w:t>
            </w:r>
          </w:p>
        </w:tc>
        <w:tc>
          <w:tcPr>
            <w:tcW w:type="dxa" w:w="5076"/>
          </w:tcPr>
          <w:p>
            <w:pPr>
              <w:pStyle w:val="null3"/>
              <w:jc w:val="left"/>
            </w:pPr>
            <w:r>
              <w:rPr/>
              <w:t>根据投标人制定的整体供货、配送方案进行评审，包括但不限于供货线路、配送措施等内容进行评审： 1.整体供货、配送方案全面具体、可行性高，操作性强，完全符合项目实际要求的，得10分； 2.整体供货、配送方案基本全面、可行性一般，操作性一般，基本符合项目实际要求的，得7分； 3.整体供货、配送方案内容欠缺，可行性差，操作性差，基本不符合项目实际要求的，得4分； 4.整体供货、配送方案没有可行性，没有操作性，不符合项目实际要求的，得1分； 5.其他或无响应，得0分。</w:t>
            </w:r>
          </w:p>
        </w:tc>
      </w:tr>
      <w:tr>
        <w:tc>
          <w:tcPr>
            <w:tcW w:type="dxa" w:w="922"/>
            <w:gridSpan w:val="2"/>
            <w:vMerge/>
          </w:tcPr>
          <w:p/>
        </w:tc>
        <w:tc>
          <w:tcPr>
            <w:tcW w:type="dxa" w:w="2307"/>
          </w:tcPr>
          <w:p>
            <w:pPr>
              <w:pStyle w:val="null3"/>
              <w:jc w:val="left"/>
            </w:pPr>
            <w:r>
              <w:rPr/>
              <w:t>产品质量保证措施 (10.0分)</w:t>
            </w:r>
          </w:p>
        </w:tc>
        <w:tc>
          <w:tcPr>
            <w:tcW w:type="dxa" w:w="5076"/>
          </w:tcPr>
          <w:p>
            <w:pPr>
              <w:pStyle w:val="null3"/>
              <w:jc w:val="left"/>
            </w:pPr>
            <w:r>
              <w:rPr/>
              <w:t>根据投标人制定的产品质量保证措施进行评审，包括但不限于货物出厂、运输过程中的保护措施；货物交货过程中的保护措施等： 1.产品质量保证措施全面具体、可行性高，操作性强，完全符合项目实际要求的，得10分； 2.产品质量保证措施基本全面、可行性一般，操作性一般，基本符合项目实际要求的，得7分； 3.产品质量保证措施内容欠缺，可行性差，操作性差，基本不符合项目实际要求的，得4分； 4.产品质量保证措施没有可行性，没有操作性，不符合项目实际要求的，得1分； 5.其他或无响应，得0分。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(6.0分)</w:t>
            </w:r>
          </w:p>
        </w:tc>
        <w:tc>
          <w:tcPr>
            <w:tcW w:type="dxa" w:w="5076"/>
          </w:tcPr>
          <w:p>
            <w:pPr>
              <w:pStyle w:val="null3"/>
              <w:jc w:val="left"/>
            </w:pPr>
            <w:r>
              <w:rPr/>
              <w:t>根据投标人在2020年1月1日至今承接的同类项目（同类项目是指提供采购需求清单中同类或类似产品，具体以评标委员会认定的为准）业绩进行评审。每提供一项业绩证明文件得1分，满分为6分。 【注：须提供合同复印件加盖公章作为证明文件，不提供不得分。】</w:t>
            </w:r>
          </w:p>
        </w:tc>
      </w:tr>
      <w:tr>
        <w:tc>
          <w:tcPr>
            <w:tcW w:type="dxa" w:w="922"/>
            <w:gridSpan w:val="2"/>
            <w:vMerge/>
          </w:tcPr>
          <w:p/>
        </w:tc>
        <w:tc>
          <w:tcPr>
            <w:tcW w:type="dxa" w:w="2307"/>
          </w:tcPr>
          <w:p>
            <w:pPr>
              <w:pStyle w:val="null3"/>
              <w:jc w:val="left"/>
            </w:pPr>
            <w:r>
              <w:rPr/>
              <w:t>客户满意度 (6.0分)</w:t>
            </w:r>
          </w:p>
        </w:tc>
        <w:tc>
          <w:tcPr>
            <w:tcW w:type="dxa" w:w="5076"/>
          </w:tcPr>
          <w:p>
            <w:pPr>
              <w:pStyle w:val="null3"/>
              <w:jc w:val="left"/>
            </w:pPr>
            <w:r>
              <w:rPr/>
              <w:t>投标人以上业绩收到客户“满意”或“非常满意”或相当于类似评价的，每一项得1分，本项最高得6分，不提供不得分。 【注：评价须加盖客户单位公章。无或不按要求提供不得分。】</w:t>
            </w:r>
          </w:p>
        </w:tc>
      </w:tr>
      <w:tr>
        <w:tc>
          <w:tcPr>
            <w:tcW w:type="dxa" w:w="922"/>
            <w:gridSpan w:val="2"/>
            <w:vMerge/>
          </w:tcPr>
          <w:p/>
        </w:tc>
        <w:tc>
          <w:tcPr>
            <w:tcW w:type="dxa" w:w="2307"/>
          </w:tcPr>
          <w:p>
            <w:pPr>
              <w:pStyle w:val="null3"/>
              <w:jc w:val="left"/>
            </w:pPr>
            <w:r>
              <w:rPr/>
              <w:t>质量管理 (2.0分)</w:t>
            </w:r>
          </w:p>
        </w:tc>
        <w:tc>
          <w:tcPr>
            <w:tcW w:type="dxa" w:w="5076"/>
          </w:tcPr>
          <w:p>
            <w:pPr>
              <w:pStyle w:val="null3"/>
              <w:jc w:val="left"/>
            </w:pPr>
            <w:r>
              <w:rPr/>
              <w:t>投标人获得有效的质量管理体系认证证书得2分。 【注：同时提供有效期内的证书复印件以及在全国认证认可信息公共服务平台（http：//cx.cnca.cn/）对体系证书的信息查询截图作为评审依据，未按上述要求提供证明材料或证书已失效或撤销或暂停的不得分。】</w:t>
            </w:r>
          </w:p>
        </w:tc>
      </w:tr>
      <w:tr>
        <w:tc>
          <w:tcPr>
            <w:tcW w:type="dxa" w:w="922"/>
            <w:gridSpan w:val="2"/>
            <w:vMerge/>
          </w:tcPr>
          <w:p/>
        </w:tc>
        <w:tc>
          <w:tcPr>
            <w:tcW w:type="dxa" w:w="2307"/>
          </w:tcPr>
          <w:p>
            <w:pPr>
              <w:pStyle w:val="null3"/>
              <w:jc w:val="left"/>
            </w:pPr>
            <w:r>
              <w:rPr/>
              <w:t>应急响应程度 (5.0分)</w:t>
            </w:r>
          </w:p>
        </w:tc>
        <w:tc>
          <w:tcPr>
            <w:tcW w:type="dxa" w:w="5076"/>
          </w:tcPr>
          <w:p>
            <w:pPr>
              <w:pStyle w:val="null3"/>
              <w:jc w:val="left"/>
            </w:pPr>
            <w:r>
              <w:rPr/>
              <w:t>当采购人遇到紧急需求物品时，投标人承诺在收到采购人通知后2小时内（含2小时）可送达，得5分； 承诺在收到采购人通知后2（不含）-3小时（含3小时）可送达，得3分； 承诺在收到采购人通知后3（不含）-4小时（含4小时）可送达，得1分。 【注：需提供承诺函，格式自拟，并加盖公章。】</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根据投标人的售后服务方案（包括售后服务技术力量、服务方式、保修范围、质保期外的维修服务收费标准等）进行综合评价： 1.售后服务方案全面具体、可行性高，操作性强，完全满足且优于采购要求，得6分； 2.售后服务方案基本具体，具有一定可行性和可操作性，基本满足采购需求的，得4分； 3.售后服务方案不具体，欠缺可行性和可操作性，部分满足采购需求，得2分； 4.其他或无响应，得0分。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采购包2(普通耗材和杂项类):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(10.0分)</w:t>
            </w:r>
          </w:p>
        </w:tc>
        <w:tc>
          <w:tcPr>
            <w:tcW w:type="dxa" w:w="5076"/>
          </w:tcPr>
          <w:p>
            <w:pPr>
              <w:pStyle w:val="null3"/>
              <w:jc w:val="left"/>
            </w:pPr>
            <w:r>
              <w:rPr/>
              <w:t>根据投标人对第二章采购需求中包组二的“▲”的技术参数响应情况（共10项），进行评审：每有一个满足（无偏离）或优于（正偏离）的得1分，本项最高得10分。 【注：采购需求中要求提供相关证明材料的，必须按采购需求要求提供相关证明材料，如未按要求提供相关证明材料的，则视为“不满足”。若采购需求中无明确证明材料的，以投标人投标文件《技术和服务要求响应表》填写的“是否偏离”为准，未填写或未响应的视为不满足。】</w:t>
            </w:r>
          </w:p>
        </w:tc>
      </w:tr>
      <w:tr>
        <w:tc>
          <w:tcPr>
            <w:tcW w:type="dxa" w:w="922"/>
            <w:gridSpan w:val="2"/>
            <w:vMerge/>
          </w:tcPr>
          <w:p/>
        </w:tc>
        <w:tc>
          <w:tcPr>
            <w:tcW w:type="dxa" w:w="2307"/>
          </w:tcPr>
          <w:p>
            <w:pPr>
              <w:pStyle w:val="null3"/>
              <w:jc w:val="left"/>
            </w:pPr>
            <w:r>
              <w:rPr/>
              <w:t>项目整体实施措施 (10.0分)</w:t>
            </w:r>
          </w:p>
        </w:tc>
        <w:tc>
          <w:tcPr>
            <w:tcW w:type="dxa" w:w="5076"/>
          </w:tcPr>
          <w:p>
            <w:pPr>
              <w:pStyle w:val="null3"/>
              <w:jc w:val="left"/>
            </w:pPr>
            <w:r>
              <w:rPr/>
              <w:t>根据投标人针对本项目采购需求提供的项目整体实施措施进行评审： 1.项目整体实施措施内容全面完善、细致、完全符合本项目的采购要求、切合项目实际、可操作性强的，得10分； 2.项目整体实施措施内容基本完善，基本符合本项目的采购要求，基本符合项目实际，可操作性一般的，得7分； 3.项目整体实施措施内容有欠缺，部分符合本项目的采购要求，部分符合项目实际，可操作性差的，得4分； 4.项目整体实施措施内容，完全不符合本项目的采购要求，不符合项目实际，没有可操作性的，得1分； 5.其他情况或不提供的不得分。</w:t>
            </w:r>
          </w:p>
        </w:tc>
      </w:tr>
      <w:tr>
        <w:tc>
          <w:tcPr>
            <w:tcW w:type="dxa" w:w="922"/>
            <w:gridSpan w:val="2"/>
            <w:vMerge/>
          </w:tcPr>
          <w:p/>
        </w:tc>
        <w:tc>
          <w:tcPr>
            <w:tcW w:type="dxa" w:w="2307"/>
          </w:tcPr>
          <w:p>
            <w:pPr>
              <w:pStyle w:val="null3"/>
              <w:jc w:val="left"/>
            </w:pPr>
            <w:r>
              <w:rPr/>
              <w:t>整体供货、配送方案 (10.0分)</w:t>
            </w:r>
          </w:p>
        </w:tc>
        <w:tc>
          <w:tcPr>
            <w:tcW w:type="dxa" w:w="5076"/>
          </w:tcPr>
          <w:p>
            <w:pPr>
              <w:pStyle w:val="null3"/>
              <w:jc w:val="left"/>
            </w:pPr>
            <w:r>
              <w:rPr/>
              <w:t>根据投标人制定的整体供货、配送方案进行评审，包括但不限于供货线路、配送措施等内容进行评审： 1.整体供货、配送方案全面具体、可行性高，操作性强，完全符合项目实际要求的，得10分； 2.整体供货、配送方案基本全面、可行性一般，操作性一般，基本符合项目实际要求的，得7分； 3.整体供货、配送方案内容欠缺，可行性差，操作性差，基本不符合项目实际要求的，得4分； 4.整体供货、配送方案没有可行性，没有操作性，不符合项目实际要求的，得1分； 5.其他或无响应，得0分。</w:t>
            </w:r>
          </w:p>
        </w:tc>
      </w:tr>
      <w:tr>
        <w:tc>
          <w:tcPr>
            <w:tcW w:type="dxa" w:w="922"/>
            <w:gridSpan w:val="2"/>
            <w:vMerge/>
          </w:tcPr>
          <w:p/>
        </w:tc>
        <w:tc>
          <w:tcPr>
            <w:tcW w:type="dxa" w:w="2307"/>
          </w:tcPr>
          <w:p>
            <w:pPr>
              <w:pStyle w:val="null3"/>
              <w:jc w:val="left"/>
            </w:pPr>
            <w:r>
              <w:rPr/>
              <w:t>产品质量保证措施 (10.0分)</w:t>
            </w:r>
          </w:p>
        </w:tc>
        <w:tc>
          <w:tcPr>
            <w:tcW w:type="dxa" w:w="5076"/>
          </w:tcPr>
          <w:p>
            <w:pPr>
              <w:pStyle w:val="null3"/>
              <w:jc w:val="left"/>
            </w:pPr>
            <w:r>
              <w:rPr/>
              <w:t>根据投标人制定的产品质量保证措施进行评审，包括但不限于货物出厂、运输过程中的保护措施；货物交货过程中的保护措施等： 1.产品质量保证措施全面具体、可行性高，操作性强，完全符合项目实际要求的，得10分； 2.产品质量保证措施基本全面、可行性一般，操作性一般，基本符合项目实际要求的，得7分； 3.产品质量保证措施内容欠缺，可行性差，操作性差，基本不符合项目实际要求的，得4分； 4.产品质量保证措施没有可行性，没有操作性，不符合项目实际要求的，得1分； 5.其他或无响应，得0分。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(6.0分)</w:t>
            </w:r>
          </w:p>
        </w:tc>
        <w:tc>
          <w:tcPr>
            <w:tcW w:type="dxa" w:w="5076"/>
          </w:tcPr>
          <w:p>
            <w:pPr>
              <w:pStyle w:val="null3"/>
              <w:jc w:val="left"/>
            </w:pPr>
            <w:r>
              <w:rPr/>
              <w:t>根据投标人在2020年1月1日至今承接的同类项目（同类项目是指提供采购需求清单中同类或类似产品，具体以评标委员会认定的为准）业绩进行评审。每提供一项业绩证明文件得1分，满分为6分。 【注：须提供合同复印件加盖公章作为证明文件，不提供不得分。】</w:t>
            </w:r>
          </w:p>
        </w:tc>
      </w:tr>
      <w:tr>
        <w:tc>
          <w:tcPr>
            <w:tcW w:type="dxa" w:w="922"/>
            <w:gridSpan w:val="2"/>
            <w:vMerge/>
          </w:tcPr>
          <w:p/>
        </w:tc>
        <w:tc>
          <w:tcPr>
            <w:tcW w:type="dxa" w:w="2307"/>
          </w:tcPr>
          <w:p>
            <w:pPr>
              <w:pStyle w:val="null3"/>
              <w:jc w:val="left"/>
            </w:pPr>
            <w:r>
              <w:rPr/>
              <w:t>客户满意度 (6.0分)</w:t>
            </w:r>
          </w:p>
        </w:tc>
        <w:tc>
          <w:tcPr>
            <w:tcW w:type="dxa" w:w="5076"/>
          </w:tcPr>
          <w:p>
            <w:pPr>
              <w:pStyle w:val="null3"/>
              <w:jc w:val="left"/>
            </w:pPr>
            <w:r>
              <w:rPr/>
              <w:t>投标人以上业绩收到客户“满意”或“非常满意”或相当于类似评价的，每一项得1分，本项最高得6分，不提供不得分。 【注：评价须加盖客户单位公章。无或不按要求提供不得分。】</w:t>
            </w:r>
          </w:p>
        </w:tc>
      </w:tr>
      <w:tr>
        <w:tc>
          <w:tcPr>
            <w:tcW w:type="dxa" w:w="922"/>
            <w:gridSpan w:val="2"/>
            <w:vMerge/>
          </w:tcPr>
          <w:p/>
        </w:tc>
        <w:tc>
          <w:tcPr>
            <w:tcW w:type="dxa" w:w="2307"/>
          </w:tcPr>
          <w:p>
            <w:pPr>
              <w:pStyle w:val="null3"/>
              <w:jc w:val="left"/>
            </w:pPr>
            <w:r>
              <w:rPr/>
              <w:t>应急响应程度 (5.0分)</w:t>
            </w:r>
          </w:p>
        </w:tc>
        <w:tc>
          <w:tcPr>
            <w:tcW w:type="dxa" w:w="5076"/>
          </w:tcPr>
          <w:p>
            <w:pPr>
              <w:pStyle w:val="null3"/>
              <w:jc w:val="left"/>
            </w:pPr>
            <w:r>
              <w:rPr/>
              <w:t>当采购人遇到紧急需求物品时，投标人承诺在收到采购人通知后2小时内（含2小时）可送达，得5分； 承诺在收到采购人通知后2（不含）-3小时（含3小时）可送达，得3分； 承诺在收到采购人通知后3（不含）-4小时（含4小时）可送达，得1分。 【注：需提供承诺函，格式自拟，并加盖公章。】</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根据投标人的售后服务方案（包括售后服务技术力量、服务方式、保修范围、质保期外的维修服务收费标准等）进行综合评价： 1.售后服务方案全面具体、可行性高，操作性强，完全满足且优于采购要求，得8分； 2.售后服务方案基本具体，具有一定可行性和可操作性，基本满足采购需求的，得5分； 3.售后服务方案不具体，欠缺可行性和可操作性，部分满足采购需求，得2分； 4.其他或无响应，得0分。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采购包3(载气类):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(10.0分)</w:t>
            </w:r>
          </w:p>
        </w:tc>
        <w:tc>
          <w:tcPr>
            <w:tcW w:type="dxa" w:w="5076"/>
          </w:tcPr>
          <w:p>
            <w:pPr>
              <w:pStyle w:val="null3"/>
              <w:jc w:val="left"/>
            </w:pPr>
            <w:r>
              <w:rPr/>
              <w:t>根据投标人对第二章采购需求中包组一的“▲”的技术参数响应情况（共10项），进行评审：每有一个满足（无偏离）或优于（正偏离）的得1分，本项最高得10分。 【注：采购需求中要求提供相关证明材料的，必须按采购需求要求提供相关证明材料，如未按要求提供相关证明材料的，则视为“不满足”。若采购需求中无明确证明材料的，以投标人投标文件《技术和服务要求响应表》填写的“是否偏离”为准，未填写或未响应的视为不满足。】</w:t>
            </w:r>
          </w:p>
        </w:tc>
      </w:tr>
      <w:tr>
        <w:tc>
          <w:tcPr>
            <w:tcW w:type="dxa" w:w="922"/>
            <w:gridSpan w:val="2"/>
            <w:vMerge/>
          </w:tcPr>
          <w:p/>
        </w:tc>
        <w:tc>
          <w:tcPr>
            <w:tcW w:type="dxa" w:w="2307"/>
          </w:tcPr>
          <w:p>
            <w:pPr>
              <w:pStyle w:val="null3"/>
              <w:jc w:val="left"/>
            </w:pPr>
            <w:r>
              <w:rPr/>
              <w:t>项目整体实施措施 (10.0分)</w:t>
            </w:r>
          </w:p>
        </w:tc>
        <w:tc>
          <w:tcPr>
            <w:tcW w:type="dxa" w:w="5076"/>
          </w:tcPr>
          <w:p>
            <w:pPr>
              <w:pStyle w:val="null3"/>
              <w:jc w:val="left"/>
            </w:pPr>
            <w:r>
              <w:rPr/>
              <w:t>根据投标人针对本项目采购需求提供的项目整体实施措施进行评审： 1.项目整体实施措施内容全面完善、细致、完全符合本项目的采购要求、切合项目实际、可操作性强的，得10分； 2.项目整体实施措施内容基本完善，基本符合本项目的采购要求，基本符合项目实际，可操作性一般的，得7分； 3.项目整体实施措施内容有欠缺，部分符合本项目的采购要求，部分符合项目实际，可操作性差的，得4分； 4.项目整体实施措施内容，完全不符合本项目的采购要求，不符合项目实际，没有可操作性的，得1分； 5.其他情况或不提供的不得分。</w:t>
            </w:r>
          </w:p>
        </w:tc>
      </w:tr>
      <w:tr>
        <w:tc>
          <w:tcPr>
            <w:tcW w:type="dxa" w:w="922"/>
            <w:gridSpan w:val="2"/>
            <w:vMerge/>
          </w:tcPr>
          <w:p/>
        </w:tc>
        <w:tc>
          <w:tcPr>
            <w:tcW w:type="dxa" w:w="2307"/>
          </w:tcPr>
          <w:p>
            <w:pPr>
              <w:pStyle w:val="null3"/>
              <w:jc w:val="left"/>
            </w:pPr>
            <w:r>
              <w:rPr/>
              <w:t>整体供货、配送方案 (10.0分)</w:t>
            </w:r>
          </w:p>
        </w:tc>
        <w:tc>
          <w:tcPr>
            <w:tcW w:type="dxa" w:w="5076"/>
          </w:tcPr>
          <w:p>
            <w:pPr>
              <w:pStyle w:val="null3"/>
              <w:jc w:val="left"/>
            </w:pPr>
            <w:r>
              <w:rPr/>
              <w:t>根据投标人制定的整体供货、配送方案进行评审，包括但不限于供货线路、配送措施等内容进行评审： 1.整体供货、配送方案全面具体、可行性高，操作性强，完全符合项目实际要求的，得10分； 2.整体供货、配送方案基本全面、可行性一般，操作性一般，基本符合项目实际要求的，得7分； 3.整体供货、配送方案内容欠缺，可行性差，操作性差，基本不符合项目实际要求的，得4分； 4.整体供货、配送方案没有可行性，没有操作性，不符合项目实际要求的，得1分； 5.其他或无响应，得0分。</w:t>
            </w:r>
          </w:p>
        </w:tc>
      </w:tr>
      <w:tr>
        <w:tc>
          <w:tcPr>
            <w:tcW w:type="dxa" w:w="922"/>
            <w:gridSpan w:val="2"/>
            <w:vMerge/>
          </w:tcPr>
          <w:p/>
        </w:tc>
        <w:tc>
          <w:tcPr>
            <w:tcW w:type="dxa" w:w="2307"/>
          </w:tcPr>
          <w:p>
            <w:pPr>
              <w:pStyle w:val="null3"/>
              <w:jc w:val="left"/>
            </w:pPr>
            <w:r>
              <w:rPr/>
              <w:t>产品质量保证措施 (10.0分)</w:t>
            </w:r>
          </w:p>
        </w:tc>
        <w:tc>
          <w:tcPr>
            <w:tcW w:type="dxa" w:w="5076"/>
          </w:tcPr>
          <w:p>
            <w:pPr>
              <w:pStyle w:val="null3"/>
              <w:jc w:val="left"/>
            </w:pPr>
            <w:r>
              <w:rPr/>
              <w:t>根据投标人制定的产品质量保证措施进行评审，包括但不限于货物出厂、运输过程中的保护措施；货物交货过程中的保护措施等： 1.产品质量保证措施全面具体、可行性高，操作性强，完全符合项目实际要求的，得10分； 2.产品质量保证措施基本全面、可行性一般，操作性一般，基本符合项目实际要求的，得7分； 3.产品质量保证措施内容欠缺，可行性差，操作性差，基本不符合项目实际要求的，得4分； 4.产品质量保证措施没有可行性，没有操作性，不符合项目实际要求的，得1分； 5.其他或无响应，得0分。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(6.0分)</w:t>
            </w:r>
          </w:p>
        </w:tc>
        <w:tc>
          <w:tcPr>
            <w:tcW w:type="dxa" w:w="5076"/>
          </w:tcPr>
          <w:p>
            <w:pPr>
              <w:pStyle w:val="null3"/>
              <w:jc w:val="left"/>
            </w:pPr>
            <w:r>
              <w:rPr/>
              <w:t>根据投标人在2020年1月1日至今承接的同类项目（同类项目是指提供采购需求清单中同类或类似产品，具体以评标委员会认定的为准）业绩进行评审。每提供一项业绩证明文件得1分，满分为6分。 【注：须提供合同复印件加盖公章作为证明文件，不提供不得分。】</w:t>
            </w:r>
          </w:p>
        </w:tc>
      </w:tr>
      <w:tr>
        <w:tc>
          <w:tcPr>
            <w:tcW w:type="dxa" w:w="922"/>
            <w:gridSpan w:val="2"/>
            <w:vMerge/>
          </w:tcPr>
          <w:p/>
        </w:tc>
        <w:tc>
          <w:tcPr>
            <w:tcW w:type="dxa" w:w="2307"/>
          </w:tcPr>
          <w:p>
            <w:pPr>
              <w:pStyle w:val="null3"/>
              <w:jc w:val="left"/>
            </w:pPr>
            <w:r>
              <w:rPr/>
              <w:t>客户满意度 (6.0分)</w:t>
            </w:r>
          </w:p>
        </w:tc>
        <w:tc>
          <w:tcPr>
            <w:tcW w:type="dxa" w:w="5076"/>
          </w:tcPr>
          <w:p>
            <w:pPr>
              <w:pStyle w:val="null3"/>
              <w:jc w:val="left"/>
            </w:pPr>
            <w:r>
              <w:rPr/>
              <w:t>投标人以上业绩收到客户“满意”或“非常满意”或相当于类似评价的，每一项得1分，本项最高得6分，不提供不得分。 【注：评价须加盖客户单位公章。无或不按要求提供不得分。】</w:t>
            </w:r>
          </w:p>
        </w:tc>
      </w:tr>
      <w:tr>
        <w:tc>
          <w:tcPr>
            <w:tcW w:type="dxa" w:w="922"/>
            <w:gridSpan w:val="2"/>
            <w:vMerge/>
          </w:tcPr>
          <w:p/>
        </w:tc>
        <w:tc>
          <w:tcPr>
            <w:tcW w:type="dxa" w:w="2307"/>
          </w:tcPr>
          <w:p>
            <w:pPr>
              <w:pStyle w:val="null3"/>
              <w:jc w:val="left"/>
            </w:pPr>
            <w:r>
              <w:rPr/>
              <w:t>质量管理 (2.0分)</w:t>
            </w:r>
          </w:p>
        </w:tc>
        <w:tc>
          <w:tcPr>
            <w:tcW w:type="dxa" w:w="5076"/>
          </w:tcPr>
          <w:p>
            <w:pPr>
              <w:pStyle w:val="null3"/>
              <w:jc w:val="left"/>
            </w:pPr>
            <w:r>
              <w:rPr/>
              <w:t>投标人获得有效的质量管理体系认证证书得2分。 【注：同时提供有效期内的证书复印件以及在全国认证认可信息公共服务平台（http：//cx.cnca.cn/）对体系证书的信息查询截图作为评审依据，未按上述要求提供证明材料或证书已失效或撤销或暂停的不得分。】</w:t>
            </w:r>
          </w:p>
        </w:tc>
      </w:tr>
      <w:tr>
        <w:tc>
          <w:tcPr>
            <w:tcW w:type="dxa" w:w="922"/>
            <w:gridSpan w:val="2"/>
            <w:vMerge/>
          </w:tcPr>
          <w:p/>
        </w:tc>
        <w:tc>
          <w:tcPr>
            <w:tcW w:type="dxa" w:w="2307"/>
          </w:tcPr>
          <w:p>
            <w:pPr>
              <w:pStyle w:val="null3"/>
              <w:jc w:val="left"/>
            </w:pPr>
            <w:r>
              <w:rPr/>
              <w:t>应急响应程度 (5.0分)</w:t>
            </w:r>
          </w:p>
        </w:tc>
        <w:tc>
          <w:tcPr>
            <w:tcW w:type="dxa" w:w="5076"/>
          </w:tcPr>
          <w:p>
            <w:pPr>
              <w:pStyle w:val="null3"/>
              <w:jc w:val="left"/>
            </w:pPr>
            <w:r>
              <w:rPr/>
              <w:t>当采购人遇到紧急需求物品时，投标人承诺在收到采购人通知后2小时内（含2小时）可送达，得5分； 承诺在收到采购人通知后2（不含）-3小时（含3小时）可送达，得3分； 承诺在收到采购人通知后3（不含）-4小时（含4小时）可送达，得1分。 【注：需提供承诺函，格式自拟，并加盖公章。】</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根据投标人的售后服务方案（包括售后服务技术力量、服务方式、保修范围、质保期外的维修服务收费标准等）进行综合评价： 1.售后服务方案全面具体、可行性高，操作性强，完全满足且优于采购要求，得6分； 2.售后服务方案基本具体，具有一定可行性和可操作性，基本满足采购需求的，得4分； 3.售后服务方案不具体，欠缺可行性和可操作性，部分满足采购需求，得2分； 4.其他或无响应，得0分。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合同编号：</w:t>
      </w:r>
    </w:p>
    <w:p>
      <w:pPr>
        <w:pStyle w:val="null3"/>
        <w:jc w:val="center"/>
      </w:pPr>
      <w:r>
        <w:rPr>
          <w:sz w:val="52"/>
          <w:color w:val="000000"/>
        </w:rPr>
        <w:t>广东省广州生态环境监测中心站</w:t>
      </w:r>
    </w:p>
    <w:p>
      <w:pPr>
        <w:pStyle w:val="null3"/>
        <w:jc w:val="center"/>
      </w:pPr>
      <w:r>
        <w:rPr>
          <w:sz w:val="52"/>
        </w:rPr>
        <w:t>采</w:t>
      </w:r>
      <w:r>
        <w:rPr>
          <w:sz w:val="52"/>
        </w:rPr>
        <w:t>购</w:t>
      </w:r>
      <w:r>
        <w:rPr>
          <w:sz w:val="52"/>
        </w:rPr>
        <w:t>合</w:t>
      </w:r>
      <w:r>
        <w:rPr>
          <w:sz w:val="52"/>
        </w:rPr>
        <w:t>同</w:t>
      </w:r>
    </w:p>
    <w:p>
      <w:pPr>
        <w:pStyle w:val="null3"/>
        <w:ind w:firstLine="848"/>
        <w:jc w:val="both"/>
      </w:pPr>
      <w:r>
        <w:rPr>
          <w:sz w:val="32"/>
          <w:color w:val="000000"/>
        </w:rPr>
        <w:t>项目名称</w:t>
      </w:r>
      <w:r>
        <w:rPr>
          <w:sz w:val="28"/>
          <w:color w:val="000000"/>
        </w:rPr>
        <w:t>：</w:t>
      </w:r>
      <w:r>
        <w:rPr>
          <w:sz w:val="21"/>
          <w:u w:val="single"/>
        </w:rPr>
        <w:t xml:space="preserve">                                    </w:t>
      </w:r>
    </w:p>
    <w:p>
      <w:pPr>
        <w:pStyle w:val="null3"/>
        <w:ind w:firstLine="476"/>
        <w:jc w:val="both"/>
      </w:pPr>
      <w:r>
        <w:rPr>
          <w:sz w:val="21"/>
        </w:rPr>
        <w:t xml:space="preserve">  </w:t>
      </w:r>
      <w:r>
        <w:rPr>
          <w:sz w:val="32"/>
          <w:color w:val="000000"/>
        </w:rPr>
        <w:t>需方（甲方）</w:t>
      </w:r>
      <w:r>
        <w:rPr>
          <w:sz w:val="28"/>
          <w:color w:val="000000"/>
        </w:rPr>
        <w:t>：</w:t>
      </w:r>
      <w:r>
        <w:rPr>
          <w:sz w:val="28"/>
          <w:color w:val="000000"/>
          <w:u w:val="single"/>
        </w:rPr>
        <w:t xml:space="preserve">  </w:t>
      </w:r>
      <w:r>
        <w:rPr>
          <w:sz w:val="28"/>
          <w:color w:val="000000"/>
          <w:u w:val="single"/>
        </w:rPr>
        <w:t>广东省广州生态环境监测中心站</w:t>
      </w:r>
      <w:r>
        <w:rPr>
          <w:sz w:val="28"/>
          <w:color w:val="000000"/>
          <w:u w:val="single"/>
        </w:rPr>
        <w:t xml:space="preserve">   </w:t>
      </w:r>
    </w:p>
    <w:p>
      <w:pPr>
        <w:pStyle w:val="null3"/>
        <w:ind w:firstLine="555"/>
        <w:jc w:val="both"/>
      </w:pPr>
      <w:r>
        <w:rPr>
          <w:sz w:val="21"/>
        </w:rPr>
        <w:t xml:space="preserve">                                                         </w:t>
      </w:r>
    </w:p>
    <w:p>
      <w:pPr>
        <w:pStyle w:val="null3"/>
        <w:ind w:firstLine="555"/>
        <w:jc w:val="both"/>
      </w:pPr>
      <w:r>
        <w:rPr>
          <w:sz w:val="21"/>
        </w:rPr>
        <w:t xml:space="preserve">  </w:t>
      </w:r>
      <w:r>
        <w:rPr>
          <w:sz w:val="32"/>
          <w:color w:val="000000"/>
        </w:rPr>
        <w:t>供方（乙方）：</w:t>
      </w:r>
      <w:r>
        <w:rPr>
          <w:sz w:val="21"/>
          <w:u w:val="single"/>
        </w:rPr>
        <w:t xml:space="preserve">                                 </w:t>
      </w:r>
    </w:p>
    <w:p>
      <w:pPr>
        <w:pStyle w:val="null3"/>
        <w:jc w:val="both"/>
      </w:pPr>
      <w:r>
        <w:rPr>
          <w:sz w:val="32"/>
          <w:color w:val="000000"/>
        </w:rPr>
        <w:t>签订时间</w:t>
      </w:r>
      <w:r>
        <w:rPr>
          <w:sz w:val="28"/>
          <w:color w:val="000000"/>
        </w:rPr>
        <w:t>：</w:t>
      </w:r>
      <w:r>
        <w:rPr>
          <w:sz w:val="21"/>
          <w:u w:val="single"/>
        </w:rPr>
        <w:t xml:space="preserve">                                     </w:t>
      </w:r>
    </w:p>
    <w:p>
      <w:pPr>
        <w:pStyle w:val="null3"/>
        <w:ind w:firstLine="555"/>
        <w:jc w:val="both"/>
      </w:pPr>
      <w:r>
        <w:rPr>
          <w:sz w:val="21"/>
        </w:rPr>
        <w:t xml:space="preserve">          </w:t>
      </w:r>
    </w:p>
    <w:p>
      <w:pPr>
        <w:pStyle w:val="null3"/>
        <w:ind w:firstLine="555"/>
        <w:jc w:val="both"/>
      </w:pPr>
      <w:r>
        <w:rPr>
          <w:sz w:val="21"/>
        </w:rPr>
        <w:t xml:space="preserve">  </w:t>
      </w:r>
      <w:r>
        <w:rPr>
          <w:sz w:val="32"/>
          <w:color w:val="000000"/>
        </w:rPr>
        <w:t>签订地点</w:t>
      </w:r>
      <w:r>
        <w:rPr>
          <w:sz w:val="28"/>
          <w:color w:val="000000"/>
        </w:rPr>
        <w:t>：</w:t>
      </w:r>
      <w:r>
        <w:rPr>
          <w:sz w:val="28"/>
          <w:color w:val="000000"/>
          <w:u w:val="single"/>
        </w:rPr>
        <w:t xml:space="preserve">            </w:t>
      </w:r>
      <w:r>
        <w:rPr>
          <w:sz w:val="28"/>
          <w:color w:val="000000"/>
          <w:u w:val="single"/>
        </w:rPr>
        <w:t>广东省广州市</w:t>
      </w:r>
      <w:r>
        <w:rPr>
          <w:sz w:val="28"/>
          <w:color w:val="000000"/>
          <w:u w:val="single"/>
        </w:rPr>
        <w:t xml:space="preserve">               </w:t>
      </w:r>
    </w:p>
    <w:p>
      <w:pPr>
        <w:pStyle w:val="null3"/>
        <w:ind w:firstLine="555"/>
        <w:jc w:val="both"/>
      </w:pPr>
      <w:r>
        <w:rPr>
          <w:sz w:val="21"/>
        </w:rPr>
        <w:t>本合同为</w:t>
      </w:r>
      <w:r>
        <w:rPr>
          <w:sz w:val="21"/>
        </w:rPr>
        <w:t>2025 年广州市生态环境质量、污染源和应急监测工作专用材料采购</w:t>
      </w:r>
      <w:r>
        <w:rPr>
          <w:sz w:val="21"/>
        </w:rPr>
        <w:t>采购包【</w:t>
      </w:r>
      <w:r>
        <w:rPr>
          <w:sz w:val="21"/>
        </w:rPr>
        <w:t>】合同。</w:t>
      </w:r>
    </w:p>
    <w:p>
      <w:pPr>
        <w:pStyle w:val="null3"/>
        <w:ind w:firstLine="420"/>
        <w:jc w:val="both"/>
      </w:pPr>
      <w:r>
        <w:rPr>
          <w:sz w:val="21"/>
        </w:rPr>
        <w:t>为保障甲乙双方的合法权益，根据《中华人民共和国民法典》的规定，经双方协商一致，签订本合同。</w:t>
      </w:r>
    </w:p>
    <w:p>
      <w:pPr>
        <w:pStyle w:val="null3"/>
        <w:ind w:firstLine="422"/>
        <w:jc w:val="both"/>
      </w:pPr>
      <w:r>
        <w:rPr>
          <w:sz w:val="21"/>
          <w:b/>
        </w:rPr>
        <w:t>一、货物的规格、型号及价格</w:t>
      </w:r>
    </w:p>
    <w:p>
      <w:pPr>
        <w:pStyle w:val="null3"/>
        <w:ind w:firstLine="420"/>
        <w:jc w:val="both"/>
      </w:pPr>
      <w:r>
        <w:rPr>
          <w:sz w:val="21"/>
        </w:rPr>
        <w:t>1、合同货物的详细规格、型号等内容见附件一《货物明细表》。</w:t>
      </w:r>
    </w:p>
    <w:p>
      <w:pPr>
        <w:pStyle w:val="null3"/>
        <w:ind w:firstLine="420"/>
        <w:jc w:val="both"/>
      </w:pPr>
      <w:r>
        <w:rPr>
          <w:sz w:val="21"/>
        </w:rPr>
        <w:t>2、合同总金额为人民币（大写）：</w:t>
      </w:r>
      <w:r>
        <w:rPr>
          <w:sz w:val="21"/>
          <w:u w:val="single"/>
        </w:rPr>
        <w:t xml:space="preserve">                </w:t>
      </w:r>
      <w:r>
        <w:rPr>
          <w:sz w:val="21"/>
        </w:rPr>
        <w:t>元整（</w:t>
      </w:r>
      <w:r>
        <w:rPr>
          <w:sz w:val="21"/>
        </w:rPr>
        <w:t>¥</w:t>
      </w:r>
      <w:r>
        <w:rPr>
          <w:sz w:val="21"/>
          <w:u w:val="single"/>
        </w:rPr>
        <w:t xml:space="preserve">       </w:t>
      </w:r>
      <w:r>
        <w:rPr>
          <w:sz w:val="21"/>
        </w:rPr>
        <w:t>元），该价格为甲方在本合同项下应向乙方支付的总价格，其中已经包括所有的运输、保险、安装费、售后服务费和各项关税及知识产权费等，除该合同金额外，甲方不再支付任何其他费用。</w:t>
      </w:r>
    </w:p>
    <w:p>
      <w:pPr>
        <w:pStyle w:val="null3"/>
        <w:ind w:firstLine="422"/>
        <w:jc w:val="both"/>
      </w:pPr>
      <w:r>
        <w:rPr>
          <w:sz w:val="21"/>
          <w:b/>
        </w:rPr>
        <w:t>二、质量标准及要求</w:t>
      </w:r>
    </w:p>
    <w:p>
      <w:pPr>
        <w:pStyle w:val="null3"/>
        <w:ind w:firstLine="420"/>
        <w:jc w:val="both"/>
      </w:pPr>
      <w:r>
        <w:rPr>
          <w:sz w:val="21"/>
        </w:rPr>
        <w:t>1、乙方所提供货物必须是全新的（含零配件、随机工具、使用说明书等），表面无瑕疵，且货物需符合国家颁布的质量认证标准和制造商的产品出厂技术标准，检验合格，具有合格证。进口货物须附合法的商检证明。</w:t>
      </w:r>
    </w:p>
    <w:p>
      <w:pPr>
        <w:pStyle w:val="null3"/>
        <w:ind w:firstLine="420"/>
        <w:jc w:val="both"/>
      </w:pPr>
      <w:r>
        <w:rPr>
          <w:sz w:val="21"/>
        </w:rPr>
        <w:t>2、乙方所供货物应为制造商原装出厂，包装完好。</w:t>
      </w:r>
    </w:p>
    <w:p>
      <w:pPr>
        <w:pStyle w:val="null3"/>
        <w:ind w:firstLine="420"/>
        <w:jc w:val="both"/>
      </w:pPr>
      <w:r>
        <w:rPr>
          <w:sz w:val="21"/>
        </w:rPr>
        <w:t>3、乙方应提供货物运至合同规定的最终目的地所需要的包装，以防止货物在转运中损坏或变质。这类包装应采取全新、防潮、防晒、防锈、防腐蚀、防震动及防止其它损坏的必要保护措施。乙方应承担因包装或其防护措施不妥而引起货物锈蚀、损坏和丢失的全部责任或费用。</w:t>
      </w:r>
    </w:p>
    <w:p>
      <w:pPr>
        <w:pStyle w:val="null3"/>
        <w:ind w:firstLine="420"/>
        <w:jc w:val="both"/>
      </w:pPr>
      <w:r>
        <w:rPr>
          <w:sz w:val="21"/>
        </w:rPr>
        <w:t>2、甲方所购货物享受厂家提供</w:t>
      </w:r>
      <w:r>
        <w:rPr>
          <w:sz w:val="21"/>
          <w:u w:val="single"/>
        </w:rPr>
        <w:t xml:space="preserve">    </w:t>
      </w:r>
      <w:r>
        <w:rPr>
          <w:sz w:val="21"/>
        </w:rPr>
        <w:t>年的质保服务，并由乙方承担保证责任。</w:t>
      </w:r>
    </w:p>
    <w:p>
      <w:pPr>
        <w:pStyle w:val="null3"/>
        <w:ind w:firstLine="422"/>
        <w:jc w:val="both"/>
      </w:pPr>
      <w:r>
        <w:rPr>
          <w:sz w:val="21"/>
          <w:b/>
        </w:rPr>
        <w:t>三、交货</w:t>
      </w:r>
    </w:p>
    <w:p>
      <w:pPr>
        <w:pStyle w:val="null3"/>
        <w:ind w:firstLine="420"/>
        <w:jc w:val="both"/>
      </w:pPr>
      <w:r>
        <w:rPr>
          <w:sz w:val="21"/>
        </w:rPr>
        <w:t>乙方于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日前将货物送达（或安装）至以下甲方指定地点：</w:t>
      </w:r>
      <w:r>
        <w:rPr>
          <w:sz w:val="21"/>
          <w:u w:val="single"/>
        </w:rPr>
        <w:t>广州市番禺区大学城中心南大街</w:t>
      </w:r>
      <w:r>
        <w:rPr>
          <w:sz w:val="21"/>
          <w:u w:val="single"/>
        </w:rPr>
        <w:t>19号</w:t>
      </w:r>
      <w:r>
        <w:rPr>
          <w:sz w:val="21"/>
        </w:rPr>
        <w:t>，并配合甲方做好货物验收工作。</w:t>
      </w:r>
    </w:p>
    <w:p>
      <w:pPr>
        <w:pStyle w:val="null3"/>
        <w:ind w:firstLine="422"/>
        <w:jc w:val="both"/>
      </w:pPr>
      <w:r>
        <w:rPr>
          <w:sz w:val="21"/>
          <w:b/>
        </w:rPr>
        <w:t>四、付款方式</w:t>
      </w:r>
    </w:p>
    <w:p>
      <w:pPr>
        <w:pStyle w:val="null3"/>
        <w:ind w:firstLine="420"/>
        <w:jc w:val="both"/>
      </w:pPr>
      <w:r>
        <w:rPr>
          <w:sz w:val="21"/>
        </w:rPr>
        <w:t>1、项目完成验收交付使用时间：自合同签订之日起至2025年12月20日，签订合同后，在收到</w:t>
      </w:r>
      <w:r>
        <w:rPr>
          <w:sz w:val="21"/>
        </w:rPr>
        <w:t>甲方</w:t>
      </w:r>
      <w:r>
        <w:rPr>
          <w:sz w:val="21"/>
        </w:rPr>
        <w:t>的提货通知后</w:t>
      </w:r>
      <w:r>
        <w:rPr>
          <w:sz w:val="21"/>
        </w:rPr>
        <w:t>20个工作日内到货，取货次数不定。</w:t>
      </w:r>
    </w:p>
    <w:p>
      <w:pPr>
        <w:pStyle w:val="null3"/>
        <w:ind w:firstLine="420"/>
        <w:jc w:val="both"/>
      </w:pPr>
      <w:r>
        <w:rPr>
          <w:sz w:val="21"/>
        </w:rPr>
        <w:t>2、本项目的付款采用分期付款方式，最终数量按实际采购数量结算，结算价=∑【实际采购数量×</w:t>
      </w:r>
      <w:r>
        <w:rPr>
          <w:sz w:val="21"/>
        </w:rPr>
        <w:t>单价最高限价</w:t>
      </w:r>
      <w:r>
        <w:rPr>
          <w:sz w:val="21"/>
        </w:rPr>
        <w:t>×（1-中标下浮率）】</w:t>
      </w:r>
    </w:p>
    <w:p>
      <w:pPr>
        <w:pStyle w:val="null3"/>
        <w:ind w:firstLine="420"/>
        <w:jc w:val="both"/>
      </w:pPr>
      <w:r>
        <w:rPr>
          <w:sz w:val="21"/>
        </w:rPr>
        <w:t>3、</w:t>
      </w:r>
      <w:r>
        <w:rPr>
          <w:sz w:val="21"/>
        </w:rPr>
        <w:t>甲方</w:t>
      </w:r>
      <w:r>
        <w:rPr>
          <w:sz w:val="21"/>
        </w:rPr>
        <w:t>在货物验收合格一个月内，在收到</w:t>
      </w:r>
      <w:r>
        <w:rPr>
          <w:sz w:val="21"/>
        </w:rPr>
        <w:t>乙方</w:t>
      </w:r>
      <w:r>
        <w:rPr>
          <w:sz w:val="21"/>
        </w:rPr>
        <w:t>开具的发票后五个工作日向</w:t>
      </w:r>
      <w:r>
        <w:rPr>
          <w:sz w:val="21"/>
        </w:rPr>
        <w:t>乙方</w:t>
      </w:r>
      <w:r>
        <w:rPr>
          <w:sz w:val="21"/>
        </w:rPr>
        <w:t>支付货物款项。</w:t>
      </w:r>
      <w:r>
        <w:rPr>
          <w:sz w:val="21"/>
        </w:rPr>
        <w:t xml:space="preserve"> </w:t>
      </w:r>
    </w:p>
    <w:p>
      <w:pPr>
        <w:pStyle w:val="null3"/>
        <w:ind w:firstLine="420"/>
      </w:pPr>
      <w:r>
        <w:rPr>
          <w:sz w:val="21"/>
        </w:rPr>
        <w:t>4、清单中产品的限价是以预算主管部门批复之日所定，涉及进口产品的，自批复之日起，若因不可抗力或政策调整导致进口关税增加，甲方在财政预算允许的范围内，可追加支付乙方因此产生的额外关税成本。乙方需提供海关出具的关税缴纳凭证及费用明细。经甲方审核后纳入合同价款调整范围，双方另行协商签订补充协议。</w:t>
      </w:r>
    </w:p>
    <w:p>
      <w:pPr>
        <w:pStyle w:val="null3"/>
        <w:ind w:firstLine="420"/>
        <w:jc w:val="both"/>
      </w:pPr>
      <w:r>
        <w:rPr>
          <w:sz w:val="21"/>
        </w:rPr>
        <w:t>5、本项目款项据实结算，当合同结算价款达到采购预算时，合同自动终止；甲方因关税调整所追加的费用包含在本项目采购预算内。</w:t>
      </w:r>
    </w:p>
    <w:p>
      <w:pPr>
        <w:pStyle w:val="null3"/>
        <w:ind w:firstLine="420"/>
        <w:jc w:val="both"/>
      </w:pPr>
      <w:r>
        <w:rPr>
          <w:sz w:val="21"/>
        </w:rPr>
        <w:t>6</w:t>
      </w:r>
      <w:r>
        <w:rPr>
          <w:sz w:val="21"/>
        </w:rPr>
        <w:t>、乙方凭以下有效的文件向甲方提出支付申请：</w:t>
      </w:r>
    </w:p>
    <w:p>
      <w:pPr>
        <w:pStyle w:val="null3"/>
        <w:ind w:firstLine="420"/>
        <w:jc w:val="both"/>
      </w:pPr>
      <w:r>
        <w:rPr>
          <w:sz w:val="21"/>
        </w:rPr>
        <w:t>（</w:t>
      </w:r>
      <w:r>
        <w:rPr>
          <w:sz w:val="21"/>
        </w:rPr>
        <w:t>1）合同；</w:t>
      </w:r>
    </w:p>
    <w:p>
      <w:pPr>
        <w:pStyle w:val="null3"/>
        <w:ind w:firstLine="420"/>
        <w:jc w:val="both"/>
      </w:pPr>
      <w:r>
        <w:rPr>
          <w:sz w:val="21"/>
        </w:rPr>
        <w:t>（</w:t>
      </w:r>
      <w:r>
        <w:rPr>
          <w:sz w:val="21"/>
        </w:rPr>
        <w:t>2）按法律规定开具相应的发票；</w:t>
      </w:r>
    </w:p>
    <w:p>
      <w:pPr>
        <w:pStyle w:val="null3"/>
        <w:ind w:firstLine="420"/>
        <w:jc w:val="both"/>
      </w:pPr>
      <w:r>
        <w:rPr>
          <w:sz w:val="21"/>
        </w:rPr>
        <w:t>（</w:t>
      </w:r>
      <w:r>
        <w:rPr>
          <w:sz w:val="21"/>
        </w:rPr>
        <w:t>3）交货相关证明材料。</w:t>
      </w:r>
    </w:p>
    <w:p>
      <w:pPr>
        <w:pStyle w:val="null3"/>
        <w:ind w:firstLine="420"/>
        <w:jc w:val="both"/>
      </w:pPr>
      <w:r>
        <w:rPr>
          <w:sz w:val="21"/>
        </w:rPr>
        <w:t>7</w:t>
      </w:r>
      <w:r>
        <w:rPr>
          <w:sz w:val="21"/>
        </w:rPr>
        <w:t>、关于货款支付的其他说明：</w:t>
      </w:r>
    </w:p>
    <w:p>
      <w:pPr>
        <w:pStyle w:val="null3"/>
        <w:ind w:firstLine="420"/>
        <w:jc w:val="both"/>
      </w:pPr>
      <w:r>
        <w:rPr>
          <w:sz w:val="21"/>
        </w:rPr>
        <w:t>（</w:t>
      </w:r>
      <w:r>
        <w:rPr>
          <w:sz w:val="21"/>
        </w:rPr>
        <w:t>1）乙方有义务向甲方提供申请财政付款所需文件材料。除了证明货物交接已完成的材料之外，乙方还必须向甲方相应的款项发票作为请款凭据。如对申请材料有其他要求的，乙方也应配合及时提供。如乙方未按本合同约定及时提供请款所需材料和发票的，甲方有权延缓申请支付，直至收到乙方提供的材料和发票时止，而不视为甲方违约。</w:t>
      </w:r>
    </w:p>
    <w:p>
      <w:pPr>
        <w:pStyle w:val="null3"/>
        <w:ind w:firstLine="420"/>
        <w:jc w:val="both"/>
      </w:pPr>
      <w:r>
        <w:rPr>
          <w:sz w:val="21"/>
        </w:rPr>
        <w:t>（</w:t>
      </w:r>
      <w:r>
        <w:rPr>
          <w:sz w:val="21"/>
        </w:rPr>
        <w:t>2）由于甲方使用的是财政性资金，甲方向财政部门申请支付即视为履行了付款义务，乙方不得因财政部门审核需要时间、拨款迟延等原因要求甲方承担迟延付款的责任，更不得因此怠于履行合同义务。</w:t>
      </w:r>
    </w:p>
    <w:p>
      <w:pPr>
        <w:pStyle w:val="null3"/>
        <w:ind w:firstLine="422"/>
        <w:jc w:val="both"/>
      </w:pPr>
      <w:r>
        <w:rPr>
          <w:sz w:val="21"/>
          <w:b/>
        </w:rPr>
        <w:t>五、验收</w:t>
      </w:r>
    </w:p>
    <w:p>
      <w:pPr>
        <w:pStyle w:val="null3"/>
        <w:ind w:firstLine="420"/>
        <w:jc w:val="both"/>
      </w:pPr>
      <w:r>
        <w:rPr>
          <w:sz w:val="21"/>
        </w:rPr>
        <w:t>1.所有货物到货后，15天内完成验收。</w:t>
      </w:r>
    </w:p>
    <w:p>
      <w:pPr>
        <w:pStyle w:val="null3"/>
        <w:ind w:firstLine="420"/>
        <w:jc w:val="both"/>
      </w:pPr>
      <w:r>
        <w:rPr>
          <w:sz w:val="21"/>
        </w:rPr>
        <w:t>2.乙方所提供货物将依据招标文件第二章采购需求、出厂标准以及乙方的保证与承诺进行验收。</w:t>
      </w:r>
    </w:p>
    <w:p>
      <w:pPr>
        <w:pStyle w:val="null3"/>
        <w:ind w:firstLine="420"/>
        <w:jc w:val="both"/>
      </w:pPr>
      <w:r>
        <w:rPr>
          <w:sz w:val="21"/>
        </w:rPr>
        <w:t>（</w:t>
      </w:r>
      <w:r>
        <w:rPr>
          <w:sz w:val="21"/>
        </w:rPr>
        <w:t>1）经过双方检验认可后，在确认收货单上签字。</w:t>
      </w:r>
    </w:p>
    <w:p>
      <w:pPr>
        <w:pStyle w:val="null3"/>
        <w:ind w:firstLine="420"/>
        <w:jc w:val="both"/>
      </w:pPr>
      <w:r>
        <w:rPr>
          <w:sz w:val="21"/>
        </w:rPr>
        <w:t>（</w:t>
      </w:r>
      <w:r>
        <w:rPr>
          <w:sz w:val="21"/>
        </w:rPr>
        <w:t>2）对于提供的非参考型号的备件，乙方需配合甲方进行安装和适配测试，确保仪器能够连续正常运行。</w:t>
      </w:r>
    </w:p>
    <w:p>
      <w:pPr>
        <w:pStyle w:val="null3"/>
        <w:ind w:firstLine="420"/>
        <w:jc w:val="both"/>
      </w:pPr>
      <w:r>
        <w:rPr>
          <w:sz w:val="21"/>
        </w:rPr>
        <w:t>（</w:t>
      </w:r>
      <w:r>
        <w:rPr>
          <w:sz w:val="21"/>
        </w:rPr>
        <w:t>3）国内生产的产品必须有国家有关部门的认证合格证，强制认证产品必须有3C认证。</w:t>
      </w:r>
    </w:p>
    <w:p>
      <w:pPr>
        <w:pStyle w:val="null3"/>
        <w:ind w:firstLine="420"/>
        <w:jc w:val="both"/>
      </w:pPr>
      <w:r>
        <w:rPr>
          <w:sz w:val="21"/>
        </w:rPr>
        <w:t>（</w:t>
      </w:r>
      <w:r>
        <w:rPr>
          <w:sz w:val="21"/>
        </w:rPr>
        <w:t>4）验收由甲方、乙方及相关人员依国家有关标准、合同及有关附件要求进行。</w:t>
      </w:r>
    </w:p>
    <w:p>
      <w:pPr>
        <w:pStyle w:val="null3"/>
        <w:ind w:firstLine="422"/>
        <w:jc w:val="both"/>
      </w:pPr>
      <w:r>
        <w:rPr>
          <w:sz w:val="21"/>
          <w:b/>
        </w:rPr>
        <w:t>六、违约责任</w:t>
      </w:r>
    </w:p>
    <w:p>
      <w:pPr>
        <w:pStyle w:val="null3"/>
        <w:ind w:firstLine="420"/>
        <w:jc w:val="both"/>
      </w:pPr>
      <w:r>
        <w:rPr>
          <w:sz w:val="21"/>
        </w:rPr>
        <w:t>1、乙方未能交付货物、未能履行其他约定的、交付的货物不符合合同规定且拒绝更换的，甲方有权终止合同并退回货物，并要求乙方额外支付金额为合同总金额5%的违约金。由于乙方无法履约而造成的相关损失均由乙方承担。</w:t>
      </w:r>
    </w:p>
    <w:p>
      <w:pPr>
        <w:pStyle w:val="null3"/>
        <w:ind w:firstLine="420"/>
        <w:jc w:val="both"/>
      </w:pPr>
      <w:r>
        <w:rPr>
          <w:sz w:val="21"/>
        </w:rPr>
        <w:t>2、乙方无理由逾期交付合同货物的，自合同约定交货之日起，乙方须按每天按合同总金额3‰的金额向甲方偿付违约金，该违约金于未支付的货款中扣除。逾期交付超过15天，甲方有权单方面解除合同，由于乙方无法履约而造成的相关损失均由乙方承担。</w:t>
      </w:r>
    </w:p>
    <w:p>
      <w:pPr>
        <w:pStyle w:val="null3"/>
        <w:ind w:firstLine="420"/>
        <w:jc w:val="both"/>
      </w:pPr>
      <w:r>
        <w:rPr>
          <w:sz w:val="21"/>
        </w:rPr>
        <w:t>3、甲方无理由逾期付款，自甲方收到付款所需的完整文件材料且5个工作日后起，甲方须按每天按合同总金额3‰的金额向乙方偿付违约金。</w:t>
      </w:r>
    </w:p>
    <w:p>
      <w:pPr>
        <w:pStyle w:val="null3"/>
        <w:ind w:firstLine="422"/>
        <w:jc w:val="both"/>
      </w:pPr>
      <w:r>
        <w:rPr>
          <w:sz w:val="21"/>
          <w:b/>
        </w:rPr>
        <w:t>七、合同的转让和分包</w:t>
      </w:r>
    </w:p>
    <w:p>
      <w:pPr>
        <w:pStyle w:val="null3"/>
        <w:ind w:firstLine="420"/>
        <w:jc w:val="both"/>
      </w:pPr>
      <w:r>
        <w:rPr>
          <w:sz w:val="21"/>
        </w:rPr>
        <w:t>乙方不得部分转让或全部转让其应履行的合同义务。否则，甲方有权单方面解除合同，并要求乙方承担合同总金额</w:t>
      </w:r>
      <w:r>
        <w:rPr>
          <w:sz w:val="21"/>
        </w:rPr>
        <w:t>20%的违约金。</w:t>
      </w:r>
    </w:p>
    <w:p>
      <w:pPr>
        <w:pStyle w:val="null3"/>
        <w:ind w:firstLine="422"/>
        <w:jc w:val="both"/>
      </w:pPr>
      <w:r>
        <w:rPr>
          <w:sz w:val="21"/>
          <w:b/>
        </w:rPr>
        <w:t>八、知识产权</w:t>
      </w:r>
    </w:p>
    <w:p>
      <w:pPr>
        <w:pStyle w:val="null3"/>
        <w:ind w:firstLine="420"/>
        <w:jc w:val="both"/>
      </w:pPr>
      <w:r>
        <w:rPr>
          <w:sz w:val="21"/>
        </w:rPr>
        <w:t>1、乙方应保证，甲方在中华人民共和国使用本合同采购货物或货物的任何一部分时，免受第三方提出侵犯其专利权、商标权或其它知识产权的起诉。否则，乙方须承担对第三方的专利或版权的侵权责任并承担因此而发生的所有费用。</w:t>
      </w:r>
    </w:p>
    <w:p>
      <w:pPr>
        <w:pStyle w:val="null3"/>
        <w:ind w:firstLine="420"/>
        <w:jc w:val="both"/>
      </w:pPr>
      <w:r>
        <w:rPr>
          <w:sz w:val="21"/>
        </w:rPr>
        <w:t>2、合同价应包括所有应支付的对专利权和版权、设计或其他知识产权而需要向其他方支付的版税。</w:t>
      </w:r>
    </w:p>
    <w:p>
      <w:pPr>
        <w:pStyle w:val="null3"/>
        <w:ind w:firstLine="422"/>
        <w:jc w:val="both"/>
      </w:pPr>
      <w:r>
        <w:rPr>
          <w:sz w:val="21"/>
          <w:b/>
        </w:rPr>
        <w:t>九、争议的解决</w:t>
      </w:r>
    </w:p>
    <w:p>
      <w:pPr>
        <w:pStyle w:val="null3"/>
        <w:ind w:firstLine="420"/>
        <w:jc w:val="both"/>
      </w:pPr>
      <w:r>
        <w:rPr>
          <w:sz w:val="21"/>
          <w:color w:val="000000"/>
        </w:rPr>
        <w:t>合同履行过程中发生的争议，由双方协商解决，协商不成的，则向甲方所在地人民法院起诉。受理期间，双方应继续执行合同其余部分。</w:t>
      </w:r>
    </w:p>
    <w:p>
      <w:pPr>
        <w:pStyle w:val="null3"/>
        <w:ind w:firstLine="422"/>
        <w:jc w:val="both"/>
      </w:pPr>
      <w:r>
        <w:rPr>
          <w:sz w:val="21"/>
          <w:b/>
        </w:rPr>
        <w:t>十、不可抗力</w:t>
      </w:r>
    </w:p>
    <w:p>
      <w:pPr>
        <w:pStyle w:val="null3"/>
        <w:ind w:firstLine="420"/>
        <w:jc w:val="both"/>
      </w:pPr>
      <w:r>
        <w:rPr>
          <w:sz w:val="21"/>
        </w:rPr>
        <w:t>任何一方由于不可抗力原因不能履行合同时，应在不可抗力事件结束后</w:t>
      </w:r>
      <w:r>
        <w:rPr>
          <w:sz w:val="21"/>
        </w:rPr>
        <w:t>3个工作日内向对方通报，以减轻可能给对方造成的损失。在取得不可抗力证明或双方达成谅解确认后，可以延期履行合同或变更合同，并根据情况部分或全部免除违约责任。</w:t>
      </w:r>
    </w:p>
    <w:p>
      <w:pPr>
        <w:pStyle w:val="null3"/>
        <w:ind w:firstLine="422"/>
        <w:jc w:val="both"/>
      </w:pPr>
      <w:r>
        <w:rPr>
          <w:sz w:val="21"/>
          <w:b/>
        </w:rPr>
        <w:t>十一、合同生效</w:t>
      </w:r>
    </w:p>
    <w:p>
      <w:pPr>
        <w:pStyle w:val="null3"/>
        <w:ind w:firstLine="420"/>
        <w:jc w:val="both"/>
      </w:pPr>
      <w:r>
        <w:rPr>
          <w:sz w:val="21"/>
        </w:rPr>
        <w:t>本合同一式</w:t>
      </w:r>
      <w:r>
        <w:rPr>
          <w:sz w:val="21"/>
          <w:u w:val="single"/>
        </w:rPr>
        <w:t xml:space="preserve">  </w:t>
      </w:r>
      <w:r>
        <w:rPr>
          <w:sz w:val="21"/>
          <w:u w:val="single"/>
        </w:rPr>
        <w:t>肆</w:t>
      </w:r>
      <w:r>
        <w:rPr>
          <w:sz w:val="21"/>
          <w:u w:val="single"/>
        </w:rPr>
        <w:t xml:space="preserve">  </w:t>
      </w:r>
      <w:r>
        <w:rPr>
          <w:sz w:val="21"/>
        </w:rPr>
        <w:t>份，甲方执</w:t>
      </w:r>
      <w:r>
        <w:rPr>
          <w:sz w:val="21"/>
          <w:u w:val="single"/>
        </w:rPr>
        <w:t xml:space="preserve">  </w:t>
      </w:r>
      <w:r>
        <w:rPr>
          <w:sz w:val="21"/>
          <w:u w:val="single"/>
        </w:rPr>
        <w:t>叁</w:t>
      </w:r>
      <w:r>
        <w:rPr>
          <w:sz w:val="21"/>
          <w:u w:val="single"/>
        </w:rPr>
        <w:t xml:space="preserve">  </w:t>
      </w:r>
      <w:r>
        <w:rPr>
          <w:sz w:val="21"/>
        </w:rPr>
        <w:t>份，乙方执</w:t>
      </w:r>
      <w:r>
        <w:rPr>
          <w:sz w:val="21"/>
          <w:u w:val="single"/>
        </w:rPr>
        <w:t xml:space="preserve">  </w:t>
      </w:r>
      <w:r>
        <w:rPr>
          <w:sz w:val="21"/>
          <w:u w:val="single"/>
        </w:rPr>
        <w:t>壹</w:t>
      </w:r>
      <w:r>
        <w:rPr>
          <w:sz w:val="21"/>
        </w:rPr>
        <w:t>份，具有同等法律效力。合同自甲乙双方签字盖章之日生效。</w:t>
      </w:r>
    </w:p>
    <w:p>
      <w:pPr>
        <w:pStyle w:val="null3"/>
        <w:ind w:firstLine="422"/>
        <w:jc w:val="both"/>
      </w:pPr>
      <w:r>
        <w:rPr>
          <w:sz w:val="21"/>
          <w:b/>
        </w:rPr>
        <w:t>十二、其他</w:t>
      </w:r>
    </w:p>
    <w:p>
      <w:pPr>
        <w:pStyle w:val="null3"/>
        <w:ind w:firstLine="420"/>
        <w:jc w:val="both"/>
      </w:pPr>
      <w:r>
        <w:rPr>
          <w:sz w:val="21"/>
        </w:rPr>
        <w:t>本合同为中小企业预留合同（采购包</w:t>
      </w:r>
      <w:r>
        <w:rPr>
          <w:sz w:val="21"/>
        </w:rPr>
        <w:t>2、采购包3适用，采购包1不属于企业预留合同）</w:t>
      </w:r>
    </w:p>
    <w:p>
      <w:pPr>
        <w:pStyle w:val="null3"/>
        <w:jc w:val="both"/>
      </w:pPr>
      <w:r>
        <w:rPr>
          <w:sz w:val="21"/>
        </w:rPr>
        <w:t>附件：一、货物明细表</w:t>
      </w:r>
    </w:p>
    <w:p>
      <w:pPr>
        <w:pStyle w:val="null3"/>
        <w:jc w:val="both"/>
      </w:pPr>
      <w:r>
        <w:rPr>
          <w:sz w:val="21"/>
        </w:rPr>
        <w:t xml:space="preserve">      </w:t>
      </w:r>
      <w:r>
        <w:rPr>
          <w:sz w:val="21"/>
        </w:rPr>
        <w:t>二、廉洁自律承诺书</w:t>
      </w:r>
    </w:p>
    <w:p>
      <w:pPr>
        <w:pStyle w:val="null3"/>
        <w:jc w:val="both"/>
      </w:pPr>
      <w:r>
        <w:rPr>
          <w:sz w:val="21"/>
          <w:color w:val="000000"/>
        </w:rPr>
        <w:t>甲方：</w:t>
      </w:r>
      <w:r>
        <w:rPr>
          <w:sz w:val="21"/>
          <w:color w:val="000000"/>
          <w:u w:val="single"/>
        </w:rPr>
        <w:t xml:space="preserve"> </w:t>
      </w:r>
      <w:r>
        <w:rPr>
          <w:sz w:val="21"/>
          <w:color w:val="000000"/>
          <w:u w:val="single"/>
        </w:rPr>
        <w:t>广东省广州生态环境监测中心站</w:t>
      </w:r>
      <w:r>
        <w:rPr>
          <w:sz w:val="21"/>
          <w:u w:val="single"/>
        </w:rPr>
        <w:t xml:space="preserve"> </w:t>
      </w:r>
      <w:r>
        <w:rPr>
          <w:sz w:val="21"/>
          <w:u w:val="single"/>
        </w:rPr>
        <w:t xml:space="preserve">    </w:t>
      </w:r>
      <w:r>
        <w:rPr>
          <w:sz w:val="21"/>
          <w:color w:val="000000"/>
        </w:rPr>
        <w:t>（盖章）</w:t>
      </w:r>
      <w:r>
        <w:rPr>
          <w:sz w:val="21"/>
          <w:color w:val="000000"/>
        </w:rPr>
        <w:t xml:space="preserve">                </w:t>
      </w:r>
    </w:p>
    <w:p>
      <w:pPr>
        <w:pStyle w:val="null3"/>
        <w:jc w:val="both"/>
      </w:pPr>
      <w:r>
        <w:rPr>
          <w:sz w:val="21"/>
        </w:rPr>
        <w:t>法定代表人（负责人）：</w:t>
      </w:r>
      <w:r>
        <w:rPr>
          <w:sz w:val="21"/>
        </w:rPr>
        <w:t xml:space="preserve"> </w:t>
      </w:r>
    </w:p>
    <w:p>
      <w:pPr>
        <w:pStyle w:val="null3"/>
        <w:jc w:val="both"/>
      </w:pPr>
      <w:r>
        <w:rPr>
          <w:sz w:val="21"/>
        </w:rPr>
        <w:t>授权代表（签字）：</w:t>
      </w:r>
      <w:r>
        <w:rPr>
          <w:sz w:val="21"/>
        </w:rPr>
        <w:t xml:space="preserve">  </w:t>
      </w:r>
    </w:p>
    <w:p>
      <w:pPr>
        <w:pStyle w:val="null3"/>
        <w:jc w:val="both"/>
      </w:pPr>
      <w:r>
        <w:rPr>
          <w:sz w:val="21"/>
        </w:rPr>
        <w:t>项目联系人：</w:t>
      </w:r>
    </w:p>
    <w:p>
      <w:pPr>
        <w:pStyle w:val="null3"/>
        <w:jc w:val="both"/>
      </w:pPr>
      <w:r>
        <w:rPr>
          <w:sz w:val="21"/>
          <w:color w:val="000000"/>
        </w:rPr>
        <w:t>地址：广东省广州市番禺区小谷围大学城中心南大街</w:t>
      </w:r>
      <w:r>
        <w:rPr>
          <w:sz w:val="21"/>
          <w:color w:val="000000"/>
        </w:rPr>
        <w:t>19号</w:t>
      </w:r>
    </w:p>
    <w:p>
      <w:pPr>
        <w:pStyle w:val="null3"/>
        <w:jc w:val="both"/>
      </w:pPr>
      <w:r>
        <w:rPr>
          <w:sz w:val="21"/>
          <w:color w:val="000000"/>
        </w:rPr>
        <w:t>电话：</w:t>
      </w:r>
      <w:r>
        <w:rPr>
          <w:sz w:val="21"/>
          <w:color w:val="000000"/>
        </w:rPr>
        <w:t>020-32662150</w:t>
      </w:r>
    </w:p>
    <w:p>
      <w:pPr>
        <w:pStyle w:val="null3"/>
        <w:jc w:val="both"/>
      </w:pPr>
      <w:r>
        <w:rPr>
          <w:sz w:val="21"/>
        </w:rPr>
        <w:t xml:space="preserve">                                               </w:t>
      </w:r>
    </w:p>
    <w:p>
      <w:pPr>
        <w:pStyle w:val="null3"/>
        <w:jc w:val="both"/>
      </w:pPr>
      <w:r>
        <w:rPr>
          <w:sz w:val="21"/>
          <w:color w:val="000000"/>
        </w:rPr>
        <w:t>乙方：</w:t>
      </w:r>
      <w:r>
        <w:rPr>
          <w:sz w:val="21"/>
          <w:u w:val="single"/>
        </w:rPr>
        <w:t xml:space="preserve">                             </w:t>
      </w:r>
      <w:r>
        <w:rPr>
          <w:sz w:val="21"/>
          <w:color w:val="000000"/>
        </w:rPr>
        <w:t>（盖章）</w:t>
      </w:r>
      <w:r>
        <w:rPr>
          <w:sz w:val="21"/>
          <w:color w:val="000000"/>
        </w:rPr>
        <w:t xml:space="preserve">                </w:t>
      </w:r>
    </w:p>
    <w:p>
      <w:pPr>
        <w:pStyle w:val="null3"/>
        <w:jc w:val="both"/>
      </w:pPr>
      <w:r>
        <w:rPr>
          <w:sz w:val="21"/>
        </w:rPr>
        <w:t>法定代表人（负责人）：</w:t>
      </w:r>
    </w:p>
    <w:p>
      <w:pPr>
        <w:pStyle w:val="null3"/>
        <w:jc w:val="both"/>
      </w:pPr>
      <w:r>
        <w:rPr>
          <w:sz w:val="21"/>
        </w:rPr>
        <w:t>授权代表（签字）：</w:t>
      </w:r>
      <w:r>
        <w:rPr>
          <w:sz w:val="21"/>
        </w:rPr>
        <w:t xml:space="preserve">  </w:t>
      </w:r>
    </w:p>
    <w:p>
      <w:pPr>
        <w:pStyle w:val="null3"/>
        <w:jc w:val="both"/>
      </w:pPr>
      <w:r>
        <w:rPr>
          <w:sz w:val="21"/>
        </w:rPr>
        <w:t>项目联系人：</w:t>
      </w:r>
    </w:p>
    <w:p>
      <w:pPr>
        <w:pStyle w:val="null3"/>
        <w:jc w:val="both"/>
      </w:pPr>
      <w:r>
        <w:rPr>
          <w:sz w:val="21"/>
          <w:color w:val="000000"/>
        </w:rPr>
        <w:t>地址：</w:t>
      </w:r>
    </w:p>
    <w:p>
      <w:pPr>
        <w:pStyle w:val="null3"/>
        <w:jc w:val="both"/>
      </w:pPr>
      <w:r>
        <w:rPr>
          <w:sz w:val="21"/>
          <w:color w:val="000000"/>
        </w:rPr>
        <w:t>电话：</w:t>
      </w:r>
    </w:p>
    <w:p>
      <w:pPr>
        <w:pStyle w:val="null3"/>
        <w:jc w:val="both"/>
      </w:pPr>
      <w:r>
        <w:rPr>
          <w:sz w:val="21"/>
        </w:rPr>
        <w:t>开户名称：</w:t>
      </w:r>
    </w:p>
    <w:p>
      <w:pPr>
        <w:pStyle w:val="null3"/>
        <w:jc w:val="both"/>
      </w:pPr>
      <w:r>
        <w:rPr>
          <w:sz w:val="21"/>
        </w:rPr>
        <w:t>帐号：</w:t>
      </w:r>
      <w:r>
        <w:rPr>
          <w:sz w:val="21"/>
        </w:rPr>
        <w:t xml:space="preserve">    </w:t>
      </w:r>
    </w:p>
    <w:p>
      <w:pPr>
        <w:pStyle w:val="null3"/>
        <w:jc w:val="both"/>
      </w:pPr>
      <w:r>
        <w:rPr>
          <w:sz w:val="21"/>
        </w:rPr>
        <w:t>开户银行：</w:t>
      </w:r>
    </w:p>
    <w:p>
      <w:pPr>
        <w:pStyle w:val="null3"/>
        <w:jc w:val="both"/>
      </w:pPr>
      <w:r>
        <w:rPr>
          <w:sz w:val="21"/>
          <w:color w:val="000000"/>
        </w:rPr>
        <w:t>税务登记证号：</w:t>
      </w:r>
      <w:r>
        <w:rPr>
          <w:sz w:val="21"/>
        </w:rPr>
        <w:t xml:space="preserve">                         </w:t>
      </w:r>
    </w:p>
    <w:p>
      <w:pPr>
        <w:pStyle w:val="null3"/>
        <w:jc w:val="both"/>
      </w:pPr>
      <w:r>
        <w:rPr>
          <w:sz w:val="21"/>
          <w:b/>
        </w:rPr>
        <w:t>附件一：</w:t>
      </w:r>
    </w:p>
    <w:p>
      <w:pPr>
        <w:pStyle w:val="null3"/>
        <w:jc w:val="center"/>
      </w:pPr>
      <w:r>
        <w:rPr>
          <w:sz w:val="21"/>
        </w:rPr>
        <w:t>货物明细表</w:t>
      </w:r>
    </w:p>
    <w:tbl>
      <w:tblPr>
        <w:tblW w:w="0" w:type="auto"/>
        <w:tblBorders>
          <w:top w:val="none" w:color="000000" w:sz="4"/>
          <w:left w:val="none" w:color="000000" w:sz="4"/>
          <w:bottom w:val="none" w:color="000000" w:sz="4"/>
          <w:right w:val="none" w:color="000000" w:sz="4"/>
          <w:insideH w:val="none"/>
          <w:insideV w:val="none"/>
        </w:tblBorders>
      </w:tblPr>
      <w:tblGrid>
        <w:gridCol w:w="1452"/>
        <w:gridCol w:w="2244"/>
        <w:gridCol w:w="620"/>
        <w:gridCol w:w="620"/>
        <w:gridCol w:w="1122"/>
        <w:gridCol w:w="1122"/>
        <w:gridCol w:w="1109"/>
      </w:tblGrid>
      <w:tr>
        <w:tc>
          <w:tcPr>
            <w:tcW w:type="dxa" w:w="1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2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c>
          <w:tcPr>
            <w:tcW w:type="dxa" w:w="1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附件二：</w:t>
      </w:r>
    </w:p>
    <w:p>
      <w:pPr>
        <w:pStyle w:val="null3"/>
        <w:jc w:val="center"/>
      </w:pPr>
      <w:r>
        <w:rPr>
          <w:sz w:val="21"/>
          <w:b/>
        </w:rPr>
        <w:t>廉洁自律承诺书</w:t>
      </w:r>
    </w:p>
    <w:p>
      <w:pPr>
        <w:pStyle w:val="null3"/>
        <w:jc w:val="left"/>
      </w:pPr>
      <w:r>
        <w:rPr>
          <w:sz w:val="21"/>
          <w:shd w:fill="FFFFFF" w:val="clear"/>
        </w:rPr>
        <w:t>本公司承诺：</w:t>
      </w:r>
    </w:p>
    <w:p>
      <w:pPr>
        <w:pStyle w:val="null3"/>
        <w:ind w:firstLine="420"/>
        <w:jc w:val="left"/>
      </w:pPr>
      <w:r>
        <w:rPr>
          <w:sz w:val="21"/>
          <w:shd w:fill="FFFFFF" w:val="clear"/>
        </w:rPr>
        <w:t>一、严格遵守国家法律法规及行业规范</w:t>
      </w:r>
      <w:r>
        <w:rPr>
          <w:sz w:val="21"/>
          <w:shd w:fill="FFFFFF" w:val="clear"/>
        </w:rPr>
        <w:t>，</w:t>
      </w:r>
      <w:r>
        <w:rPr>
          <w:sz w:val="21"/>
          <w:shd w:fill="FFFFFF" w:val="clear"/>
        </w:rPr>
        <w:t>依法经营，廉洁从业。</w:t>
      </w:r>
    </w:p>
    <w:p>
      <w:pPr>
        <w:pStyle w:val="null3"/>
        <w:ind w:firstLine="420"/>
        <w:jc w:val="left"/>
      </w:pPr>
      <w:r>
        <w:rPr>
          <w:sz w:val="21"/>
          <w:shd w:fill="FFFFFF" w:val="clear"/>
        </w:rPr>
        <w:t>二、不为谋取不正当利益</w:t>
      </w:r>
      <w:r>
        <w:rPr>
          <w:sz w:val="21"/>
          <w:shd w:fill="FFFFFF" w:val="clear"/>
        </w:rPr>
        <w:t>，</w:t>
      </w:r>
      <w:r>
        <w:rPr>
          <w:sz w:val="21"/>
          <w:shd w:fill="FFFFFF" w:val="clear"/>
        </w:rPr>
        <w:t>给予甲方相关人员红包、礼品礼金、有价证券、回扣、购物券、会员卡等财物</w:t>
      </w:r>
      <w:r>
        <w:rPr>
          <w:sz w:val="21"/>
          <w:shd w:fill="FFFFFF" w:val="clear"/>
        </w:rPr>
        <w:t>，</w:t>
      </w:r>
      <w:r>
        <w:rPr>
          <w:sz w:val="21"/>
          <w:shd w:fill="FFFFFF" w:val="clear"/>
        </w:rPr>
        <w:t>不报销应由其本人及亲属支付的个人费用。</w:t>
      </w:r>
    </w:p>
    <w:p>
      <w:pPr>
        <w:pStyle w:val="null3"/>
        <w:ind w:firstLine="420"/>
        <w:jc w:val="left"/>
      </w:pPr>
      <w:r>
        <w:rPr>
          <w:sz w:val="21"/>
          <w:shd w:fill="FFFFFF" w:val="clear"/>
        </w:rPr>
        <w:t>三、不邀请甲方相关人员及其亲属参加旅游、娱乐、健身、宴请等活动。</w:t>
      </w:r>
    </w:p>
    <w:p>
      <w:pPr>
        <w:pStyle w:val="null3"/>
        <w:ind w:firstLine="420"/>
        <w:jc w:val="left"/>
      </w:pPr>
      <w:r>
        <w:rPr>
          <w:sz w:val="21"/>
          <w:shd w:fill="FFFFFF" w:val="clear"/>
        </w:rPr>
        <w:t>四、不通过不当手段造成可能影响公平竞争的其他情况。</w:t>
      </w:r>
    </w:p>
    <w:p>
      <w:pPr>
        <w:pStyle w:val="null3"/>
        <w:ind w:firstLine="420"/>
        <w:jc w:val="left"/>
      </w:pPr>
      <w:r>
        <w:rPr>
          <w:sz w:val="21"/>
          <w:shd w:fill="FFFFFF" w:val="clear"/>
        </w:rPr>
        <w:t>五、不通过泄露甲方不公开的信息或秘密为公司或者个人谋取利益。</w:t>
      </w:r>
    </w:p>
    <w:p>
      <w:pPr>
        <w:pStyle w:val="null3"/>
        <w:ind w:firstLine="422"/>
        <w:jc w:val="left"/>
      </w:pPr>
      <w:r>
        <w:rPr>
          <w:sz w:val="21"/>
          <w:b/>
          <w:shd w:fill="FFFFFF" w:val="clear"/>
        </w:rPr>
        <w:t>若违反上述承诺，本公司将承担相应的法律后果，并无条件承诺三年内不承接广东省广州生态环境监测中心站的项目。</w:t>
      </w:r>
    </w:p>
    <w:p>
      <w:pPr>
        <w:pStyle w:val="null3"/>
        <w:ind w:firstLine="420"/>
        <w:jc w:val="left"/>
      </w:pPr>
      <w:r>
        <w:rPr>
          <w:sz w:val="21"/>
          <w:shd w:fill="FFFFFF" w:val="clear"/>
        </w:rPr>
        <w:t xml:space="preserve">                         </w:t>
      </w:r>
      <w:r>
        <w:rPr>
          <w:sz w:val="21"/>
          <w:shd w:fill="FFFFFF" w:val="clear"/>
        </w:rPr>
        <w:t>公司名称：</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440101-2025-07650</w:t>
      </w:r>
    </w:p>
    <w:p>
      <w:pPr>
        <w:pStyle w:val="null3"/>
        <w:jc w:val="center"/>
        <w:outlineLvl w:val="3"/>
      </w:pPr>
      <w:r>
        <w:rPr>
          <w:sz w:val="24"/>
          <w:b/>
        </w:rPr>
        <w:t>采购项目编号：</w:t>
      </w:r>
      <w:r>
        <w:rPr>
          <w:sz w:val="24"/>
          <w:b/>
        </w:rPr>
        <w:t>ZZ0250069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2025年广州市生态环境质量、污染源和应急监测工作专用材料采购</w:t>
      </w:r>
      <w:r>
        <w:rPr>
          <w:u w:val="single"/>
        </w:rPr>
        <w:t>”</w:t>
      </w:r>
      <w:r>
        <w:rPr/>
        <w:t>项目的招标[采购项目编号为：</w:t>
      </w:r>
      <w:r>
        <w:rPr>
          <w:u w:val="single"/>
        </w:rPr>
        <w:t>ZZ0250069</w:t>
      </w:r>
      <w:r>
        <w:rPr/>
        <w:t>]，我方愿参与投标。</w:t>
      </w:r>
    </w:p>
    <w:p>
      <w:pPr>
        <w:pStyle w:val="null3"/>
        <w:ind w:firstLine="480"/>
      </w:pPr>
      <w:r>
        <w:rPr/>
        <w:t>我方确认收到贵方提供的</w:t>
      </w:r>
      <w:r>
        <w:rPr>
          <w:u w:val="single"/>
        </w:rPr>
        <w:t>“</w:t>
      </w:r>
      <w:r>
        <w:rPr>
          <w:u w:val="single"/>
        </w:rPr>
        <w:t>2025年广州市生态环境质量、污染源和应急监测工作专用材料采购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2025年广州市生态环境质量、污染源和应急监测工作专用材料采购</w:t>
      </w:r>
      <w:r>
        <w:rPr/>
        <w:t>”项目采购[采购项目编号为</w:t>
      </w:r>
      <w:r>
        <w:rPr/>
        <w:t>ZZ0250069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广东省广州生态环境监测中心站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2025年广州市生态环境质量、污染源和应急监测工作专用材料采购</w:t>
      </w:r>
      <w:r>
        <w:rPr/>
        <w:t>招标中获中标（采购项目编号：</w:t>
      </w:r>
      <w:r>
        <w:rPr/>
        <w:t>ZZ0250069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