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079ED">
      <w:pPr>
        <w:jc w:val="center"/>
        <w:rPr>
          <w:rFonts w:asciiTheme="minorEastAsia" w:hAnsiTheme="minorEastAsia"/>
          <w:b/>
          <w:color w:val="000000" w:themeColor="text1"/>
          <w:sz w:val="28"/>
          <w14:textFill>
            <w14:solidFill>
              <w14:schemeClr w14:val="tx1"/>
            </w14:solidFill>
          </w14:textFill>
        </w:rPr>
      </w:pPr>
      <w:r>
        <w:rPr>
          <w:rFonts w:hint="eastAsia" w:asciiTheme="minorEastAsia" w:hAnsiTheme="minorEastAsia"/>
          <w:b/>
          <w:color w:val="000000" w:themeColor="text1"/>
          <w:sz w:val="28"/>
          <w14:textFill>
            <w14:solidFill>
              <w14:schemeClr w14:val="tx1"/>
            </w14:solidFill>
          </w14:textFill>
        </w:rPr>
        <w:t>广东省农业质量安全检测中心项目仪器设备采购</w:t>
      </w:r>
    </w:p>
    <w:p w14:paraId="61524B4B">
      <w:pPr>
        <w:jc w:val="center"/>
        <w:rPr>
          <w:rFonts w:asciiTheme="minorEastAsia" w:hAnsiTheme="minorEastAsia"/>
          <w:b/>
          <w:color w:val="000000" w:themeColor="text1"/>
          <w:sz w:val="28"/>
          <w14:textFill>
            <w14:solidFill>
              <w14:schemeClr w14:val="tx1"/>
            </w14:solidFill>
          </w14:textFill>
        </w:rPr>
      </w:pPr>
      <w:r>
        <w:rPr>
          <w:rFonts w:hint="eastAsia" w:asciiTheme="minorEastAsia" w:hAnsiTheme="minorEastAsia"/>
          <w:b/>
          <w:color w:val="000000" w:themeColor="text1"/>
          <w:sz w:val="28"/>
          <w14:textFill>
            <w14:solidFill>
              <w14:schemeClr w14:val="tx1"/>
            </w14:solidFill>
          </w14:textFill>
        </w:rPr>
        <w:t>包</w:t>
      </w:r>
      <w:r>
        <w:rPr>
          <w:rFonts w:asciiTheme="minorEastAsia" w:hAnsiTheme="minorEastAsia"/>
          <w:b/>
          <w:color w:val="000000" w:themeColor="text1"/>
          <w:sz w:val="28"/>
          <w14:textFill>
            <w14:solidFill>
              <w14:schemeClr w14:val="tx1"/>
            </w14:solidFill>
          </w14:textFill>
        </w:rPr>
        <w:t>2</w:t>
      </w:r>
      <w:r>
        <w:rPr>
          <w:rFonts w:hint="eastAsia" w:asciiTheme="minorEastAsia" w:hAnsiTheme="minorEastAsia"/>
          <w:b/>
          <w:color w:val="000000" w:themeColor="text1"/>
          <w:sz w:val="28"/>
          <w14:textFill>
            <w14:solidFill>
              <w14:schemeClr w14:val="tx1"/>
            </w14:solidFill>
          </w14:textFill>
        </w:rPr>
        <w:t>主要技术标准需求</w:t>
      </w:r>
    </w:p>
    <w:p w14:paraId="38DCD295">
      <w:pPr>
        <w:rPr>
          <w:rFonts w:asciiTheme="minorEastAsia" w:hAnsiTheme="minorEastAsia"/>
          <w:b/>
          <w:color w:val="000000" w:themeColor="text1"/>
          <w:sz w:val="22"/>
          <w14:textFill>
            <w14:solidFill>
              <w14:schemeClr w14:val="tx1"/>
            </w14:solidFill>
          </w14:textFill>
        </w:rPr>
      </w:pPr>
      <w:r>
        <w:rPr>
          <w:rFonts w:asciiTheme="minorEastAsia" w:hAnsiTheme="minorEastAsia"/>
          <w:b/>
          <w:color w:val="000000" w:themeColor="text1"/>
          <w:sz w:val="22"/>
          <w14:textFill>
            <w14:solidFill>
              <w14:schemeClr w14:val="tx1"/>
            </w14:solidFill>
          </w14:textFill>
        </w:rPr>
        <w:t>包组2</w:t>
      </w:r>
      <w:r>
        <w:rPr>
          <w:rFonts w:hint="eastAsia" w:asciiTheme="minorEastAsia" w:hAnsiTheme="minorEastAsia"/>
          <w:b/>
          <w:color w:val="000000" w:themeColor="text1"/>
          <w:sz w:val="22"/>
          <w14:textFill>
            <w14:solidFill>
              <w14:schemeClr w14:val="tx1"/>
            </w14:solidFill>
          </w14:textFill>
        </w:rPr>
        <w:t>：专门面向中小企业</w:t>
      </w:r>
    </w:p>
    <w:p w14:paraId="0A877294">
      <w:pPr>
        <w:rPr>
          <w:rFonts w:asciiTheme="minorEastAsia" w:hAnsiTheme="minorEastAsia"/>
          <w:b/>
          <w:color w:val="000000" w:themeColor="text1"/>
          <w:sz w:val="22"/>
          <w14:textFill>
            <w14:solidFill>
              <w14:schemeClr w14:val="tx1"/>
            </w14:solidFill>
          </w14:textFill>
        </w:rPr>
      </w:pPr>
      <w:r>
        <w:rPr>
          <w:rFonts w:asciiTheme="minorEastAsia" w:hAnsiTheme="minorEastAsia"/>
          <w:b/>
          <w:color w:val="000000" w:themeColor="text1"/>
          <w:sz w:val="22"/>
          <w14:textFill>
            <w14:solidFill>
              <w14:schemeClr w14:val="tx1"/>
            </w14:solidFill>
          </w14:textFill>
        </w:rPr>
        <w:t>预算</w:t>
      </w:r>
      <w:r>
        <w:rPr>
          <w:rFonts w:hint="eastAsia" w:asciiTheme="minorEastAsia" w:hAnsiTheme="minorEastAsia"/>
          <w:b/>
          <w:color w:val="000000" w:themeColor="text1"/>
          <w:sz w:val="22"/>
          <w14:textFill>
            <w14:solidFill>
              <w14:schemeClr w14:val="tx1"/>
            </w14:solidFill>
          </w14:textFill>
        </w:rPr>
        <w:t>：8,88</w:t>
      </w:r>
      <w:r>
        <w:rPr>
          <w:rFonts w:asciiTheme="minorEastAsia" w:hAnsiTheme="minorEastAsia"/>
          <w:b/>
          <w:color w:val="000000" w:themeColor="text1"/>
          <w:sz w:val="22"/>
          <w14:textFill>
            <w14:solidFill>
              <w14:schemeClr w14:val="tx1"/>
            </w14:solidFill>
          </w14:textFill>
        </w:rPr>
        <w:t>5</w:t>
      </w:r>
      <w:r>
        <w:rPr>
          <w:rFonts w:hint="eastAsia" w:asciiTheme="minorEastAsia" w:hAnsiTheme="minorEastAsia"/>
          <w:b/>
          <w:color w:val="000000" w:themeColor="text1"/>
          <w:sz w:val="22"/>
          <w14:textFill>
            <w14:solidFill>
              <w14:schemeClr w14:val="tx1"/>
            </w14:solidFill>
          </w14:textFill>
        </w:rPr>
        <w:t>,</w:t>
      </w:r>
      <w:r>
        <w:rPr>
          <w:rFonts w:asciiTheme="minorEastAsia" w:hAnsiTheme="minorEastAsia"/>
          <w:b/>
          <w:color w:val="000000" w:themeColor="text1"/>
          <w:sz w:val="22"/>
          <w14:textFill>
            <w14:solidFill>
              <w14:schemeClr w14:val="tx1"/>
            </w14:solidFill>
          </w14:textFill>
        </w:rPr>
        <w:t>4</w:t>
      </w:r>
      <w:r>
        <w:rPr>
          <w:rFonts w:hint="eastAsia" w:asciiTheme="minorEastAsia" w:hAnsiTheme="minorEastAsia"/>
          <w:b/>
          <w:color w:val="000000" w:themeColor="text1"/>
          <w:sz w:val="22"/>
          <w14:textFill>
            <w14:solidFill>
              <w14:schemeClr w14:val="tx1"/>
            </w14:solidFill>
          </w14:textFill>
        </w:rPr>
        <w:t>00</w:t>
      </w:r>
      <w:r>
        <w:rPr>
          <w:rFonts w:asciiTheme="minorEastAsia" w:hAnsiTheme="minorEastAsia"/>
          <w:b/>
          <w:color w:val="000000" w:themeColor="text1"/>
          <w:sz w:val="22"/>
          <w14:textFill>
            <w14:solidFill>
              <w14:schemeClr w14:val="tx1"/>
            </w14:solidFill>
          </w14:textFill>
        </w:rPr>
        <w:t>.00</w:t>
      </w:r>
    </w:p>
    <w:p w14:paraId="6B1EE6BD">
      <w:pPr>
        <w:rPr>
          <w:color w:val="000000" w:themeColor="text1"/>
          <w14:textFill>
            <w14:solidFill>
              <w14:schemeClr w14:val="tx1"/>
            </w14:solidFill>
          </w14:textFill>
        </w:rPr>
      </w:pPr>
    </w:p>
    <w:p w14:paraId="09434015">
      <w:pPr>
        <w:rPr>
          <w:color w:val="000000" w:themeColor="text1"/>
          <w14:textFill>
            <w14:solidFill>
              <w14:schemeClr w14:val="tx1"/>
            </w14:solidFill>
          </w14:textFill>
        </w:rPr>
      </w:pPr>
      <w:r>
        <w:rPr>
          <w:color w:val="000000" w:themeColor="text1"/>
          <w14:textFill>
            <w14:solidFill>
              <w14:schemeClr w14:val="tx1"/>
            </w14:solidFill>
          </w14:textFill>
        </w:rPr>
        <w:t>共</w:t>
      </w:r>
      <w:r>
        <w:rPr>
          <w:rFonts w:hint="eastAsia"/>
          <w:color w:val="000000" w:themeColor="text1"/>
          <w14:textFill>
            <w14:solidFill>
              <w14:schemeClr w14:val="tx1"/>
            </w14:solidFill>
          </w14:textFill>
        </w:rPr>
        <w:t>54款仪器设备，</w:t>
      </w:r>
      <w:bookmarkStart w:id="0" w:name="_GoBack"/>
      <w:r>
        <w:rPr>
          <w:rFonts w:hint="eastAsia"/>
          <w:color w:val="000000" w:themeColor="text1"/>
          <w14:textFill>
            <w14:solidFill>
              <w14:schemeClr w14:val="tx1"/>
            </w14:solidFill>
          </w14:textFill>
        </w:rPr>
        <w:t>▲</w:t>
      </w:r>
      <w:bookmarkEnd w:id="0"/>
      <w:r>
        <w:rPr>
          <w:rFonts w:hint="eastAsia"/>
          <w:color w:val="000000" w:themeColor="text1"/>
          <w14:textFill>
            <w14:solidFill>
              <w14:schemeClr w14:val="tx1"/>
            </w14:solidFill>
          </w14:textFill>
        </w:rPr>
        <w:t>号30个</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150"/>
        <w:gridCol w:w="1298"/>
        <w:gridCol w:w="1582"/>
        <w:gridCol w:w="1008"/>
        <w:gridCol w:w="9177"/>
      </w:tblGrid>
      <w:tr w14:paraId="40D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3" w:type="pct"/>
            <w:shd w:val="clear" w:color="auto" w:fill="auto"/>
            <w:vAlign w:val="center"/>
          </w:tcPr>
          <w:p w14:paraId="73FE0E7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序号</w:t>
            </w:r>
          </w:p>
        </w:tc>
        <w:tc>
          <w:tcPr>
            <w:tcW w:w="389" w:type="pct"/>
            <w:shd w:val="clear" w:color="auto" w:fill="auto"/>
            <w:vAlign w:val="center"/>
          </w:tcPr>
          <w:p w14:paraId="747DC4D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仪器设备名称</w:t>
            </w:r>
          </w:p>
        </w:tc>
        <w:tc>
          <w:tcPr>
            <w:tcW w:w="439" w:type="pct"/>
            <w:shd w:val="clear" w:color="auto" w:fill="auto"/>
            <w:vAlign w:val="center"/>
          </w:tcPr>
          <w:p w14:paraId="431F06E4">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数量</w:t>
            </w:r>
          </w:p>
          <w:p w14:paraId="3EAD546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（台/套）</w:t>
            </w:r>
          </w:p>
        </w:tc>
        <w:tc>
          <w:tcPr>
            <w:tcW w:w="535" w:type="pct"/>
          </w:tcPr>
          <w:p w14:paraId="102A0D12">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单（台/套）预算单价（元）</w:t>
            </w:r>
          </w:p>
        </w:tc>
        <w:tc>
          <w:tcPr>
            <w:tcW w:w="341" w:type="pct"/>
            <w:shd w:val="clear" w:color="auto" w:fill="auto"/>
            <w:vAlign w:val="center"/>
          </w:tcPr>
          <w:p w14:paraId="1A8C143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用途</w:t>
            </w:r>
          </w:p>
        </w:tc>
        <w:tc>
          <w:tcPr>
            <w:tcW w:w="3103" w:type="pct"/>
            <w:shd w:val="clear" w:color="auto" w:fill="auto"/>
            <w:vAlign w:val="center"/>
          </w:tcPr>
          <w:p w14:paraId="0AF0542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主要配置和参数</w:t>
            </w:r>
          </w:p>
        </w:tc>
      </w:tr>
      <w:tr w14:paraId="0EBE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0BF67DEA">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389" w:type="pct"/>
            <w:shd w:val="clear" w:color="auto" w:fill="auto"/>
            <w:vAlign w:val="center"/>
          </w:tcPr>
          <w:p w14:paraId="0A49220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原子吸收分光光度计</w:t>
            </w:r>
          </w:p>
        </w:tc>
        <w:tc>
          <w:tcPr>
            <w:tcW w:w="439" w:type="pct"/>
            <w:shd w:val="clear" w:color="auto" w:fill="auto"/>
            <w:vAlign w:val="center"/>
          </w:tcPr>
          <w:p w14:paraId="32AAF382">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w:t>
            </w:r>
          </w:p>
        </w:tc>
        <w:tc>
          <w:tcPr>
            <w:tcW w:w="535" w:type="pct"/>
            <w:vAlign w:val="center"/>
          </w:tcPr>
          <w:p w14:paraId="289A6BCD">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616700.00 </w:t>
            </w:r>
          </w:p>
        </w:tc>
        <w:tc>
          <w:tcPr>
            <w:tcW w:w="341" w:type="pct"/>
            <w:shd w:val="clear" w:color="auto" w:fill="auto"/>
            <w:vAlign w:val="center"/>
          </w:tcPr>
          <w:p w14:paraId="634C85F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铅、镉等重金属分析</w:t>
            </w:r>
          </w:p>
        </w:tc>
        <w:tc>
          <w:tcPr>
            <w:tcW w:w="3103" w:type="pct"/>
            <w:shd w:val="clear" w:color="auto" w:fill="auto"/>
            <w:vAlign w:val="center"/>
          </w:tcPr>
          <w:p w14:paraId="72BAB552">
            <w:pPr>
              <w:widowControl/>
              <w:jc w:val="left"/>
              <w:rPr>
                <w:rFonts w:cs="宋体" w:asciiTheme="minorEastAsia" w:hAnsiTheme="minorEastAsia"/>
                <w:b/>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▲1、火焰系统采用塞曼校正或氘灯背景校正技术；火焰系统波长范围：190－900nm；双检测器同时检测样品光束和参比光束，完全实时的背景校正。</w:t>
            </w:r>
            <w:r>
              <w:rPr>
                <w:rFonts w:hint="eastAsia" w:cs="宋体" w:asciiTheme="minorEastAsia" w:hAnsiTheme="minorEastAsia"/>
                <w:b/>
                <w:color w:val="000000" w:themeColor="text1"/>
                <w:kern w:val="0"/>
                <w:sz w:val="22"/>
                <w14:textFill>
                  <w14:solidFill>
                    <w14:schemeClr w14:val="tx1"/>
                  </w14:solidFill>
                </w14:textFill>
              </w:rPr>
              <w:t>（提供实物图片和软件界面证明材料）</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▲2、石墨炉分析系统采用塞曼背景校正技术，可以在全波长范围内进行塞曼背景校正，可获得 1Abs 时 150 倍以上，2Abs时 100 倍以上的扣背景性能。</w:t>
            </w:r>
            <w:r>
              <w:rPr>
                <w:rFonts w:hint="eastAsia" w:cs="宋体" w:asciiTheme="minorEastAsia" w:hAnsiTheme="minorEastAsia"/>
                <w:b/>
                <w:color w:val="000000" w:themeColor="text1"/>
                <w:kern w:val="0"/>
                <w:sz w:val="22"/>
                <w14:textFill>
                  <w14:solidFill>
                    <w14:schemeClr w14:val="tx1"/>
                  </w14:solidFill>
                </w14:textFill>
              </w:rPr>
              <w:t>（提供塞曼结构证明和扣背景多组实测数据证明材料）</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3、石墨炉采用横向加热技术或纵向加热技术。</w:t>
            </w:r>
            <w:r>
              <w:rPr>
                <w:rFonts w:hint="eastAsia" w:cs="宋体" w:asciiTheme="minorEastAsia" w:hAnsiTheme="minorEastAsia"/>
                <w:b/>
                <w:color w:val="000000" w:themeColor="text1"/>
                <w:kern w:val="0"/>
                <w:sz w:val="22"/>
                <w14:textFill>
                  <w14:solidFill>
                    <w14:schemeClr w14:val="tx1"/>
                  </w14:solidFill>
                </w14:textFill>
              </w:rPr>
              <w:t>（提供相关证明材料）</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▲4、双光束，光栅刻线密度≥1600线/mm，大面积平面光栅分光系统。高灵敏度阵列式多像素点固态检测器或≥2个光电倍增管检测器</w:t>
            </w:r>
            <w:r>
              <w:rPr>
                <w:rFonts w:hint="eastAsia" w:cs="宋体" w:asciiTheme="minorEastAsia" w:hAnsiTheme="minorEastAsia"/>
                <w:b/>
                <w:color w:val="000000" w:themeColor="text1"/>
                <w:kern w:val="0"/>
                <w:sz w:val="22"/>
                <w14:textFill>
                  <w14:solidFill>
                    <w14:schemeClr w14:val="tx1"/>
                  </w14:solidFill>
                </w14:textFill>
              </w:rPr>
              <w:t>（提供双光束、光栅技术证明和仪器上实物证明图片）</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▲5、≥8灯座（提供仪器图片，包括灯座图片），灯座固定或精驭步进电机控制，通过软件控制灯的选择和自动准直，可自动识别灯名称和设定灯电流推荐值，且可记录元素灯使用时间，电流等信息。</w:t>
            </w:r>
            <w:r>
              <w:rPr>
                <w:rFonts w:hint="eastAsia" w:cs="宋体" w:asciiTheme="minorEastAsia" w:hAnsiTheme="minorEastAsia"/>
                <w:b/>
                <w:color w:val="000000" w:themeColor="text1"/>
                <w:kern w:val="0"/>
                <w:sz w:val="22"/>
                <w14:textFill>
                  <w14:solidFill>
                    <w14:schemeClr w14:val="tx1"/>
                  </w14:solidFill>
                </w14:textFill>
              </w:rPr>
              <w:t>（提供软件截图证明材料）</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6、光谱带宽：0.1，0.2，0.4，1.0，0.4nm（半高），≥5档自动切换</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7、提供中文操作软件，能完全控制仪器和采集数据，具备自动诊断功能。</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8、火焰的灵敏度，2ppm Cu 吸光度大于0.4。</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9、以石墨炉方法测量2ppb、4ppb、6ppb、8ppb的砷和硒标准溶液，以线性计算截距的校准方式，线性相关系数必须大于0.999。</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10、石墨炉进样系统具有悬浮液直接进样功能或高容量样直接进样功能。</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▲11、石墨炉自动进样器位数：≥120位，最低样品进样量：0.1ml。</w:t>
            </w:r>
            <w:r>
              <w:rPr>
                <w:rFonts w:hint="eastAsia" w:cs="宋体" w:asciiTheme="minorEastAsia" w:hAnsiTheme="minorEastAsia"/>
                <w:b/>
                <w:color w:val="000000" w:themeColor="text1"/>
                <w:kern w:val="0"/>
                <w:sz w:val="22"/>
                <w14:textFill>
                  <w14:solidFill>
                    <w14:schemeClr w14:val="tx1"/>
                  </w14:solidFill>
                </w14:textFill>
              </w:rPr>
              <w:t>（提供实物图片及证明材料）</w:t>
            </w:r>
          </w:p>
          <w:p w14:paraId="5E6ED5A4">
            <w:pPr>
              <w:widowControl/>
              <w:jc w:val="left"/>
              <w:rPr>
                <w:rFonts w:cs="宋体" w:asciiTheme="minorEastAsia" w:hAnsiTheme="minorEastAsia"/>
                <w:b/>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▲12、石墨炉灵敏度：20ppb cu进样20微升，吸光度≥0.08。测量方法按照中华人民共和国国家标准GB/T 21187-2007的4.5.2.2试验程序进行。</w:t>
            </w:r>
            <w:r>
              <w:rPr>
                <w:rFonts w:hint="eastAsia" w:cs="宋体" w:asciiTheme="minorEastAsia" w:hAnsiTheme="minorEastAsia"/>
                <w:b/>
                <w:color w:val="000000" w:themeColor="text1"/>
                <w:kern w:val="0"/>
                <w:sz w:val="22"/>
                <w14:textFill>
                  <w14:solidFill>
                    <w14:schemeClr w14:val="tx1"/>
                  </w14:solidFill>
                </w14:textFill>
              </w:rPr>
              <w:t>（提供相关证明材料，为验收指标）</w:t>
            </w:r>
          </w:p>
          <w:p w14:paraId="09BC100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▲13、石墨炉可视系统：可实时监测石墨炉进样针的位置、样品溶液的干燥、灰化等过程。</w:t>
            </w:r>
            <w:r>
              <w:rPr>
                <w:rFonts w:hint="eastAsia" w:cs="宋体" w:asciiTheme="minorEastAsia" w:hAnsiTheme="minorEastAsia"/>
                <w:b/>
                <w:color w:val="000000" w:themeColor="text1"/>
                <w:kern w:val="0"/>
                <w:sz w:val="22"/>
                <w14:textFill>
                  <w14:solidFill>
                    <w14:schemeClr w14:val="tx1"/>
                  </w14:solidFill>
                </w14:textFill>
              </w:rPr>
              <w:t>（提供实物图片及软件截图证明材料）</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14、采用全钛燃烧器，可拆卸燃烧器，低气耗，耐腐蚀，在高温中抗氧化，低结碳，适用于高盐溶液的直接喷吸。</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15、配置清单：</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原子吸收光谱仪主机（含火焰原子化器和塞曼石墨炉原子化器）1套；石墨自动进样器   1套；空气压缩机1套；循环冷却水1套；带水封感应装置和废液桶 1只；原厂元素灯8个（铜、铁、锰、锌、铅、砷、镉、铬）；原厂石墨管50根；数据分析工作站：采集分析软件，数据处理及图文输出系统一套。</w:t>
            </w:r>
          </w:p>
        </w:tc>
      </w:tr>
      <w:tr w14:paraId="42C3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41AC241E">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389" w:type="pct"/>
            <w:shd w:val="clear" w:color="auto" w:fill="auto"/>
            <w:vAlign w:val="center"/>
          </w:tcPr>
          <w:p w14:paraId="03F261B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荧光分光光度计</w:t>
            </w:r>
          </w:p>
        </w:tc>
        <w:tc>
          <w:tcPr>
            <w:tcW w:w="439" w:type="pct"/>
            <w:shd w:val="clear" w:color="auto" w:fill="auto"/>
            <w:vAlign w:val="center"/>
          </w:tcPr>
          <w:p w14:paraId="049BD35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w:t>
            </w:r>
          </w:p>
        </w:tc>
        <w:tc>
          <w:tcPr>
            <w:tcW w:w="535" w:type="pct"/>
            <w:vAlign w:val="center"/>
          </w:tcPr>
          <w:p w14:paraId="23669A55">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406700.00 </w:t>
            </w:r>
          </w:p>
        </w:tc>
        <w:tc>
          <w:tcPr>
            <w:tcW w:w="341" w:type="pct"/>
            <w:shd w:val="clear" w:color="auto" w:fill="auto"/>
            <w:vAlign w:val="center"/>
          </w:tcPr>
          <w:p w14:paraId="6907A85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汞、砷、铅、镉等重金属分析</w:t>
            </w:r>
          </w:p>
        </w:tc>
        <w:tc>
          <w:tcPr>
            <w:tcW w:w="3103" w:type="pct"/>
            <w:shd w:val="clear" w:color="auto" w:fill="auto"/>
          </w:tcPr>
          <w:p w14:paraId="01D48A7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别名：荧光（原子荧光）分光光度计</w:t>
            </w:r>
          </w:p>
          <w:p w14:paraId="51B30C5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1、检出限：As、Se、Bi、Sb：＜0.01µg/L；Hg：＜0.001µg/L。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2、重复性：≤0.6％。</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3、线性范围：大于三个数量级。</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▲4、光学系统：≥4通道，立体光学系统，可实现多元素同时测定。</w:t>
            </w:r>
            <w:r>
              <w:rPr>
                <w:rFonts w:hint="eastAsia" w:cs="宋体" w:asciiTheme="minorEastAsia" w:hAnsiTheme="minorEastAsia"/>
                <w:b/>
                <w:color w:val="000000" w:themeColor="text1"/>
                <w:kern w:val="0"/>
                <w:sz w:val="22"/>
                <w14:textFill>
                  <w14:solidFill>
                    <w14:schemeClr w14:val="tx1"/>
                  </w14:solidFill>
                </w14:textFill>
              </w:rPr>
              <w:t>（提供光路实物图片和技术证明文件）</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5、进样系统：采用蠕动泵与注射泵联用或气动泵进样系统。</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▲7、原子化器系统：温度在50～450℃之间连续可调；原子化器高度根据待测元素性质可自动调整，无须手动调节。</w:t>
            </w:r>
            <w:r>
              <w:rPr>
                <w:rFonts w:hint="eastAsia" w:cs="宋体" w:asciiTheme="minorEastAsia" w:hAnsiTheme="minorEastAsia"/>
                <w:b/>
                <w:color w:val="000000" w:themeColor="text1"/>
                <w:kern w:val="0"/>
                <w:sz w:val="22"/>
                <w14:textFill>
                  <w14:solidFill>
                    <w14:schemeClr w14:val="tx1"/>
                  </w14:solidFill>
                </w14:textFill>
              </w:rPr>
              <w:t>（提供软件调节功能界面截图）</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8、原子化室配置：可视化系统高清摄像头和辅助照明系统</w:t>
            </w:r>
            <w:r>
              <w:rPr>
                <w:rFonts w:hint="eastAsia" w:cs="宋体" w:asciiTheme="minorEastAsia" w:hAnsiTheme="minorEastAsia"/>
                <w:b/>
                <w:color w:val="000000" w:themeColor="text1"/>
                <w:kern w:val="0"/>
                <w:sz w:val="22"/>
                <w14:textFill>
                  <w14:solidFill>
                    <w14:schemeClr w14:val="tx1"/>
                  </w14:solidFill>
                </w14:textFill>
              </w:rPr>
              <w:t>（提供实物图片及证明材料）</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▲9、采用高度集成流路系统：存样环精确控温或其他控温等效装置，缩短清洗时间，提高分析效率。</w:t>
            </w:r>
            <w:r>
              <w:rPr>
                <w:rFonts w:hint="eastAsia" w:cs="宋体" w:asciiTheme="minorEastAsia" w:hAnsiTheme="minorEastAsia"/>
                <w:b/>
                <w:color w:val="000000" w:themeColor="text1"/>
                <w:kern w:val="0"/>
                <w:sz w:val="22"/>
                <w14:textFill>
                  <w14:solidFill>
                    <w14:schemeClr w14:val="tx1"/>
                  </w14:solidFill>
                </w14:textFill>
              </w:rPr>
              <w:t>（提供仪器上控温装置实物图和相关证明材料）</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▲10、自动进样器： ≥160位，碳纤维进样针，支持15ml、50ml样品盘等不同规格，样品盘整体可更换。</w:t>
            </w:r>
            <w:r>
              <w:rPr>
                <w:rFonts w:hint="eastAsia" w:cs="宋体" w:asciiTheme="minorEastAsia" w:hAnsiTheme="minorEastAsia"/>
                <w:b/>
                <w:color w:val="000000" w:themeColor="text1"/>
                <w:kern w:val="0"/>
                <w:sz w:val="22"/>
                <w14:textFill>
                  <w14:solidFill>
                    <w14:schemeClr w14:val="tx1"/>
                  </w14:solidFill>
                </w14:textFill>
              </w:rPr>
              <w:t>（提供相关证明材料）</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11、气液分离系统：具有冷却循环水或电子冷凝除水及流量调节功能的多级气液分离系统，有效实现气液分离。</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12、设备流路需具备自动清洗：测试浓度不低于1µg/mL（进样体积：1.500mL）汞样品后，使用标准空白进行自动清洗功能5次后，系统空白值恢复到测试前的相同水平。</w:t>
            </w:r>
          </w:p>
          <w:p w14:paraId="65D1F57C">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▲13、具有电磁阀控制后排废功能，样品检测结束之后自动打开排废阀，使样品和还原剂充分反应后达到静态平衡。</w:t>
            </w:r>
            <w:r>
              <w:rPr>
                <w:rFonts w:hint="eastAsia" w:cs="宋体" w:asciiTheme="minorEastAsia" w:hAnsiTheme="minorEastAsia"/>
                <w:b/>
                <w:color w:val="000000" w:themeColor="text1"/>
                <w:kern w:val="0"/>
                <w:sz w:val="22"/>
                <w14:textFill>
                  <w14:solidFill>
                    <w14:schemeClr w14:val="tx1"/>
                  </w14:solidFill>
                </w14:textFill>
              </w:rPr>
              <w:t>（提供控制阀实物图片以及后排废控制软件设定界面截图）</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14、配置清单：原子荧光光度计主机1套；自动进样器1套；原厂空心阴极灯8支（汞灯4个，硒灯2个、砷灯2个）；净化装置1套，标准配件 1套；数据分析工作站：采集分析软件，数据处理及图文输出系统一套。</w:t>
            </w:r>
          </w:p>
        </w:tc>
      </w:tr>
      <w:tr w14:paraId="2F4B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5F6300BB">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w:t>
            </w:r>
          </w:p>
        </w:tc>
        <w:tc>
          <w:tcPr>
            <w:tcW w:w="389" w:type="pct"/>
            <w:shd w:val="clear" w:color="auto" w:fill="auto"/>
            <w:vAlign w:val="center"/>
          </w:tcPr>
          <w:p w14:paraId="741FDFF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离子色谱</w:t>
            </w:r>
          </w:p>
        </w:tc>
        <w:tc>
          <w:tcPr>
            <w:tcW w:w="439" w:type="pct"/>
            <w:shd w:val="clear" w:color="auto" w:fill="auto"/>
            <w:vAlign w:val="center"/>
          </w:tcPr>
          <w:p w14:paraId="05E1203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2B1C5006">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606700.00 </w:t>
            </w:r>
          </w:p>
        </w:tc>
        <w:tc>
          <w:tcPr>
            <w:tcW w:w="341" w:type="pct"/>
            <w:shd w:val="clear" w:color="auto" w:fill="auto"/>
            <w:vAlign w:val="center"/>
          </w:tcPr>
          <w:p w14:paraId="289DAB1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阴、阳离子检测</w:t>
            </w:r>
          </w:p>
        </w:tc>
        <w:tc>
          <w:tcPr>
            <w:tcW w:w="3103" w:type="pct"/>
            <w:shd w:val="clear" w:color="auto" w:fill="auto"/>
            <w:vAlign w:val="center"/>
          </w:tcPr>
          <w:p w14:paraId="43B91AF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▲1、主机：采用双通道一体机检测系统，同一软件上实现阴离子系统、阳离子系统操作，两个通道可同时独立运行检测，非分开式的两台主机并联。</w:t>
            </w:r>
            <w:r>
              <w:rPr>
                <w:rFonts w:hint="eastAsia" w:cs="宋体" w:asciiTheme="minorEastAsia" w:hAnsiTheme="minorEastAsia"/>
                <w:b/>
                <w:color w:val="000000" w:themeColor="text1"/>
                <w:kern w:val="0"/>
                <w:sz w:val="22"/>
                <w14:textFill>
                  <w14:solidFill>
                    <w14:schemeClr w14:val="tx1"/>
                  </w14:solidFill>
                </w14:textFill>
              </w:rPr>
              <w:t>（提供相关证明材料）</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 自动进样器：采用一台双通道自动进样器实现两个通道进样，不得采用两台分别给两个通道进样。样品位：≥120位（≥2ml样品瓶），可更换样品盘匹配2mL、5mL、10mL样品瓶；不同规格样品瓶可同时组合使用，更换样品盘后直接软件设置无需重新校准；</w:t>
            </w:r>
            <w:r>
              <w:rPr>
                <w:rFonts w:hint="eastAsia" w:cs="宋体" w:asciiTheme="minorEastAsia" w:hAnsiTheme="minorEastAsia"/>
                <w:b/>
                <w:color w:val="000000" w:themeColor="text1"/>
                <w:kern w:val="0"/>
                <w:sz w:val="22"/>
                <w14:textFill>
                  <w14:solidFill>
                    <w14:schemeClr w14:val="tx1"/>
                  </w14:solidFill>
                </w14:textFill>
              </w:rPr>
              <w:t>（提供软件设置截图证明）</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泵头及管路均为化学惰性非金属PEEK材质，适合pH为0～14的淋洗液及反相有机溶剂；最大耐压：42MPa（peek材质）；流速范围：0.01～9.99mL/min，压力显示精度：≤0.1MPa；标配自动后冲洗系统，可以对柱塞杆和密封圈进行自动清洗；标配漏液传感器，可进行漏液报警。</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4、自动量程电导检测器，全程信号输出范围0-50000μS/cm，无需调整量程；基线噪声：0.002μS，基线漂移：≤0.008μS/30min，</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5、抑制器：智能微膜自再生抑制器，使用电解技术在线产生抑制所需的H+或OH-，不需通入酸、碱进行再生；</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6、色谱柱：高效高容量阴离子色谱柱能够耐受pH 0-14的工作范围，可耐受3000 psi以上压。</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▲7、工作站标配虚拟柱软件技术，模拟不同色谱柱对不同离子的分离效果，可进行快速方法开发及辅助未知物定性。</w:t>
            </w:r>
            <w:r>
              <w:rPr>
                <w:rFonts w:hint="eastAsia" w:cs="宋体" w:asciiTheme="minorEastAsia" w:hAnsiTheme="minorEastAsia"/>
                <w:b/>
                <w:color w:val="000000" w:themeColor="text1"/>
                <w:kern w:val="0"/>
                <w:sz w:val="22"/>
                <w14:textFill>
                  <w14:solidFill>
                    <w14:schemeClr w14:val="tx1"/>
                  </w14:solidFill>
                </w14:textFill>
              </w:rPr>
              <w:t>（提供虚拟柱功能软件截图证明）</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8、内置循环立体风双向柱温箱，可制冷、制热两种模式，温度控制范围：15-65℃，柱温箱温度控制由仪器工作站控制。</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▲9、智能感应功能，自动进样器洗针纯水瓶内水量不足、系统漏液、顶针保护等会发生报警，并且软件报警显示并记录。</w:t>
            </w:r>
            <w:r>
              <w:rPr>
                <w:rFonts w:hint="eastAsia" w:cs="宋体" w:asciiTheme="minorEastAsia" w:hAnsiTheme="minorEastAsia"/>
                <w:b/>
                <w:color w:val="000000" w:themeColor="text1"/>
                <w:kern w:val="0"/>
                <w:sz w:val="22"/>
                <w14:textFill>
                  <w14:solidFill>
                    <w14:schemeClr w14:val="tx1"/>
                  </w14:solidFill>
                </w14:textFill>
              </w:rPr>
              <w:t>（提供软件报警截图）</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▲10、配置自动在线离子选择仪：实现含氯离子、碳酸盐、硫酸盐各100ppm以上的样品中二氯乙酸、三氯乙酸分析，20分钟内完成对该两种组分分析，不受其他离子干扰，其他离子10ppb含量下回收率≥90%；</w:t>
            </w:r>
            <w:r>
              <w:rPr>
                <w:rFonts w:hint="eastAsia" w:cs="宋体" w:asciiTheme="minorEastAsia" w:hAnsiTheme="minorEastAsia"/>
                <w:b/>
                <w:color w:val="000000" w:themeColor="text1"/>
                <w:kern w:val="0"/>
                <w:sz w:val="22"/>
                <w14:textFill>
                  <w14:solidFill>
                    <w14:schemeClr w14:val="tx1"/>
                  </w14:solidFill>
                </w14:textFill>
              </w:rPr>
              <w:t>（提供相关证明材料，且为现场验收指标）</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w:t>
            </w:r>
            <w:r>
              <w:rPr>
                <w:rFonts w:cs="宋体" w:asciiTheme="minorEastAsia" w:hAnsiTheme="minorEastAsia"/>
                <w:color w:val="000000" w:themeColor="text1"/>
                <w:kern w:val="0"/>
                <w:sz w:val="22"/>
                <w14:textFill>
                  <w14:solidFill>
                    <w14:schemeClr w14:val="tx1"/>
                  </w14:solidFill>
                </w14:textFill>
              </w:rPr>
              <w:t>1</w:t>
            </w:r>
            <w:r>
              <w:rPr>
                <w:rFonts w:hint="eastAsia" w:cs="宋体" w:asciiTheme="minorEastAsia" w:hAnsiTheme="minorEastAsia"/>
                <w:color w:val="000000" w:themeColor="text1"/>
                <w:kern w:val="0"/>
                <w:sz w:val="22"/>
                <w14:textFill>
                  <w14:solidFill>
                    <w14:schemeClr w14:val="tx1"/>
                  </w14:solidFill>
                </w14:textFill>
              </w:rPr>
              <w:t>、配置清单：一体化离子色谱系统：包括高压泵2套，内置柱温箱2套，保护柱2套，阴离子色谱柱1套，阳离子色谱柱1套，阴离子自再生微膜抑制器1套，阳离子自再生微膜抑制器1套，电导检测器2套，软件操作系统1套，报警传感器2套，阴离子淋洗液发生器1套，双通道自动进样器1套，自动在线离子选择仪1套。</w:t>
            </w:r>
          </w:p>
        </w:tc>
      </w:tr>
      <w:tr w14:paraId="731C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0246A03C">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w:t>
            </w:r>
          </w:p>
        </w:tc>
        <w:tc>
          <w:tcPr>
            <w:tcW w:w="389" w:type="pct"/>
            <w:shd w:val="clear" w:color="auto" w:fill="auto"/>
            <w:vAlign w:val="center"/>
          </w:tcPr>
          <w:p w14:paraId="6A7DDA69">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原子荧光光度计</w:t>
            </w:r>
          </w:p>
        </w:tc>
        <w:tc>
          <w:tcPr>
            <w:tcW w:w="439" w:type="pct"/>
            <w:shd w:val="clear" w:color="auto" w:fill="auto"/>
            <w:vAlign w:val="center"/>
          </w:tcPr>
          <w:p w14:paraId="7930EC5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6A331D59">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313300.00 </w:t>
            </w:r>
          </w:p>
        </w:tc>
        <w:tc>
          <w:tcPr>
            <w:tcW w:w="341" w:type="pct"/>
            <w:shd w:val="clear" w:color="auto" w:fill="auto"/>
            <w:vAlign w:val="center"/>
          </w:tcPr>
          <w:p w14:paraId="64E7187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汞、砷、铅、镉等重金属分析</w:t>
            </w:r>
          </w:p>
        </w:tc>
        <w:tc>
          <w:tcPr>
            <w:tcW w:w="3103" w:type="pct"/>
            <w:shd w:val="clear" w:color="auto" w:fill="auto"/>
            <w:vAlign w:val="center"/>
          </w:tcPr>
          <w:p w14:paraId="5D4F4D2F">
            <w:pPr>
              <w:widowControl/>
              <w:numPr>
                <w:ilvl w:val="0"/>
                <w:numId w:val="1"/>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检出限：As、Se、Bi、Sb：＜0.01µg/L；Hg：＜0.001µg/L。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2、重复性：≤0.5％。线性范围：大于三个数量级。</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▲3、光学系统：≥3通道，可三元素同时测定。采用非倾斜角平面扇形对称光路，可同时安装三个元素灯。</w:t>
            </w:r>
            <w:r>
              <w:rPr>
                <w:rFonts w:hint="eastAsia" w:cs="宋体" w:asciiTheme="minorEastAsia" w:hAnsiTheme="minorEastAsia"/>
                <w:b/>
                <w:color w:val="000000" w:themeColor="text1"/>
                <w:kern w:val="0"/>
                <w:sz w:val="22"/>
                <w14:textFill>
                  <w14:solidFill>
                    <w14:schemeClr w14:val="tx1"/>
                  </w14:solidFill>
                </w14:textFill>
              </w:rPr>
              <w:t>（提供光路设计图及元素灯状态实物图片）</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▲4、进样系统：支持至少2种进样模式。</w:t>
            </w:r>
            <w:r>
              <w:rPr>
                <w:rFonts w:hint="eastAsia" w:cs="宋体" w:asciiTheme="minorEastAsia" w:hAnsiTheme="minorEastAsia"/>
                <w:b/>
                <w:color w:val="000000" w:themeColor="text1"/>
                <w:kern w:val="0"/>
                <w:sz w:val="22"/>
                <w14:textFill>
                  <w14:solidFill>
                    <w14:schemeClr w14:val="tx1"/>
                  </w14:solidFill>
                </w14:textFill>
              </w:rPr>
              <w:t>（提供至少2种模式切换设定的软件界面截图）</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▲5、具备氩氢火焰观察窗，可对火焰状态实时进行观察；同时具备原子化器可视化系统，通过视频监控，从软件上查看状态。</w:t>
            </w:r>
            <w:r>
              <w:rPr>
                <w:rFonts w:hint="eastAsia" w:cs="宋体" w:asciiTheme="minorEastAsia" w:hAnsiTheme="minorEastAsia"/>
                <w:b/>
                <w:color w:val="000000" w:themeColor="text1"/>
                <w:kern w:val="0"/>
                <w:sz w:val="22"/>
                <w14:textFill>
                  <w14:solidFill>
                    <w14:schemeClr w14:val="tx1"/>
                  </w14:solidFill>
                </w14:textFill>
              </w:rPr>
              <w:t>（提供观察窗实物图片和软件中原子化器视频监控界面截图）</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6、采用蠕动泵进样并实时主动排废，六滚轴、小泵头，泵速：0-200r/min连续可调，同步完成补载流操作。</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7、仅需载气和辅助气即可正常运行，耗气量不大于1200mL/min，无需额外气体消耗。</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▲8、智能存样环和反应快加热控温系统，控温范围（40～70）℃。</w:t>
            </w:r>
            <w:r>
              <w:rPr>
                <w:rFonts w:hint="eastAsia" w:cs="宋体" w:asciiTheme="minorEastAsia" w:hAnsiTheme="minorEastAsia"/>
                <w:b/>
                <w:color w:val="000000" w:themeColor="text1"/>
                <w:kern w:val="0"/>
                <w:sz w:val="22"/>
                <w14:textFill>
                  <w14:solidFill>
                    <w14:schemeClr w14:val="tx1"/>
                  </w14:solidFill>
                </w14:textFill>
              </w:rPr>
              <w:t>（提供实物照片和软件控制界面截图）</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▲9、气液分离系统：具有冷却循环水或电子冷凝除水及流量调节功能的多级气液分离系统，有效实现气液分离。</w:t>
            </w:r>
            <w:r>
              <w:rPr>
                <w:rFonts w:hint="eastAsia" w:cs="宋体" w:asciiTheme="minorEastAsia" w:hAnsiTheme="minorEastAsia"/>
                <w:b/>
                <w:color w:val="000000" w:themeColor="text1"/>
                <w:kern w:val="0"/>
                <w:sz w:val="22"/>
                <w14:textFill>
                  <w14:solidFill>
                    <w14:schemeClr w14:val="tx1"/>
                  </w14:solidFill>
                </w14:textFill>
              </w:rPr>
              <w:t>（提供相关证明材料）</w:t>
            </w:r>
          </w:p>
          <w:p w14:paraId="693B0D32">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10、自动进样器： ≥160位，碳纤维进样针，支持15ml、50ml样品盘等不同规格，样品盘整体可更换。</w:t>
            </w:r>
            <w:r>
              <w:rPr>
                <w:rFonts w:hint="eastAsia" w:cs="宋体" w:asciiTheme="minorEastAsia" w:hAnsiTheme="minorEastAsia"/>
                <w:b/>
                <w:color w:val="000000" w:themeColor="text1"/>
                <w:kern w:val="0"/>
                <w:sz w:val="22"/>
                <w14:textFill>
                  <w14:solidFill>
                    <w14:schemeClr w14:val="tx1"/>
                  </w14:solidFill>
                </w14:textFill>
              </w:rPr>
              <w:t>（提供相关证明材料）</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11、支持Wi-Fi、LAN、USB任意通讯方式。</w:t>
            </w:r>
          </w:p>
          <w:p w14:paraId="10A3B328">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12、配置清单：主机1台，自动进样器1套，原厂元素灯8个（汞灯4个，砷灯4个），采集分析软件，数据处理及图文输出系统一套。</w:t>
            </w:r>
          </w:p>
        </w:tc>
      </w:tr>
      <w:tr w14:paraId="4613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2EE6FF6D">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w:t>
            </w:r>
          </w:p>
        </w:tc>
        <w:tc>
          <w:tcPr>
            <w:tcW w:w="389" w:type="pct"/>
            <w:shd w:val="clear" w:color="auto" w:fill="auto"/>
            <w:vAlign w:val="center"/>
          </w:tcPr>
          <w:p w14:paraId="6EE1D1A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点膜仪</w:t>
            </w:r>
          </w:p>
        </w:tc>
        <w:tc>
          <w:tcPr>
            <w:tcW w:w="439" w:type="pct"/>
            <w:shd w:val="clear" w:color="auto" w:fill="auto"/>
            <w:vAlign w:val="center"/>
          </w:tcPr>
          <w:p w14:paraId="683625A7">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1B71F9EE">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112300.00 </w:t>
            </w:r>
          </w:p>
        </w:tc>
        <w:tc>
          <w:tcPr>
            <w:tcW w:w="341" w:type="pct"/>
            <w:shd w:val="clear" w:color="auto" w:fill="auto"/>
            <w:vAlign w:val="center"/>
          </w:tcPr>
          <w:p w14:paraId="004F53E9">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毒素快速检测</w:t>
            </w:r>
          </w:p>
        </w:tc>
        <w:tc>
          <w:tcPr>
            <w:tcW w:w="3103" w:type="pct"/>
            <w:shd w:val="clear" w:color="auto" w:fill="auto"/>
            <w:vAlign w:val="center"/>
          </w:tcPr>
          <w:p w14:paraId="7E52B5C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1、XYZ三轴可以独立调节参数，全程触摸屏PLC控制。</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2、划膜效率单泵200-300大板（30cm）/h，划膜笔间距丝杆无级调节；喷金效率单泵700～900条（30cm）/h，非接触式定量气喷。</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▲3、划线喷金头定位精度：±0.1mm，溶液划线液量：0.2—9.99μl/cm；最大划线喷金长度：≥310mm，划膜笔最小间距：≤3mm</w:t>
            </w:r>
            <w:r>
              <w:rPr>
                <w:rFonts w:hint="eastAsia" w:cs="宋体" w:asciiTheme="minorEastAsia" w:hAnsiTheme="minorEastAsia"/>
                <w:b/>
                <w:color w:val="000000" w:themeColor="text1"/>
                <w:kern w:val="0"/>
                <w:sz w:val="22"/>
                <w14:textFill>
                  <w14:solidFill>
                    <w14:schemeClr w14:val="tx1"/>
                  </w14:solidFill>
                </w14:textFill>
              </w:rPr>
              <w:t>（提供相关证明材料）</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4、X轴速度：50～200mm/s，最低吸液排液量：≤1μl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5、带有定量倒吸功能，定量倒吸微量溶液划膜或喷金。带有线前移，线补偿功能，避免包被过程中出现CT线不齐。具有单键回流，一键清洗功能，便于回收节约溶液和节约时间</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6、划膜泵管容量≥500ul，喷金泵管容量≥1000ul；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7、平台（工作）面积：≥540X150（320X140）mm</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8、配置清单：主机一台，含3套泵（2泵划线，1泵喷金）</w:t>
            </w:r>
          </w:p>
        </w:tc>
      </w:tr>
      <w:tr w14:paraId="419F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7F17781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6</w:t>
            </w:r>
          </w:p>
        </w:tc>
        <w:tc>
          <w:tcPr>
            <w:tcW w:w="389" w:type="pct"/>
            <w:shd w:val="clear" w:color="auto" w:fill="auto"/>
            <w:vAlign w:val="center"/>
          </w:tcPr>
          <w:p w14:paraId="4266DAA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斩切机</w:t>
            </w:r>
          </w:p>
        </w:tc>
        <w:tc>
          <w:tcPr>
            <w:tcW w:w="439" w:type="pct"/>
            <w:shd w:val="clear" w:color="auto" w:fill="auto"/>
            <w:vAlign w:val="center"/>
          </w:tcPr>
          <w:p w14:paraId="7EE01442">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24A5330C">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53300.00 </w:t>
            </w:r>
          </w:p>
        </w:tc>
        <w:tc>
          <w:tcPr>
            <w:tcW w:w="341" w:type="pct"/>
            <w:shd w:val="clear" w:color="auto" w:fill="auto"/>
            <w:vAlign w:val="center"/>
          </w:tcPr>
          <w:p w14:paraId="75761A04">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毒素快速检测</w:t>
            </w:r>
          </w:p>
        </w:tc>
        <w:tc>
          <w:tcPr>
            <w:tcW w:w="3103" w:type="pct"/>
            <w:shd w:val="clear" w:color="auto" w:fill="auto"/>
            <w:vAlign w:val="center"/>
          </w:tcPr>
          <w:p w14:paraId="4ED0F6F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1、效率≥240次/分钟，斩切精度≤±0.05mm，尾料残留≤1.2cm，宽度调节0.5～8mm，物料最大宽度≥125mm</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2、特种合金钢刀片，斩切精度可以一键校准。防护挡板抬起时，机器自动停机，保证人身安全。</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3、斩切次数即时统计，方便生产数量控制和统计</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4、配置清单：主机一台、电源线一根</w:t>
            </w:r>
          </w:p>
        </w:tc>
      </w:tr>
      <w:tr w14:paraId="1DE0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240271D4">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7</w:t>
            </w:r>
          </w:p>
        </w:tc>
        <w:tc>
          <w:tcPr>
            <w:tcW w:w="389" w:type="pct"/>
            <w:shd w:val="clear" w:color="auto" w:fill="auto"/>
            <w:vAlign w:val="center"/>
          </w:tcPr>
          <w:p w14:paraId="0CD5A7D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紫外可见分光光度计</w:t>
            </w:r>
          </w:p>
        </w:tc>
        <w:tc>
          <w:tcPr>
            <w:tcW w:w="439" w:type="pct"/>
            <w:shd w:val="clear" w:color="auto" w:fill="auto"/>
            <w:vAlign w:val="center"/>
          </w:tcPr>
          <w:p w14:paraId="7B93893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62E2EC2B">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103300.00 </w:t>
            </w:r>
          </w:p>
        </w:tc>
        <w:tc>
          <w:tcPr>
            <w:tcW w:w="341" w:type="pct"/>
            <w:shd w:val="clear" w:color="auto" w:fill="auto"/>
            <w:vAlign w:val="center"/>
          </w:tcPr>
          <w:p w14:paraId="6603D4B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硝酸盐等分析</w:t>
            </w:r>
          </w:p>
        </w:tc>
        <w:tc>
          <w:tcPr>
            <w:tcW w:w="3103" w:type="pct"/>
            <w:shd w:val="clear" w:color="auto" w:fill="auto"/>
            <w:vAlign w:val="center"/>
          </w:tcPr>
          <w:p w14:paraId="3C04C40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1、波长范围：190nm～1100nm，光谱带宽：≤1nm</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2、测光方式：透过率、吸光度、浓度、能量</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3、波长准确度：≤±0.1nm（656.1特征谱线）、波长重现性：  ≤±0.1nm</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 xml:space="preserve">4、透射比准确度：≤±0.3%τ （0%～100% τ） 、透射比重复性：≤0.1%τ </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5、基线平直度：≤±0.0008Abs，光度范围：－4Abs～4Abs，杂散光：≤0.02%τ （220nm NaI溶液， 340nm NaNO2溶液）</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▲6、检测器：光电倍增管或硅光二极管；单色器类型：双光束或双单色器分光系统</w:t>
            </w:r>
            <w:r>
              <w:rPr>
                <w:rFonts w:hint="eastAsia" w:cs="宋体" w:asciiTheme="minorEastAsia" w:hAnsiTheme="minorEastAsia"/>
                <w:b/>
                <w:color w:val="000000" w:themeColor="text1"/>
                <w:kern w:val="0"/>
                <w:sz w:val="22"/>
                <w14:textFill>
                  <w14:solidFill>
                    <w14:schemeClr w14:val="tx1"/>
                  </w14:solidFill>
                </w14:textFill>
              </w:rPr>
              <w:t>（提供相关证明材料）</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7、配置清单：主机1台，中文软件1套，采集分析软件，数据处理及图文输出系统一套。</w:t>
            </w:r>
          </w:p>
        </w:tc>
      </w:tr>
      <w:tr w14:paraId="0FAA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3BEF2FB2">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8</w:t>
            </w:r>
          </w:p>
        </w:tc>
        <w:tc>
          <w:tcPr>
            <w:tcW w:w="389" w:type="pct"/>
            <w:shd w:val="clear" w:color="auto" w:fill="auto"/>
            <w:vAlign w:val="center"/>
          </w:tcPr>
          <w:p w14:paraId="6205887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火焰分光光度计</w:t>
            </w:r>
          </w:p>
        </w:tc>
        <w:tc>
          <w:tcPr>
            <w:tcW w:w="439" w:type="pct"/>
            <w:shd w:val="clear" w:color="auto" w:fill="auto"/>
            <w:vAlign w:val="center"/>
          </w:tcPr>
          <w:p w14:paraId="095238E5">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0EFA87EC">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32300.00 </w:t>
            </w:r>
          </w:p>
        </w:tc>
        <w:tc>
          <w:tcPr>
            <w:tcW w:w="341" w:type="pct"/>
            <w:shd w:val="clear" w:color="auto" w:fill="auto"/>
            <w:vAlign w:val="center"/>
          </w:tcPr>
          <w:p w14:paraId="325D6AFB">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钾、钠等元素分析</w:t>
            </w:r>
          </w:p>
        </w:tc>
        <w:tc>
          <w:tcPr>
            <w:tcW w:w="3103" w:type="pct"/>
            <w:shd w:val="clear" w:color="auto" w:fill="auto"/>
            <w:vAlign w:val="center"/>
          </w:tcPr>
          <w:p w14:paraId="44DDE51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1、主机采用≧7英寸彩色电容触控液晶屏，双通道，K、Na可同时检测。</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2、能储存10个点一组的标准曲线，20组测试数据。</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3、响应时间：＜8s；样品吸喷量：＜4 mL/min</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4、稳定性：用标准溶液连续进样，15s内仪器示值的相对最大变化量≤3%，每分钟测1次，共测定6次，仪器示值的最大变化量≤ 8%；重复性：≤ 2%</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5、检测限 mmol/L：钾≤0.004 ，钠≤0.008；线性误差 mmol/l：钾≤0.005 ，钠≤0.03；检测范围 ppm：钾：0.15-100 ，钠：0.18-100</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6、配置清单：主机*1，针筒*1，液化气减压阀*1，橡胶管（液化气）*2米，硅胶管（废液）*1米，Y型三通接头1，通针*2，进样管*1，保险丝*2，罩壳（烟囱）*1，玻璃筒*1，底座*1</w:t>
            </w:r>
          </w:p>
        </w:tc>
      </w:tr>
      <w:tr w14:paraId="7AB4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1D4679AC">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9</w:t>
            </w:r>
          </w:p>
        </w:tc>
        <w:tc>
          <w:tcPr>
            <w:tcW w:w="389" w:type="pct"/>
            <w:shd w:val="clear" w:color="auto" w:fill="auto"/>
            <w:vAlign w:val="center"/>
          </w:tcPr>
          <w:p w14:paraId="33B672C8">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形态分析仪</w:t>
            </w:r>
          </w:p>
        </w:tc>
        <w:tc>
          <w:tcPr>
            <w:tcW w:w="439" w:type="pct"/>
            <w:shd w:val="clear" w:color="auto" w:fill="auto"/>
            <w:vAlign w:val="center"/>
          </w:tcPr>
          <w:p w14:paraId="795E3E71">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0F535696">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503300.00 </w:t>
            </w:r>
          </w:p>
        </w:tc>
        <w:tc>
          <w:tcPr>
            <w:tcW w:w="341" w:type="pct"/>
            <w:shd w:val="clear" w:color="auto" w:fill="auto"/>
            <w:vAlign w:val="center"/>
          </w:tcPr>
          <w:p w14:paraId="2F8E6273">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砷、汞、硒形态分析</w:t>
            </w:r>
          </w:p>
        </w:tc>
        <w:tc>
          <w:tcPr>
            <w:tcW w:w="3103" w:type="pct"/>
            <w:shd w:val="clear" w:color="auto" w:fill="auto"/>
            <w:vAlign w:val="center"/>
          </w:tcPr>
          <w:p w14:paraId="451CB5A5">
            <w:pPr>
              <w:widowControl/>
              <w:numPr>
                <w:ilvl w:val="0"/>
                <w:numId w:val="2"/>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原子荧光光度计</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▲1.1采用短焦距无色散光路系统或全正交双光束立体光路系统，最大化利用激发光强，最小化杂光影响；</w:t>
            </w:r>
            <w:r>
              <w:rPr>
                <w:rFonts w:hint="eastAsia" w:cs="宋体" w:asciiTheme="minorEastAsia" w:hAnsiTheme="minorEastAsia"/>
                <w:b/>
                <w:color w:val="000000" w:themeColor="text1"/>
                <w:kern w:val="0"/>
                <w:sz w:val="22"/>
                <w14:textFill>
                  <w14:solidFill>
                    <w14:schemeClr w14:val="tx1"/>
                  </w14:solidFill>
                </w14:textFill>
              </w:rPr>
              <w:t>（提供相关证明材料）</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1.2光源：免调空心阴极灯，免调光源光路设计，光源自动对焦，无需手动调节光斑。</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▲1.3进样系统：采用高精度顺序注射泵，保证微升级取样精度，重复性精度优于0.05%；</w:t>
            </w:r>
            <w:r>
              <w:rPr>
                <w:rFonts w:hint="eastAsia" w:cs="宋体" w:asciiTheme="minorEastAsia" w:hAnsiTheme="minorEastAsia"/>
                <w:b/>
                <w:color w:val="000000" w:themeColor="text1"/>
                <w:kern w:val="0"/>
                <w:sz w:val="22"/>
                <w14:textFill>
                  <w14:solidFill>
                    <w14:schemeClr w14:val="tx1"/>
                  </w14:solidFill>
                </w14:textFill>
              </w:rPr>
              <w:t>（提供实物图片和技术证明材料）</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▲1.4原子化器高度自动调节，无需手动操作，自动匹配元素检测最佳高度；</w:t>
            </w:r>
            <w:r>
              <w:rPr>
                <w:rFonts w:hint="eastAsia" w:cs="宋体" w:asciiTheme="minorEastAsia" w:hAnsiTheme="minorEastAsia"/>
                <w:b/>
                <w:color w:val="000000" w:themeColor="text1"/>
                <w:kern w:val="0"/>
                <w:sz w:val="22"/>
                <w14:textFill>
                  <w14:solidFill>
                    <w14:schemeClr w14:val="tx1"/>
                  </w14:solidFill>
                </w14:textFill>
              </w:rPr>
              <w:t>（提供仪器软件上的原子化器高度调节功能证明）</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1.5总量检出限（DL）：As、Pb、Se、Bi、Sn、Sb、Te、Hg≤0.01µg/L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Hg（冷原子测汞）、Cd≤0.001µg/L  Ge≤0.05µg/L;  Zn≤1.0µg/L ;  Au≤3.0µg/L。RSD≤0.6%；线性范围：大于三个数量级。</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▲1.6电磁阀控制的后排废技术，样品检测结束之后自动打开排废阀，使样品和还原剂充分反应后达到静态平衡。</w:t>
            </w:r>
            <w:r>
              <w:rPr>
                <w:rFonts w:hint="eastAsia" w:cs="宋体" w:asciiTheme="minorEastAsia" w:hAnsiTheme="minorEastAsia"/>
                <w:b/>
                <w:color w:val="000000" w:themeColor="text1"/>
                <w:kern w:val="0"/>
                <w:sz w:val="22"/>
                <w14:textFill>
                  <w14:solidFill>
                    <w14:schemeClr w14:val="tx1"/>
                  </w14:solidFill>
                </w14:textFill>
              </w:rPr>
              <w:t>（提供控制阀实物图片以及后排废控制软件设定界面截图）</w:t>
            </w:r>
          </w:p>
          <w:p w14:paraId="54AA7785">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2、液相色谱形态分析参数</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2.1高压二元梯度泵：压力范围：（0～45）MPa，流量范围：（0.01～9.99）mL/min；全流路采用耐酸碱腐蚀、耐高压材质，防止酸、碱、缓冲盐流动相的腐蚀。柱箱：可容纳2根250mm色谱柱。内置紫外消解单元，可消解各种砷、汞的价态。</w:t>
            </w:r>
          </w:p>
          <w:p w14:paraId="7F6F85CB">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2.2 自动进样器：样品位数：≥96位（2mL样品瓶），进样量：0.1～100 μL，由软件控制连续可调。</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2.3 具备试剂组织器，支持载流、还原剂、流动相的试剂用量管理，智能提示；</w:t>
            </w:r>
          </w:p>
          <w:p w14:paraId="48E564FC">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2.4 形态检出限（DL）：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 xml:space="preserve">    As（Ⅲ）＜0.04ng、DMA＜0.08ng、MMA＜0.08ng、As（V）＜0.2ng </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 xml:space="preserve">    SeCys＜0.3ng SeMeCys＜1ng、Se（Ⅳ）＜0.1ng、SeMet＜2ng</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 xml:space="preserve">    Hg（Ⅱ）＜0.05ng、MeHg＜0.05ng、EtHg＜0.05ng、 PhHg＜0.1ng</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 xml:space="preserve">    Sb（Ⅴ）＜0.5ng、Sb（Ⅲ）＜0.1ng</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形态分析精密度（RSD）≤4%，分析时间≤12min</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b/>
                <w:color w:val="000000" w:themeColor="text1"/>
                <w:kern w:val="0"/>
                <w:sz w:val="22"/>
                <w14:textFill>
                  <w14:solidFill>
                    <w14:schemeClr w14:val="tx1"/>
                  </w14:solidFill>
                </w14:textFill>
              </w:rPr>
              <w:t>（提供测试数据证明文件）</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2.5蒸气发生装置</w:t>
            </w:r>
          </w:p>
          <w:p w14:paraId="73CB08EB">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2.5.1 标配至少自动六通切换阀，可实现经紫外消解和无消解的自动切换，无需手动操作；</w:t>
            </w:r>
          </w:p>
          <w:p w14:paraId="01575348">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2.5.2 具备两种载气供给方式，自动切换以适应不同元素（As和Hg）分析检测需求；</w:t>
            </w:r>
          </w:p>
          <w:p w14:paraId="046390C0">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3、配置清单</w:t>
            </w:r>
            <w:r>
              <w:rPr>
                <w:rFonts w:hint="eastAsia" w:cs="宋体" w:asciiTheme="minorEastAsia" w:hAnsiTheme="minorEastAsia"/>
                <w:color w:val="000000" w:themeColor="text1"/>
                <w:kern w:val="0"/>
                <w:sz w:val="22"/>
                <w14:textFill>
                  <w14:solidFill>
                    <w14:schemeClr w14:val="tx1"/>
                  </w14:solidFill>
                </w14:textFill>
              </w:rPr>
              <w:br w:type="textWrapping"/>
            </w:r>
            <w:r>
              <w:rPr>
                <w:rFonts w:cs="宋体" w:asciiTheme="minorEastAsia" w:hAnsiTheme="minorEastAsia"/>
                <w:color w:val="000000" w:themeColor="text1"/>
                <w:kern w:val="0"/>
                <w:sz w:val="22"/>
                <w14:textFill>
                  <w14:solidFill>
                    <w14:schemeClr w14:val="tx1"/>
                  </w14:solidFill>
                </w14:textFill>
              </w:rPr>
              <w:t>3.</w:t>
            </w:r>
            <w:r>
              <w:rPr>
                <w:rFonts w:hint="eastAsia" w:cs="宋体" w:asciiTheme="minorEastAsia" w:hAnsiTheme="minorEastAsia"/>
                <w:color w:val="000000" w:themeColor="text1"/>
                <w:kern w:val="0"/>
                <w:sz w:val="22"/>
                <w14:textFill>
                  <w14:solidFill>
                    <w14:schemeClr w14:val="tx1"/>
                  </w14:solidFill>
                </w14:textFill>
              </w:rPr>
              <w:t>1 形态分析液相色谱装置1套</w:t>
            </w:r>
            <w:r>
              <w:rPr>
                <w:rFonts w:hint="eastAsia" w:cs="宋体" w:asciiTheme="minorEastAsia" w:hAnsiTheme="minorEastAsia"/>
                <w:color w:val="000000" w:themeColor="text1"/>
                <w:kern w:val="0"/>
                <w:sz w:val="22"/>
                <w14:textFill>
                  <w14:solidFill>
                    <w14:schemeClr w14:val="tx1"/>
                  </w14:solidFill>
                </w14:textFill>
              </w:rPr>
              <w:br w:type="textWrapping"/>
            </w:r>
            <w:r>
              <w:rPr>
                <w:rFonts w:cs="宋体" w:asciiTheme="minorEastAsia" w:hAnsiTheme="minorEastAsia"/>
                <w:color w:val="000000" w:themeColor="text1"/>
                <w:kern w:val="0"/>
                <w:sz w:val="22"/>
                <w14:textFill>
                  <w14:solidFill>
                    <w14:schemeClr w14:val="tx1"/>
                  </w14:solidFill>
                </w14:textFill>
              </w:rPr>
              <w:t>3.</w:t>
            </w:r>
            <w:r>
              <w:rPr>
                <w:rFonts w:hint="eastAsia" w:cs="宋体" w:asciiTheme="minorEastAsia" w:hAnsiTheme="minorEastAsia"/>
                <w:color w:val="000000" w:themeColor="text1"/>
                <w:kern w:val="0"/>
                <w:sz w:val="22"/>
                <w14:textFill>
                  <w14:solidFill>
                    <w14:schemeClr w14:val="tx1"/>
                  </w14:solidFill>
                </w14:textFill>
              </w:rPr>
              <w:t>2 形态分析蒸气发生装置1套</w:t>
            </w:r>
            <w:r>
              <w:rPr>
                <w:rFonts w:hint="eastAsia" w:cs="宋体" w:asciiTheme="minorEastAsia" w:hAnsiTheme="minorEastAsia"/>
                <w:color w:val="000000" w:themeColor="text1"/>
                <w:kern w:val="0"/>
                <w:sz w:val="22"/>
                <w14:textFill>
                  <w14:solidFill>
                    <w14:schemeClr w14:val="tx1"/>
                  </w14:solidFill>
                </w14:textFill>
              </w:rPr>
              <w:br w:type="textWrapping"/>
            </w:r>
            <w:r>
              <w:rPr>
                <w:rFonts w:cs="宋体" w:asciiTheme="minorEastAsia" w:hAnsiTheme="minorEastAsia"/>
                <w:color w:val="000000" w:themeColor="text1"/>
                <w:kern w:val="0"/>
                <w:sz w:val="22"/>
                <w14:textFill>
                  <w14:solidFill>
                    <w14:schemeClr w14:val="tx1"/>
                  </w14:solidFill>
                </w14:textFill>
              </w:rPr>
              <w:t>3.</w:t>
            </w:r>
            <w:r>
              <w:rPr>
                <w:rFonts w:hint="eastAsia" w:cs="宋体" w:asciiTheme="minorEastAsia" w:hAnsiTheme="minorEastAsia"/>
                <w:color w:val="000000" w:themeColor="text1"/>
                <w:kern w:val="0"/>
                <w:sz w:val="22"/>
                <w14:textFill>
                  <w14:solidFill>
                    <w14:schemeClr w14:val="tx1"/>
                  </w14:solidFill>
                </w14:textFill>
              </w:rPr>
              <w:t>3原子荧光光度计1套</w:t>
            </w:r>
          </w:p>
          <w:p w14:paraId="5751F3F6">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3.4 原厂元素灯（汞灯4个、硒灯2个、砷灯2个）</w:t>
            </w:r>
          </w:p>
        </w:tc>
      </w:tr>
      <w:tr w14:paraId="4FB5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0450AAFB">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10</w:t>
            </w:r>
          </w:p>
        </w:tc>
        <w:tc>
          <w:tcPr>
            <w:tcW w:w="389" w:type="pct"/>
            <w:shd w:val="clear" w:color="auto" w:fill="auto"/>
            <w:vAlign w:val="center"/>
          </w:tcPr>
          <w:p w14:paraId="25BC0639">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电泳仪</w:t>
            </w:r>
          </w:p>
        </w:tc>
        <w:tc>
          <w:tcPr>
            <w:tcW w:w="439" w:type="pct"/>
            <w:shd w:val="clear" w:color="auto" w:fill="auto"/>
            <w:vAlign w:val="center"/>
          </w:tcPr>
          <w:p w14:paraId="3947848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68EFD6A0">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42700.00 </w:t>
            </w:r>
          </w:p>
        </w:tc>
        <w:tc>
          <w:tcPr>
            <w:tcW w:w="341" w:type="pct"/>
            <w:shd w:val="clear" w:color="auto" w:fill="auto"/>
            <w:vAlign w:val="center"/>
          </w:tcPr>
          <w:p w14:paraId="07B44EB8">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蛋白组分等分析</w:t>
            </w:r>
          </w:p>
        </w:tc>
        <w:tc>
          <w:tcPr>
            <w:tcW w:w="3103" w:type="pct"/>
            <w:shd w:val="clear" w:color="auto" w:fill="auto"/>
            <w:vAlign w:val="center"/>
          </w:tcPr>
          <w:p w14:paraId="2B3C9F3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1、微电脑智能控制，大屏幕 LCD，同时显示电压，电流，功率和定时时间。具有存储记忆功能（10组9步程序）、具备标准，定时，伏时和分步等多种编程工作方式。具有来电恢复功能、安全保护及报警功能、小电流维持功能</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2、并联输出：≥4组，输出范围（显示分辨率），20～5000V（2V），3～300mA（1mA）或1～200mA，5～300W（1W）或1～100W</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3、配置清单：电泳仪主机一套</w:t>
            </w:r>
          </w:p>
        </w:tc>
      </w:tr>
      <w:tr w14:paraId="5489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0FBBF4FF">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11</w:t>
            </w:r>
          </w:p>
        </w:tc>
        <w:tc>
          <w:tcPr>
            <w:tcW w:w="389" w:type="pct"/>
            <w:shd w:val="clear" w:color="auto" w:fill="auto"/>
            <w:vAlign w:val="center"/>
          </w:tcPr>
          <w:p w14:paraId="38B2911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糖分测定仪</w:t>
            </w:r>
          </w:p>
        </w:tc>
        <w:tc>
          <w:tcPr>
            <w:tcW w:w="439" w:type="pct"/>
            <w:shd w:val="clear" w:color="auto" w:fill="auto"/>
            <w:vAlign w:val="center"/>
          </w:tcPr>
          <w:p w14:paraId="3575BB0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115C1DF0">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19300.00 </w:t>
            </w:r>
          </w:p>
        </w:tc>
        <w:tc>
          <w:tcPr>
            <w:tcW w:w="341" w:type="pct"/>
            <w:shd w:val="clear" w:color="auto" w:fill="auto"/>
            <w:vAlign w:val="center"/>
          </w:tcPr>
          <w:p w14:paraId="0095164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糖分测定</w:t>
            </w:r>
          </w:p>
        </w:tc>
        <w:tc>
          <w:tcPr>
            <w:tcW w:w="3103" w:type="pct"/>
            <w:shd w:val="clear" w:color="auto" w:fill="auto"/>
            <w:vAlign w:val="center"/>
          </w:tcPr>
          <w:p w14:paraId="7284324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 xml:space="preserve">1、具有旋光度、比旋度、浓度、糖度四种测试模式，可自动复测6次并计算平均值和均方根，可测深色样品。具有彩色液晶触摸屏，标配试管：100mm/200mm一套。  </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2、测量范围：≤±45°（旋光度）≤±120°Z（糖度），最小读数：≤0.001°（旋光度）≤0.01°Z（糖度），示值误差：≤±0.01°（﹣15°≤旋光度≤+15°时） ≤±0.02°（旋光度＜﹣15°或旋光度＞+15°时），重复性（标准偏差δ）：≤0.002°（旋光度）</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3、配置清单：糖分测定仪主机一套</w:t>
            </w:r>
          </w:p>
        </w:tc>
      </w:tr>
      <w:tr w14:paraId="1B33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3FB751B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12</w:t>
            </w:r>
          </w:p>
        </w:tc>
        <w:tc>
          <w:tcPr>
            <w:tcW w:w="389" w:type="pct"/>
            <w:shd w:val="clear" w:color="auto" w:fill="auto"/>
            <w:vAlign w:val="center"/>
          </w:tcPr>
          <w:p w14:paraId="76C70B3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卡尔费休水分测定仪</w:t>
            </w:r>
            <w:r>
              <w:rPr>
                <w:rFonts w:cs="宋体" w:asciiTheme="minorEastAsia" w:hAnsiTheme="minorEastAsia"/>
                <w:color w:val="000000" w:themeColor="text1"/>
                <w:kern w:val="0"/>
                <w:sz w:val="22"/>
                <w14:textFill>
                  <w14:solidFill>
                    <w14:schemeClr w14:val="tx1"/>
                  </w14:solidFill>
                </w14:textFill>
              </w:rPr>
              <w:t>-</w:t>
            </w:r>
            <w:r>
              <w:rPr>
                <w:rFonts w:hint="eastAsia" w:cs="宋体" w:asciiTheme="minorEastAsia" w:hAnsiTheme="minorEastAsia"/>
                <w:color w:val="000000" w:themeColor="text1"/>
                <w:kern w:val="0"/>
                <w:sz w:val="22"/>
                <w14:textFill>
                  <w14:solidFill>
                    <w14:schemeClr w14:val="tx1"/>
                  </w14:solidFill>
                </w14:textFill>
              </w:rPr>
              <w:t>固样加热室</w:t>
            </w:r>
          </w:p>
        </w:tc>
        <w:tc>
          <w:tcPr>
            <w:tcW w:w="439" w:type="pct"/>
            <w:shd w:val="clear" w:color="auto" w:fill="auto"/>
            <w:vAlign w:val="center"/>
          </w:tcPr>
          <w:p w14:paraId="4D05EAC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790B669A">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80000.00 </w:t>
            </w:r>
          </w:p>
        </w:tc>
        <w:tc>
          <w:tcPr>
            <w:tcW w:w="341" w:type="pct"/>
            <w:shd w:val="clear" w:color="auto" w:fill="auto"/>
            <w:vAlign w:val="center"/>
          </w:tcPr>
          <w:p w14:paraId="770C1414">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固体样品水分测定</w:t>
            </w:r>
          </w:p>
        </w:tc>
        <w:tc>
          <w:tcPr>
            <w:tcW w:w="3103" w:type="pct"/>
            <w:shd w:val="clear" w:color="auto" w:fill="auto"/>
            <w:vAlign w:val="center"/>
          </w:tcPr>
          <w:p w14:paraId="256B29EB">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1、功能：支持容量法、库仑法卡尔费休水分的测量，支持卡式加热炉进样方式，满足气体，固体，液体中常量水分，微量水分的测量</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2、容量法水分测量范围：100μg～250.0mg；库仑法水分测量范围：3.0μg～200mg；库仑法分辨率：≤0.1μg；容量法分辨率：≤1μg</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3、容量法、库仑法重复性：≤0.3%</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4、显示单位：μg，mg，%，ppm，μg/L和mg/L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5、电位测量范围：（0～2000）mV，电位分辨率：≤0.1mV</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6、极化电流范围：（1～200） μA，极化电流误差：≤±3%</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7、配置清单：标配主机，固体杯（容量法），电解杯（库仑法），电解电极，测量电极，溶剂管理器，微量进样器（100μL；1mL）各1支，KF-4试剂，KF-1试剂，卡氏样品加热炉一台</w:t>
            </w:r>
          </w:p>
        </w:tc>
      </w:tr>
      <w:tr w14:paraId="73D9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329ED11E">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13</w:t>
            </w:r>
          </w:p>
        </w:tc>
        <w:tc>
          <w:tcPr>
            <w:tcW w:w="389" w:type="pct"/>
            <w:shd w:val="clear" w:color="auto" w:fill="auto"/>
            <w:vAlign w:val="center"/>
          </w:tcPr>
          <w:p w14:paraId="11C94B9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高速匀浆机</w:t>
            </w:r>
          </w:p>
        </w:tc>
        <w:tc>
          <w:tcPr>
            <w:tcW w:w="439" w:type="pct"/>
            <w:shd w:val="clear" w:color="auto" w:fill="auto"/>
            <w:vAlign w:val="center"/>
          </w:tcPr>
          <w:p w14:paraId="72656B3E">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w:t>
            </w:r>
          </w:p>
        </w:tc>
        <w:tc>
          <w:tcPr>
            <w:tcW w:w="535" w:type="pct"/>
            <w:vAlign w:val="center"/>
          </w:tcPr>
          <w:p w14:paraId="5EF12E5D">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42300.00 </w:t>
            </w:r>
          </w:p>
        </w:tc>
        <w:tc>
          <w:tcPr>
            <w:tcW w:w="341" w:type="pct"/>
            <w:shd w:val="clear" w:color="auto" w:fill="auto"/>
            <w:vAlign w:val="center"/>
          </w:tcPr>
          <w:p w14:paraId="37D01AB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样品前处理</w:t>
            </w:r>
          </w:p>
        </w:tc>
        <w:tc>
          <w:tcPr>
            <w:tcW w:w="3103" w:type="pct"/>
            <w:shd w:val="clear" w:color="auto" w:fill="auto"/>
            <w:vAlign w:val="center"/>
          </w:tcPr>
          <w:p w14:paraId="459EB02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1、面板可显示转速，时间及实时样品温度。可设定正计时或倒计时，LED显示。</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2、均质处理范围1ml～2L，采用无碳刷直流马达，转速范围3000～25000 rpm。</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3、具有刀具识别功能，智能诊断功能，仪器可智能诊断故障并显示代码。</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4、配置易清洗刀头，内置温度传感器，内部采用陶瓷轴承，无需拆卸即可清洗。</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5、配置清单：主机，均质刀头，支架，夹头，容器固定夹各一个</w:t>
            </w:r>
          </w:p>
        </w:tc>
      </w:tr>
      <w:tr w14:paraId="7BF3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04CD1D9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14</w:t>
            </w:r>
          </w:p>
        </w:tc>
        <w:tc>
          <w:tcPr>
            <w:tcW w:w="389" w:type="pct"/>
            <w:shd w:val="clear" w:color="auto" w:fill="auto"/>
            <w:vAlign w:val="center"/>
          </w:tcPr>
          <w:p w14:paraId="4BF4440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冷冻研磨机</w:t>
            </w:r>
          </w:p>
        </w:tc>
        <w:tc>
          <w:tcPr>
            <w:tcW w:w="439" w:type="pct"/>
            <w:shd w:val="clear" w:color="auto" w:fill="auto"/>
            <w:vAlign w:val="center"/>
          </w:tcPr>
          <w:p w14:paraId="74E2A02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5ACF45DF">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60300.00 </w:t>
            </w:r>
          </w:p>
        </w:tc>
        <w:tc>
          <w:tcPr>
            <w:tcW w:w="341" w:type="pct"/>
            <w:shd w:val="clear" w:color="auto" w:fill="auto"/>
            <w:vAlign w:val="center"/>
          </w:tcPr>
          <w:p w14:paraId="3526C95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冷冻样品粉碎</w:t>
            </w:r>
          </w:p>
        </w:tc>
        <w:tc>
          <w:tcPr>
            <w:tcW w:w="3103" w:type="pct"/>
            <w:shd w:val="clear" w:color="auto" w:fill="auto"/>
            <w:vAlign w:val="center"/>
          </w:tcPr>
          <w:p w14:paraId="2C05F77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1、15秒内最大处理量同时可以处理64个样品，包括可以适用24位和48位的低温冷冻适配器。可以兼容的样品量：64*（0.2-0.5ML）/64*2ML/12*（5-15）ML/4*25ML/2*50ML 可定做各种规格研磨管。</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2、带自动中心定位的紧固装置，工作时安全锁，全程保护。</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3、均质速度： 0—70 Hz/秒，转速：0-7000rpm：工作时间 ：0秒-9999秒；加速：在2秒内达到最大速度。 减速：在2秒内达到最低速度</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4、在设定的时间条件到达后，无需人工启动操作。</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5、带低温功能，-50℃到室温可调节。</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6、配置清单：主机一台，2ml适配器一套，2ml实心金属制冷适配器一套，研磨管开盖工具一个，5号研磨珠一瓶，3mm研磨珠一瓶，2ml研磨管一包，加珠枪一把。</w:t>
            </w:r>
          </w:p>
        </w:tc>
      </w:tr>
      <w:tr w14:paraId="24F0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5358F802">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15</w:t>
            </w:r>
          </w:p>
        </w:tc>
        <w:tc>
          <w:tcPr>
            <w:tcW w:w="389" w:type="pct"/>
            <w:shd w:val="clear" w:color="auto" w:fill="auto"/>
            <w:vAlign w:val="center"/>
          </w:tcPr>
          <w:p w14:paraId="172F49C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灭菌锅</w:t>
            </w:r>
          </w:p>
        </w:tc>
        <w:tc>
          <w:tcPr>
            <w:tcW w:w="439" w:type="pct"/>
            <w:shd w:val="clear" w:color="auto" w:fill="auto"/>
            <w:vAlign w:val="center"/>
          </w:tcPr>
          <w:p w14:paraId="0C2F3EF4">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w:t>
            </w:r>
          </w:p>
        </w:tc>
        <w:tc>
          <w:tcPr>
            <w:tcW w:w="535" w:type="pct"/>
            <w:vAlign w:val="center"/>
          </w:tcPr>
          <w:p w14:paraId="2A1257B8">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33700.00 </w:t>
            </w:r>
          </w:p>
        </w:tc>
        <w:tc>
          <w:tcPr>
            <w:tcW w:w="341" w:type="pct"/>
            <w:shd w:val="clear" w:color="auto" w:fill="auto"/>
            <w:vAlign w:val="center"/>
          </w:tcPr>
          <w:p w14:paraId="0B8EC553">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样品、器皿消毒</w:t>
            </w:r>
          </w:p>
        </w:tc>
        <w:tc>
          <w:tcPr>
            <w:tcW w:w="3103" w:type="pct"/>
            <w:shd w:val="clear" w:color="auto" w:fill="auto"/>
            <w:vAlign w:val="center"/>
          </w:tcPr>
          <w:p w14:paraId="7F34BAD8">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1、容量：≥50L ，带烘干功能，底部带角轮。液晶动态显示窗，显示精度0.1度。</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2、设计最高温度：≥140℃，温度范围：灭菌温度选择：100-134℃，干燥温度：60-110℃</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3、时间范围：灭菌时间：0-9999分钟，干燥时间：0-9999分钟 ；设计压力≥0.28MPA，工作压力：≥0.22Mpa；压力表显示范围： -0.1 - 0.4MPa</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4、带真空干燥功能，安全联锁装置，配有过滤器</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5、蒸汽内排，工作时无蒸汽溢出；具有自动故障检测系统：开机可自检，玻璃钢门罩防烫措施</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6、配置清单：灭菌器整机1台；内筒1只；说明书1本；保修卡1张</w:t>
            </w:r>
          </w:p>
        </w:tc>
      </w:tr>
      <w:tr w14:paraId="3342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4984914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16</w:t>
            </w:r>
          </w:p>
        </w:tc>
        <w:tc>
          <w:tcPr>
            <w:tcW w:w="389" w:type="pct"/>
            <w:shd w:val="clear" w:color="auto" w:fill="auto"/>
            <w:vAlign w:val="center"/>
          </w:tcPr>
          <w:p w14:paraId="7DC66B7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恒温摇床</w:t>
            </w:r>
          </w:p>
        </w:tc>
        <w:tc>
          <w:tcPr>
            <w:tcW w:w="439" w:type="pct"/>
            <w:shd w:val="clear" w:color="auto" w:fill="auto"/>
            <w:vAlign w:val="center"/>
          </w:tcPr>
          <w:p w14:paraId="4014CAA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7077A4AC">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62300.00 </w:t>
            </w:r>
          </w:p>
        </w:tc>
        <w:tc>
          <w:tcPr>
            <w:tcW w:w="341" w:type="pct"/>
            <w:shd w:val="clear" w:color="auto" w:fill="auto"/>
            <w:vAlign w:val="center"/>
          </w:tcPr>
          <w:p w14:paraId="78AF6B9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样品前处理</w:t>
            </w:r>
          </w:p>
        </w:tc>
        <w:tc>
          <w:tcPr>
            <w:tcW w:w="3103" w:type="pct"/>
            <w:shd w:val="clear" w:color="auto" w:fill="auto"/>
            <w:vAlign w:val="center"/>
          </w:tcPr>
          <w:p w14:paraId="7CBE800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1、周转直径：≥20mm，圆周振荡，最大承重（含夹具）：≥20KG。</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2、转速范围：10-500rpm，</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3、控温范围：RT+5℃-60℃，时间设置范围：1s～999h，数字显示</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4、内置PID温度控制系统（含2个PT1000温度传感器），工作箱配置温度传感器接口，可外接温度传感器，能准确控制样品实际温度。</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5、配置清单：主机1台，通用夹具1个</w:t>
            </w:r>
          </w:p>
        </w:tc>
      </w:tr>
      <w:tr w14:paraId="6548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1616871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17</w:t>
            </w:r>
          </w:p>
        </w:tc>
        <w:tc>
          <w:tcPr>
            <w:tcW w:w="389" w:type="pct"/>
            <w:shd w:val="clear" w:color="auto" w:fill="auto"/>
            <w:vAlign w:val="center"/>
          </w:tcPr>
          <w:p w14:paraId="7948A2B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摇床</w:t>
            </w:r>
          </w:p>
        </w:tc>
        <w:tc>
          <w:tcPr>
            <w:tcW w:w="439" w:type="pct"/>
            <w:shd w:val="clear" w:color="auto" w:fill="auto"/>
            <w:vAlign w:val="center"/>
          </w:tcPr>
          <w:p w14:paraId="72964261">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w:t>
            </w:r>
          </w:p>
        </w:tc>
        <w:tc>
          <w:tcPr>
            <w:tcW w:w="535" w:type="pct"/>
            <w:vAlign w:val="center"/>
          </w:tcPr>
          <w:p w14:paraId="3512A160">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6200.00 </w:t>
            </w:r>
          </w:p>
        </w:tc>
        <w:tc>
          <w:tcPr>
            <w:tcW w:w="341" w:type="pct"/>
            <w:shd w:val="clear" w:color="auto" w:fill="auto"/>
            <w:vAlign w:val="center"/>
          </w:tcPr>
          <w:p w14:paraId="097D7A9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样品前处理</w:t>
            </w:r>
          </w:p>
        </w:tc>
        <w:tc>
          <w:tcPr>
            <w:tcW w:w="3103" w:type="pct"/>
            <w:shd w:val="clear" w:color="auto" w:fill="auto"/>
            <w:vAlign w:val="center"/>
          </w:tcPr>
          <w:p w14:paraId="2DD5270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1、微电脑控制温度、频率和时间，内置断电保护功能。振荡频率：40～300rmp，振幅：≥20mm，控制器：液晶控制器，输入功率≥600w，定时范围：0～5999min，托盘尺寸W*D （mm）≥450*450，配置万能弹簧夹。</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2、配置清单：主机1台，万能弹簧夹1个。</w:t>
            </w:r>
          </w:p>
        </w:tc>
      </w:tr>
      <w:tr w14:paraId="3E68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1F8D86C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18</w:t>
            </w:r>
          </w:p>
        </w:tc>
        <w:tc>
          <w:tcPr>
            <w:tcW w:w="389" w:type="pct"/>
            <w:shd w:val="clear" w:color="auto" w:fill="auto"/>
            <w:vAlign w:val="center"/>
          </w:tcPr>
          <w:p w14:paraId="13781F9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水平摇床</w:t>
            </w:r>
          </w:p>
        </w:tc>
        <w:tc>
          <w:tcPr>
            <w:tcW w:w="439" w:type="pct"/>
            <w:shd w:val="clear" w:color="auto" w:fill="auto"/>
            <w:vAlign w:val="center"/>
          </w:tcPr>
          <w:p w14:paraId="0261A10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0A2A9664">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31200.00 </w:t>
            </w:r>
          </w:p>
        </w:tc>
        <w:tc>
          <w:tcPr>
            <w:tcW w:w="341" w:type="pct"/>
            <w:shd w:val="clear" w:color="auto" w:fill="auto"/>
            <w:vAlign w:val="center"/>
          </w:tcPr>
          <w:p w14:paraId="766B5EF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样品前处理</w:t>
            </w:r>
          </w:p>
        </w:tc>
        <w:tc>
          <w:tcPr>
            <w:tcW w:w="3103" w:type="pct"/>
            <w:shd w:val="clear" w:color="auto" w:fill="auto"/>
            <w:vAlign w:val="center"/>
          </w:tcPr>
          <w:p w14:paraId="7A4F38DB">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1、往复振荡，周转直径：≥20mm，最大载重（含夹具）：≥6.5kg，最小转速（可调节）≥20 rpm，调速范围0-300 rpm或更宽，转速显示为LED，定时： 5～50min。</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2、电机输入功率： ≥40W，电机输出功率：≥10W，允许连续运转时间： 100Min</w:t>
            </w:r>
          </w:p>
          <w:p w14:paraId="1026DFE9">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3、配置清单：主机1台，说明书1本。</w:t>
            </w:r>
          </w:p>
        </w:tc>
      </w:tr>
      <w:tr w14:paraId="6AFA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4E8CB8D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19</w:t>
            </w:r>
          </w:p>
        </w:tc>
        <w:tc>
          <w:tcPr>
            <w:tcW w:w="389" w:type="pct"/>
            <w:shd w:val="clear" w:color="auto" w:fill="auto"/>
            <w:vAlign w:val="center"/>
          </w:tcPr>
          <w:p w14:paraId="079C395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超级恒温水浴</w:t>
            </w:r>
          </w:p>
        </w:tc>
        <w:tc>
          <w:tcPr>
            <w:tcW w:w="439" w:type="pct"/>
            <w:shd w:val="clear" w:color="auto" w:fill="auto"/>
            <w:vAlign w:val="center"/>
          </w:tcPr>
          <w:p w14:paraId="0F51B181">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6481FF1A">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21500.00 </w:t>
            </w:r>
          </w:p>
        </w:tc>
        <w:tc>
          <w:tcPr>
            <w:tcW w:w="341" w:type="pct"/>
            <w:shd w:val="clear" w:color="auto" w:fill="auto"/>
            <w:vAlign w:val="center"/>
          </w:tcPr>
          <w:p w14:paraId="4C1359F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试验温度控制，样品处理</w:t>
            </w:r>
          </w:p>
        </w:tc>
        <w:tc>
          <w:tcPr>
            <w:tcW w:w="3103" w:type="pct"/>
            <w:shd w:val="clear" w:color="auto" w:fill="auto"/>
            <w:vAlign w:val="center"/>
          </w:tcPr>
          <w:p w14:paraId="1D6FF443">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1、浴槽容积：≥20L，标配安全排液口；工作温度范围：RT+10-150℃；操作温度范围：-20℃-150℃； 温度稳定性（内部控温70℃，水）：≤±0.02℃；加热功率（230V）：≥2000W;</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2、安全等级（根据DIN 12876分类）：Ⅲ（FL）； 保护等级（EN 60529）：IP21。具有加热盘管浮阀保护支架、高低液位监测（低液位是双重监测）声光报警、过热报警功能。安全温度设置0-160℃或更宽可调，控制面板带锁定键，标配USB/RS232接口，可连接电脑通过软件对实验过程进行控制和记录</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3、泵最大压力≥0.3bar，泵最大吸力≥0.2bar，泵速1000-3200rpm。最大流速：≥18L/min</w:t>
            </w:r>
            <w:r>
              <w:rPr>
                <w:rFonts w:hint="eastAsia" w:cs="宋体" w:asciiTheme="minorEastAsia" w:hAnsiTheme="minorEastAsia"/>
                <w:color w:val="000000" w:themeColor="text1"/>
                <w:kern w:val="0"/>
                <w:sz w:val="22"/>
                <w14:textFill>
                  <w14:solidFill>
                    <w14:schemeClr w14:val="tx1"/>
                  </w14:solidFill>
                </w14:textFill>
              </w:rPr>
              <w:br w:type="textWrapping"/>
            </w:r>
            <w:r>
              <w:rPr>
                <w:rFonts w:cs="宋体" w:asciiTheme="minorEastAsia" w:hAnsiTheme="minorEastAsia"/>
                <w:color w:val="000000" w:themeColor="text1"/>
                <w:kern w:val="0"/>
                <w:sz w:val="22"/>
                <w14:textFill>
                  <w14:solidFill>
                    <w14:schemeClr w14:val="tx1"/>
                  </w14:solidFill>
                </w14:textFill>
              </w:rPr>
              <w:t>4</w:t>
            </w:r>
            <w:r>
              <w:rPr>
                <w:rFonts w:hint="eastAsia" w:cs="宋体" w:asciiTheme="minorEastAsia" w:hAnsiTheme="minorEastAsia"/>
                <w:color w:val="000000" w:themeColor="text1"/>
                <w:kern w:val="0"/>
                <w:sz w:val="22"/>
                <w14:textFill>
                  <w14:solidFill>
                    <w14:schemeClr w14:val="tx1"/>
                  </w14:solidFill>
                </w14:textFill>
              </w:rPr>
              <w:t xml:space="preserve">、配置清单：主机1台，说明书1本。 </w:t>
            </w:r>
          </w:p>
        </w:tc>
      </w:tr>
      <w:tr w14:paraId="3E3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246A4ADF">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20</w:t>
            </w:r>
          </w:p>
        </w:tc>
        <w:tc>
          <w:tcPr>
            <w:tcW w:w="389" w:type="pct"/>
            <w:shd w:val="clear" w:color="auto" w:fill="auto"/>
            <w:vAlign w:val="center"/>
          </w:tcPr>
          <w:p w14:paraId="1CC724C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离子酸度计</w:t>
            </w:r>
          </w:p>
        </w:tc>
        <w:tc>
          <w:tcPr>
            <w:tcW w:w="439" w:type="pct"/>
            <w:shd w:val="clear" w:color="auto" w:fill="auto"/>
            <w:vAlign w:val="center"/>
          </w:tcPr>
          <w:p w14:paraId="1ED9CE7E">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1630BEC4">
            <w:pPr>
              <w:widowControl/>
              <w:jc w:val="left"/>
              <w:rPr>
                <w:rFonts w:cs="Times New Roman"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30700.00 </w:t>
            </w:r>
          </w:p>
        </w:tc>
        <w:tc>
          <w:tcPr>
            <w:tcW w:w="341" w:type="pct"/>
            <w:shd w:val="clear" w:color="auto" w:fill="auto"/>
            <w:vAlign w:val="center"/>
          </w:tcPr>
          <w:p w14:paraId="24D36B1A">
            <w:pPr>
              <w:widowControl/>
              <w:jc w:val="left"/>
              <w:rPr>
                <w:rFonts w:cs="Times New Roman" w:asciiTheme="minorEastAsia" w:hAnsiTheme="minorEastAsia"/>
                <w:color w:val="000000" w:themeColor="text1"/>
                <w:kern w:val="0"/>
                <w:sz w:val="22"/>
                <w14:textFill>
                  <w14:solidFill>
                    <w14:schemeClr w14:val="tx1"/>
                  </w14:solidFill>
                </w14:textFill>
              </w:rPr>
            </w:pPr>
            <w:r>
              <w:rPr>
                <w:rFonts w:hint="eastAsia" w:cs="Times New Roman" w:asciiTheme="minorEastAsia" w:hAnsiTheme="minorEastAsia"/>
                <w:color w:val="000000" w:themeColor="text1"/>
                <w:kern w:val="0"/>
                <w:sz w:val="22"/>
                <w14:textFill>
                  <w14:solidFill>
                    <w14:schemeClr w14:val="tx1"/>
                  </w14:solidFill>
                </w14:textFill>
              </w:rPr>
              <w:t>pH值、离子等测定</w:t>
            </w:r>
          </w:p>
        </w:tc>
        <w:tc>
          <w:tcPr>
            <w:tcW w:w="3103" w:type="pct"/>
            <w:shd w:val="clear" w:color="auto" w:fill="auto"/>
            <w:vAlign w:val="center"/>
          </w:tcPr>
          <w:p w14:paraId="6D3F8B3E">
            <w:pPr>
              <w:widowControl/>
              <w:numPr>
                <w:ilvl w:val="0"/>
                <w:numId w:val="3"/>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 xml:space="preserve">模块化设计，可同时实现三通道测量显示：一表多用，可用于pH值、电导率、溶解氧、离子浓度、氧化还原电位（ORP）、盐度、电阻率、TDS、电导灰分、温度等参数的精确测定，并可自动识别测量模块。 </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2、具备≥7英寸高分辨率彩色触摸屏，仪表内置无线电时钟，可提供中文操作语言。</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3、pH/mV测量模块要求：pH: -2.000～20.000, 分辨率: 0.001/0.01/0.1可调 ，精度: ±0.002pH；</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4、电导率测量模块参数： 电导率：0.001uS/cm～2000mS/cm， 精度：±0.5%， 分辨率：0.001-1自动可变。</w:t>
            </w:r>
          </w:p>
          <w:p w14:paraId="5DC0882E">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5、配置清单：pH/电导率多参数测试仪主机1台； pH/mV测量模块一个；电导率测量模块一个；空白模块一个；可被主机智能识别的常规样品pH电极1支；可被主机智能识别的常规样品电导率电极1支；电极支架1个；模块保护罩1个；</w:t>
            </w:r>
          </w:p>
        </w:tc>
      </w:tr>
      <w:tr w14:paraId="5205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193FB37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21</w:t>
            </w:r>
          </w:p>
        </w:tc>
        <w:tc>
          <w:tcPr>
            <w:tcW w:w="389" w:type="pct"/>
            <w:shd w:val="clear" w:color="auto" w:fill="auto"/>
            <w:vAlign w:val="center"/>
          </w:tcPr>
          <w:p w14:paraId="3BD3EF3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磁力搅拌器</w:t>
            </w:r>
          </w:p>
        </w:tc>
        <w:tc>
          <w:tcPr>
            <w:tcW w:w="439" w:type="pct"/>
            <w:shd w:val="clear" w:color="auto" w:fill="auto"/>
            <w:vAlign w:val="center"/>
          </w:tcPr>
          <w:p w14:paraId="4C8CB971">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w:t>
            </w:r>
          </w:p>
        </w:tc>
        <w:tc>
          <w:tcPr>
            <w:tcW w:w="535" w:type="pct"/>
            <w:vAlign w:val="center"/>
          </w:tcPr>
          <w:p w14:paraId="626FFF57">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2800.00 </w:t>
            </w:r>
          </w:p>
        </w:tc>
        <w:tc>
          <w:tcPr>
            <w:tcW w:w="341" w:type="pct"/>
            <w:shd w:val="clear" w:color="auto" w:fill="auto"/>
            <w:vAlign w:val="center"/>
          </w:tcPr>
          <w:p w14:paraId="4DB3013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样品前处理</w:t>
            </w:r>
          </w:p>
        </w:tc>
        <w:tc>
          <w:tcPr>
            <w:tcW w:w="3103" w:type="pct"/>
            <w:shd w:val="clear" w:color="auto" w:fill="auto"/>
            <w:vAlign w:val="center"/>
          </w:tcPr>
          <w:p w14:paraId="301287E9">
            <w:pPr>
              <w:widowControl/>
              <w:numPr>
                <w:ilvl w:val="0"/>
                <w:numId w:val="4"/>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液晶显示屏，搅拌转速，无级调速(rpm)：100~1600；加热功率(Max.,W)：700W；输入功率(Max.,W)：750W；最大搅拌容量(Hz0,公升)：15L。</w:t>
            </w:r>
          </w:p>
          <w:p w14:paraId="67415FCF">
            <w:pPr>
              <w:widowControl/>
              <w:numPr>
                <w:ilvl w:val="255"/>
                <w:numId w:val="0"/>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2、工作盘控温范围（℃）：RT+5 ～320℃；定时范围：1 ～ 99:59（99 小时 59 分钟）；速度范围：50-2000rpm；转速显示精度：1rpm；温度控制精度：±0.5℃</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3、配置清单：主机*1；搅拌子*1；电源线*1；说明书、合格证、保修卡各1份</w:t>
            </w:r>
          </w:p>
        </w:tc>
      </w:tr>
      <w:tr w14:paraId="6210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351019FA">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22</w:t>
            </w:r>
          </w:p>
        </w:tc>
        <w:tc>
          <w:tcPr>
            <w:tcW w:w="389" w:type="pct"/>
            <w:shd w:val="clear" w:color="auto" w:fill="auto"/>
            <w:vAlign w:val="center"/>
          </w:tcPr>
          <w:p w14:paraId="45C15613">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氮吹仪</w:t>
            </w:r>
          </w:p>
        </w:tc>
        <w:tc>
          <w:tcPr>
            <w:tcW w:w="439" w:type="pct"/>
            <w:shd w:val="clear" w:color="auto" w:fill="auto"/>
            <w:vAlign w:val="center"/>
          </w:tcPr>
          <w:p w14:paraId="250FF0F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w:t>
            </w:r>
          </w:p>
        </w:tc>
        <w:tc>
          <w:tcPr>
            <w:tcW w:w="535" w:type="pct"/>
            <w:vAlign w:val="center"/>
          </w:tcPr>
          <w:p w14:paraId="0594B326">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89200.00 </w:t>
            </w:r>
          </w:p>
        </w:tc>
        <w:tc>
          <w:tcPr>
            <w:tcW w:w="341" w:type="pct"/>
            <w:shd w:val="clear" w:color="auto" w:fill="auto"/>
            <w:vAlign w:val="center"/>
          </w:tcPr>
          <w:p w14:paraId="6F9C1A4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样品浓缩</w:t>
            </w:r>
          </w:p>
        </w:tc>
        <w:tc>
          <w:tcPr>
            <w:tcW w:w="3103" w:type="pct"/>
            <w:shd w:val="clear" w:color="auto" w:fill="auto"/>
            <w:vAlign w:val="center"/>
          </w:tcPr>
          <w:p w14:paraId="52AA15B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1、利用水浴均匀加热和氮吹共同作用的方式对样品进行氮吹浓缩。控温方式：PID；控温精度：±0.1℃；控温范围：室温～90℃。</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▲2、批量处理能力：≥56个，可对80ml样品同时进行氮吹浓缩；浓缩管体积：10ml～80ml，可兼容多种不同规格浓缩管，并有多种试管支架可选。可直接切换60位80ml样品架和60位20ml样品架，浓缩位数不变。</w:t>
            </w:r>
            <w:r>
              <w:rPr>
                <w:rFonts w:hint="eastAsia" w:cs="宋体" w:asciiTheme="minorEastAsia" w:hAnsiTheme="minorEastAsia"/>
                <w:b/>
                <w:color w:val="000000" w:themeColor="text1"/>
                <w:kern w:val="0"/>
                <w:sz w:val="22"/>
                <w14:textFill>
                  <w14:solidFill>
                    <w14:schemeClr w14:val="tx1"/>
                  </w14:solidFill>
                </w14:textFill>
              </w:rPr>
              <w:t>（提供两种架子在机器内摆放实物图片及证明文件）</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3、浓缩过程中，氮吹针可随液面自动匀速下降，可通过软件对针位移速度进行直接的设定，垂直移动距离≥150.0mm，精确到0.1mm。</w:t>
            </w:r>
            <w:r>
              <w:rPr>
                <w:rFonts w:hint="eastAsia" w:cs="宋体" w:asciiTheme="minorEastAsia" w:hAnsiTheme="minorEastAsia"/>
                <w:b/>
                <w:color w:val="000000" w:themeColor="text1"/>
                <w:kern w:val="0"/>
                <w:sz w:val="22"/>
                <w14:textFill>
                  <w14:solidFill>
                    <w14:schemeClr w14:val="tx1"/>
                  </w14:solidFill>
                </w14:textFill>
              </w:rPr>
              <w:t>（提供软件界面实物图片及证明文件）</w:t>
            </w:r>
            <w:r>
              <w:rPr>
                <w:rFonts w:hint="eastAsia" w:cs="宋体" w:asciiTheme="minorEastAsia" w:hAnsiTheme="minorEastAsia"/>
                <w:b/>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4、氮吹针可选择手动控制升降或自动升降模式。</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5、电子气流控制范围：0-70psi。</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▲6、每排氮气通道仪可单独控制，可独立控制的氮气通道数量≥8通道，每通道均为独立开关阀。</w:t>
            </w:r>
            <w:r>
              <w:rPr>
                <w:rFonts w:hint="eastAsia" w:cs="宋体" w:asciiTheme="minorEastAsia" w:hAnsiTheme="minorEastAsia"/>
                <w:b/>
                <w:color w:val="000000" w:themeColor="text1"/>
                <w:kern w:val="0"/>
                <w:sz w:val="22"/>
                <w14:textFill>
                  <w14:solidFill>
                    <w14:schemeClr w14:val="tx1"/>
                  </w14:solidFill>
                </w14:textFill>
              </w:rPr>
              <w:t>（提供相关证明材料）</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7、具有可视玻璃窗，用户可随时观察浓缩状态。</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8、具有单独的氮吹至近干模块，热模块采用电动抽屉方式。</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9、氮吹浓缩过程中具有锁定功能：浓缩时抽屉自动关闭实现锁定功能，暂停或结束时抽屉可自动打开，氮吹针可自动升降或复位。</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10、操作系统：内置触控屏，显示面板实时显示浓缩时间、气压、温度、氮吹针追随速度等参数信息，并可以实时更改。可储存方法条目数≥100条，所有参数方法一键保存、调用，开机后即可运行。</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11、配置清单：全自动平行浓缩仪主机 1台，针座模组（6位） 10套，60位20ml样品架 1套， 60位80ml样品架 1套，氮吹针堵头（100个/包） 1包，近干模组 1套，内置控制软件 1套。</w:t>
            </w:r>
          </w:p>
        </w:tc>
      </w:tr>
      <w:tr w14:paraId="5E15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26D6D1ED">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23</w:t>
            </w:r>
          </w:p>
        </w:tc>
        <w:tc>
          <w:tcPr>
            <w:tcW w:w="389" w:type="pct"/>
            <w:shd w:val="clear" w:color="auto" w:fill="auto"/>
            <w:vAlign w:val="center"/>
          </w:tcPr>
          <w:p w14:paraId="1A4025A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冷却水循环水系统</w:t>
            </w:r>
          </w:p>
        </w:tc>
        <w:tc>
          <w:tcPr>
            <w:tcW w:w="439" w:type="pct"/>
            <w:shd w:val="clear" w:color="auto" w:fill="auto"/>
            <w:vAlign w:val="center"/>
          </w:tcPr>
          <w:p w14:paraId="29F02B44">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6</w:t>
            </w:r>
          </w:p>
        </w:tc>
        <w:tc>
          <w:tcPr>
            <w:tcW w:w="535" w:type="pct"/>
            <w:vAlign w:val="center"/>
          </w:tcPr>
          <w:p w14:paraId="64D97EBD">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33300.00 </w:t>
            </w:r>
          </w:p>
        </w:tc>
        <w:tc>
          <w:tcPr>
            <w:tcW w:w="341" w:type="pct"/>
            <w:shd w:val="clear" w:color="auto" w:fill="auto"/>
            <w:vAlign w:val="center"/>
          </w:tcPr>
          <w:p w14:paraId="7DB895C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冷却循环</w:t>
            </w:r>
          </w:p>
        </w:tc>
        <w:tc>
          <w:tcPr>
            <w:tcW w:w="3103" w:type="pct"/>
            <w:shd w:val="clear" w:color="auto" w:fill="auto"/>
            <w:vAlign w:val="center"/>
          </w:tcPr>
          <w:p w14:paraId="2D562D5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1、工作温度范围：-20℃～室温；操作回流温度（使用外部加热）：-20℃～80℃；温度稳定性：±0.1K，符合DIN12876标准；制冷功率（@20℃）≥400W；温度显示：LED大屏幕数字显示，显示精度±0.1K。</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采用压力/抽吸二元一体泵，泵最大压力0.3bar，泵最大吸力0.2bar，泵速1000～3200rpm，无级可调。适用于内循环或密闭式、敞口式外循环；最大流速≥18L/min；具有高低液位双重监测，低液位声音警报保护功能和清晰的LED液位显示，控制面板带锁定键。</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3、浴槽容量：1.5～4.0L或更宽，标配USB/RS232接口，可连接电脑通过软件对实验过程进行控制和记录；排液口与开关独立的，安全排液口；保护等级（EN 60529）：IP21</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4、配置清单：主机1台；1说明书1本；</w:t>
            </w:r>
          </w:p>
        </w:tc>
      </w:tr>
      <w:tr w14:paraId="6AEA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6A212D8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24</w:t>
            </w:r>
          </w:p>
        </w:tc>
        <w:tc>
          <w:tcPr>
            <w:tcW w:w="389" w:type="pct"/>
            <w:shd w:val="clear" w:color="auto" w:fill="auto"/>
            <w:vAlign w:val="center"/>
          </w:tcPr>
          <w:p w14:paraId="15DC608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恒温培养箱</w:t>
            </w:r>
          </w:p>
        </w:tc>
        <w:tc>
          <w:tcPr>
            <w:tcW w:w="439" w:type="pct"/>
            <w:shd w:val="clear" w:color="auto" w:fill="auto"/>
            <w:vAlign w:val="center"/>
          </w:tcPr>
          <w:p w14:paraId="42709FCB">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w:t>
            </w:r>
          </w:p>
        </w:tc>
        <w:tc>
          <w:tcPr>
            <w:tcW w:w="535" w:type="pct"/>
            <w:vAlign w:val="center"/>
          </w:tcPr>
          <w:p w14:paraId="59416058">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5700.00 </w:t>
            </w:r>
          </w:p>
        </w:tc>
        <w:tc>
          <w:tcPr>
            <w:tcW w:w="341" w:type="pct"/>
            <w:shd w:val="clear" w:color="auto" w:fill="auto"/>
            <w:vAlign w:val="center"/>
          </w:tcPr>
          <w:p w14:paraId="75AF0CC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微生物、致病菌检测</w:t>
            </w:r>
          </w:p>
        </w:tc>
        <w:tc>
          <w:tcPr>
            <w:tcW w:w="3103" w:type="pct"/>
            <w:shd w:val="clear" w:color="auto" w:fill="auto"/>
            <w:vAlign w:val="center"/>
          </w:tcPr>
          <w:p w14:paraId="578A2CE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1、采用加热板加热方式镜面不锈钢内胆，内容积：≥120L；使用温度范围：R+5-65℃；温度分辨率：≤0.1℃；温度波动度：≤±0.5℃  ；温度分布精度：≤±1℃；额定功率：≤0.5kW；定时器：0-9999分钟（或小时）；运行功能：定值运行、定时运行、自动停止；附加功能：偏差修正、菜单按键锁定、停电记忆。</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w:t>
            </w:r>
          </w:p>
        </w:tc>
      </w:tr>
      <w:tr w14:paraId="1E41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35A6E1A1">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25</w:t>
            </w:r>
          </w:p>
        </w:tc>
        <w:tc>
          <w:tcPr>
            <w:tcW w:w="389" w:type="pct"/>
            <w:shd w:val="clear" w:color="auto" w:fill="auto"/>
            <w:vAlign w:val="center"/>
          </w:tcPr>
          <w:p w14:paraId="5E2A9BC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真空干燥箱</w:t>
            </w:r>
          </w:p>
        </w:tc>
        <w:tc>
          <w:tcPr>
            <w:tcW w:w="439" w:type="pct"/>
            <w:shd w:val="clear" w:color="auto" w:fill="auto"/>
            <w:vAlign w:val="center"/>
          </w:tcPr>
          <w:p w14:paraId="23A612C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4828C783">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13800.00 </w:t>
            </w:r>
          </w:p>
        </w:tc>
        <w:tc>
          <w:tcPr>
            <w:tcW w:w="341" w:type="pct"/>
            <w:shd w:val="clear" w:color="auto" w:fill="auto"/>
            <w:vAlign w:val="center"/>
          </w:tcPr>
          <w:p w14:paraId="352B4A1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样品处理</w:t>
            </w:r>
          </w:p>
        </w:tc>
        <w:tc>
          <w:tcPr>
            <w:tcW w:w="3103" w:type="pct"/>
            <w:shd w:val="clear" w:color="auto" w:fill="auto"/>
            <w:vAlign w:val="center"/>
          </w:tcPr>
          <w:p w14:paraId="58C5259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1、内容积：≥90 L，采用独立式隔板加热，触摸屏多段PID全温度段，可选单层式或双层式加热模式。控制器可选择定值式或程式两种操作模式。使用温度范围：RT+10-250℃；极限真空度：＜133PA；温度分辨率：≤0.1℃；温度波动度：≤±1℃；额定功率：≤1.4kW；隔板控温均匀度：≤±2℃；定时器：定值运行10000小时；程序运行时99小时/步</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w:t>
            </w:r>
          </w:p>
        </w:tc>
      </w:tr>
      <w:tr w14:paraId="1440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45A1303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26</w:t>
            </w:r>
          </w:p>
        </w:tc>
        <w:tc>
          <w:tcPr>
            <w:tcW w:w="389" w:type="pct"/>
            <w:shd w:val="clear" w:color="auto" w:fill="auto"/>
            <w:vAlign w:val="center"/>
          </w:tcPr>
          <w:p w14:paraId="53C2F69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干燥箱</w:t>
            </w:r>
          </w:p>
        </w:tc>
        <w:tc>
          <w:tcPr>
            <w:tcW w:w="439" w:type="pct"/>
            <w:shd w:val="clear" w:color="auto" w:fill="auto"/>
            <w:vAlign w:val="center"/>
          </w:tcPr>
          <w:p w14:paraId="797B8F97">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6</w:t>
            </w:r>
          </w:p>
        </w:tc>
        <w:tc>
          <w:tcPr>
            <w:tcW w:w="535" w:type="pct"/>
            <w:vAlign w:val="center"/>
          </w:tcPr>
          <w:p w14:paraId="02215266">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6500.00 </w:t>
            </w:r>
          </w:p>
        </w:tc>
        <w:tc>
          <w:tcPr>
            <w:tcW w:w="341" w:type="pct"/>
            <w:shd w:val="clear" w:color="auto" w:fill="auto"/>
            <w:vAlign w:val="center"/>
          </w:tcPr>
          <w:p w14:paraId="14409AA8">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样品处理</w:t>
            </w:r>
          </w:p>
        </w:tc>
        <w:tc>
          <w:tcPr>
            <w:tcW w:w="3103" w:type="pct"/>
            <w:shd w:val="clear" w:color="auto" w:fill="auto"/>
            <w:vAlign w:val="center"/>
          </w:tcPr>
          <w:p w14:paraId="0D79C9D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内容积：≥230L；箱体内胆采用镜面不锈钢制作；立式后置风道，涡轮离心强制送风，温度均匀。使用温度范围：RT+10-300℃；温度分辨率：≤0.1℃；温度波动度：≤±1.0℃；温度分布精度：≤±2.0%；额定功率：≤3.0kW；定时器：0-9999分钟（小时），定时功能可选择（无、恒温计时、运行计时）</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w:t>
            </w:r>
          </w:p>
        </w:tc>
      </w:tr>
      <w:tr w14:paraId="1CCA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7BFAD3A0">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27</w:t>
            </w:r>
          </w:p>
        </w:tc>
        <w:tc>
          <w:tcPr>
            <w:tcW w:w="389" w:type="pct"/>
            <w:shd w:val="clear" w:color="auto" w:fill="auto"/>
            <w:vAlign w:val="center"/>
          </w:tcPr>
          <w:p w14:paraId="6095909E">
            <w:pPr>
              <w:widowControl/>
              <w:jc w:val="left"/>
              <w:rPr>
                <w:rFonts w:cs="Times New Roman" w:asciiTheme="minorEastAsia" w:hAnsiTheme="minorEastAsia"/>
                <w:color w:val="000000" w:themeColor="text1"/>
                <w:kern w:val="0"/>
                <w:sz w:val="22"/>
                <w14:textFill>
                  <w14:solidFill>
                    <w14:schemeClr w14:val="tx1"/>
                  </w14:solidFill>
                </w14:textFill>
              </w:rPr>
            </w:pPr>
            <w:r>
              <w:rPr>
                <w:rFonts w:cs="Times New Roman" w:asciiTheme="minorEastAsia" w:hAnsiTheme="minorEastAsia"/>
                <w:color w:val="000000" w:themeColor="text1"/>
                <w:kern w:val="0"/>
                <w:sz w:val="22"/>
                <w14:textFill>
                  <w14:solidFill>
                    <w14:schemeClr w14:val="tx1"/>
                  </w14:solidFill>
                </w14:textFill>
              </w:rPr>
              <w:t>PH</w:t>
            </w:r>
            <w:r>
              <w:rPr>
                <w:rFonts w:hint="eastAsia" w:cs="Times New Roman" w:asciiTheme="minorEastAsia" w:hAnsiTheme="minorEastAsia"/>
                <w:color w:val="000000" w:themeColor="text1"/>
                <w:kern w:val="0"/>
                <w:sz w:val="22"/>
                <w14:textFill>
                  <w14:solidFill>
                    <w14:schemeClr w14:val="tx1"/>
                  </w14:solidFill>
                </w14:textFill>
              </w:rPr>
              <w:t>计</w:t>
            </w:r>
          </w:p>
        </w:tc>
        <w:tc>
          <w:tcPr>
            <w:tcW w:w="439" w:type="pct"/>
            <w:shd w:val="clear" w:color="auto" w:fill="auto"/>
            <w:vAlign w:val="center"/>
          </w:tcPr>
          <w:p w14:paraId="64D9E20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w:t>
            </w:r>
          </w:p>
        </w:tc>
        <w:tc>
          <w:tcPr>
            <w:tcW w:w="535" w:type="pct"/>
            <w:vAlign w:val="center"/>
          </w:tcPr>
          <w:p w14:paraId="0ECBE811">
            <w:pPr>
              <w:widowControl/>
              <w:jc w:val="left"/>
              <w:rPr>
                <w:rFonts w:cs="Times New Roman"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4900.00 </w:t>
            </w:r>
          </w:p>
        </w:tc>
        <w:tc>
          <w:tcPr>
            <w:tcW w:w="341" w:type="pct"/>
            <w:shd w:val="clear" w:color="auto" w:fill="auto"/>
            <w:vAlign w:val="center"/>
          </w:tcPr>
          <w:p w14:paraId="15C0FE36">
            <w:pPr>
              <w:widowControl/>
              <w:jc w:val="left"/>
              <w:rPr>
                <w:rFonts w:cs="Times New Roman" w:asciiTheme="minorEastAsia" w:hAnsiTheme="minorEastAsia"/>
                <w:color w:val="000000" w:themeColor="text1"/>
                <w:kern w:val="0"/>
                <w:sz w:val="22"/>
                <w14:textFill>
                  <w14:solidFill>
                    <w14:schemeClr w14:val="tx1"/>
                  </w14:solidFill>
                </w14:textFill>
              </w:rPr>
            </w:pPr>
            <w:r>
              <w:rPr>
                <w:rFonts w:hint="eastAsia" w:cs="Times New Roman" w:asciiTheme="minorEastAsia" w:hAnsiTheme="minorEastAsia"/>
                <w:color w:val="000000" w:themeColor="text1"/>
                <w:kern w:val="0"/>
                <w:sz w:val="22"/>
                <w14:textFill>
                  <w14:solidFill>
                    <w14:schemeClr w14:val="tx1"/>
                  </w14:solidFill>
                </w14:textFill>
              </w:rPr>
              <w:t>pH值测定</w:t>
            </w:r>
          </w:p>
        </w:tc>
        <w:tc>
          <w:tcPr>
            <w:tcW w:w="3103" w:type="pct"/>
            <w:shd w:val="clear" w:color="auto" w:fill="auto"/>
            <w:vAlign w:val="center"/>
          </w:tcPr>
          <w:p w14:paraId="27E5250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 xml:space="preserve">1、三合一电极：pH范围：0-14，温度范围：0-80℃， 测量范围： pH：-2.00-16.00；mV：-2000～2000V；温度：-5-105 </w:t>
            </w:r>
            <w:r>
              <w:rPr>
                <w:rFonts w:ascii="Times New Roman" w:hAnsi="Times New Roman" w:cs="Times New Roman"/>
                <w:color w:val="000000" w:themeColor="text1"/>
                <w:kern w:val="0"/>
                <w:sz w:val="22"/>
                <w14:textFill>
                  <w14:solidFill>
                    <w14:schemeClr w14:val="tx1"/>
                  </w14:solidFill>
                </w14:textFill>
              </w:rPr>
              <w:t>˚</w:t>
            </w:r>
            <w:r>
              <w:rPr>
                <w:rFonts w:hint="eastAsia" w:cs="宋体" w:asciiTheme="minorEastAsia" w:hAnsiTheme="minorEastAsia"/>
                <w:color w:val="000000" w:themeColor="text1"/>
                <w:kern w:val="0"/>
                <w:sz w:val="22"/>
                <w14:textFill>
                  <w14:solidFill>
                    <w14:schemeClr w14:val="tx1"/>
                  </w14:solidFill>
                </w14:textFill>
              </w:rPr>
              <w:t xml:space="preserve">C （23-221 </w:t>
            </w:r>
            <w:r>
              <w:rPr>
                <w:rFonts w:ascii="Times New Roman" w:hAnsi="Times New Roman" w:cs="Times New Roman"/>
                <w:color w:val="000000" w:themeColor="text1"/>
                <w:kern w:val="0"/>
                <w:sz w:val="22"/>
                <w14:textFill>
                  <w14:solidFill>
                    <w14:schemeClr w14:val="tx1"/>
                  </w14:solidFill>
                </w14:textFill>
              </w:rPr>
              <w:t>˚</w:t>
            </w:r>
            <w:r>
              <w:rPr>
                <w:rFonts w:hint="eastAsia" w:cs="宋体" w:asciiTheme="minorEastAsia" w:hAnsiTheme="minorEastAsia"/>
                <w:color w:val="000000" w:themeColor="text1"/>
                <w:kern w:val="0"/>
                <w:sz w:val="22"/>
                <w14:textFill>
                  <w14:solidFill>
                    <w14:schemeClr w14:val="tx1"/>
                  </w14:solidFill>
                </w14:textFill>
              </w:rPr>
              <w:t>F）；分辨率：pH：≤0.01pH；mV：≤1mV；温度：≤0.1℃； 精度：pH：≤±0.01pH；mV：≤±1mV；温度：≤±0.5℃；4英寸以上LCD显示屏，线性/分段≥2种校准模式，具备自动校准、缓冲液识别功能，可进行≥5点校准，≥4组预定义缓冲液组；电极状态可显示，具有自动/手动温度补偿。储存容量：≥200组数据；具有可升降电极支架并可以收纳在仪表侧面；</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2、配置清单：台式pH计主机 1台，三合一专用电极 1根 ，电极支架 1个，pH标准缓冲液4.01/7.00/9.21标准液 各一袋</w:t>
            </w:r>
          </w:p>
        </w:tc>
      </w:tr>
      <w:tr w14:paraId="324A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145FB7A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28</w:t>
            </w:r>
          </w:p>
        </w:tc>
        <w:tc>
          <w:tcPr>
            <w:tcW w:w="389" w:type="pct"/>
            <w:shd w:val="clear" w:color="auto" w:fill="auto"/>
            <w:vAlign w:val="center"/>
          </w:tcPr>
          <w:p w14:paraId="3714A70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马弗炉</w:t>
            </w:r>
          </w:p>
        </w:tc>
        <w:tc>
          <w:tcPr>
            <w:tcW w:w="439" w:type="pct"/>
            <w:shd w:val="clear" w:color="auto" w:fill="auto"/>
            <w:vAlign w:val="center"/>
          </w:tcPr>
          <w:p w14:paraId="2E57B372">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w:t>
            </w:r>
          </w:p>
        </w:tc>
        <w:tc>
          <w:tcPr>
            <w:tcW w:w="535" w:type="pct"/>
            <w:vAlign w:val="center"/>
          </w:tcPr>
          <w:p w14:paraId="75A6E99A">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19300.00 </w:t>
            </w:r>
          </w:p>
        </w:tc>
        <w:tc>
          <w:tcPr>
            <w:tcW w:w="341" w:type="pct"/>
            <w:shd w:val="clear" w:color="auto" w:fill="auto"/>
            <w:vAlign w:val="center"/>
          </w:tcPr>
          <w:p w14:paraId="758BED5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灰分等测定</w:t>
            </w:r>
          </w:p>
        </w:tc>
        <w:tc>
          <w:tcPr>
            <w:tcW w:w="3103" w:type="pct"/>
            <w:shd w:val="clear" w:color="auto" w:fill="auto"/>
            <w:vAlign w:val="center"/>
          </w:tcPr>
          <w:p w14:paraId="141CDCA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1、平行侧开式炉门，使热端远离操作</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2、开门断电，复电延时，确保安全；双壳体空气隔热，表面温度低；</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3、使用温度范围：300-1200℃；控温精度：±1℃；温度分辨率：1℃；升温时间：≤30min；加热功率：3kW</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4、炉膛尺寸：≥300*200*120；内容积：≥7L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5、配置清单：主机*1；说明书*1；合格证*1</w:t>
            </w:r>
          </w:p>
        </w:tc>
      </w:tr>
      <w:tr w14:paraId="19A2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75686A9C">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29</w:t>
            </w:r>
          </w:p>
        </w:tc>
        <w:tc>
          <w:tcPr>
            <w:tcW w:w="389" w:type="pct"/>
            <w:shd w:val="clear" w:color="auto" w:fill="auto"/>
            <w:vAlign w:val="center"/>
          </w:tcPr>
          <w:p w14:paraId="41CECDB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恒温循环水浴</w:t>
            </w:r>
          </w:p>
        </w:tc>
        <w:tc>
          <w:tcPr>
            <w:tcW w:w="439" w:type="pct"/>
            <w:shd w:val="clear" w:color="auto" w:fill="auto"/>
            <w:vAlign w:val="center"/>
          </w:tcPr>
          <w:p w14:paraId="35B7E19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w:t>
            </w:r>
          </w:p>
        </w:tc>
        <w:tc>
          <w:tcPr>
            <w:tcW w:w="535" w:type="pct"/>
            <w:vAlign w:val="center"/>
          </w:tcPr>
          <w:p w14:paraId="40FBB236">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8400.00 </w:t>
            </w:r>
          </w:p>
        </w:tc>
        <w:tc>
          <w:tcPr>
            <w:tcW w:w="341" w:type="pct"/>
            <w:shd w:val="clear" w:color="auto" w:fill="auto"/>
            <w:vAlign w:val="center"/>
          </w:tcPr>
          <w:p w14:paraId="6A564973">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样品处理</w:t>
            </w:r>
          </w:p>
        </w:tc>
        <w:tc>
          <w:tcPr>
            <w:tcW w:w="3103" w:type="pct"/>
            <w:shd w:val="clear" w:color="auto" w:fill="auto"/>
            <w:vAlign w:val="center"/>
          </w:tcPr>
          <w:p w14:paraId="0B4CBAB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1、制冷系统：全封闭压缩机制冷，具有过热过电流等多重保护。</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2、循环系统：内循环和外循环系统，内循环使温度均匀稳定，温度范围（℃）： ﹣5～100；温度波动度（℃）： ±0.05；数显分辨率（℃）： 0.01</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3、工作槽容积（mm</w:t>
            </w:r>
            <w:r>
              <w:rPr>
                <w:rFonts w:cs="宋体" w:asciiTheme="minorEastAsia" w:hAnsiTheme="minorEastAsia"/>
                <w:color w:val="000000" w:themeColor="text1"/>
                <w:kern w:val="0"/>
                <w:sz w:val="22"/>
                <w:vertAlign w:val="superscript"/>
                <w14:textFill>
                  <w14:solidFill>
                    <w14:schemeClr w14:val="tx1"/>
                  </w14:solidFill>
                </w14:textFill>
              </w:rPr>
              <w:t>3</w:t>
            </w:r>
            <w:r>
              <w:rPr>
                <w:rFonts w:hint="eastAsia" w:cs="宋体" w:asciiTheme="minorEastAsia" w:hAnsiTheme="minorEastAsia"/>
                <w:color w:val="000000" w:themeColor="text1"/>
                <w:kern w:val="0"/>
                <w:sz w:val="22"/>
                <w14:textFill>
                  <w14:solidFill>
                    <w14:schemeClr w14:val="tx1"/>
                  </w14:solidFill>
                </w14:textFill>
              </w:rPr>
              <w:t>）： ≥250×200×200；工作槽开口（mm</w:t>
            </w:r>
            <w:r>
              <w:rPr>
                <w:rFonts w:cs="宋体" w:asciiTheme="minorEastAsia" w:hAnsiTheme="minorEastAsia"/>
                <w:color w:val="000000" w:themeColor="text1"/>
                <w:kern w:val="0"/>
                <w:sz w:val="22"/>
                <w:vertAlign w:val="superscript"/>
                <w14:textFill>
                  <w14:solidFill>
                    <w14:schemeClr w14:val="tx1"/>
                  </w14:solidFill>
                </w14:textFill>
              </w:rPr>
              <w:t>2</w:t>
            </w:r>
            <w:r>
              <w:rPr>
                <w:rFonts w:hint="eastAsia" w:cs="宋体" w:asciiTheme="minorEastAsia" w:hAnsiTheme="minorEastAsia"/>
                <w:color w:val="000000" w:themeColor="text1"/>
                <w:kern w:val="0"/>
                <w:sz w:val="22"/>
                <w14:textFill>
                  <w14:solidFill>
                    <w14:schemeClr w14:val="tx1"/>
                  </w14:solidFill>
                </w14:textFill>
              </w:rPr>
              <w:t>）： ≧180×140；槽深度（mm）：≥ 200；循环泵流量（L/min）： ≥6</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4、配置清单：主机*1；说明书*1；合格证*1</w:t>
            </w:r>
          </w:p>
        </w:tc>
      </w:tr>
      <w:tr w14:paraId="0624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12BBA22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30</w:t>
            </w:r>
          </w:p>
        </w:tc>
        <w:tc>
          <w:tcPr>
            <w:tcW w:w="389" w:type="pct"/>
            <w:shd w:val="clear" w:color="auto" w:fill="auto"/>
            <w:vAlign w:val="center"/>
          </w:tcPr>
          <w:p w14:paraId="4347C778">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超级恒温水浴</w:t>
            </w:r>
          </w:p>
        </w:tc>
        <w:tc>
          <w:tcPr>
            <w:tcW w:w="439" w:type="pct"/>
            <w:shd w:val="clear" w:color="auto" w:fill="auto"/>
            <w:vAlign w:val="center"/>
          </w:tcPr>
          <w:p w14:paraId="33BC2D9F">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35A230FE">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20700.00 </w:t>
            </w:r>
          </w:p>
        </w:tc>
        <w:tc>
          <w:tcPr>
            <w:tcW w:w="341" w:type="pct"/>
            <w:shd w:val="clear" w:color="auto" w:fill="auto"/>
            <w:vAlign w:val="center"/>
          </w:tcPr>
          <w:p w14:paraId="552EFD3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样品处理</w:t>
            </w:r>
          </w:p>
        </w:tc>
        <w:tc>
          <w:tcPr>
            <w:tcW w:w="3103" w:type="pct"/>
            <w:shd w:val="clear" w:color="auto" w:fill="auto"/>
            <w:vAlign w:val="center"/>
          </w:tcPr>
          <w:p w14:paraId="6898950E">
            <w:pPr>
              <w:widowControl/>
              <w:numPr>
                <w:ilvl w:val="0"/>
                <w:numId w:val="5"/>
              </w:numPr>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浴槽容积：≥20L，标配安全排液口；工作温度范围：RT-150℃，操作温度范围（利用外部冷却水）：-25-150℃，温度稳定性（内部温度控制70℃，水为介质）：≤±0.05K （依据标准DIN 12876）</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2、加热功率（230V）：≥2000W，最大泵压力/吸力：≥0.3bar/0.1bar；最大流速（0bar）：≥15L/min</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3、温度显示：LED数字显示，显示精度≤ 0.1℃； 温度设置精度：≤0.1℃；</w:t>
            </w:r>
          </w:p>
          <w:p w14:paraId="1B9C5A9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4、有声音和灯光报警功能，有双重安全设置：过热报警和安全温度设置（0 - 160 °C）。</w:t>
            </w:r>
          </w:p>
          <w:p w14:paraId="06B5C3C9">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5、配置清单：主机1台。</w:t>
            </w:r>
          </w:p>
        </w:tc>
      </w:tr>
      <w:tr w14:paraId="28A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49EB834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31</w:t>
            </w:r>
          </w:p>
        </w:tc>
        <w:tc>
          <w:tcPr>
            <w:tcW w:w="389" w:type="pct"/>
            <w:shd w:val="clear" w:color="auto" w:fill="auto"/>
            <w:vAlign w:val="center"/>
          </w:tcPr>
          <w:p w14:paraId="6B177F4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阿贝折光仪</w:t>
            </w:r>
          </w:p>
        </w:tc>
        <w:tc>
          <w:tcPr>
            <w:tcW w:w="439" w:type="pct"/>
            <w:shd w:val="clear" w:color="auto" w:fill="auto"/>
            <w:vAlign w:val="center"/>
          </w:tcPr>
          <w:p w14:paraId="7F7B7E44">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348142CE">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10600.00 </w:t>
            </w:r>
          </w:p>
        </w:tc>
        <w:tc>
          <w:tcPr>
            <w:tcW w:w="341" w:type="pct"/>
            <w:shd w:val="clear" w:color="auto" w:fill="auto"/>
            <w:vAlign w:val="center"/>
          </w:tcPr>
          <w:p w14:paraId="3FA7FA0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可溶性固形物的测定</w:t>
            </w:r>
          </w:p>
        </w:tc>
        <w:tc>
          <w:tcPr>
            <w:tcW w:w="3103" w:type="pct"/>
            <w:shd w:val="clear" w:color="auto" w:fill="auto"/>
            <w:vAlign w:val="center"/>
          </w:tcPr>
          <w:p w14:paraId="2A30AE99">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1、波长为≥589nm，测量范围（nD）：1.3000～1.7000，（ Brix）：0%～95%；分辨率（nD）：≤0.0001，（ Brix）：≤0.1%；准确度（nD）：≤±0.0002，（ Brix）：≤±0.1%；温度显示范围：0-50℃，显示方式：液晶屏</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w:t>
            </w:r>
          </w:p>
        </w:tc>
      </w:tr>
      <w:tr w14:paraId="67F6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275DE08A">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32</w:t>
            </w:r>
          </w:p>
        </w:tc>
        <w:tc>
          <w:tcPr>
            <w:tcW w:w="389" w:type="pct"/>
            <w:shd w:val="clear" w:color="auto" w:fill="auto"/>
            <w:vAlign w:val="center"/>
          </w:tcPr>
          <w:p w14:paraId="577BDFC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超声波清洗器</w:t>
            </w:r>
          </w:p>
        </w:tc>
        <w:tc>
          <w:tcPr>
            <w:tcW w:w="439" w:type="pct"/>
            <w:shd w:val="clear" w:color="auto" w:fill="auto"/>
            <w:vAlign w:val="center"/>
          </w:tcPr>
          <w:p w14:paraId="4645BB3A">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w:t>
            </w:r>
          </w:p>
        </w:tc>
        <w:tc>
          <w:tcPr>
            <w:tcW w:w="535" w:type="pct"/>
            <w:vAlign w:val="center"/>
          </w:tcPr>
          <w:p w14:paraId="597EABD3">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10500.00 </w:t>
            </w:r>
          </w:p>
        </w:tc>
        <w:tc>
          <w:tcPr>
            <w:tcW w:w="341" w:type="pct"/>
            <w:shd w:val="clear" w:color="auto" w:fill="auto"/>
            <w:vAlign w:val="center"/>
          </w:tcPr>
          <w:p w14:paraId="7C2C6E4B">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容器洗涤</w:t>
            </w:r>
          </w:p>
        </w:tc>
        <w:tc>
          <w:tcPr>
            <w:tcW w:w="3103" w:type="pct"/>
            <w:shd w:val="clear" w:color="auto" w:fill="auto"/>
            <w:vAlign w:val="center"/>
          </w:tcPr>
          <w:p w14:paraId="4F90255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1、清洗槽容量：≥22L ，超声功率：≥600 W ，超声功率0%～100%无级可调；超声频率：≥50 KHz，加热功率：≥500W，温度可调：常温-80℃。采用304不锈钢排水阀。</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2、配置清单：主机1台。配排水硅胶软管，有不锈钢网架/托架，不锈钢降音盖含3M硅胶降音垫。</w:t>
            </w:r>
          </w:p>
        </w:tc>
      </w:tr>
      <w:tr w14:paraId="60B6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6A22F597">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33</w:t>
            </w:r>
          </w:p>
        </w:tc>
        <w:tc>
          <w:tcPr>
            <w:tcW w:w="389" w:type="pct"/>
            <w:shd w:val="clear" w:color="auto" w:fill="auto"/>
            <w:vAlign w:val="center"/>
          </w:tcPr>
          <w:p w14:paraId="5A34989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低温冰箱</w:t>
            </w:r>
          </w:p>
        </w:tc>
        <w:tc>
          <w:tcPr>
            <w:tcW w:w="439" w:type="pct"/>
            <w:shd w:val="clear" w:color="auto" w:fill="auto"/>
            <w:vAlign w:val="center"/>
          </w:tcPr>
          <w:p w14:paraId="2ECFBB6B">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w:t>
            </w:r>
          </w:p>
        </w:tc>
        <w:tc>
          <w:tcPr>
            <w:tcW w:w="535" w:type="pct"/>
            <w:vAlign w:val="center"/>
          </w:tcPr>
          <w:p w14:paraId="7399599F">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10500.00 </w:t>
            </w:r>
          </w:p>
        </w:tc>
        <w:tc>
          <w:tcPr>
            <w:tcW w:w="341" w:type="pct"/>
            <w:shd w:val="clear" w:color="auto" w:fill="auto"/>
            <w:vAlign w:val="center"/>
          </w:tcPr>
          <w:p w14:paraId="7255BF6D">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保存样品</w:t>
            </w:r>
          </w:p>
        </w:tc>
        <w:tc>
          <w:tcPr>
            <w:tcW w:w="3103" w:type="pct"/>
            <w:shd w:val="clear" w:color="auto" w:fill="auto"/>
            <w:vAlign w:val="center"/>
          </w:tcPr>
          <w:p w14:paraId="5E9DA458">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1、有效容积≥500L，温度范围-10°C～-30°C可调节；</w:t>
            </w:r>
            <w:r>
              <w:rPr>
                <w:rFonts w:hint="eastAsia" w:cs="宋体" w:asciiTheme="minorEastAsia" w:hAnsiTheme="minorEastAsia"/>
                <w:b/>
                <w:color w:val="000000" w:themeColor="text1"/>
                <w:kern w:val="0"/>
                <w:sz w:val="22"/>
                <w14:textFill>
                  <w14:solidFill>
                    <w14:schemeClr w14:val="tx1"/>
                  </w14:solidFill>
                </w14:textFill>
              </w:rPr>
              <w:t>（提供相关证明材料）</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2、微电脑控制，LCD数码显示箱内温度，显示精度0.1℃；具有高、低温报警、传感器故障报警、环温高报警、断电报警、门开报警等报警功能；</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3、立式双门结构，LBA整体发泡，发泡层厚度≥80mm；具有多个测试孔，方便实验使用和监控箱内温度；</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4、配置清单：主机 1台；除霜铲 1把；</w:t>
            </w:r>
          </w:p>
        </w:tc>
      </w:tr>
      <w:tr w14:paraId="6ED9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59FBD26B">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34</w:t>
            </w:r>
          </w:p>
        </w:tc>
        <w:tc>
          <w:tcPr>
            <w:tcW w:w="389" w:type="pct"/>
            <w:shd w:val="clear" w:color="auto" w:fill="auto"/>
            <w:vAlign w:val="center"/>
          </w:tcPr>
          <w:p w14:paraId="2CC44C08">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洗板机</w:t>
            </w:r>
          </w:p>
        </w:tc>
        <w:tc>
          <w:tcPr>
            <w:tcW w:w="439" w:type="pct"/>
            <w:shd w:val="clear" w:color="auto" w:fill="auto"/>
            <w:vAlign w:val="center"/>
          </w:tcPr>
          <w:p w14:paraId="01A59DBC">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4E3FF1A7">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27700.00 </w:t>
            </w:r>
          </w:p>
        </w:tc>
        <w:tc>
          <w:tcPr>
            <w:tcW w:w="341" w:type="pct"/>
            <w:shd w:val="clear" w:color="auto" w:fill="auto"/>
            <w:vAlign w:val="center"/>
          </w:tcPr>
          <w:p w14:paraId="49A0EC1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洗板用</w:t>
            </w:r>
          </w:p>
        </w:tc>
        <w:tc>
          <w:tcPr>
            <w:tcW w:w="3103" w:type="pct"/>
            <w:shd w:val="clear" w:color="auto" w:fill="auto"/>
            <w:vAlign w:val="center"/>
          </w:tcPr>
          <w:p w14:paraId="3D8D3FE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1、洗头：8针、12针洗头各1只，双排针设计、可拆卸清洗；洗液通道：1通道</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2、适用板型：平底、U型、V型酶标板或条，支持至少20种板型存储</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3、残 液 量：平均每孔≤1uL；清洗次数：0-99次；清洗排数：1-12排可设置，支持跨行清洗</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4、吸液时间：0-9秒可延长设置，注液压力：1-5级可设置；浸泡时间：0-24小时可调</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5、液面警示：支持废液瓶液量满报警功能</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6、配备清单：主机1台，2L试剂瓶3只，电源线1根</w:t>
            </w:r>
          </w:p>
        </w:tc>
      </w:tr>
      <w:tr w14:paraId="2D79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32340C9A">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35</w:t>
            </w:r>
          </w:p>
        </w:tc>
        <w:tc>
          <w:tcPr>
            <w:tcW w:w="389" w:type="pct"/>
            <w:shd w:val="clear" w:color="000000" w:fill="FFFFFF"/>
            <w:vAlign w:val="center"/>
          </w:tcPr>
          <w:p w14:paraId="11D44FE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植物磨</w:t>
            </w:r>
          </w:p>
        </w:tc>
        <w:tc>
          <w:tcPr>
            <w:tcW w:w="439" w:type="pct"/>
            <w:shd w:val="clear" w:color="auto" w:fill="auto"/>
            <w:vAlign w:val="center"/>
          </w:tcPr>
          <w:p w14:paraId="190B2B17">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w:t>
            </w:r>
          </w:p>
        </w:tc>
        <w:tc>
          <w:tcPr>
            <w:tcW w:w="535" w:type="pct"/>
            <w:vAlign w:val="center"/>
          </w:tcPr>
          <w:p w14:paraId="0AD98AB0">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16300.00 </w:t>
            </w:r>
          </w:p>
        </w:tc>
        <w:tc>
          <w:tcPr>
            <w:tcW w:w="341" w:type="pct"/>
            <w:shd w:val="clear" w:color="auto" w:fill="auto"/>
            <w:vAlign w:val="center"/>
          </w:tcPr>
          <w:p w14:paraId="5C80CBB9">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样品制备</w:t>
            </w:r>
          </w:p>
        </w:tc>
        <w:tc>
          <w:tcPr>
            <w:tcW w:w="3103" w:type="pct"/>
            <w:shd w:val="clear" w:color="auto" w:fill="auto"/>
            <w:vAlign w:val="center"/>
          </w:tcPr>
          <w:p w14:paraId="5414652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1、15秒内最大处理量同时可以处理≥64个样品，包括可以适用24位和48位。可以兼容的样品量：64*（0.2-0.5ML）/64*2ML/12*（5-15）ML/4*25ML/2*50ML 可以定做各种规格研磨管。可存储≥20组实验数据，最高均质速度：≥70 Hz/秒，最高转速：≥7000rpm，工作时间 ：0秒-9999秒；加速：在2秒内达到最大速度。 减速：在2秒内达到最低速度。</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2、在设定的时间条件到达后，智能启动；</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3、配置清单：主机一台，2ml适配器一套，2ml实心金属适配器一套，研磨管开盖工具一个，5号研磨珠一瓶，3mm研磨珠一瓶，2ml研磨管一包，加珠枪一把。</w:t>
            </w:r>
          </w:p>
        </w:tc>
      </w:tr>
      <w:tr w14:paraId="2107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25734E6B">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36</w:t>
            </w:r>
          </w:p>
        </w:tc>
        <w:tc>
          <w:tcPr>
            <w:tcW w:w="389" w:type="pct"/>
            <w:shd w:val="clear" w:color="000000" w:fill="FFFFFF"/>
            <w:vAlign w:val="center"/>
          </w:tcPr>
          <w:p w14:paraId="5394198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层析冰箱</w:t>
            </w:r>
          </w:p>
        </w:tc>
        <w:tc>
          <w:tcPr>
            <w:tcW w:w="439" w:type="pct"/>
            <w:shd w:val="clear" w:color="auto" w:fill="auto"/>
            <w:vAlign w:val="center"/>
          </w:tcPr>
          <w:p w14:paraId="73A4A59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5A9957A3">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10200.00 </w:t>
            </w:r>
          </w:p>
        </w:tc>
        <w:tc>
          <w:tcPr>
            <w:tcW w:w="341" w:type="pct"/>
            <w:shd w:val="clear" w:color="auto" w:fill="auto"/>
            <w:vAlign w:val="center"/>
          </w:tcPr>
          <w:p w14:paraId="0E715F4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低温保存</w:t>
            </w:r>
          </w:p>
        </w:tc>
        <w:tc>
          <w:tcPr>
            <w:tcW w:w="3103" w:type="pct"/>
            <w:shd w:val="clear" w:color="auto" w:fill="auto"/>
            <w:vAlign w:val="center"/>
          </w:tcPr>
          <w:p w14:paraId="3B8CBBA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1、样式：立式。容积：≥1000L。箱内温度：2℃～8℃，精度达到0.3℃，高低温报警、传感器故障报警、断电报警、开关门异常报警，具备声音蜂鸣和灯光闪烁的报警方式。</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w:t>
            </w:r>
          </w:p>
        </w:tc>
      </w:tr>
      <w:tr w14:paraId="233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438281F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37</w:t>
            </w:r>
          </w:p>
        </w:tc>
        <w:tc>
          <w:tcPr>
            <w:tcW w:w="389" w:type="pct"/>
            <w:shd w:val="clear" w:color="000000" w:fill="FFFFFF"/>
            <w:vAlign w:val="center"/>
          </w:tcPr>
          <w:p w14:paraId="00C0D5B3">
            <w:pPr>
              <w:widowControl/>
              <w:jc w:val="left"/>
              <w:rPr>
                <w:rFonts w:cs="Times New Roman" w:asciiTheme="minorEastAsia" w:hAnsiTheme="minorEastAsia"/>
                <w:color w:val="000000" w:themeColor="text1"/>
                <w:kern w:val="0"/>
                <w:sz w:val="22"/>
                <w14:textFill>
                  <w14:solidFill>
                    <w14:schemeClr w14:val="tx1"/>
                  </w14:solidFill>
                </w14:textFill>
              </w:rPr>
            </w:pPr>
            <w:r>
              <w:rPr>
                <w:rFonts w:cs="Times New Roman" w:asciiTheme="minorEastAsia" w:hAnsiTheme="minorEastAsia"/>
                <w:color w:val="000000" w:themeColor="text1"/>
                <w:kern w:val="0"/>
                <w:sz w:val="22"/>
                <w14:textFill>
                  <w14:solidFill>
                    <w14:schemeClr w14:val="tx1"/>
                  </w14:solidFill>
                </w14:textFill>
              </w:rPr>
              <w:t>ACS</w:t>
            </w:r>
            <w:r>
              <w:rPr>
                <w:rFonts w:hint="eastAsia" w:cs="Times New Roman" w:asciiTheme="minorEastAsia" w:hAnsiTheme="minorEastAsia"/>
                <w:color w:val="000000" w:themeColor="text1"/>
                <w:kern w:val="0"/>
                <w:sz w:val="22"/>
                <w14:textFill>
                  <w14:solidFill>
                    <w14:schemeClr w14:val="tx1"/>
                  </w14:solidFill>
                </w14:textFill>
              </w:rPr>
              <w:t>电子计价秤</w:t>
            </w:r>
          </w:p>
        </w:tc>
        <w:tc>
          <w:tcPr>
            <w:tcW w:w="439" w:type="pct"/>
            <w:shd w:val="clear" w:color="auto" w:fill="auto"/>
            <w:vAlign w:val="center"/>
          </w:tcPr>
          <w:p w14:paraId="00D2D5E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40EF22D1">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10200.00 </w:t>
            </w:r>
          </w:p>
        </w:tc>
        <w:tc>
          <w:tcPr>
            <w:tcW w:w="341" w:type="pct"/>
            <w:shd w:val="clear" w:color="auto" w:fill="auto"/>
            <w:vAlign w:val="center"/>
          </w:tcPr>
          <w:p w14:paraId="33648FE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称量记价</w:t>
            </w:r>
          </w:p>
        </w:tc>
        <w:tc>
          <w:tcPr>
            <w:tcW w:w="3103" w:type="pct"/>
            <w:shd w:val="clear" w:color="auto" w:fill="auto"/>
            <w:vAlign w:val="center"/>
          </w:tcPr>
          <w:p w14:paraId="4C6B8ECD">
            <w:pPr>
              <w:widowControl/>
              <w:ind w:left="220" w:hanging="220" w:hangingChars="100"/>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1、主显：至少10英寸电容式触摸屏，分辨率：≥1366*768像素：称重范围：≥6 kg / 15 kg；最小称量：≥ 40g</w:t>
            </w:r>
          </w:p>
          <w:p w14:paraId="76688838">
            <w:pPr>
              <w:widowControl/>
              <w:ind w:left="220" w:hanging="220" w:hangingChars="100"/>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2、配置清单：主机1台。</w:t>
            </w:r>
          </w:p>
        </w:tc>
      </w:tr>
      <w:tr w14:paraId="3EE3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376E5452">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38</w:t>
            </w:r>
          </w:p>
        </w:tc>
        <w:tc>
          <w:tcPr>
            <w:tcW w:w="389" w:type="pct"/>
            <w:shd w:val="clear" w:color="auto" w:fill="auto"/>
            <w:vAlign w:val="center"/>
          </w:tcPr>
          <w:p w14:paraId="1EA593A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瓶口分液器1</w:t>
            </w:r>
          </w:p>
        </w:tc>
        <w:tc>
          <w:tcPr>
            <w:tcW w:w="439" w:type="pct"/>
            <w:shd w:val="clear" w:color="auto" w:fill="auto"/>
            <w:vAlign w:val="center"/>
          </w:tcPr>
          <w:p w14:paraId="511D1FB0">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10</w:t>
            </w:r>
          </w:p>
        </w:tc>
        <w:tc>
          <w:tcPr>
            <w:tcW w:w="535" w:type="pct"/>
            <w:vAlign w:val="center"/>
          </w:tcPr>
          <w:p w14:paraId="709E48EA">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5900.00 </w:t>
            </w:r>
          </w:p>
        </w:tc>
        <w:tc>
          <w:tcPr>
            <w:tcW w:w="341" w:type="pct"/>
            <w:shd w:val="clear" w:color="auto" w:fill="auto"/>
            <w:vAlign w:val="center"/>
          </w:tcPr>
          <w:p w14:paraId="6555967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1F7AA39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1、100mL瓶口分液器，最小分量：≤2ml  精确度：≤±0.5%  误差：≤±0.2%。最小量程至最大量程10倍量程跨度，游标式调节量程，具有回流阀，可回流试剂。适用于多种高度的试剂瓶。每一支瓶口分液器均提供标称量程100%，50%，10%三个点的校准。可高温灭菌；根据量程不同，附赠3或5个转接环用于适配各种试剂瓶。瓶口分液器可以360°旋转。</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2、配置清单：主机1台，3或5个转接环用于适配各种试剂瓶。</w:t>
            </w:r>
          </w:p>
        </w:tc>
      </w:tr>
      <w:tr w14:paraId="68BD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3198990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39</w:t>
            </w:r>
          </w:p>
        </w:tc>
        <w:tc>
          <w:tcPr>
            <w:tcW w:w="389" w:type="pct"/>
            <w:shd w:val="clear" w:color="auto" w:fill="auto"/>
            <w:vAlign w:val="center"/>
          </w:tcPr>
          <w:p w14:paraId="4633CDB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瓶口分液器2</w:t>
            </w:r>
          </w:p>
        </w:tc>
        <w:tc>
          <w:tcPr>
            <w:tcW w:w="439" w:type="pct"/>
            <w:shd w:val="clear" w:color="auto" w:fill="auto"/>
            <w:vAlign w:val="center"/>
          </w:tcPr>
          <w:p w14:paraId="4C684225">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10</w:t>
            </w:r>
          </w:p>
        </w:tc>
        <w:tc>
          <w:tcPr>
            <w:tcW w:w="535" w:type="pct"/>
            <w:vAlign w:val="center"/>
          </w:tcPr>
          <w:p w14:paraId="19386FB7">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5900.00 </w:t>
            </w:r>
          </w:p>
        </w:tc>
        <w:tc>
          <w:tcPr>
            <w:tcW w:w="341" w:type="pct"/>
            <w:shd w:val="clear" w:color="auto" w:fill="auto"/>
            <w:vAlign w:val="center"/>
          </w:tcPr>
          <w:p w14:paraId="56BE5CA8">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5FF5835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1、50mL瓶口分液器，适用于有机试剂</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2、最小分量：≤2ml  精确度：≤±0.5%  误差：≤±0.2%。游标式调节量程，适用于多种高度的试剂瓶。每一支瓶口分液器均提供标称量程100%，50%，10%三个点的校准。可高温灭菌。瓶口分液器可以360°旋转。</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3、配置清单：主机1台，3或5个转接环用于适配各种试剂瓶。</w:t>
            </w:r>
          </w:p>
        </w:tc>
      </w:tr>
      <w:tr w14:paraId="0DC4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373E60E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40</w:t>
            </w:r>
          </w:p>
        </w:tc>
        <w:tc>
          <w:tcPr>
            <w:tcW w:w="389" w:type="pct"/>
            <w:shd w:val="clear" w:color="auto" w:fill="auto"/>
            <w:vAlign w:val="center"/>
          </w:tcPr>
          <w:p w14:paraId="6F189E9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手持移液器1</w:t>
            </w:r>
          </w:p>
        </w:tc>
        <w:tc>
          <w:tcPr>
            <w:tcW w:w="439" w:type="pct"/>
            <w:shd w:val="clear" w:color="auto" w:fill="auto"/>
            <w:vAlign w:val="center"/>
          </w:tcPr>
          <w:p w14:paraId="1E87E4F0">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10</w:t>
            </w:r>
          </w:p>
        </w:tc>
        <w:tc>
          <w:tcPr>
            <w:tcW w:w="535" w:type="pct"/>
            <w:vAlign w:val="center"/>
          </w:tcPr>
          <w:p w14:paraId="373C002F">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5200.00 </w:t>
            </w:r>
          </w:p>
        </w:tc>
        <w:tc>
          <w:tcPr>
            <w:tcW w:w="341" w:type="pct"/>
            <w:shd w:val="clear" w:color="auto" w:fill="auto"/>
            <w:vAlign w:val="center"/>
          </w:tcPr>
          <w:p w14:paraId="5E6690F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1FD371E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1、容量范围：1ml～10ml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2、手柄采用符合人体工程学的设计；单双手都可以流畅完成容量调节和锁定；使用杠杆技术弹出吸头</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3、无需工具即可拆卸；采用张力弹簧技术，使用完无需调回最大量程</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4、可以整支进行高温高压灭菌</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5、配置清单：主机1台</w:t>
            </w:r>
          </w:p>
        </w:tc>
      </w:tr>
      <w:tr w14:paraId="1F04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43FCF665">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41</w:t>
            </w:r>
          </w:p>
        </w:tc>
        <w:tc>
          <w:tcPr>
            <w:tcW w:w="389" w:type="pct"/>
            <w:shd w:val="clear" w:color="auto" w:fill="auto"/>
            <w:vAlign w:val="center"/>
          </w:tcPr>
          <w:p w14:paraId="5A85638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手持移液器2</w:t>
            </w:r>
          </w:p>
        </w:tc>
        <w:tc>
          <w:tcPr>
            <w:tcW w:w="439" w:type="pct"/>
            <w:shd w:val="clear" w:color="auto" w:fill="auto"/>
            <w:vAlign w:val="center"/>
          </w:tcPr>
          <w:p w14:paraId="4A47D58F">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10</w:t>
            </w:r>
          </w:p>
        </w:tc>
        <w:tc>
          <w:tcPr>
            <w:tcW w:w="535" w:type="pct"/>
            <w:vAlign w:val="center"/>
          </w:tcPr>
          <w:p w14:paraId="0D38AF62">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5200.00 </w:t>
            </w:r>
          </w:p>
        </w:tc>
        <w:tc>
          <w:tcPr>
            <w:tcW w:w="341" w:type="pct"/>
            <w:shd w:val="clear" w:color="auto" w:fill="auto"/>
            <w:vAlign w:val="center"/>
          </w:tcPr>
          <w:p w14:paraId="40D8AC89">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535FD89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1、容量范围：500-5000µL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2、手柄采用符合人体工程学的设计；单双手都可以流畅完成容量调节和锁定；使用杠杆技术弹出吸头</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3、无需工具即可拆卸；采用张力弹簧技术，使用完无需调回最大量程</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4、可以整支进行高温高压灭菌</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5、配置清单：主机1台</w:t>
            </w:r>
          </w:p>
        </w:tc>
      </w:tr>
      <w:tr w14:paraId="6B16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19AC01B0">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42</w:t>
            </w:r>
          </w:p>
        </w:tc>
        <w:tc>
          <w:tcPr>
            <w:tcW w:w="389" w:type="pct"/>
            <w:shd w:val="clear" w:color="auto" w:fill="auto"/>
            <w:vAlign w:val="center"/>
          </w:tcPr>
          <w:p w14:paraId="76C9720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手持移液器3</w:t>
            </w:r>
          </w:p>
        </w:tc>
        <w:tc>
          <w:tcPr>
            <w:tcW w:w="439" w:type="pct"/>
            <w:shd w:val="clear" w:color="auto" w:fill="auto"/>
            <w:vAlign w:val="center"/>
          </w:tcPr>
          <w:p w14:paraId="2929A156">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10</w:t>
            </w:r>
          </w:p>
        </w:tc>
        <w:tc>
          <w:tcPr>
            <w:tcW w:w="535" w:type="pct"/>
            <w:vAlign w:val="center"/>
          </w:tcPr>
          <w:p w14:paraId="5351AD71">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5200.00 </w:t>
            </w:r>
          </w:p>
        </w:tc>
        <w:tc>
          <w:tcPr>
            <w:tcW w:w="341" w:type="pct"/>
            <w:shd w:val="clear" w:color="auto" w:fill="auto"/>
            <w:vAlign w:val="center"/>
          </w:tcPr>
          <w:p w14:paraId="3D1F2BB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6FDC222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1、容量范围：100-1000µL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2、手柄采用符合人体工程学的设计；单双手都可以流畅完成容量调节和锁定；使用杠杆技术弹出吸头</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3、无需工具即可拆卸；采用张力弹簧技术，使用完无需调回最大量程</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4、可以整支进行高温高压灭菌</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5、配置清单：主机1台</w:t>
            </w:r>
          </w:p>
        </w:tc>
      </w:tr>
      <w:tr w14:paraId="7D57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4F3C9F27">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43</w:t>
            </w:r>
          </w:p>
        </w:tc>
        <w:tc>
          <w:tcPr>
            <w:tcW w:w="389" w:type="pct"/>
            <w:shd w:val="clear" w:color="auto" w:fill="auto"/>
            <w:vAlign w:val="center"/>
          </w:tcPr>
          <w:p w14:paraId="63B285F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手持移液器4</w:t>
            </w:r>
          </w:p>
        </w:tc>
        <w:tc>
          <w:tcPr>
            <w:tcW w:w="439" w:type="pct"/>
            <w:shd w:val="clear" w:color="auto" w:fill="auto"/>
            <w:vAlign w:val="center"/>
          </w:tcPr>
          <w:p w14:paraId="52C9422C">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8</w:t>
            </w:r>
          </w:p>
        </w:tc>
        <w:tc>
          <w:tcPr>
            <w:tcW w:w="535" w:type="pct"/>
            <w:vAlign w:val="center"/>
          </w:tcPr>
          <w:p w14:paraId="2C7ECE82">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5200.00 </w:t>
            </w:r>
          </w:p>
        </w:tc>
        <w:tc>
          <w:tcPr>
            <w:tcW w:w="341" w:type="pct"/>
            <w:shd w:val="clear" w:color="auto" w:fill="auto"/>
            <w:vAlign w:val="center"/>
          </w:tcPr>
          <w:p w14:paraId="0DFC60BD">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2617E27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1、容量范围：20-200µL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2、手柄采用符合人体工程学的设计；单双手都可以流畅完成容量调节和锁定；使用杠杆技术弹出吸头</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3、无需工具即可拆卸；采用张力弹簧技术，使用完无需调回最大量程</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4、可以整支进行高温高压灭菌</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5、配置清单：主机1台</w:t>
            </w:r>
          </w:p>
        </w:tc>
      </w:tr>
      <w:tr w14:paraId="04F7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2B22D0B7">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44</w:t>
            </w:r>
          </w:p>
        </w:tc>
        <w:tc>
          <w:tcPr>
            <w:tcW w:w="389" w:type="pct"/>
            <w:shd w:val="clear" w:color="auto" w:fill="auto"/>
            <w:vAlign w:val="center"/>
          </w:tcPr>
          <w:p w14:paraId="71ADB858">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手持移液器5</w:t>
            </w:r>
          </w:p>
        </w:tc>
        <w:tc>
          <w:tcPr>
            <w:tcW w:w="439" w:type="pct"/>
            <w:shd w:val="clear" w:color="auto" w:fill="auto"/>
            <w:vAlign w:val="center"/>
          </w:tcPr>
          <w:p w14:paraId="30860D31">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8</w:t>
            </w:r>
          </w:p>
        </w:tc>
        <w:tc>
          <w:tcPr>
            <w:tcW w:w="535" w:type="pct"/>
            <w:vAlign w:val="center"/>
          </w:tcPr>
          <w:p w14:paraId="0143062A">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5200.00 </w:t>
            </w:r>
          </w:p>
        </w:tc>
        <w:tc>
          <w:tcPr>
            <w:tcW w:w="341" w:type="pct"/>
            <w:shd w:val="clear" w:color="auto" w:fill="auto"/>
            <w:vAlign w:val="center"/>
          </w:tcPr>
          <w:p w14:paraId="21B4E92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3460E9D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1、容量范围：10-100µL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2、手柄采用符合人体工程学的设计；单双手都可以流畅完成容量调节和锁定；使用杠杆技术弹出吸头</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3、无需工具即可拆卸；采用张力弹簧技术，使用完无需调回最大量程</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4、可以整支进行高温高压灭菌</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5、配置清单：主机1台</w:t>
            </w:r>
          </w:p>
        </w:tc>
      </w:tr>
      <w:tr w14:paraId="2B1B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293BACC0">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45</w:t>
            </w:r>
          </w:p>
        </w:tc>
        <w:tc>
          <w:tcPr>
            <w:tcW w:w="389" w:type="pct"/>
            <w:shd w:val="clear" w:color="auto" w:fill="auto"/>
            <w:vAlign w:val="center"/>
          </w:tcPr>
          <w:p w14:paraId="715F073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手持移液器6</w:t>
            </w:r>
          </w:p>
        </w:tc>
        <w:tc>
          <w:tcPr>
            <w:tcW w:w="439" w:type="pct"/>
            <w:shd w:val="clear" w:color="auto" w:fill="auto"/>
            <w:vAlign w:val="center"/>
          </w:tcPr>
          <w:p w14:paraId="65A464B4">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8</w:t>
            </w:r>
          </w:p>
        </w:tc>
        <w:tc>
          <w:tcPr>
            <w:tcW w:w="535" w:type="pct"/>
            <w:vAlign w:val="center"/>
          </w:tcPr>
          <w:p w14:paraId="3438CC56">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5200.00 </w:t>
            </w:r>
          </w:p>
        </w:tc>
        <w:tc>
          <w:tcPr>
            <w:tcW w:w="341" w:type="pct"/>
            <w:shd w:val="clear" w:color="auto" w:fill="auto"/>
            <w:vAlign w:val="center"/>
          </w:tcPr>
          <w:p w14:paraId="6EB82F5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2AFC4624">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1、容量范围：1-10µL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2、手柄采用符合人体工程学的设计；单双手都可以流畅完成容量调节和锁定；使用杠杆技术弹出吸头</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3、无需工具即可拆卸；采用张力弹簧技术，使用完无需调回最大量程</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4、可以整支进行高温高压灭菌</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5、配置清单：主机1台</w:t>
            </w:r>
          </w:p>
        </w:tc>
      </w:tr>
      <w:tr w14:paraId="76D2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5C44AD64">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46</w:t>
            </w:r>
          </w:p>
        </w:tc>
        <w:tc>
          <w:tcPr>
            <w:tcW w:w="389" w:type="pct"/>
            <w:shd w:val="clear" w:color="auto" w:fill="auto"/>
            <w:vAlign w:val="center"/>
          </w:tcPr>
          <w:p w14:paraId="51BCC27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多管涡旋振荡器</w:t>
            </w:r>
          </w:p>
        </w:tc>
        <w:tc>
          <w:tcPr>
            <w:tcW w:w="439" w:type="pct"/>
            <w:shd w:val="clear" w:color="auto" w:fill="auto"/>
            <w:vAlign w:val="center"/>
          </w:tcPr>
          <w:p w14:paraId="517E74ED">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w:t>
            </w:r>
          </w:p>
        </w:tc>
        <w:tc>
          <w:tcPr>
            <w:tcW w:w="535" w:type="pct"/>
            <w:vAlign w:val="center"/>
          </w:tcPr>
          <w:p w14:paraId="6609A39F">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24000.00 </w:t>
            </w:r>
          </w:p>
        </w:tc>
        <w:tc>
          <w:tcPr>
            <w:tcW w:w="341" w:type="pct"/>
            <w:shd w:val="clear" w:color="auto" w:fill="auto"/>
            <w:vAlign w:val="center"/>
          </w:tcPr>
          <w:p w14:paraId="7B588C6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0F1013C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1、LED显示速度和时间；最多可以一次处理≥50个试验样品。</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2、可调速度范围：500-3000rpm；调速精度：±50rpm（在2500rpm检测）；定时范围：1s～9999min；周转直径：4mm</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3、最大承重：≥5kg，功率≥60W。</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4、配置清单：主机*1；工作模具*1；电源线*1；说明书、合格证、保修卡各1份</w:t>
            </w:r>
          </w:p>
        </w:tc>
      </w:tr>
      <w:tr w14:paraId="4102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0AFCE16B">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47</w:t>
            </w:r>
          </w:p>
        </w:tc>
        <w:tc>
          <w:tcPr>
            <w:tcW w:w="389" w:type="pct"/>
            <w:shd w:val="clear" w:color="auto" w:fill="auto"/>
            <w:vAlign w:val="center"/>
          </w:tcPr>
          <w:p w14:paraId="22608F3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封闭电炉</w:t>
            </w:r>
          </w:p>
        </w:tc>
        <w:tc>
          <w:tcPr>
            <w:tcW w:w="439" w:type="pct"/>
            <w:shd w:val="clear" w:color="auto" w:fill="auto"/>
            <w:vAlign w:val="center"/>
          </w:tcPr>
          <w:p w14:paraId="6D63773D">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8</w:t>
            </w:r>
          </w:p>
        </w:tc>
        <w:tc>
          <w:tcPr>
            <w:tcW w:w="535" w:type="pct"/>
            <w:vAlign w:val="center"/>
          </w:tcPr>
          <w:p w14:paraId="464F83FE">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1100.00 </w:t>
            </w:r>
          </w:p>
        </w:tc>
        <w:tc>
          <w:tcPr>
            <w:tcW w:w="341" w:type="pct"/>
            <w:shd w:val="clear" w:color="auto" w:fill="auto"/>
            <w:vAlign w:val="center"/>
          </w:tcPr>
          <w:p w14:paraId="1BE250D4">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54439D9F">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1、电源电压：220V50Hz、加热功率：≥1500W、加热盘直径：≥￠180mm 、工作方式：连续</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w:t>
            </w:r>
          </w:p>
        </w:tc>
      </w:tr>
      <w:tr w14:paraId="36DD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203262F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48</w:t>
            </w:r>
          </w:p>
        </w:tc>
        <w:tc>
          <w:tcPr>
            <w:tcW w:w="389" w:type="pct"/>
            <w:shd w:val="clear" w:color="auto" w:fill="auto"/>
            <w:vAlign w:val="center"/>
          </w:tcPr>
          <w:p w14:paraId="480BAF3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熔点仪</w:t>
            </w:r>
          </w:p>
        </w:tc>
        <w:tc>
          <w:tcPr>
            <w:tcW w:w="439" w:type="pct"/>
            <w:shd w:val="clear" w:color="auto" w:fill="auto"/>
            <w:vAlign w:val="center"/>
          </w:tcPr>
          <w:p w14:paraId="034EADA0">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325C9118">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4700.00 </w:t>
            </w:r>
          </w:p>
        </w:tc>
        <w:tc>
          <w:tcPr>
            <w:tcW w:w="341" w:type="pct"/>
            <w:shd w:val="clear" w:color="auto" w:fill="auto"/>
            <w:vAlign w:val="center"/>
          </w:tcPr>
          <w:p w14:paraId="7C678D44">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2BA3681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1、熔点测定范围：室温至270℃，升温速率：0.5℃/分、1.0℃/分、1.5℃/分、2.0℃/分、3.0℃/分钟五档；线性升温速率偏差：＜5%；熔点测定精度：＜200℃时不大于±0.5℃ ， ＞200℃时不大于±1.0℃；温度预置：室温至270℃范围内任意预置，传温介质：甲基硅油，传稳液杯：≥250ml高型烧杯</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w:t>
            </w:r>
          </w:p>
        </w:tc>
      </w:tr>
      <w:tr w14:paraId="7A03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774386F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49</w:t>
            </w:r>
          </w:p>
        </w:tc>
        <w:tc>
          <w:tcPr>
            <w:tcW w:w="389" w:type="pct"/>
            <w:shd w:val="clear" w:color="auto" w:fill="auto"/>
            <w:vAlign w:val="center"/>
          </w:tcPr>
          <w:p w14:paraId="749D04B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电热板</w:t>
            </w:r>
          </w:p>
        </w:tc>
        <w:tc>
          <w:tcPr>
            <w:tcW w:w="439" w:type="pct"/>
            <w:shd w:val="clear" w:color="auto" w:fill="auto"/>
            <w:vAlign w:val="center"/>
          </w:tcPr>
          <w:p w14:paraId="46CA1A9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6F94DBB5">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20700.00 </w:t>
            </w:r>
          </w:p>
        </w:tc>
        <w:tc>
          <w:tcPr>
            <w:tcW w:w="341" w:type="pct"/>
            <w:shd w:val="clear" w:color="auto" w:fill="auto"/>
            <w:vAlign w:val="center"/>
          </w:tcPr>
          <w:p w14:paraId="526A414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5156623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1、采用≥600×400mm超大石墨加热板面；控温范围：室温～230℃；控温精度：≤±1℃，智能双PID控温技术，实时显示程序升温曲线；</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具有至少7寸彩色大屏触摸控制显示，外接智能控制终端可置于通风橱外使用，控制器与主机连接线长度大于1.5m；控制软件中文界面，实时显示双温度曲线，最多支持5段程序升温；可以自由储存和随时调用不少于10种程序升温曲线。</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3、配置清单：主机1台。</w:t>
            </w:r>
          </w:p>
        </w:tc>
      </w:tr>
      <w:tr w14:paraId="17E8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6FD81B25">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50</w:t>
            </w:r>
          </w:p>
        </w:tc>
        <w:tc>
          <w:tcPr>
            <w:tcW w:w="389" w:type="pct"/>
            <w:shd w:val="clear" w:color="auto" w:fill="auto"/>
            <w:vAlign w:val="center"/>
          </w:tcPr>
          <w:p w14:paraId="50964DC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智能溶出度测试仪</w:t>
            </w:r>
          </w:p>
        </w:tc>
        <w:tc>
          <w:tcPr>
            <w:tcW w:w="439" w:type="pct"/>
            <w:shd w:val="clear" w:color="auto" w:fill="auto"/>
            <w:vAlign w:val="center"/>
          </w:tcPr>
          <w:p w14:paraId="3131D3EF">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52F0CA21">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60700.00 </w:t>
            </w:r>
          </w:p>
        </w:tc>
        <w:tc>
          <w:tcPr>
            <w:tcW w:w="341" w:type="pct"/>
            <w:shd w:val="clear" w:color="auto" w:fill="auto"/>
            <w:vAlign w:val="center"/>
          </w:tcPr>
          <w:p w14:paraId="5F9C441A">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08ED6FD7">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1、转杆位置数量：≥8个 ，溶出杯数量：≥8个 ；配置存储SD卡或USB口，可将试验数据储存导出，转存，打印等功能。</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 xml:space="preserve">2、桨杆摆动幅度：≤±0.5mm ；转篮摆动幅度：≤±1mm ；转杆与溶出杯同轴度：≤2mm </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3、调速范围：25～250转/分 ；转速分辨率：≤1转/分 ；稳速误差≤±4% ；调温范围：5.0（室温）～45.0℃ ；温度分辨率：≤0.1℃ ；测控温误差：≤±0.3℃ ；程控取样次数：≤12次；程控单次取样周期：≤24小时59分钟</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4、配置清单：主机1台。</w:t>
            </w:r>
          </w:p>
        </w:tc>
      </w:tr>
      <w:tr w14:paraId="34AD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4630EF3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51</w:t>
            </w:r>
          </w:p>
        </w:tc>
        <w:tc>
          <w:tcPr>
            <w:tcW w:w="389" w:type="pct"/>
            <w:shd w:val="clear" w:color="auto" w:fill="auto"/>
            <w:vAlign w:val="center"/>
          </w:tcPr>
          <w:p w14:paraId="5E561AB2">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智能崩解时限仪</w:t>
            </w:r>
          </w:p>
        </w:tc>
        <w:tc>
          <w:tcPr>
            <w:tcW w:w="439" w:type="pct"/>
            <w:shd w:val="clear" w:color="auto" w:fill="auto"/>
            <w:vAlign w:val="center"/>
          </w:tcPr>
          <w:p w14:paraId="284B1953">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w:t>
            </w:r>
          </w:p>
        </w:tc>
        <w:tc>
          <w:tcPr>
            <w:tcW w:w="535" w:type="pct"/>
            <w:vAlign w:val="center"/>
          </w:tcPr>
          <w:p w14:paraId="328AE66F">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17200.00 </w:t>
            </w:r>
          </w:p>
        </w:tc>
        <w:tc>
          <w:tcPr>
            <w:tcW w:w="341" w:type="pct"/>
            <w:shd w:val="clear" w:color="auto" w:fill="auto"/>
            <w:vAlign w:val="center"/>
          </w:tcPr>
          <w:p w14:paraId="641745E3">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6BE11344">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仪器自动预置温度为≥37.0℃，并可随时重新设定预置温度。过热报警自动保护功能。定时范围：≥10小时内任意设定，温度预置范围：30-40.0℃任意设定，显示分辨率为≤0.1℃；控温精度：≤±0.3℃；左、右两组吊篮，可分别独立进行崩解试验。吊篮升降频率：30～32次/分钟；吊篮升降振幅：≥55mm±1mm；筛网至杯底最小间距：≥25mm±2mm；筛网孔径：2mm、1mm、0.425mm</w:t>
            </w:r>
            <w:r>
              <w:rPr>
                <w:rFonts w:hint="eastAsia" w:cs="宋体" w:asciiTheme="minorEastAsia" w:hAnsiTheme="minorEastAsia"/>
                <w:color w:val="000000" w:themeColor="text1"/>
                <w:kern w:val="0"/>
                <w:sz w:val="22"/>
                <w14:textFill>
                  <w14:solidFill>
                    <w14:schemeClr w14:val="tx1"/>
                  </w14:solidFill>
                </w14:textFill>
              </w:rPr>
              <w:br w:type="textWrapping"/>
            </w:r>
            <w:r>
              <w:rPr>
                <w:rFonts w:cs="宋体" w:asciiTheme="minorEastAsia" w:hAnsiTheme="minorEastAsia"/>
                <w:color w:val="000000" w:themeColor="text1"/>
                <w:kern w:val="0"/>
                <w:sz w:val="22"/>
                <w14:textFill>
                  <w14:solidFill>
                    <w14:schemeClr w14:val="tx1"/>
                  </w14:solidFill>
                </w14:textFill>
              </w:rPr>
              <w:t>2</w:t>
            </w:r>
            <w:r>
              <w:rPr>
                <w:rFonts w:hint="eastAsia" w:cs="宋体" w:asciiTheme="minorEastAsia" w:hAnsiTheme="minorEastAsia"/>
                <w:color w:val="000000" w:themeColor="text1"/>
                <w:kern w:val="0"/>
                <w:sz w:val="22"/>
                <w14:textFill>
                  <w14:solidFill>
                    <w14:schemeClr w14:val="tx1"/>
                  </w14:solidFill>
                </w14:textFill>
              </w:rPr>
              <w:t>、配置清单：主机1台。</w:t>
            </w:r>
          </w:p>
        </w:tc>
      </w:tr>
      <w:tr w14:paraId="1706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6F5592C8">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52</w:t>
            </w:r>
          </w:p>
        </w:tc>
        <w:tc>
          <w:tcPr>
            <w:tcW w:w="389" w:type="pct"/>
            <w:shd w:val="clear" w:color="auto" w:fill="auto"/>
            <w:vAlign w:val="center"/>
          </w:tcPr>
          <w:p w14:paraId="40ECF931">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浊度计</w:t>
            </w:r>
          </w:p>
        </w:tc>
        <w:tc>
          <w:tcPr>
            <w:tcW w:w="439" w:type="pct"/>
            <w:shd w:val="clear" w:color="auto" w:fill="auto"/>
            <w:vAlign w:val="center"/>
          </w:tcPr>
          <w:p w14:paraId="5E20B46D">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2875914C">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5200.00 </w:t>
            </w:r>
          </w:p>
        </w:tc>
        <w:tc>
          <w:tcPr>
            <w:tcW w:w="341" w:type="pct"/>
            <w:shd w:val="clear" w:color="auto" w:fill="auto"/>
            <w:vAlign w:val="center"/>
          </w:tcPr>
          <w:p w14:paraId="27B69B7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23769386">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1、光源/波长：卤钨灯/400nm～600nm波长，样品瓶：≥Ф25mm×95 mm，样品容量：30ml～40ml，测量范围NTU：0.000-50.00，50.01-200.0，200.1-2000，2000-4000；最小读数：0.001NTU，示值误差：≤±6 %，零点漂移 ：≤±0.3％FS，示值稳定性：≤±1％FS；仪器重复性：≤0.5％；储存数据：1000组，校准功能 ：≥7点</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2、配置清单：主机1台。</w:t>
            </w:r>
          </w:p>
        </w:tc>
      </w:tr>
      <w:tr w14:paraId="634E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6623227B">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53</w:t>
            </w:r>
          </w:p>
        </w:tc>
        <w:tc>
          <w:tcPr>
            <w:tcW w:w="389" w:type="pct"/>
            <w:shd w:val="clear" w:color="auto" w:fill="auto"/>
            <w:vAlign w:val="center"/>
          </w:tcPr>
          <w:p w14:paraId="6CEEC19E">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自动永停滴定仪</w:t>
            </w:r>
          </w:p>
        </w:tc>
        <w:tc>
          <w:tcPr>
            <w:tcW w:w="439" w:type="pct"/>
            <w:shd w:val="clear" w:color="auto" w:fill="auto"/>
            <w:vAlign w:val="center"/>
          </w:tcPr>
          <w:p w14:paraId="1E86AAAF">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46FAC1A1">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41700.00 </w:t>
            </w:r>
          </w:p>
        </w:tc>
        <w:tc>
          <w:tcPr>
            <w:tcW w:w="341" w:type="pct"/>
            <w:shd w:val="clear" w:color="auto" w:fill="auto"/>
            <w:vAlign w:val="center"/>
          </w:tcPr>
          <w:p w14:paraId="2F4EBEC9">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65B28695">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1、测量范围：电位：-2000～+2000mv ，电流0～±200uA；分辨率：电位：0.1mv ，电流0.1nA；极化电压：0～2000mv；准确度：〈±0.2mv或测量值0.1%；重复性： 〈±0.1mv 最小馈液：0.005ml；滴定管分辨率： 1/20000管体积；</w:t>
            </w:r>
          </w:p>
          <w:p w14:paraId="4D33B644">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2、方法存储容量 ：≥20个滴定结果；外围接口*打印机接口：RS232C接口；中文操作界面，可进行中英文输入、输出。采用动态参数自整定PID控制方法，滴定结果报告可按GLP/GMP要求格式输出。外接天平可支持正常称量及减重法称量并将称量数值直接送入仪器。</w:t>
            </w:r>
          </w:p>
          <w:p w14:paraId="7AF9FC3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3、配置清单：水分仪主机1台；光亮电导电极1支；外置滴定管（10mL）1个；微型针式打印机1个；溶剂瓶2个；圆柱搅拌子2个</w:t>
            </w:r>
          </w:p>
        </w:tc>
      </w:tr>
      <w:tr w14:paraId="33A0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 w:type="pct"/>
            <w:shd w:val="clear" w:color="auto" w:fill="auto"/>
            <w:vAlign w:val="center"/>
          </w:tcPr>
          <w:p w14:paraId="53C99982">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54</w:t>
            </w:r>
          </w:p>
        </w:tc>
        <w:tc>
          <w:tcPr>
            <w:tcW w:w="389" w:type="pct"/>
            <w:shd w:val="clear" w:color="auto" w:fill="auto"/>
            <w:vAlign w:val="center"/>
          </w:tcPr>
          <w:p w14:paraId="7812FEAB">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全自动冰点渗透压计</w:t>
            </w:r>
          </w:p>
        </w:tc>
        <w:tc>
          <w:tcPr>
            <w:tcW w:w="439" w:type="pct"/>
            <w:shd w:val="clear" w:color="auto" w:fill="auto"/>
            <w:vAlign w:val="center"/>
          </w:tcPr>
          <w:p w14:paraId="0BC0DC49">
            <w:pPr>
              <w:widowControl/>
              <w:jc w:val="center"/>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w:t>
            </w:r>
          </w:p>
        </w:tc>
        <w:tc>
          <w:tcPr>
            <w:tcW w:w="535" w:type="pct"/>
            <w:vAlign w:val="center"/>
          </w:tcPr>
          <w:p w14:paraId="4D1A192C">
            <w:pPr>
              <w:widowControl/>
              <w:jc w:val="left"/>
              <w:rPr>
                <w:rFonts w:cs="宋体"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51700.00 </w:t>
            </w:r>
          </w:p>
        </w:tc>
        <w:tc>
          <w:tcPr>
            <w:tcW w:w="341" w:type="pct"/>
            <w:shd w:val="clear" w:color="auto" w:fill="auto"/>
            <w:vAlign w:val="center"/>
          </w:tcPr>
          <w:p w14:paraId="00CFA13C">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大型仪器配套</w:t>
            </w:r>
          </w:p>
        </w:tc>
        <w:tc>
          <w:tcPr>
            <w:tcW w:w="3103" w:type="pct"/>
            <w:shd w:val="clear" w:color="auto" w:fill="auto"/>
            <w:vAlign w:val="center"/>
          </w:tcPr>
          <w:p w14:paraId="38691D90">
            <w:pPr>
              <w:widowControl/>
              <w:jc w:val="left"/>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1、测量范围：0～3000 mOsmol/kg H2O ，样品量：≥60µl（50µl～100µl）</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2、测试时间：＜ 1.5分钟（单次）；预冷时间：≤ 3分钟；重复性：RSD≤±1%  （300 mOsmol/kg）；准确度：≤±2 mOsmol /kg  （ ≤ 400 mOsmol /kg） ，≤±1%  （ &gt; 400 mOsmol /kg）；分辨率：≤1 mOsmol /kg；线性：＜ 1 % 的直线。</w:t>
            </w:r>
            <w:r>
              <w:rPr>
                <w:rFonts w:hint="eastAsia" w:cs="宋体" w:asciiTheme="minorEastAsia" w:hAnsiTheme="minorEastAsia"/>
                <w:color w:val="000000" w:themeColor="text1"/>
                <w:kern w:val="0"/>
                <w:sz w:val="22"/>
                <w14:textFill>
                  <w14:solidFill>
                    <w14:schemeClr w14:val="tx1"/>
                  </w14:solidFill>
                </w14:textFill>
              </w:rPr>
              <w:br w:type="textWrapping"/>
            </w:r>
            <w:r>
              <w:rPr>
                <w:rFonts w:hint="eastAsia" w:cs="宋体" w:asciiTheme="minorEastAsia" w:hAnsiTheme="minorEastAsia"/>
                <w:color w:val="000000" w:themeColor="text1"/>
                <w:kern w:val="0"/>
                <w:sz w:val="22"/>
                <w14:textFill>
                  <w14:solidFill>
                    <w14:schemeClr w14:val="tx1"/>
                  </w14:solidFill>
                </w14:textFill>
              </w:rPr>
              <w:t>3、配置清单：主机1台。</w:t>
            </w:r>
          </w:p>
        </w:tc>
      </w:tr>
    </w:tbl>
    <w:p w14:paraId="1C775DAF">
      <w:pPr>
        <w:rPr>
          <w:color w:val="000000" w:themeColor="text1"/>
          <w14:textFill>
            <w14:solidFill>
              <w14:schemeClr w14:val="tx1"/>
            </w14:solidFill>
          </w14:textFill>
        </w:rPr>
      </w:pPr>
    </w:p>
    <w:sectPr>
      <w:footerReference r:id="rId3" w:type="default"/>
      <w:pgSz w:w="16838" w:h="11906" w:orient="landscape"/>
      <w:pgMar w:top="851" w:right="1134" w:bottom="851" w:left="1134" w:header="680"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9987855"/>
    </w:sdtPr>
    <w:sdtContent>
      <w:sdt>
        <w:sdtPr>
          <w:id w:val="-1769616900"/>
        </w:sdtPr>
        <w:sdtContent>
          <w:p w14:paraId="470E4B1B">
            <w:pPr>
              <w:pStyle w:val="4"/>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14:paraId="0A6414B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B9F39"/>
    <w:multiLevelType w:val="singleLevel"/>
    <w:tmpl w:val="A10B9F39"/>
    <w:lvl w:ilvl="0" w:tentative="0">
      <w:start w:val="1"/>
      <w:numFmt w:val="decimal"/>
      <w:suff w:val="nothing"/>
      <w:lvlText w:val="%1、"/>
      <w:lvlJc w:val="left"/>
    </w:lvl>
  </w:abstractNum>
  <w:abstractNum w:abstractNumId="1">
    <w:nsid w:val="0A90A8E0"/>
    <w:multiLevelType w:val="singleLevel"/>
    <w:tmpl w:val="0A90A8E0"/>
    <w:lvl w:ilvl="0" w:tentative="0">
      <w:start w:val="1"/>
      <w:numFmt w:val="decimal"/>
      <w:suff w:val="nothing"/>
      <w:lvlText w:val="%1、"/>
      <w:lvlJc w:val="left"/>
    </w:lvl>
  </w:abstractNum>
  <w:abstractNum w:abstractNumId="2">
    <w:nsid w:val="133B5560"/>
    <w:multiLevelType w:val="singleLevel"/>
    <w:tmpl w:val="133B5560"/>
    <w:lvl w:ilvl="0" w:tentative="0">
      <w:start w:val="1"/>
      <w:numFmt w:val="decimal"/>
      <w:suff w:val="nothing"/>
      <w:lvlText w:val="%1、"/>
      <w:lvlJc w:val="left"/>
    </w:lvl>
  </w:abstractNum>
  <w:abstractNum w:abstractNumId="3">
    <w:nsid w:val="51E841CE"/>
    <w:multiLevelType w:val="singleLevel"/>
    <w:tmpl w:val="51E841CE"/>
    <w:lvl w:ilvl="0" w:tentative="0">
      <w:start w:val="1"/>
      <w:numFmt w:val="decimal"/>
      <w:lvlText w:val="%1."/>
      <w:lvlJc w:val="left"/>
      <w:pPr>
        <w:tabs>
          <w:tab w:val="left" w:pos="312"/>
        </w:tabs>
      </w:pPr>
    </w:lvl>
  </w:abstractNum>
  <w:abstractNum w:abstractNumId="4">
    <w:nsid w:val="66618CD2"/>
    <w:multiLevelType w:val="singleLevel"/>
    <w:tmpl w:val="66618CD2"/>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25"/>
    <w:rsid w:val="0006084C"/>
    <w:rsid w:val="000B12D0"/>
    <w:rsid w:val="00133788"/>
    <w:rsid w:val="00133D26"/>
    <w:rsid w:val="00162276"/>
    <w:rsid w:val="001668A6"/>
    <w:rsid w:val="00200050"/>
    <w:rsid w:val="002A7179"/>
    <w:rsid w:val="002B7A9F"/>
    <w:rsid w:val="002D6C1D"/>
    <w:rsid w:val="00475813"/>
    <w:rsid w:val="004D4CB6"/>
    <w:rsid w:val="00576825"/>
    <w:rsid w:val="006803E5"/>
    <w:rsid w:val="00713925"/>
    <w:rsid w:val="007B5F2E"/>
    <w:rsid w:val="008C2C85"/>
    <w:rsid w:val="00A32ABC"/>
    <w:rsid w:val="00B65685"/>
    <w:rsid w:val="00BE0B91"/>
    <w:rsid w:val="00D07639"/>
    <w:rsid w:val="0D5A0B4E"/>
    <w:rsid w:val="148C63F4"/>
    <w:rsid w:val="1A86425A"/>
    <w:rsid w:val="1B540BBF"/>
    <w:rsid w:val="21BC18A0"/>
    <w:rsid w:val="2202305B"/>
    <w:rsid w:val="301B333E"/>
    <w:rsid w:val="30CE6CD3"/>
    <w:rsid w:val="34CE2B4B"/>
    <w:rsid w:val="35FB4A49"/>
    <w:rsid w:val="37625C1C"/>
    <w:rsid w:val="3B923437"/>
    <w:rsid w:val="3C666F24"/>
    <w:rsid w:val="474A657B"/>
    <w:rsid w:val="4CE17A28"/>
    <w:rsid w:val="54681079"/>
    <w:rsid w:val="54D06041"/>
    <w:rsid w:val="5A426583"/>
    <w:rsid w:val="623F22D6"/>
    <w:rsid w:val="643471A2"/>
    <w:rsid w:val="6BE1078C"/>
    <w:rsid w:val="71D468EA"/>
    <w:rsid w:val="73C02974"/>
    <w:rsid w:val="7ACE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13142</Words>
  <Characters>15936</Characters>
  <Lines>119</Lines>
  <Paragraphs>33</Paragraphs>
  <TotalTime>12</TotalTime>
  <ScaleCrop>false</ScaleCrop>
  <LinksUpToDate>false</LinksUpToDate>
  <CharactersWithSpaces>16225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2025-10-20T05:23:00Z</dcterms:created>
  <dc:creator>may</dc:creator>
  <cp:lastModifiedBy>小糖</cp:lastModifiedBy>
  <cp:lastPrinted>2025-10-20T05:28:00Z</cp:lastPrinted>
  <dcterms:modified xsi:type="dcterms:W3CDTF">2025-11-05T08:41:06Z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eyJoZGlkIjoiM2Q3NTYzNDA5MTZmY2Y2MDIyOGE2ZjFjYjNhNDMzYTciLCJ1c2VySWQiOiIzMjczMzk2ODMifQ==</vt:lpwstr>
  </property>
  <property fmtid="{D5CDD505-2E9C-101B-9397-08002B2CF9AE}" pid="3" name="KSOProductBuildVer">
    <vt:lpwstr>2052-12.1.0.23542</vt:lpwstr>
  </property>
  <property fmtid="{D5CDD505-2E9C-101B-9397-08002B2CF9AE}" pid="4" name="ICV">
    <vt:lpwstr>CF8C3FEE4E5E487B8A3A3D1EB1D5E319_13</vt:lpwstr>
  </property>
</Properties>
</file>