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440001-2025-44142</w:t>
      </w:r>
    </w:p>
    <w:p>
      <w:pPr>
        <w:pStyle w:val="null3"/>
        <w:jc w:val="center"/>
        <w:outlineLvl w:val="3"/>
      </w:pPr>
      <w:r>
        <w:rPr>
          <w:sz w:val="24"/>
          <w:b/>
        </w:rPr>
        <w:t>采购项目编号：</w:t>
      </w:r>
      <w:r>
        <w:rPr>
          <w:sz w:val="24"/>
          <w:b/>
        </w:rPr>
        <w:t>ZZ0250684</w:t>
      </w:r>
    </w:p>
    <w:p>
      <w:pPr>
        <w:pStyle w:val="null3"/>
        <w:jc w:val="center"/>
        <w:outlineLvl w:val="3"/>
      </w:pPr>
      <w:r>
        <w:rPr>
          <w:sz w:val="24"/>
          <w:b/>
        </w:rPr>
        <w:t>项目名称：</w:t>
      </w:r>
      <w:r>
        <w:rPr>
          <w:sz w:val="24"/>
          <w:b/>
        </w:rPr>
        <w:t>省市场监管局大数据专区运营及运维服务（2025年)项目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省市场监管局大数据专区运营及运维服务（2025年)项目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省市场监管局大数据专区运营及运维服务（2025年)项目</w:t>
      </w:r>
    </w:p>
    <w:p>
      <w:pPr>
        <w:pStyle w:val="null3"/>
        <w:ind w:firstLine="480"/>
      </w:pPr>
      <w:r>
        <w:rPr/>
        <w:t>采购计划编号：</w:t>
      </w:r>
      <w:r>
        <w:rPr/>
        <w:t>440001-2025-44142</w:t>
      </w:r>
    </w:p>
    <w:p>
      <w:pPr>
        <w:pStyle w:val="null3"/>
        <w:ind w:firstLine="480"/>
      </w:pPr>
      <w:r>
        <w:rPr/>
        <w:t>采购项目编号：</w:t>
      </w:r>
      <w:r>
        <w:rPr/>
        <w:t>ZZ0250684</w:t>
      </w:r>
    </w:p>
    <w:p>
      <w:pPr>
        <w:pStyle w:val="null3"/>
        <w:ind w:firstLine="480"/>
      </w:pPr>
      <w:r>
        <w:rPr/>
        <w:t>采购方式：</w:t>
      </w:r>
      <w:r>
        <w:rPr/>
        <w:t>公开招标</w:t>
      </w:r>
    </w:p>
    <w:p>
      <w:pPr>
        <w:pStyle w:val="null3"/>
        <w:ind w:firstLine="480"/>
      </w:pPr>
      <w:r>
        <w:rPr/>
        <w:t>预算金额：</w:t>
      </w:r>
      <w:r>
        <w:rPr/>
        <w:t>1,925,000.00</w:t>
      </w:r>
      <w:r>
        <w:rPr/>
        <w:t>元</w:t>
      </w:r>
    </w:p>
    <w:p>
      <w:pPr>
        <w:pStyle w:val="null3"/>
        <w:outlineLvl w:val="3"/>
      </w:pPr>
      <w:r>
        <w:rPr>
          <w:sz w:val="24"/>
          <w:b/>
        </w:rPr>
        <w:t>2.项目内容及需求情况（采购项目技术规格、参数及要求）</w:t>
      </w:r>
    </w:p>
    <w:p>
      <w:pPr>
        <w:pStyle w:val="null3"/>
      </w:pPr>
      <w:r>
        <w:rPr/>
        <w:t>采购包1(省市场监管局大数据专区运营及运维服务（2025年)项目):</w:t>
      </w:r>
    </w:p>
    <w:p>
      <w:pPr>
        <w:pStyle w:val="null3"/>
      </w:pPr>
      <w:r>
        <w:rPr/>
        <w:t>采购包预算金额：1,925,000.00元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软件运营服务</w:t>
            </w:r>
          </w:p>
        </w:tc>
        <w:tc>
          <w:tcPr>
            <w:tcW w:type="dxa" w:w="2136"/>
          </w:tcPr>
          <w:p>
            <w:pPr>
              <w:pStyle w:val="null3"/>
            </w:pPr>
            <w:r>
              <w:rPr/>
              <w:t>省市场监管局大数据专区运营服务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软件运维服务</w:t>
            </w:r>
          </w:p>
        </w:tc>
        <w:tc>
          <w:tcPr>
            <w:tcW w:type="dxa" w:w="2136"/>
          </w:tcPr>
          <w:p>
            <w:pPr>
              <w:pStyle w:val="null3"/>
            </w:pPr>
            <w:r>
              <w:rPr/>
              <w:t>省市场监管局大数据专区运维服务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计算机设备和软件租赁服务</w:t>
            </w:r>
          </w:p>
        </w:tc>
        <w:tc>
          <w:tcPr>
            <w:tcW w:type="dxa" w:w="2136"/>
          </w:tcPr>
          <w:p>
            <w:pPr>
              <w:pStyle w:val="null3"/>
            </w:pPr>
            <w:r>
              <w:rPr/>
              <w:t>ETL数据处理软件（成品软件租赁）</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合同履行期限：运营服务期限：以合同签订之日起12个月（具体时间以合同为准）；运维服务期限：以合同签订之日起12个月（具体时间以合同为准）；成品软件租赁服务期限：到货验收之日起12个月。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银行出具的资信证明材料复印件）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采购包1（省市场监管局大数据专区运营及运维服务（2025年)项目）：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020-38835778</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firstLine="420"/>
        <w:jc w:val="both"/>
      </w:pP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w:t>
      </w:r>
      <w:r>
        <w:rPr>
          <w:sz w:val="21"/>
          <w:shd w:fill="FFFFFF" w:val="clear"/>
        </w:rPr>
        <w:t>、本招标文件中，凡标有“★”的地方，投标人要特别加以注意，必须对此作出一一响应。若有一项带“★”的指标未响应或不满足，将导致其废标或投标无效。</w:t>
      </w:r>
    </w:p>
    <w:p>
      <w:pPr>
        <w:pStyle w:val="null3"/>
      </w:pPr>
      <w:r>
        <w:rPr/>
        <w:t>采购包1（省市场监管局大数据专区运营及运维服务（2025年)项目）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运营服务期限：以合同签订之日起12个月（具体时间以合同为准）；运维服务期限：以合同签订之日起12个月（具体时间以合同为准）；成品软件租赁服务期限：到货验收之日起12个月。</w:t>
            </w:r>
          </w:p>
        </w:tc>
      </w:tr>
      <w:tr>
        <w:tc>
          <w:tcPr>
            <w:tcW w:type="dxa" w:w="4153"/>
          </w:tcPr>
          <w:p>
            <w:pPr>
              <w:pStyle w:val="null3"/>
            </w:pPr>
            <w:r>
              <w:rPr/>
              <w:t>标的提供的地点</w:t>
            </w:r>
          </w:p>
        </w:tc>
        <w:tc>
          <w:tcPr>
            <w:tcW w:type="dxa" w:w="4153"/>
          </w:tcPr>
          <w:p>
            <w:pPr>
              <w:pStyle w:val="null3"/>
            </w:pPr>
            <w:r>
              <w:rPr/>
              <w:t>广东省市场监督管理局指定的地点。</w:t>
            </w:r>
          </w:p>
        </w:tc>
      </w:tr>
      <w:tr>
        <w:tc>
          <w:tcPr>
            <w:tcW w:type="dxa" w:w="4153"/>
          </w:tcPr>
          <w:p>
            <w:pPr>
              <w:pStyle w:val="null3"/>
            </w:pPr>
            <w:r>
              <w:rPr/>
              <w:t>付款方式</w:t>
            </w:r>
          </w:p>
        </w:tc>
        <w:tc>
          <w:tcPr>
            <w:tcW w:type="dxa" w:w="4153"/>
          </w:tcPr>
          <w:p>
            <w:pPr>
              <w:pStyle w:val="null3"/>
            </w:pPr>
            <w:r>
              <w:rPr/>
              <w:t>1期：支付比例20%,一、运营服务费用1期：签订合同后10个工作日内，中标人书面提出支付申请函及拟支付金额等额的符合采购人财务管理要求的相应发票，采购人确认后启动首期款支付流程，占运营服务总金额的20%。 二、运维服务费用1期：签订合同后10个工作日内，中标人书面提出支付申请函及拟支付金额等额的符合采购人财务管理要求的相应发票，采购人确认后启动首期款支付流程，占运维服务总金额的20%。 三、成品软件租赁服务费用1期：签订合同后10个工作日内，中标人书面提出支付申请函及拟支付金额等额的符合采购人财务管理要求的相应发票，采购人确认后启动首期款支付流程，约占运维服务总金额的20%。</w:t>
            </w:r>
          </w:p>
          <w:p>
            <w:pPr>
              <w:pStyle w:val="null3"/>
            </w:pPr>
            <w:r>
              <w:rPr/>
              <w:t>2期：支付比例50%,一、运营服务费用2期：合同签订9个月后的10个工作日内，采购人根据运营服务的考核情况对投标人的运营服务质量打分，并根据评价结果确定项目运营进度款的支付金额。中标人书面提出支付申请函及拟支付金额等额的符合采购人财务管理要求的相应发票，采购人确认后启动运营进度款支付流程，占运营服务金额的50%。 二、运维服务费用2期：合同签订9个月后的10个工作日内，采购人根据运维服务的考核情况对投标人的运维服务质量打分，并根据评价结果确定项目运维进度款的支付金额。中标人书面提出支付申请函及拟支付金额等额的符合采购人财务管理要求的相应发票，采购人确认后启动运维进度款支付流程，占运维服务金额的50%。 三、成品软件租赁服务费用2期：到货验收6个月后的10个工作日内，中标人书面提出支付申请函及拟支付金额等额的符合采购人财务管理要求的相应发票，采购人确认后启动成品软件租赁服务进度款支付流程，占成品软件租赁服务服务金额的50%。</w:t>
            </w:r>
          </w:p>
          <w:p>
            <w:pPr>
              <w:pStyle w:val="null3"/>
            </w:pPr>
            <w:r>
              <w:rPr/>
              <w:t>3期：支付比例30%,一、运营服务费用3期：项目通过最终验收后10个工作日内，采购人根据运营服务的考核情况对投标人的服务质量打分，并根据评价结果确定项目运营服务最终验收款支付金额。中标人书面提出支付申请函及拟支付金额等额的符合采购人财务管理要求的相应发票，采购人确认后启动最终验收款支付流程，占运营服务总金额的30%。 二、运维服务费用3期：项目通过最终验收后10个工作日内，采购人根据运维服务的考核情况对投标人的服务质量打分，并根据评价结果确定项目运维服务最终验收款支付金额。中标人书面提出支付申请函及拟支付金额等额的符合采购人财务管理要求的相应发票，采购人确认后启动最终验收款支付流程，占运维服务总金额的30%。 三、成品软件租赁服务费用3期：项目通过最终验收后10个工作日内，中标人书面提出支付申请函及拟支付金额等额的符合采购人财务管理要求的相应发票，采购人确认后启动最终验收款支付流程，占成品软件租赁服务服务总金额的30%。 项目实际支付总金额按中标总金额计算，项目支付计划按合同约定执行，对于满足合同约定支付条件的，采购人应当自收到发票后30日内将资金支付到合同约定的中标人账户，不得以机构变动、人员更替、政策调整等为由延迟付款，不得将采购文件和合同中未规定的义务作为向中标人付款的条件。</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1期：到货验收标准： 中标人在成品软件租赁（许可）到货部署后，通过采购人及第三方监理测试后，收集、整理相关材料提交至采购人及第三方监理审核确认，由采购人组织开展到货验收。</w:t>
            </w:r>
          </w:p>
          <w:p>
            <w:pPr>
              <w:pStyle w:val="null3"/>
            </w:pPr>
            <w:r>
              <w:rPr/>
              <w:t>2期：交付验收标准： 运营服务交付验收标准：在中标人完成本项目约定的项目运营服务后，中标人提交交付验收方案并按验收文档清单提交对应的文档，采购人根据中标人的项目建设情况组织运营服务交付验收。 中标人向采购人提供运维项目的进度报告（周报（按需）/月报/半年报/年报）；项目会议纪要（按实际提供）、巡检报告、故障和问题处理记录/报告、运维手册、服务总结报告、小型开发可编译运行的源代码（如有）、技术开发资料（如有）、数据资产清单（如有）、其他合同约定须提供材料、其他双方协商确定的内容，采购人对材料内容进行审核确认。</w:t>
            </w:r>
          </w:p>
          <w:p>
            <w:pPr>
              <w:pStyle w:val="null3"/>
            </w:pPr>
            <w:r>
              <w:rPr/>
              <w:t>3期：最终验收标准： 1.根据广东省政务服务和数据管理局关于项目验收前符合性审查的相关规定及中标人的项目建设情况，采购人组织项目最终验收。 2.中标人应在项目完成时，将项目所有文档、资料汇集成册交付给采购人，所有文件要求用中文书写或有完整的中文注释。验收后，中标人按国家、省以及采购人档案管理要求，向采购人提供装订成册的纸质文档和电子文档，其中纸质文档不少于2套，电子文档（U盘)不少于1套。 3.中标人向采购人提供运维项目的进度报告（周报（按需）/月报/半年报/年报）；项目会议纪要（按实际提供）、巡检报告、故障和问题处理记录/报告、运维手册、服务总结报告、小型开发可编译运行的源代码（如有）、技术开发资料（如有）、数据资产清单（如有）、其他合同约定须提供材料、其他双方协商确定的内容，采购人对材料内容进行审核确认。 备注： 1.本项目所有验收会议产生的所有费用，由中标人承担。 2.验收活动组织按采购人项目验收管理工作要求执行，中标人应无条件配合采购人的验收工作，并按采购人要求的形式提供相应的验收材料。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软件运营服务</w:t>
            </w:r>
          </w:p>
        </w:tc>
        <w:tc>
          <w:tcPr>
            <w:tcW w:type="dxa" w:w="933"/>
          </w:tcPr>
          <w:p>
            <w:pPr>
              <w:pStyle w:val="null3"/>
              <w:jc w:val="left"/>
            </w:pPr>
            <w:r>
              <w:rPr/>
              <w:t>省市场监管局大数据专区运营服务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1,288,700.00</w:t>
            </w:r>
          </w:p>
        </w:tc>
        <w:tc>
          <w:tcPr>
            <w:tcW w:type="dxa" w:w="933"/>
          </w:tcPr>
          <w:p>
            <w:pPr>
              <w:pStyle w:val="null3"/>
              <w:jc w:val="right"/>
            </w:pPr>
            <w:r>
              <w:rPr/>
              <w:t>1,288,700.00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软件运维服务</w:t>
            </w:r>
          </w:p>
        </w:tc>
        <w:tc>
          <w:tcPr>
            <w:tcW w:type="dxa" w:w="933"/>
          </w:tcPr>
          <w:p>
            <w:pPr>
              <w:pStyle w:val="null3"/>
              <w:jc w:val="left"/>
            </w:pPr>
            <w:r>
              <w:rPr/>
              <w:t>省市场监管局大数据专区运维服务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336,300.00</w:t>
            </w:r>
          </w:p>
        </w:tc>
        <w:tc>
          <w:tcPr>
            <w:tcW w:type="dxa" w:w="933"/>
          </w:tcPr>
          <w:p>
            <w:pPr>
              <w:pStyle w:val="null3"/>
              <w:jc w:val="right"/>
            </w:pPr>
            <w:r>
              <w:rPr/>
              <w:t>336,300.00</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计算机设备和软件租赁服务</w:t>
            </w:r>
          </w:p>
        </w:tc>
        <w:tc>
          <w:tcPr>
            <w:tcW w:type="dxa" w:w="933"/>
          </w:tcPr>
          <w:p>
            <w:pPr>
              <w:pStyle w:val="null3"/>
              <w:jc w:val="left"/>
            </w:pPr>
            <w:r>
              <w:rPr/>
              <w:t>ETL数据处理软件（成品软件租赁）</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软件和信息技术服务业</w:t>
            </w:r>
          </w:p>
        </w:tc>
        <w:tc>
          <w:tcPr>
            <w:tcW w:type="dxa" w:w="933"/>
          </w:tcPr>
          <w:p>
            <w:pPr>
              <w:pStyle w:val="null3"/>
            </w:pPr>
            <w:r>
              <w:rPr/>
              <w:t>详见附表三</w:t>
            </w:r>
          </w:p>
        </w:tc>
      </w:tr>
    </w:tbl>
    <w:p>
      <w:pPr>
        <w:pStyle w:val="null3"/>
      </w:pPr>
      <w:r>
        <w:rPr>
          <w:b/>
        </w:rPr>
        <w:t>附表</w:t>
      </w:r>
      <w:r>
        <w:rPr>
          <w:b/>
        </w:rPr>
        <w:t>一</w:t>
      </w:r>
      <w:r>
        <w:rPr>
          <w:b/>
        </w:rPr>
        <w:t>：</w:t>
      </w:r>
      <w:r>
        <w:rPr>
          <w:b/>
        </w:rPr>
        <w:t>省市场监管局大数据专区运营服务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一</w:t>
            </w:r>
            <w:r>
              <w:rPr>
                <w:sz w:val="21"/>
                <w:b/>
                <w:shd w:fill="FFFFFF" w:val="clear"/>
              </w:rPr>
              <w:t>、</w:t>
            </w:r>
            <w:r>
              <w:rPr>
                <w:sz w:val="21"/>
                <w:b/>
                <w:shd w:fill="FFFFFF" w:val="clear"/>
              </w:rPr>
              <w:t>服务内容</w:t>
            </w:r>
          </w:p>
          <w:p>
            <w:pPr>
              <w:pStyle w:val="null3"/>
              <w:ind w:firstLine="420"/>
              <w:jc w:val="both"/>
            </w:pPr>
            <w:r>
              <w:rPr>
                <w:sz w:val="21"/>
                <w:shd w:fill="FFFFFF" w:val="clear"/>
              </w:rPr>
              <w:t>1.省市场监管局大数据专区运营服务</w:t>
            </w:r>
          </w:p>
          <w:p>
            <w:pPr>
              <w:pStyle w:val="null3"/>
              <w:ind w:firstLine="420"/>
              <w:jc w:val="both"/>
            </w:pPr>
            <w:r>
              <w:rPr>
                <w:sz w:val="21"/>
                <w:shd w:fill="FFFFFF" w:val="clear"/>
              </w:rPr>
              <w:t>1.1.数据中心运营服务</w:t>
            </w:r>
          </w:p>
          <w:p>
            <w:pPr>
              <w:pStyle w:val="null3"/>
              <w:ind w:firstLine="420"/>
              <w:jc w:val="both"/>
            </w:pPr>
            <w:r>
              <w:rPr>
                <w:sz w:val="21"/>
                <w:shd w:fill="FFFFFF" w:val="clear"/>
              </w:rPr>
              <w:t>1.1.1.数据标准规范管理</w:t>
            </w:r>
          </w:p>
          <w:p>
            <w:pPr>
              <w:pStyle w:val="null3"/>
              <w:ind w:firstLine="420"/>
              <w:jc w:val="both"/>
            </w:pPr>
            <w:r>
              <w:rPr>
                <w:sz w:val="21"/>
                <w:shd w:fill="FFFFFF" w:val="clear"/>
              </w:rPr>
              <w:t>1.1.1.1.数据归集结构规范运营管理</w:t>
            </w:r>
          </w:p>
          <w:p>
            <w:pPr>
              <w:pStyle w:val="null3"/>
              <w:ind w:firstLine="420"/>
              <w:jc w:val="both"/>
            </w:pPr>
            <w:r>
              <w:rPr>
                <w:sz w:val="21"/>
                <w:shd w:fill="FFFFFF" w:val="clear"/>
              </w:rPr>
              <w:t>数据标准规范管理主要是指对采购人现有的数据规范根据国标、行标、地标等有关标准进行修订。</w:t>
            </w:r>
            <w:r>
              <w:rPr>
                <w:sz w:val="21"/>
                <w:shd w:fill="FFFFFF" w:val="clear"/>
              </w:rPr>
              <w:t>2025年度根据采购人信息化建设进展情况以及市场监管总局标准规范文件的发布对采购人制定的标准的进行持续性的更新修订。</w:t>
            </w:r>
          </w:p>
          <w:p>
            <w:pPr>
              <w:pStyle w:val="null3"/>
              <w:ind w:firstLine="420"/>
              <w:jc w:val="both"/>
            </w:pPr>
            <w:r>
              <w:rPr>
                <w:sz w:val="21"/>
                <w:shd w:fill="FFFFFF" w:val="clear"/>
              </w:rPr>
              <w:t>1.1.1.2.数据质量检查指标运营管理</w:t>
            </w:r>
          </w:p>
          <w:p>
            <w:pPr>
              <w:pStyle w:val="null3"/>
              <w:ind w:firstLine="420"/>
              <w:jc w:val="both"/>
            </w:pPr>
            <w:r>
              <w:rPr>
                <w:sz w:val="21"/>
                <w:shd w:fill="FFFFFF" w:val="clear"/>
              </w:rPr>
              <w:t>数据质量指标是指根据大数据专区结合业务数据规范对数据的梳理分析，制定的数据质量检测指标，主要是指各类数据质量的检查关键项。在</w:t>
            </w:r>
            <w:r>
              <w:rPr>
                <w:sz w:val="21"/>
                <w:shd w:fill="FFFFFF" w:val="clear"/>
              </w:rPr>
              <w:t>2025年度，大数据专区需根据业务系统的升级重构、业务需求的业务改革、国家标准及行业标准的更新进行运营管理，数据质量指标数据大约1000个，涉及采购人制定的所有数据归集结构规范，主要包括数据质量指标的新增、停用和修订。</w:t>
            </w:r>
          </w:p>
          <w:p>
            <w:pPr>
              <w:pStyle w:val="null3"/>
              <w:ind w:firstLine="420"/>
              <w:jc w:val="both"/>
            </w:pPr>
            <w:r>
              <w:rPr>
                <w:sz w:val="21"/>
                <w:shd w:fill="FFFFFF" w:val="clear"/>
              </w:rPr>
              <w:t>1.1.1.3.基础数据字典运营管理服务</w:t>
            </w:r>
          </w:p>
          <w:p>
            <w:pPr>
              <w:pStyle w:val="null3"/>
              <w:ind w:firstLine="420"/>
              <w:jc w:val="both"/>
            </w:pPr>
            <w:r>
              <w:rPr>
                <w:sz w:val="21"/>
                <w:shd w:fill="FFFFFF" w:val="clear"/>
              </w:rPr>
              <w:t>大数据专区根据采购人需求已基本完成采购人业务数据资源的归集整合，并形成了采购人的四大基础主题库，其中所采用的数据字典存在大量的直接使用中文标记和数据字典规则不统一的情况，为采购人的数据资源管理、数据共享交换和数据应用带来很大的障碍。为此，采购人</w:t>
            </w:r>
            <w:r>
              <w:rPr>
                <w:sz w:val="21"/>
                <w:shd w:fill="FFFFFF" w:val="clear"/>
              </w:rPr>
              <w:t>2025年度开展基础数据字典运营管理工作，基于大数据专区归集的数据资源，运营管理采购人大数据专区的基础数据字典，预计涉及代码项共计约200类，涉及代码对应值5000个以上。</w:t>
            </w:r>
          </w:p>
          <w:p>
            <w:pPr>
              <w:pStyle w:val="null3"/>
              <w:ind w:firstLine="420"/>
              <w:jc w:val="both"/>
            </w:pPr>
            <w:r>
              <w:rPr>
                <w:sz w:val="21"/>
                <w:shd w:fill="FFFFFF" w:val="clear"/>
              </w:rPr>
              <w:t>1.1.2.业务采集库升级扩展运营服务</w:t>
            </w:r>
          </w:p>
          <w:p>
            <w:pPr>
              <w:pStyle w:val="null3"/>
              <w:ind w:firstLine="420"/>
              <w:jc w:val="both"/>
            </w:pPr>
            <w:r>
              <w:rPr>
                <w:sz w:val="21"/>
                <w:shd w:fill="FFFFFF" w:val="clear"/>
              </w:rPr>
              <w:t>目前大数据专区数据归集渠道主要包括三类，一是局内业务系系统，二是市场监管总局数据回流数据资源，三是省一网共享平台数据共享数据资源。</w:t>
            </w:r>
          </w:p>
          <w:p>
            <w:pPr>
              <w:pStyle w:val="null3"/>
              <w:ind w:firstLine="420"/>
              <w:jc w:val="both"/>
            </w:pPr>
            <w:r>
              <w:rPr>
                <w:sz w:val="21"/>
                <w:shd w:fill="FFFFFF" w:val="clear"/>
              </w:rPr>
              <w:t>1、局内业务系统业务采集库数据；</w:t>
            </w:r>
          </w:p>
          <w:p>
            <w:pPr>
              <w:pStyle w:val="null3"/>
              <w:ind w:firstLine="420"/>
              <w:jc w:val="both"/>
            </w:pPr>
            <w:r>
              <w:rPr>
                <w:sz w:val="21"/>
                <w:shd w:fill="FFFFFF" w:val="clear"/>
              </w:rPr>
              <w:t>2、市场监管总局数据回流数据；</w:t>
            </w:r>
          </w:p>
          <w:p>
            <w:pPr>
              <w:pStyle w:val="null3"/>
              <w:ind w:firstLine="420"/>
              <w:jc w:val="both"/>
            </w:pPr>
            <w:r>
              <w:rPr>
                <w:sz w:val="21"/>
                <w:shd w:fill="FFFFFF" w:val="clear"/>
              </w:rPr>
              <w:t>3、省一网共享平台数据。</w:t>
            </w:r>
          </w:p>
          <w:p>
            <w:pPr>
              <w:pStyle w:val="null3"/>
              <w:ind w:firstLine="420"/>
              <w:jc w:val="both"/>
            </w:pPr>
            <w:r>
              <w:rPr>
                <w:sz w:val="21"/>
                <w:shd w:fill="FFFFFF" w:val="clear"/>
              </w:rPr>
              <w:t>大数据专区数据资源目前主覆盖我省所有地市数据资源，涉及数据库类型</w:t>
            </w:r>
            <w:r>
              <w:rPr>
                <w:sz w:val="21"/>
                <w:shd w:fill="FFFFFF" w:val="clear"/>
              </w:rPr>
              <w:t>7类以上，数据节点25个以上，2025年度业务采集库升级扩展运营主要指的是对现有业务采集库的数据采集脚本进行扩展。</w:t>
            </w:r>
          </w:p>
          <w:p>
            <w:pPr>
              <w:pStyle w:val="null3"/>
              <w:ind w:firstLine="420"/>
              <w:jc w:val="both"/>
            </w:pPr>
            <w:r>
              <w:rPr>
                <w:sz w:val="21"/>
                <w:shd w:fill="FFFFFF" w:val="clear"/>
              </w:rPr>
              <w:t>1.1.2.1.数源系统结构分析</w:t>
            </w:r>
          </w:p>
          <w:p>
            <w:pPr>
              <w:pStyle w:val="null3"/>
              <w:ind w:firstLine="420"/>
              <w:jc w:val="both"/>
            </w:pPr>
            <w:r>
              <w:rPr>
                <w:sz w:val="21"/>
                <w:shd w:fill="FFFFFF" w:val="clear"/>
              </w:rPr>
              <w:t>基于采购人大数据专区数据归集的范围，对</w:t>
            </w:r>
            <w:r>
              <w:rPr>
                <w:sz w:val="21"/>
                <w:shd w:fill="FFFFFF" w:val="clear"/>
              </w:rPr>
              <w:t>2025年度由于业务改革或者升级重构的业务系统的数据表、数据项、数据内容进行分析，编制数据分析报告。</w:t>
            </w:r>
          </w:p>
          <w:p>
            <w:pPr>
              <w:pStyle w:val="null3"/>
              <w:ind w:firstLine="420"/>
              <w:jc w:val="both"/>
            </w:pPr>
            <w:r>
              <w:rPr>
                <w:sz w:val="21"/>
                <w:shd w:fill="FFFFFF" w:val="clear"/>
              </w:rPr>
              <w:t>1.1.2.2.数据采集脚本编制</w:t>
            </w:r>
          </w:p>
          <w:p>
            <w:pPr>
              <w:pStyle w:val="null3"/>
              <w:ind w:firstLine="420"/>
              <w:jc w:val="both"/>
            </w:pPr>
            <w:r>
              <w:rPr>
                <w:sz w:val="21"/>
                <w:shd w:fill="FFFFFF" w:val="clear"/>
              </w:rPr>
              <w:t>目前大数据专区数据采集脚本约</w:t>
            </w:r>
            <w:r>
              <w:rPr>
                <w:sz w:val="21"/>
                <w:shd w:fill="FFFFFF" w:val="clear"/>
              </w:rPr>
              <w:t>1500个，按照20%的比例进推算2025年度的数据采集脚本编制情况约300个，该项工作要求完成2025年度采购人数源系统升级改造或升级重构带来的数据采集脚本编制任务，数据采集脚本编制数量已实际情况为准。</w:t>
            </w:r>
          </w:p>
          <w:p>
            <w:pPr>
              <w:pStyle w:val="null3"/>
              <w:ind w:firstLine="420"/>
              <w:jc w:val="both"/>
            </w:pPr>
            <w:r>
              <w:rPr>
                <w:sz w:val="21"/>
                <w:shd w:fill="FFFFFF" w:val="clear"/>
              </w:rPr>
              <w:t>1.1.2.3.数据采集脚本运行调度管理</w:t>
            </w:r>
          </w:p>
          <w:p>
            <w:pPr>
              <w:pStyle w:val="null3"/>
              <w:ind w:firstLine="420"/>
              <w:jc w:val="both"/>
            </w:pPr>
            <w:r>
              <w:rPr>
                <w:sz w:val="21"/>
                <w:shd w:fill="FFFFFF" w:val="clear"/>
              </w:rPr>
              <w:t>大数据专区数据采集脚本约</w:t>
            </w:r>
            <w:r>
              <w:rPr>
                <w:sz w:val="21"/>
                <w:shd w:fill="FFFFFF" w:val="clear"/>
              </w:rPr>
              <w:t>2000个脚本，在数据及时性要求调整时，综合设计大数据专区数据采集脚本的运行周期、运行频率。统一调配管理数据采集脚本的调度周期和频率。</w:t>
            </w:r>
          </w:p>
          <w:p>
            <w:pPr>
              <w:pStyle w:val="null3"/>
              <w:ind w:firstLine="420"/>
              <w:jc w:val="both"/>
            </w:pPr>
            <w:r>
              <w:rPr>
                <w:sz w:val="21"/>
                <w:shd w:fill="FFFFFF" w:val="clear"/>
              </w:rPr>
              <w:t>1.1.3.主题库升级扩展运营服务</w:t>
            </w:r>
          </w:p>
          <w:p>
            <w:pPr>
              <w:pStyle w:val="null3"/>
              <w:ind w:firstLine="420"/>
              <w:jc w:val="both"/>
            </w:pPr>
            <w:r>
              <w:rPr>
                <w:sz w:val="21"/>
                <w:shd w:fill="FFFFFF" w:val="clear"/>
              </w:rPr>
              <w:t>1.1.3.1.采集库与主题库结构对照分析运营</w:t>
            </w:r>
          </w:p>
          <w:p>
            <w:pPr>
              <w:pStyle w:val="null3"/>
              <w:ind w:firstLine="420"/>
              <w:jc w:val="both"/>
            </w:pPr>
            <w:r>
              <w:rPr>
                <w:sz w:val="21"/>
                <w:shd w:fill="FFFFFF" w:val="clear"/>
              </w:rPr>
              <w:t>分析梳理业务采集库升级扩展的结构变化，并基于主题库的标准结构进行映射关系梳理，主要包括数据表对照、数据项对照、和数据使用代码的对照关系，并编制相应的数据转换对照关系报告。</w:t>
            </w:r>
          </w:p>
          <w:p>
            <w:pPr>
              <w:pStyle w:val="null3"/>
              <w:ind w:firstLine="420"/>
              <w:jc w:val="both"/>
            </w:pPr>
            <w:r>
              <w:rPr>
                <w:sz w:val="21"/>
                <w:shd w:fill="FFFFFF" w:val="clear"/>
              </w:rPr>
              <w:t>1.1.3.2.主题库数据整合脚本编制</w:t>
            </w:r>
          </w:p>
          <w:p>
            <w:pPr>
              <w:pStyle w:val="null3"/>
              <w:ind w:firstLine="420"/>
              <w:jc w:val="both"/>
            </w:pPr>
            <w:r>
              <w:rPr>
                <w:sz w:val="21"/>
                <w:shd w:fill="FFFFFF" w:val="clear"/>
              </w:rPr>
              <w:t>基于业务采集库的数据结构调整同步调整主题库的数据整合脚本，主题库数据整合脚本的特点与业务采集库的数据采集脚本存在较大差异，业务采集库的数据采集脚本一般属于简单型的</w:t>
            </w:r>
            <w:r>
              <w:rPr>
                <w:sz w:val="21"/>
                <w:shd w:fill="FFFFFF" w:val="clear"/>
              </w:rPr>
              <w:t>ETL脚本，而数据整合脚本需将业务采集库的数据资源归集于市场主体名下，并完善数据之间的关联关系，同时也和数源系统的结构标准程度存在很强的相关性。</w:t>
            </w:r>
          </w:p>
          <w:p>
            <w:pPr>
              <w:pStyle w:val="null3"/>
              <w:ind w:firstLine="420"/>
              <w:jc w:val="both"/>
            </w:pPr>
            <w:r>
              <w:rPr>
                <w:sz w:val="21"/>
                <w:shd w:fill="FFFFFF" w:val="clear"/>
              </w:rPr>
              <w:t>1.1.3.3.主题库数据整合脚本运行调度</w:t>
            </w:r>
          </w:p>
          <w:p>
            <w:pPr>
              <w:pStyle w:val="null3"/>
              <w:ind w:firstLine="420"/>
              <w:jc w:val="both"/>
            </w:pPr>
            <w:r>
              <w:rPr>
                <w:sz w:val="21"/>
                <w:shd w:fill="FFFFFF" w:val="clear"/>
              </w:rPr>
              <w:t>大数据专区数据整合脚本约</w:t>
            </w:r>
            <w:r>
              <w:rPr>
                <w:sz w:val="21"/>
                <w:shd w:fill="FFFFFF" w:val="clear"/>
              </w:rPr>
              <w:t>500个脚本，在数据及时性要求调整时，综合设计大数据专区数据整合脚本的运行周期、运行频率，确保数据整合脚本的运行稳定，统一调配管理数据整合脚本的调度周期和频率。</w:t>
            </w:r>
          </w:p>
          <w:p>
            <w:pPr>
              <w:pStyle w:val="null3"/>
              <w:ind w:firstLine="420"/>
              <w:jc w:val="both"/>
            </w:pPr>
            <w:r>
              <w:rPr>
                <w:sz w:val="21"/>
                <w:shd w:fill="FFFFFF" w:val="clear"/>
              </w:rPr>
              <w:t>1.1.4.数据资源管理运营</w:t>
            </w:r>
          </w:p>
          <w:p>
            <w:pPr>
              <w:pStyle w:val="null3"/>
              <w:ind w:firstLine="420"/>
              <w:jc w:val="both"/>
            </w:pPr>
            <w:r>
              <w:rPr>
                <w:sz w:val="21"/>
                <w:shd w:fill="FFFFFF" w:val="clear"/>
              </w:rPr>
              <w:t>数据资源管理运营主要是从采购人的数据资源的</w:t>
            </w:r>
            <w:r>
              <w:rPr>
                <w:sz w:val="21"/>
                <w:shd w:fill="FFFFFF" w:val="clear"/>
              </w:rPr>
              <w:t>“管”的层面进行运营服务工作。</w:t>
            </w:r>
          </w:p>
          <w:p>
            <w:pPr>
              <w:pStyle w:val="null3"/>
              <w:ind w:firstLine="420"/>
              <w:jc w:val="both"/>
            </w:pPr>
            <w:r>
              <w:rPr>
                <w:sz w:val="21"/>
                <w:shd w:fill="FFFFFF" w:val="clear"/>
              </w:rPr>
              <w:t>1.1.4.1.数据资源目录编目管理</w:t>
            </w:r>
          </w:p>
          <w:p>
            <w:pPr>
              <w:pStyle w:val="null3"/>
              <w:ind w:firstLine="420"/>
              <w:jc w:val="both"/>
            </w:pPr>
            <w:r>
              <w:rPr>
                <w:sz w:val="21"/>
                <w:shd w:fill="FFFFFF" w:val="clear"/>
              </w:rPr>
              <w:t>数据资源编目管理主要是基于大数据专区编目管理采购人业务信息资源目录、技术资源目录和大数据专区本身的在运营管理过程中的临时库表的管理运营，主要包括元数据检测、临时表监测、资源目录的注册发布、优化升级、下线停用管理和数据资源统计分析、数据资源属性标注管理等运营需服务。</w:t>
            </w:r>
          </w:p>
          <w:p>
            <w:pPr>
              <w:pStyle w:val="null3"/>
              <w:ind w:firstLine="420"/>
              <w:jc w:val="both"/>
            </w:pPr>
            <w:r>
              <w:rPr>
                <w:sz w:val="21"/>
                <w:shd w:fill="FFFFFF" w:val="clear"/>
              </w:rPr>
              <w:t>1.1.4.1.1.元数据监测</w:t>
            </w:r>
          </w:p>
          <w:p>
            <w:pPr>
              <w:pStyle w:val="null3"/>
              <w:ind w:firstLine="420"/>
              <w:jc w:val="both"/>
            </w:pPr>
            <w:r>
              <w:rPr>
                <w:sz w:val="21"/>
                <w:shd w:fill="FFFFFF" w:val="clear"/>
              </w:rPr>
              <w:t>按季度周期，监测大数据专区涉及的各个数据节点进行元数据变化情况，并编制元数据监测报告，便于采购人清晰的掌握采购人的数据资源的基础结构变化情况。</w:t>
            </w:r>
          </w:p>
          <w:p>
            <w:pPr>
              <w:pStyle w:val="null3"/>
              <w:ind w:firstLine="420"/>
              <w:jc w:val="both"/>
            </w:pPr>
            <w:r>
              <w:rPr>
                <w:sz w:val="21"/>
                <w:shd w:fill="FFFFFF" w:val="clear"/>
              </w:rPr>
              <w:t>1.1.4.1.2.临时表监测</w:t>
            </w:r>
          </w:p>
          <w:p>
            <w:pPr>
              <w:pStyle w:val="null3"/>
              <w:ind w:firstLine="420"/>
              <w:jc w:val="both"/>
            </w:pPr>
            <w:r>
              <w:rPr>
                <w:sz w:val="21"/>
                <w:shd w:fill="FFFFFF" w:val="clear"/>
              </w:rPr>
              <w:t>为保障大数据专区的数据的唯一性和准确性，需对大数据专区的各个数据节点的临时表进行监测和运营标记管理，并明确记录临时表的创建时间以及临时数据表的清理时间和创建临时表的用途等内容。</w:t>
            </w:r>
          </w:p>
          <w:p>
            <w:pPr>
              <w:pStyle w:val="null3"/>
              <w:ind w:firstLine="420"/>
              <w:jc w:val="both"/>
            </w:pPr>
            <w:r>
              <w:rPr>
                <w:sz w:val="21"/>
                <w:shd w:fill="FFFFFF" w:val="clear"/>
              </w:rPr>
              <w:t>1.1.4.1.3.注册发布管理</w:t>
            </w:r>
          </w:p>
          <w:p>
            <w:pPr>
              <w:pStyle w:val="null3"/>
              <w:ind w:firstLine="420"/>
              <w:jc w:val="both"/>
            </w:pPr>
            <w:r>
              <w:rPr>
                <w:sz w:val="21"/>
                <w:shd w:fill="FFFFFF" w:val="clear"/>
              </w:rPr>
              <w:t>在注册发布环节，需对元数据的数据表名、字段名、字段长度、字段类型等属性进行确认和维护，由于采购人现有业务系统的特性，目前部分业务系统采用的是</w:t>
            </w:r>
            <w:r>
              <w:rPr>
                <w:sz w:val="21"/>
                <w:shd w:fill="FFFFFF" w:val="clear"/>
              </w:rPr>
              <w:t>sybase数据库，包括数据共享交换节点也存在sybase的数据库，因此注册发布管理主要工作内容在于各业务节点的表中文名、字段中文名的运营维护管理。</w:t>
            </w:r>
          </w:p>
          <w:p>
            <w:pPr>
              <w:pStyle w:val="null3"/>
              <w:ind w:firstLine="420"/>
              <w:jc w:val="both"/>
            </w:pPr>
            <w:r>
              <w:rPr>
                <w:sz w:val="21"/>
                <w:shd w:fill="FFFFFF" w:val="clear"/>
              </w:rPr>
              <w:t>1.1.4.1.4.变更发布管理</w:t>
            </w:r>
          </w:p>
          <w:p>
            <w:pPr>
              <w:pStyle w:val="null3"/>
              <w:ind w:firstLine="420"/>
              <w:jc w:val="both"/>
            </w:pPr>
            <w:r>
              <w:rPr>
                <w:sz w:val="21"/>
                <w:shd w:fill="FFFFFF" w:val="clear"/>
              </w:rPr>
              <w:t>对现有的数据资源目录进行优化升级变更发布管理。</w:t>
            </w:r>
          </w:p>
          <w:p>
            <w:pPr>
              <w:pStyle w:val="null3"/>
              <w:ind w:firstLine="420"/>
              <w:jc w:val="both"/>
            </w:pPr>
            <w:r>
              <w:rPr>
                <w:sz w:val="21"/>
                <w:shd w:fill="FFFFFF" w:val="clear"/>
              </w:rPr>
              <w:t>1.1.4.1.5.下线停用管理</w:t>
            </w:r>
          </w:p>
          <w:p>
            <w:pPr>
              <w:pStyle w:val="null3"/>
              <w:ind w:firstLine="420"/>
              <w:jc w:val="both"/>
            </w:pPr>
            <w:r>
              <w:rPr>
                <w:sz w:val="21"/>
                <w:shd w:fill="FFFFFF" w:val="clear"/>
              </w:rPr>
              <w:t>下线停用管理主要是对现有的数据资源的下线管理运营维护，根据业务采集库数据的监测情况，分析数据资源的更新情况以及最后更新日期，提交至采购人科信处于相关业务处室进行确认数据资源是否不再更新，进行下线停用运营配置。</w:t>
            </w:r>
          </w:p>
          <w:p>
            <w:pPr>
              <w:pStyle w:val="null3"/>
              <w:ind w:firstLine="420"/>
              <w:jc w:val="both"/>
            </w:pPr>
            <w:r>
              <w:rPr>
                <w:sz w:val="21"/>
                <w:shd w:fill="FFFFFF" w:val="clear"/>
              </w:rPr>
              <w:t>1.1.4.1.6.数据资源统计分析</w:t>
            </w:r>
          </w:p>
          <w:p>
            <w:pPr>
              <w:pStyle w:val="null3"/>
              <w:ind w:firstLine="420"/>
              <w:jc w:val="both"/>
            </w:pPr>
            <w:r>
              <w:rPr>
                <w:sz w:val="21"/>
                <w:shd w:fill="FFFFFF" w:val="clear"/>
              </w:rPr>
              <w:t>按照数据资源目录分类、责任处室分类等多维度的形式以月度为周期统计计算采购人数据资源情况，主要包括数据节点数、业务责任处室、数据总量、数据项、数据集等多类数据组合，并编制数据资源统计报告。</w:t>
            </w:r>
          </w:p>
          <w:p>
            <w:pPr>
              <w:pStyle w:val="null3"/>
              <w:ind w:firstLine="420"/>
              <w:jc w:val="both"/>
            </w:pPr>
            <w:r>
              <w:rPr>
                <w:sz w:val="21"/>
                <w:shd w:fill="FFFFFF" w:val="clear"/>
              </w:rPr>
              <w:t>1.1.4.1.7.数据资源属性标注管理</w:t>
            </w:r>
          </w:p>
          <w:p>
            <w:pPr>
              <w:pStyle w:val="null3"/>
              <w:ind w:firstLine="420"/>
              <w:jc w:val="both"/>
            </w:pPr>
            <w:r>
              <w:rPr>
                <w:sz w:val="21"/>
                <w:shd w:fill="FFFFFF" w:val="clear"/>
              </w:rPr>
              <w:t>数据资源属性标注管理是对采购人的数据资源相关属性进行标记管理维护，数据资源属性主要包括是否上报、是否共享、是否敏感、敏感级别、责任处室、运营服务厂商等数据关键属性进行标注运营。</w:t>
            </w:r>
          </w:p>
          <w:p>
            <w:pPr>
              <w:pStyle w:val="null3"/>
              <w:ind w:firstLine="420"/>
              <w:jc w:val="both"/>
            </w:pPr>
            <w:r>
              <w:rPr>
                <w:sz w:val="21"/>
                <w:shd w:fill="FFFFFF" w:val="clear"/>
              </w:rPr>
              <w:t>1.1.4.2.数据挂接管理运营</w:t>
            </w:r>
          </w:p>
          <w:p>
            <w:pPr>
              <w:pStyle w:val="null3"/>
              <w:ind w:firstLine="420"/>
              <w:jc w:val="both"/>
            </w:pPr>
            <w:r>
              <w:rPr>
                <w:sz w:val="21"/>
                <w:shd w:fill="FFFFFF" w:val="clear"/>
              </w:rPr>
              <w:t>数据挂接编目主要是指采购人各业务处室根据省一网共享平台的数据挂接编目要求，进行数据挂接。在</w:t>
            </w:r>
            <w:r>
              <w:rPr>
                <w:sz w:val="21"/>
                <w:shd w:fill="FFFFFF" w:val="clear"/>
              </w:rPr>
              <w:t>2025年度采购人将统一与一网共享平台的编目管理系统进行同步运营维护，由局内各业务处室发起数据编目关键申请，直接注册挂接至省一网共享平台并同时在数据挂接的数据前置机建设相应的数据结构和进行数据挂接的权限配置管理工作。</w:t>
            </w:r>
          </w:p>
          <w:p>
            <w:pPr>
              <w:pStyle w:val="null3"/>
              <w:ind w:firstLine="420"/>
              <w:jc w:val="both"/>
            </w:pPr>
            <w:r>
              <w:rPr>
                <w:sz w:val="21"/>
                <w:shd w:fill="FFFFFF" w:val="clear"/>
              </w:rPr>
              <w:t>1.1.4.2.1.注册发布管理</w:t>
            </w:r>
          </w:p>
          <w:p>
            <w:pPr>
              <w:pStyle w:val="null3"/>
              <w:ind w:firstLine="420"/>
              <w:jc w:val="both"/>
            </w:pPr>
            <w:r>
              <w:rPr>
                <w:sz w:val="21"/>
                <w:shd w:fill="FFFFFF" w:val="clear"/>
              </w:rPr>
              <w:t>根据采购人各业务处室数据挂接需求，基于数据挂接前置机根据数据挂接的数据规范要求，编制数据挂接的</w:t>
            </w:r>
            <w:r>
              <w:rPr>
                <w:sz w:val="21"/>
                <w:shd w:fill="FFFFFF" w:val="clear"/>
              </w:rPr>
              <w:t>SQL脚本，生成相应的数据挂接的库表结构，并同时根据相关规则生成或者为原有账户进行权限配置管理。</w:t>
            </w:r>
          </w:p>
          <w:p>
            <w:pPr>
              <w:pStyle w:val="null3"/>
              <w:ind w:firstLine="420"/>
              <w:jc w:val="both"/>
            </w:pPr>
            <w:r>
              <w:rPr>
                <w:sz w:val="21"/>
                <w:shd w:fill="FFFFFF" w:val="clear"/>
              </w:rPr>
              <w:t>1.1.4.2.2.优化升级管理</w:t>
            </w:r>
          </w:p>
          <w:p>
            <w:pPr>
              <w:pStyle w:val="null3"/>
              <w:ind w:firstLine="420"/>
              <w:jc w:val="both"/>
            </w:pPr>
            <w:r>
              <w:rPr>
                <w:sz w:val="21"/>
                <w:shd w:fill="FFFFFF" w:val="clear"/>
              </w:rPr>
              <w:t>基于现有数据挂接清单，接收采购人各业务处室的编目挂接需求，更新数据挂接的数据结构、数据权限，并需根据各业务处室的业务要求，对历史数据进行备份等实施要求。</w:t>
            </w:r>
          </w:p>
          <w:p>
            <w:pPr>
              <w:pStyle w:val="null3"/>
              <w:ind w:firstLine="420"/>
              <w:jc w:val="both"/>
            </w:pPr>
            <w:r>
              <w:rPr>
                <w:sz w:val="21"/>
                <w:shd w:fill="FFFFFF" w:val="clear"/>
              </w:rPr>
              <w:t>1.1.4.2.3.下线停用管理</w:t>
            </w:r>
          </w:p>
          <w:p>
            <w:pPr>
              <w:pStyle w:val="null3"/>
              <w:ind w:firstLine="420"/>
              <w:jc w:val="both"/>
            </w:pPr>
            <w:r>
              <w:rPr>
                <w:sz w:val="21"/>
                <w:shd w:fill="FFFFFF" w:val="clear"/>
              </w:rPr>
              <w:t>基于现有数据挂接清单和采购人各业务处室的编目挂接需求，对由于业务调整或业务权责的调整而需下线的数据挂接内容进行数据挂接下线停用运营。</w:t>
            </w:r>
          </w:p>
          <w:p>
            <w:pPr>
              <w:pStyle w:val="null3"/>
              <w:ind w:firstLine="420"/>
              <w:jc w:val="both"/>
            </w:pPr>
            <w:r>
              <w:rPr>
                <w:sz w:val="21"/>
                <w:shd w:fill="FFFFFF" w:val="clear"/>
              </w:rPr>
              <w:t>1.1.4.2.4.数据挂接资源统计分析</w:t>
            </w:r>
          </w:p>
          <w:p>
            <w:pPr>
              <w:pStyle w:val="null3"/>
              <w:ind w:firstLine="420"/>
              <w:jc w:val="both"/>
            </w:pPr>
            <w:r>
              <w:rPr>
                <w:sz w:val="21"/>
                <w:shd w:fill="FFFFFF" w:val="clear"/>
              </w:rPr>
              <w:t>数据挂接资源统计分析资源统计分析是基于大数据专区的数据挂接节点，并按照数据资源目录分类、责任处室分类等多维度的形式以月度为周期统计计算采购人数据资源挂接情况，主要包括数据节点数、业务责任处室、数据总量、数据项、数据集等多类数据组合，并编制数据挂接情况报告。</w:t>
            </w:r>
          </w:p>
          <w:p>
            <w:pPr>
              <w:pStyle w:val="null3"/>
              <w:ind w:firstLine="420"/>
              <w:jc w:val="both"/>
            </w:pPr>
            <w:r>
              <w:rPr>
                <w:sz w:val="21"/>
                <w:shd w:fill="FFFFFF" w:val="clear"/>
              </w:rPr>
              <w:t>1.1.4.3.用数需求管理运营</w:t>
            </w:r>
          </w:p>
          <w:p>
            <w:pPr>
              <w:pStyle w:val="null3"/>
              <w:ind w:firstLine="420"/>
              <w:jc w:val="both"/>
            </w:pPr>
            <w:r>
              <w:rPr>
                <w:sz w:val="21"/>
                <w:shd w:fill="FFFFFF" w:val="clear"/>
              </w:rPr>
              <w:t>用数需求管理主要包括用数需求流程管理、用数需求技术审核、用数需求实施以及用数据技术方案编制反馈四项工作任务。</w:t>
            </w:r>
          </w:p>
          <w:p>
            <w:pPr>
              <w:pStyle w:val="null3"/>
              <w:ind w:firstLine="420"/>
              <w:jc w:val="both"/>
            </w:pPr>
            <w:r>
              <w:rPr>
                <w:sz w:val="21"/>
                <w:shd w:fill="FFFFFF" w:val="clear"/>
              </w:rPr>
              <w:t>1.1.4.3.1.用数需求流程管理</w:t>
            </w:r>
          </w:p>
          <w:p>
            <w:pPr>
              <w:pStyle w:val="null3"/>
              <w:ind w:firstLine="420"/>
              <w:jc w:val="both"/>
            </w:pPr>
            <w:r>
              <w:rPr>
                <w:sz w:val="21"/>
                <w:shd w:fill="FFFFFF" w:val="clear"/>
              </w:rPr>
              <w:t>用数需求管理主要是接收各业务处室的用数服务需求，根据大数据专区的用数需求模板，提供用数需求管理服务，自动生成相关用数需求说明书，并基于业务需求设定数据使用方式、使用频率等内容。</w:t>
            </w:r>
          </w:p>
          <w:p>
            <w:pPr>
              <w:pStyle w:val="null3"/>
              <w:ind w:firstLine="420"/>
              <w:jc w:val="both"/>
            </w:pPr>
            <w:r>
              <w:rPr>
                <w:sz w:val="21"/>
                <w:shd w:fill="FFFFFF" w:val="clear"/>
              </w:rPr>
              <w:t>1.1.4.3.2.用数需求技术审核</w:t>
            </w:r>
          </w:p>
          <w:p>
            <w:pPr>
              <w:pStyle w:val="null3"/>
              <w:ind w:firstLine="420"/>
              <w:jc w:val="both"/>
            </w:pPr>
            <w:r>
              <w:rPr>
                <w:sz w:val="21"/>
                <w:shd w:fill="FFFFFF" w:val="clear"/>
              </w:rPr>
              <w:t>根据各业务处室的用数服务需求，从数据安全性、用数方式合理性等方面对用数需求进行审核把关，审核内容主要包括用数范围、用数方式、大数据专区是否具备该项数据资源，并提供用数审核服务，供数源主管处室等在线审核管理。</w:t>
            </w:r>
          </w:p>
          <w:p>
            <w:pPr>
              <w:pStyle w:val="null3"/>
              <w:ind w:firstLine="420"/>
              <w:jc w:val="both"/>
            </w:pPr>
            <w:r>
              <w:rPr>
                <w:sz w:val="21"/>
                <w:shd w:fill="FFFFFF" w:val="clear"/>
              </w:rPr>
              <w:t>1.1.4.3.3.用数需求汇总统计分析</w:t>
            </w:r>
          </w:p>
          <w:p>
            <w:pPr>
              <w:pStyle w:val="null3"/>
              <w:ind w:firstLine="420"/>
              <w:jc w:val="both"/>
            </w:pPr>
            <w:r>
              <w:rPr>
                <w:sz w:val="21"/>
                <w:shd w:fill="FFFFFF" w:val="clear"/>
              </w:rPr>
              <w:t>用数需求统计分析服务营主要是对</w:t>
            </w:r>
            <w:r>
              <w:rPr>
                <w:sz w:val="21"/>
                <w:shd w:fill="FFFFFF" w:val="clear"/>
              </w:rPr>
              <w:t>2025年度的用数服务以月为周期，生成大数据专区数据使用台账，并对各处室业务系统用数情况进行排名，标记重点数据、常用数据等服务内容。</w:t>
            </w:r>
          </w:p>
          <w:p>
            <w:pPr>
              <w:pStyle w:val="null3"/>
              <w:ind w:firstLine="420"/>
              <w:jc w:val="both"/>
            </w:pPr>
            <w:r>
              <w:rPr>
                <w:sz w:val="21"/>
                <w:shd w:fill="FFFFFF" w:val="clear"/>
              </w:rPr>
              <w:t>1.1.4.3.4.用数反馈技术方案编制</w:t>
            </w:r>
          </w:p>
          <w:p>
            <w:pPr>
              <w:pStyle w:val="null3"/>
              <w:ind w:firstLine="420"/>
              <w:jc w:val="both"/>
            </w:pPr>
            <w:r>
              <w:rPr>
                <w:sz w:val="21"/>
                <w:shd w:fill="FFFFFF" w:val="clear"/>
              </w:rPr>
              <w:t>基于业务处室提出的用数需求，编制数据共享交换技术方案，反馈至相关处室。方案需包含对应用数需求的技术对接方式、对接频率、数据范围、网络拓扑图和涉及的所需开通的网络策略、第三方服务单位配合工作等内容，确保业务处室的技术支撑团队能够根据数据共享交换技术方案完成用数需求的对接实施，用以满足业务处室的用数需求。</w:t>
            </w:r>
          </w:p>
          <w:p>
            <w:pPr>
              <w:pStyle w:val="null3"/>
              <w:ind w:firstLine="420"/>
              <w:jc w:val="both"/>
            </w:pPr>
            <w:r>
              <w:rPr>
                <w:sz w:val="21"/>
                <w:shd w:fill="FFFFFF" w:val="clear"/>
              </w:rPr>
              <w:t>1.1.5.数据质量检查运营</w:t>
            </w:r>
          </w:p>
          <w:p>
            <w:pPr>
              <w:pStyle w:val="null3"/>
              <w:ind w:firstLine="420"/>
              <w:jc w:val="both"/>
            </w:pPr>
            <w:r>
              <w:rPr>
                <w:sz w:val="21"/>
                <w:shd w:fill="FFFFFF" w:val="clear"/>
              </w:rPr>
              <w:t>数据质量检查是大数据专区的全生命周期重要组成部分，数据质量存在问题将导致数据的应用和数据共享等可用性降低，无法发挥当前采购人数据价值。大数据专区的数据由数源系统到业务采集库、主题库、数据共享交换节点、数据服务节点各个环节均需进行数据质量的检测，对大数据专区外部，可检查数源系统的数据质量情况；对大数据专区，可检查数据各个环节的的逻辑是否正常。</w:t>
            </w:r>
          </w:p>
          <w:p>
            <w:pPr>
              <w:pStyle w:val="null3"/>
              <w:ind w:firstLine="420"/>
              <w:jc w:val="both"/>
            </w:pPr>
            <w:r>
              <w:rPr>
                <w:sz w:val="21"/>
                <w:shd w:fill="FFFFFF" w:val="clear"/>
              </w:rPr>
              <w:t>1.1.5.1.业务采集库数据质量检查</w:t>
            </w:r>
          </w:p>
          <w:p>
            <w:pPr>
              <w:pStyle w:val="null3"/>
              <w:ind w:firstLine="420"/>
              <w:jc w:val="both"/>
            </w:pPr>
            <w:r>
              <w:rPr>
                <w:sz w:val="21"/>
                <w:shd w:fill="FFFFFF" w:val="clear"/>
              </w:rPr>
              <w:t>1.1.5.1.1.数据质量指标规则检查</w:t>
            </w:r>
          </w:p>
          <w:p>
            <w:pPr>
              <w:pStyle w:val="null3"/>
              <w:ind w:firstLine="420"/>
              <w:jc w:val="both"/>
            </w:pPr>
            <w:r>
              <w:rPr>
                <w:sz w:val="21"/>
                <w:shd w:fill="FFFFFF" w:val="clear"/>
              </w:rPr>
              <w:t>根据数据归集结构规范中的各类数据质量检查指标，按季度频率检查业务采集库中的数据质量情况，并编制相应的数据质量检查报告。</w:t>
            </w:r>
          </w:p>
          <w:p>
            <w:pPr>
              <w:pStyle w:val="null3"/>
              <w:ind w:firstLine="420"/>
              <w:jc w:val="both"/>
            </w:pPr>
            <w:r>
              <w:rPr>
                <w:sz w:val="21"/>
                <w:shd w:fill="FFFFFF" w:val="clear"/>
              </w:rPr>
              <w:t>1.1.5.1.2.数据变化情况检查</w:t>
            </w:r>
          </w:p>
          <w:p>
            <w:pPr>
              <w:pStyle w:val="null3"/>
              <w:ind w:firstLine="420"/>
              <w:jc w:val="both"/>
            </w:pPr>
            <w:r>
              <w:rPr>
                <w:sz w:val="21"/>
                <w:shd w:fill="FFFFFF" w:val="clear"/>
              </w:rPr>
              <w:t>数据量变化情况检查主要检查业务采集库中各个数据表的数据更新情况，以时间为维度，按周检查数据变化情况，对于超期未更新或长期数据量无变化、数据量减少的数据表需编制数据更新情况报告。</w:t>
            </w:r>
          </w:p>
          <w:p>
            <w:pPr>
              <w:pStyle w:val="null3"/>
              <w:ind w:firstLine="420"/>
              <w:jc w:val="both"/>
            </w:pPr>
            <w:r>
              <w:rPr>
                <w:sz w:val="21"/>
                <w:shd w:fill="FFFFFF" w:val="clear"/>
              </w:rPr>
              <w:t>1.1.5.1.3.数据关联性检查</w:t>
            </w:r>
          </w:p>
          <w:p>
            <w:pPr>
              <w:pStyle w:val="null3"/>
              <w:ind w:firstLine="420"/>
              <w:jc w:val="both"/>
            </w:pPr>
            <w:r>
              <w:rPr>
                <w:sz w:val="21"/>
                <w:shd w:fill="FFFFFF" w:val="clear"/>
              </w:rPr>
              <w:t>以数源系统为单位，按季度为周期检查各个数源系统在业务采集库中的数据关联性。</w:t>
            </w:r>
          </w:p>
          <w:p>
            <w:pPr>
              <w:pStyle w:val="null3"/>
              <w:ind w:firstLine="420"/>
              <w:jc w:val="both"/>
            </w:pPr>
            <w:r>
              <w:rPr>
                <w:sz w:val="21"/>
                <w:shd w:fill="FFFFFF" w:val="clear"/>
              </w:rPr>
              <w:t>1.1.5.2.主题库数据质量检查</w:t>
            </w:r>
          </w:p>
          <w:p>
            <w:pPr>
              <w:pStyle w:val="null3"/>
              <w:ind w:firstLine="420"/>
              <w:jc w:val="both"/>
            </w:pPr>
            <w:r>
              <w:rPr>
                <w:sz w:val="21"/>
                <w:shd w:fill="FFFFFF" w:val="clear"/>
              </w:rPr>
              <w:t>根据采购人编制的数据归集结构规范和数据质量检查指标要求以及业务规则需求，检查主题库数据质量情况。</w:t>
            </w:r>
          </w:p>
          <w:p>
            <w:pPr>
              <w:pStyle w:val="null3"/>
              <w:ind w:firstLine="420"/>
              <w:jc w:val="both"/>
            </w:pPr>
            <w:r>
              <w:rPr>
                <w:sz w:val="21"/>
                <w:shd w:fill="FFFFFF" w:val="clear"/>
              </w:rPr>
              <w:t>1.1.5.2.1.市场主体库数据质量检查</w:t>
            </w:r>
          </w:p>
          <w:p>
            <w:pPr>
              <w:pStyle w:val="null3"/>
              <w:ind w:firstLine="420"/>
              <w:jc w:val="both"/>
            </w:pPr>
            <w:r>
              <w:rPr>
                <w:sz w:val="21"/>
                <w:shd w:fill="FFFFFF" w:val="clear"/>
              </w:rPr>
              <w:t>1.数据质量指标规则检查</w:t>
            </w:r>
          </w:p>
          <w:p>
            <w:pPr>
              <w:pStyle w:val="null3"/>
              <w:ind w:firstLine="420"/>
              <w:jc w:val="both"/>
            </w:pPr>
            <w:r>
              <w:rPr>
                <w:sz w:val="21"/>
                <w:shd w:fill="FFFFFF" w:val="clear"/>
              </w:rPr>
              <w:t>根据数据归集结构规范和数据质量检查指标，检查市场主体库的数据质量情况，数据检查指标项大于</w:t>
            </w:r>
            <w:r>
              <w:rPr>
                <w:sz w:val="21"/>
                <w:shd w:fill="FFFFFF" w:val="clear"/>
              </w:rPr>
              <w:t>300项，按季度周期开展。</w:t>
            </w:r>
          </w:p>
          <w:p>
            <w:pPr>
              <w:pStyle w:val="null3"/>
              <w:ind w:firstLine="420"/>
              <w:jc w:val="both"/>
            </w:pPr>
            <w:r>
              <w:rPr>
                <w:sz w:val="21"/>
                <w:shd w:fill="FFFFFF" w:val="clear"/>
              </w:rPr>
              <w:t>2.数据关联性检查</w:t>
            </w:r>
          </w:p>
          <w:p>
            <w:pPr>
              <w:pStyle w:val="null3"/>
              <w:ind w:firstLine="420"/>
              <w:jc w:val="both"/>
            </w:pPr>
            <w:r>
              <w:rPr>
                <w:sz w:val="21"/>
                <w:shd w:fill="FFFFFF" w:val="clear"/>
              </w:rPr>
              <w:t>按季度周期开展市场主体库中的各数据表的数据关联情况检查，检查各类数据是否关联记于记名于企业名下，数据关系准确不缺漏。</w:t>
            </w:r>
          </w:p>
          <w:p>
            <w:pPr>
              <w:pStyle w:val="null3"/>
              <w:ind w:firstLine="420"/>
              <w:jc w:val="both"/>
            </w:pPr>
            <w:r>
              <w:rPr>
                <w:sz w:val="21"/>
                <w:shd w:fill="FFFFFF" w:val="clear"/>
              </w:rPr>
              <w:t>3.数据变化情况检查</w:t>
            </w:r>
          </w:p>
          <w:p>
            <w:pPr>
              <w:pStyle w:val="null3"/>
              <w:ind w:firstLine="420"/>
              <w:jc w:val="both"/>
            </w:pPr>
            <w:r>
              <w:rPr>
                <w:sz w:val="21"/>
                <w:shd w:fill="FFFFFF" w:val="clear"/>
              </w:rPr>
              <w:t>按季度为周期，检查市场主体库中的各数据资源的更新周期是否正常、数据量变化是否正常、是否存在数据骤减或者数据物理删除情况，并编制数据变化情况报告。</w:t>
            </w:r>
          </w:p>
          <w:p>
            <w:pPr>
              <w:pStyle w:val="null3"/>
              <w:ind w:firstLine="420"/>
              <w:jc w:val="both"/>
            </w:pPr>
            <w:r>
              <w:rPr>
                <w:sz w:val="21"/>
                <w:shd w:fill="FFFFFF" w:val="clear"/>
              </w:rPr>
              <w:t>1.1.5.2.2.客体库数据质量检查</w:t>
            </w:r>
          </w:p>
          <w:p>
            <w:pPr>
              <w:pStyle w:val="null3"/>
              <w:ind w:firstLine="420"/>
              <w:jc w:val="both"/>
            </w:pPr>
            <w:r>
              <w:rPr>
                <w:sz w:val="21"/>
                <w:shd w:fill="FFFFFF" w:val="clear"/>
              </w:rPr>
              <w:t>1.数据质量指标规则检查</w:t>
            </w:r>
          </w:p>
          <w:p>
            <w:pPr>
              <w:pStyle w:val="null3"/>
              <w:ind w:firstLine="420"/>
              <w:jc w:val="both"/>
            </w:pPr>
            <w:r>
              <w:rPr>
                <w:sz w:val="21"/>
                <w:shd w:fill="FFFFFF" w:val="clear"/>
              </w:rPr>
              <w:t>根据数据归集结构规范和数据质量检查指标，检查客体库的数据质量情况，数据检查指标项大于</w:t>
            </w:r>
            <w:r>
              <w:rPr>
                <w:sz w:val="21"/>
                <w:shd w:fill="FFFFFF" w:val="clear"/>
              </w:rPr>
              <w:t>150项，按季度周期开展。</w:t>
            </w:r>
          </w:p>
          <w:p>
            <w:pPr>
              <w:pStyle w:val="null3"/>
              <w:ind w:firstLine="420"/>
              <w:jc w:val="both"/>
            </w:pPr>
            <w:r>
              <w:rPr>
                <w:sz w:val="21"/>
                <w:shd w:fill="FFFFFF" w:val="clear"/>
              </w:rPr>
              <w:t>2.数据关联性检查</w:t>
            </w:r>
          </w:p>
          <w:p>
            <w:pPr>
              <w:pStyle w:val="null3"/>
              <w:ind w:firstLine="420"/>
              <w:jc w:val="both"/>
            </w:pPr>
            <w:r>
              <w:rPr>
                <w:sz w:val="21"/>
                <w:shd w:fill="FFFFFF" w:val="clear"/>
              </w:rPr>
              <w:t>按季度周期开展客体库中的各数据表的数据关联情况检查，检查各类数据是否关联记于记名于企业名下，数据关系准确不缺漏。</w:t>
            </w:r>
          </w:p>
          <w:p>
            <w:pPr>
              <w:pStyle w:val="null3"/>
              <w:ind w:firstLine="420"/>
              <w:jc w:val="both"/>
            </w:pPr>
            <w:r>
              <w:rPr>
                <w:sz w:val="21"/>
                <w:shd w:fill="FFFFFF" w:val="clear"/>
              </w:rPr>
              <w:t>3.数据变化情况检查</w:t>
            </w:r>
          </w:p>
          <w:p>
            <w:pPr>
              <w:pStyle w:val="null3"/>
              <w:ind w:firstLine="420"/>
              <w:jc w:val="both"/>
            </w:pPr>
            <w:r>
              <w:rPr>
                <w:sz w:val="21"/>
                <w:shd w:fill="FFFFFF" w:val="clear"/>
              </w:rPr>
              <w:t>按季度为周期，检查客体库中的各数据资源的更新周期是否正常、数据量变化是否正常、是否存在数据骤减或者数据物理删除情况，并编制数据变化情况报告。</w:t>
            </w:r>
          </w:p>
          <w:p>
            <w:pPr>
              <w:pStyle w:val="null3"/>
              <w:ind w:firstLine="420"/>
              <w:jc w:val="both"/>
            </w:pPr>
            <w:r>
              <w:rPr>
                <w:sz w:val="21"/>
                <w:shd w:fill="FFFFFF" w:val="clear"/>
              </w:rPr>
              <w:t>1.1.5.2.3.人员基础库数据质量检查</w:t>
            </w:r>
          </w:p>
          <w:p>
            <w:pPr>
              <w:pStyle w:val="null3"/>
              <w:ind w:firstLine="420"/>
              <w:jc w:val="both"/>
            </w:pPr>
            <w:r>
              <w:rPr>
                <w:sz w:val="21"/>
                <w:shd w:fill="FFFFFF" w:val="clear"/>
              </w:rPr>
              <w:t>1.数据质量指标规则检查</w:t>
            </w:r>
          </w:p>
          <w:p>
            <w:pPr>
              <w:pStyle w:val="null3"/>
              <w:ind w:firstLine="420"/>
              <w:jc w:val="both"/>
            </w:pPr>
            <w:r>
              <w:rPr>
                <w:sz w:val="21"/>
                <w:shd w:fill="FFFFFF" w:val="clear"/>
              </w:rPr>
              <w:t>根据数据归集结构规范和数据质量检查指标，检查人员库的数据质量情况，数据检查指标项大</w:t>
            </w:r>
            <w:r>
              <w:rPr>
                <w:sz w:val="21"/>
                <w:shd w:fill="FFFFFF" w:val="clear"/>
              </w:rPr>
              <w:t>200项，按季度周期开展。</w:t>
            </w:r>
          </w:p>
          <w:p>
            <w:pPr>
              <w:pStyle w:val="null3"/>
              <w:ind w:firstLine="420"/>
              <w:jc w:val="both"/>
            </w:pPr>
            <w:r>
              <w:rPr>
                <w:sz w:val="21"/>
                <w:shd w:fill="FFFFFF" w:val="clear"/>
              </w:rPr>
              <w:t>2.数据关联性检查</w:t>
            </w:r>
          </w:p>
          <w:p>
            <w:pPr>
              <w:pStyle w:val="null3"/>
              <w:ind w:firstLine="420"/>
              <w:jc w:val="both"/>
            </w:pPr>
            <w:r>
              <w:rPr>
                <w:sz w:val="21"/>
                <w:shd w:fill="FFFFFF" w:val="clear"/>
              </w:rPr>
              <w:t>按季度周期开展人员库中的各数据表的数据关联情况检查，检查各类数据是否关联记于记名于企业名下，数据关系准确不缺漏。</w:t>
            </w:r>
          </w:p>
          <w:p>
            <w:pPr>
              <w:pStyle w:val="null3"/>
              <w:ind w:firstLine="420"/>
              <w:jc w:val="both"/>
            </w:pPr>
            <w:r>
              <w:rPr>
                <w:sz w:val="21"/>
                <w:shd w:fill="FFFFFF" w:val="clear"/>
              </w:rPr>
              <w:t>3.数据变化情况检查</w:t>
            </w:r>
          </w:p>
          <w:p>
            <w:pPr>
              <w:pStyle w:val="null3"/>
              <w:ind w:firstLine="420"/>
              <w:jc w:val="both"/>
            </w:pPr>
            <w:r>
              <w:rPr>
                <w:sz w:val="21"/>
                <w:shd w:fill="FFFFFF" w:val="clear"/>
              </w:rPr>
              <w:t>按季度为周期，检查人员库中的各数据资源的更新周期是否正常、数据量变化是否正常、是否存在数据骤减或者数据物理删除情况，并编制数据变化情况报告。</w:t>
            </w:r>
          </w:p>
          <w:p>
            <w:pPr>
              <w:pStyle w:val="null3"/>
              <w:ind w:firstLine="420"/>
              <w:jc w:val="both"/>
            </w:pPr>
            <w:r>
              <w:rPr>
                <w:sz w:val="21"/>
                <w:shd w:fill="FFFFFF" w:val="clear"/>
              </w:rPr>
              <w:t>1.1.5.2.4.监管行为库数据质量检查</w:t>
            </w:r>
          </w:p>
          <w:p>
            <w:pPr>
              <w:pStyle w:val="null3"/>
              <w:ind w:firstLine="420"/>
              <w:jc w:val="both"/>
            </w:pPr>
            <w:r>
              <w:rPr>
                <w:sz w:val="21"/>
                <w:shd w:fill="FFFFFF" w:val="clear"/>
              </w:rPr>
              <w:t>1.数据质量指标规则检查</w:t>
            </w:r>
          </w:p>
          <w:p>
            <w:pPr>
              <w:pStyle w:val="null3"/>
              <w:ind w:firstLine="420"/>
              <w:jc w:val="both"/>
            </w:pPr>
            <w:r>
              <w:rPr>
                <w:sz w:val="21"/>
                <w:shd w:fill="FFFFFF" w:val="clear"/>
              </w:rPr>
              <w:t>根据数据归集结构规范和数据质量检查指标，检查监管行为库的数据质量情况，数据检查指标项大于</w:t>
            </w:r>
            <w:r>
              <w:rPr>
                <w:sz w:val="21"/>
                <w:shd w:fill="FFFFFF" w:val="clear"/>
              </w:rPr>
              <w:t>200项，按季度周期开展。</w:t>
            </w:r>
          </w:p>
          <w:p>
            <w:pPr>
              <w:pStyle w:val="null3"/>
              <w:ind w:firstLine="420"/>
              <w:jc w:val="both"/>
            </w:pPr>
            <w:r>
              <w:rPr>
                <w:sz w:val="21"/>
                <w:shd w:fill="FFFFFF" w:val="clear"/>
              </w:rPr>
              <w:t>2.数据关联性检查</w:t>
            </w:r>
          </w:p>
          <w:p>
            <w:pPr>
              <w:pStyle w:val="null3"/>
              <w:ind w:firstLine="420"/>
              <w:jc w:val="both"/>
            </w:pPr>
            <w:r>
              <w:rPr>
                <w:sz w:val="21"/>
                <w:shd w:fill="FFFFFF" w:val="clear"/>
              </w:rPr>
              <w:t>按季度周期开展监管行为库中的各数据表的数据关联情况检查，检查各类数据是否关联记于记名于企业名下，数据关系准确不缺漏。</w:t>
            </w:r>
          </w:p>
          <w:p>
            <w:pPr>
              <w:pStyle w:val="null3"/>
              <w:ind w:firstLine="420"/>
              <w:jc w:val="both"/>
            </w:pPr>
            <w:r>
              <w:rPr>
                <w:sz w:val="21"/>
                <w:shd w:fill="FFFFFF" w:val="clear"/>
              </w:rPr>
              <w:t>3.数据变化情况检查</w:t>
            </w:r>
          </w:p>
          <w:p>
            <w:pPr>
              <w:pStyle w:val="null3"/>
              <w:ind w:firstLine="420"/>
              <w:jc w:val="both"/>
            </w:pPr>
            <w:r>
              <w:rPr>
                <w:sz w:val="21"/>
                <w:shd w:fill="FFFFFF" w:val="clear"/>
              </w:rPr>
              <w:t>按季度为周期，检查监管行为库中的各数据资源的更新周期是否正常、数据量变化是否正常、是否存在数据骤减或者数据物理删除情况，并编制数据变化情况报告。</w:t>
            </w:r>
          </w:p>
          <w:p>
            <w:pPr>
              <w:pStyle w:val="null3"/>
              <w:ind w:firstLine="420"/>
              <w:jc w:val="both"/>
            </w:pPr>
            <w:r>
              <w:rPr>
                <w:sz w:val="21"/>
                <w:shd w:fill="FFFFFF" w:val="clear"/>
              </w:rPr>
              <w:t>1.1.5.2.5.数据挂接数据质量检查</w:t>
            </w:r>
          </w:p>
          <w:p>
            <w:pPr>
              <w:pStyle w:val="null3"/>
              <w:ind w:firstLine="420"/>
              <w:jc w:val="both"/>
            </w:pPr>
            <w:r>
              <w:rPr>
                <w:sz w:val="21"/>
                <w:shd w:fill="FFFFFF" w:val="clear"/>
              </w:rPr>
              <w:t>数据挂接是根据一定的数据质量检查周期，检查数据挂接前置机的数据质量情况。</w:t>
            </w:r>
          </w:p>
          <w:p>
            <w:pPr>
              <w:pStyle w:val="null3"/>
              <w:ind w:firstLine="420"/>
              <w:jc w:val="both"/>
            </w:pPr>
            <w:r>
              <w:rPr>
                <w:sz w:val="21"/>
                <w:shd w:fill="FFFFFF" w:val="clear"/>
              </w:rPr>
              <w:t>1.数据质量指标规则检查</w:t>
            </w:r>
          </w:p>
          <w:p>
            <w:pPr>
              <w:pStyle w:val="null3"/>
              <w:ind w:firstLine="420"/>
              <w:jc w:val="both"/>
            </w:pPr>
            <w:r>
              <w:rPr>
                <w:sz w:val="21"/>
                <w:shd w:fill="FFFFFF" w:val="clear"/>
              </w:rPr>
              <w:t>根据数据归集结构规范和数据质量检查指标，检查数据挂接前置机的数据质量情况，数据检查指标项大于</w:t>
            </w:r>
            <w:r>
              <w:rPr>
                <w:sz w:val="21"/>
                <w:shd w:fill="FFFFFF" w:val="clear"/>
              </w:rPr>
              <w:t>300项，按季度周期开展。</w:t>
            </w:r>
          </w:p>
          <w:p>
            <w:pPr>
              <w:pStyle w:val="null3"/>
              <w:ind w:firstLine="420"/>
              <w:jc w:val="both"/>
            </w:pPr>
            <w:r>
              <w:rPr>
                <w:sz w:val="21"/>
                <w:shd w:fill="FFFFFF" w:val="clear"/>
              </w:rPr>
              <w:t>2.数据关联性检查</w:t>
            </w:r>
          </w:p>
          <w:p>
            <w:pPr>
              <w:pStyle w:val="null3"/>
              <w:ind w:firstLine="420"/>
              <w:jc w:val="both"/>
            </w:pPr>
            <w:r>
              <w:rPr>
                <w:sz w:val="21"/>
                <w:shd w:fill="FFFFFF" w:val="clear"/>
              </w:rPr>
              <w:t>按季度周期开展数据挂接前置机中的各数据表的数据关联情况检查，检查各类数据是否关联记于记名于企业名下，数据关系准确不缺漏。</w:t>
            </w:r>
          </w:p>
          <w:p>
            <w:pPr>
              <w:pStyle w:val="null3"/>
              <w:ind w:firstLine="420"/>
              <w:jc w:val="both"/>
            </w:pPr>
            <w:r>
              <w:rPr>
                <w:sz w:val="21"/>
                <w:shd w:fill="FFFFFF" w:val="clear"/>
              </w:rPr>
              <w:t>3.数据变化情况检查</w:t>
            </w:r>
          </w:p>
          <w:p>
            <w:pPr>
              <w:pStyle w:val="null3"/>
              <w:ind w:firstLine="420"/>
              <w:jc w:val="both"/>
            </w:pPr>
            <w:r>
              <w:rPr>
                <w:sz w:val="21"/>
                <w:shd w:fill="FFFFFF" w:val="clear"/>
              </w:rPr>
              <w:t>按季度为周期，检查挂接前置机中的各数据资源的更新周期是否正常、数据量变化是否正常、是否存在数据骤减或者数据物理删除情况，并编制数据变化情况报告。</w:t>
            </w:r>
          </w:p>
          <w:p>
            <w:pPr>
              <w:pStyle w:val="null3"/>
              <w:ind w:firstLine="420"/>
              <w:jc w:val="both"/>
            </w:pPr>
            <w:r>
              <w:rPr>
                <w:sz w:val="21"/>
                <w:shd w:fill="FFFFFF" w:val="clear"/>
              </w:rPr>
              <w:t>1.1.5.2.6.数据共享数据质量检查</w:t>
            </w:r>
          </w:p>
          <w:p>
            <w:pPr>
              <w:pStyle w:val="null3"/>
              <w:ind w:firstLine="420"/>
              <w:jc w:val="both"/>
            </w:pPr>
            <w:r>
              <w:rPr>
                <w:sz w:val="21"/>
                <w:shd w:fill="FFFFFF" w:val="clear"/>
              </w:rPr>
              <w:t>数据共享数据质量检查主要指的是对大数据专区各个数据共享节点的数据质量进行检查。</w:t>
            </w:r>
          </w:p>
          <w:p>
            <w:pPr>
              <w:pStyle w:val="null3"/>
              <w:ind w:firstLine="420"/>
              <w:jc w:val="both"/>
            </w:pPr>
            <w:r>
              <w:rPr>
                <w:sz w:val="21"/>
                <w:shd w:fill="FFFFFF" w:val="clear"/>
              </w:rPr>
              <w:t>1.数据质量指标规则检查</w:t>
            </w:r>
          </w:p>
          <w:p>
            <w:pPr>
              <w:pStyle w:val="null3"/>
              <w:ind w:firstLine="420"/>
              <w:jc w:val="both"/>
            </w:pPr>
            <w:r>
              <w:rPr>
                <w:sz w:val="21"/>
                <w:shd w:fill="FFFFFF" w:val="clear"/>
              </w:rPr>
              <w:t>根据数据归集结构规范和数据质量检查指标，检查数据共享库前置机的数据质量情况，数据检查指标项大于</w:t>
            </w:r>
            <w:r>
              <w:rPr>
                <w:sz w:val="21"/>
                <w:shd w:fill="FFFFFF" w:val="clear"/>
              </w:rPr>
              <w:t>300项，按季度度周期开展。</w:t>
            </w:r>
          </w:p>
          <w:p>
            <w:pPr>
              <w:pStyle w:val="null3"/>
              <w:ind w:firstLine="420"/>
              <w:jc w:val="both"/>
            </w:pPr>
            <w:r>
              <w:rPr>
                <w:sz w:val="21"/>
                <w:shd w:fill="FFFFFF" w:val="clear"/>
              </w:rPr>
              <w:t>2.数据关联性检查</w:t>
            </w:r>
          </w:p>
          <w:p>
            <w:pPr>
              <w:pStyle w:val="null3"/>
              <w:ind w:firstLine="420"/>
              <w:jc w:val="both"/>
            </w:pPr>
            <w:r>
              <w:rPr>
                <w:sz w:val="21"/>
                <w:shd w:fill="FFFFFF" w:val="clear"/>
              </w:rPr>
              <w:t>按季度周期开展数据共享库前置机中的各数据表的数据关联情况检查，检查各类数据是否关联记于记名于企业名下，数据关系准确不缺漏。</w:t>
            </w:r>
          </w:p>
          <w:p>
            <w:pPr>
              <w:pStyle w:val="null3"/>
              <w:ind w:firstLine="420"/>
              <w:jc w:val="both"/>
            </w:pPr>
            <w:r>
              <w:rPr>
                <w:sz w:val="21"/>
                <w:shd w:fill="FFFFFF" w:val="clear"/>
              </w:rPr>
              <w:t>3.数据变化情况检查</w:t>
            </w:r>
          </w:p>
          <w:p>
            <w:pPr>
              <w:pStyle w:val="null3"/>
              <w:ind w:firstLine="420"/>
              <w:jc w:val="both"/>
            </w:pPr>
            <w:r>
              <w:rPr>
                <w:sz w:val="21"/>
                <w:shd w:fill="FFFFFF" w:val="clear"/>
              </w:rPr>
              <w:t>按季度为周期，检查共享库前置机中的各数据资源的更新周期是否正常、数据量变化是否正常、是否存在数据骤减或者数据物理删除情况，并编制数据变化情况报告。</w:t>
            </w:r>
          </w:p>
          <w:p>
            <w:pPr>
              <w:pStyle w:val="null3"/>
              <w:ind w:firstLine="420"/>
              <w:jc w:val="both"/>
            </w:pPr>
            <w:r>
              <w:rPr>
                <w:sz w:val="21"/>
                <w:shd w:fill="FFFFFF" w:val="clear"/>
              </w:rPr>
              <w:t>1.1.6.数据共享运营</w:t>
            </w:r>
          </w:p>
          <w:p>
            <w:pPr>
              <w:pStyle w:val="null3"/>
              <w:ind w:firstLine="420"/>
              <w:jc w:val="both"/>
            </w:pPr>
            <w:r>
              <w:rPr>
                <w:sz w:val="21"/>
                <w:shd w:fill="FFFFFF" w:val="clear"/>
              </w:rPr>
              <w:t>数据共享交换运营主要是根据采购人的数据共享需求，向各个数据节点共享数据，数据共享节点包括先不限于市场监管总局、省一网共享平台、地市市场监管数据回流等节点。</w:t>
            </w:r>
          </w:p>
          <w:p>
            <w:pPr>
              <w:pStyle w:val="null3"/>
              <w:ind w:firstLine="420"/>
              <w:jc w:val="both"/>
            </w:pPr>
            <w:r>
              <w:rPr>
                <w:sz w:val="21"/>
                <w:shd w:fill="FFFFFF" w:val="clear"/>
              </w:rPr>
              <w:t>1.1.6.1.市场监督管理局总局数据上报运营</w:t>
            </w:r>
          </w:p>
          <w:p>
            <w:pPr>
              <w:pStyle w:val="null3"/>
              <w:ind w:firstLine="420"/>
              <w:jc w:val="both"/>
            </w:pPr>
            <w:r>
              <w:rPr>
                <w:sz w:val="21"/>
                <w:shd w:fill="FFFFFF" w:val="clear"/>
              </w:rPr>
              <w:t>根据市场监管总局数据报送要求和基于数源系统的数据变化情况，完成</w:t>
            </w:r>
            <w:r>
              <w:rPr>
                <w:sz w:val="21"/>
                <w:shd w:fill="FFFFFF" w:val="clear"/>
              </w:rPr>
              <w:t>2025年度市场监管总局数据报送共享运营服务。</w:t>
            </w:r>
          </w:p>
          <w:p>
            <w:pPr>
              <w:pStyle w:val="null3"/>
              <w:ind w:firstLine="420"/>
              <w:jc w:val="both"/>
            </w:pPr>
            <w:r>
              <w:rPr>
                <w:sz w:val="21"/>
                <w:shd w:fill="FFFFFF" w:val="clear"/>
              </w:rPr>
              <w:t>1.1.6.2.省一网共享平台数据共享运营</w:t>
            </w:r>
          </w:p>
          <w:p>
            <w:pPr>
              <w:pStyle w:val="null3"/>
              <w:ind w:firstLine="420"/>
              <w:jc w:val="both"/>
            </w:pPr>
            <w:r>
              <w:rPr>
                <w:sz w:val="21"/>
                <w:shd w:fill="FFFFFF" w:val="clear"/>
              </w:rPr>
              <w:t>根据省一网共享平台数据共享要求和基于数源系统的数据变化情况，基于省一网共享平台，提供</w:t>
            </w:r>
            <w:r>
              <w:rPr>
                <w:sz w:val="21"/>
                <w:shd w:fill="FFFFFF" w:val="clear"/>
              </w:rPr>
              <w:t>2025年度省市场监管局数据资源的共享服务，并重点保障与省药监局、地市市场监管局的数据对接共享需求。</w:t>
            </w:r>
          </w:p>
          <w:p>
            <w:pPr>
              <w:pStyle w:val="null3"/>
              <w:ind w:firstLine="420"/>
              <w:jc w:val="both"/>
            </w:pPr>
            <w:r>
              <w:rPr>
                <w:sz w:val="21"/>
                <w:shd w:fill="FFFFFF" w:val="clear"/>
              </w:rPr>
              <w:t>1.1.6.3.省市场监管局内部数据共享运营</w:t>
            </w:r>
          </w:p>
          <w:p>
            <w:pPr>
              <w:pStyle w:val="null3"/>
              <w:ind w:firstLine="420"/>
              <w:jc w:val="both"/>
            </w:pPr>
            <w:r>
              <w:rPr>
                <w:sz w:val="21"/>
                <w:shd w:fill="FFFFFF" w:val="clear"/>
              </w:rPr>
              <w:t>根据采购人内部各业务处室数据共享数据实施需求，完成</w:t>
            </w:r>
            <w:r>
              <w:rPr>
                <w:sz w:val="21"/>
                <w:shd w:fill="FFFFFF" w:val="clear"/>
              </w:rPr>
              <w:t>2025年度采购人数据共享实施需求。</w:t>
            </w:r>
          </w:p>
          <w:p>
            <w:pPr>
              <w:pStyle w:val="null3"/>
              <w:ind w:firstLine="420"/>
              <w:jc w:val="both"/>
            </w:pPr>
            <w:r>
              <w:rPr>
                <w:sz w:val="21"/>
                <w:shd w:fill="FFFFFF" w:val="clear"/>
              </w:rPr>
              <w:t>1.1.7.数据服务运营</w:t>
            </w:r>
          </w:p>
          <w:p>
            <w:pPr>
              <w:pStyle w:val="null3"/>
              <w:ind w:firstLine="420"/>
              <w:jc w:val="both"/>
            </w:pPr>
            <w:r>
              <w:rPr>
                <w:sz w:val="21"/>
                <w:shd w:fill="FFFFFF" w:val="clear"/>
              </w:rPr>
              <w:t>以数据资源目录为基础，将大数据专区的数据资源以数据服务的方式对外提供服务访问应用，数据服务使用方应用按照标准要求配置接口。</w:t>
            </w:r>
          </w:p>
          <w:p>
            <w:pPr>
              <w:pStyle w:val="null3"/>
              <w:ind w:firstLine="420"/>
              <w:jc w:val="both"/>
            </w:pPr>
            <w:r>
              <w:rPr>
                <w:sz w:val="21"/>
                <w:shd w:fill="FFFFFF" w:val="clear"/>
              </w:rPr>
              <w:t>1.1.7.1.数据服务技术规范编制</w:t>
            </w:r>
          </w:p>
          <w:p>
            <w:pPr>
              <w:pStyle w:val="null3"/>
              <w:ind w:firstLine="420"/>
              <w:jc w:val="both"/>
            </w:pPr>
            <w:r>
              <w:rPr>
                <w:sz w:val="21"/>
                <w:shd w:fill="FFFFFF" w:val="clear"/>
              </w:rPr>
              <w:t>根据采购人业务需求，对各个系统的各个数据服务使用接口编制数据服务对接方案以及完成采购人数据服务技术规范各个服务的调用示例的编制。</w:t>
            </w:r>
          </w:p>
          <w:p>
            <w:pPr>
              <w:pStyle w:val="null3"/>
              <w:ind w:firstLine="420"/>
              <w:jc w:val="both"/>
            </w:pPr>
            <w:r>
              <w:rPr>
                <w:sz w:val="21"/>
                <w:shd w:fill="FFFFFF" w:val="clear"/>
              </w:rPr>
              <w:t>1.1.7.2.数据服务调度管理</w:t>
            </w:r>
          </w:p>
          <w:p>
            <w:pPr>
              <w:pStyle w:val="null3"/>
              <w:ind w:firstLine="420"/>
              <w:jc w:val="both"/>
            </w:pPr>
            <w:r>
              <w:rPr>
                <w:sz w:val="21"/>
                <w:shd w:fill="FFFFFF" w:val="clear"/>
              </w:rPr>
              <w:t>调度管理大数据专区现有数据服务资源，根据</w:t>
            </w:r>
            <w:r>
              <w:rPr>
                <w:sz w:val="21"/>
                <w:shd w:fill="FFFFFF" w:val="clear"/>
              </w:rPr>
              <w:t>2025年度采购人业务需求，完成数据服务的调度管理工作，主要包括数据服务的调配、数据服务对接的实施工作。</w:t>
            </w:r>
          </w:p>
          <w:p>
            <w:pPr>
              <w:pStyle w:val="null3"/>
              <w:ind w:firstLine="420"/>
              <w:jc w:val="both"/>
            </w:pPr>
            <w:r>
              <w:rPr>
                <w:sz w:val="21"/>
                <w:shd w:fill="FFFFFF" w:val="clear"/>
              </w:rPr>
              <w:t>1.1.7.3.数据服务权限管理</w:t>
            </w:r>
          </w:p>
          <w:p>
            <w:pPr>
              <w:pStyle w:val="null3"/>
              <w:ind w:firstLine="420"/>
              <w:jc w:val="both"/>
            </w:pPr>
            <w:r>
              <w:rPr>
                <w:sz w:val="21"/>
                <w:shd w:fill="FFFFFF" w:val="clear"/>
              </w:rPr>
              <w:t>2021年9月1日，《数据安全法》正式发布实施，采购人根据市场监管总局和声一网共享平台的数据分级分类管理需求，制定了采购人的数据分级分类。大数据专区归集了采购人的业务数据资源，涉及的数据量大、种类多，数据的安全性需重点考量。2024年度，采购人将完成数据服务平台模块的建设，数据服务平台中数据数据权限的管控将细致化到各个数据集的数据项。该项运营服务工作主要是完成2025年度采购人数据服务需求的数据权限管理配置运营工作，大数据专区的数据项指标达50000项，根据业务需求，配置各系统的数据访问权限，提升大数据专区的数据安全性。</w:t>
            </w:r>
          </w:p>
          <w:p>
            <w:pPr>
              <w:pStyle w:val="null3"/>
              <w:ind w:firstLine="420"/>
              <w:jc w:val="both"/>
            </w:pPr>
            <w:r>
              <w:rPr>
                <w:sz w:val="21"/>
                <w:shd w:fill="FFFFFF" w:val="clear"/>
              </w:rPr>
              <w:t>1.1.7.4.数据查询统计服务汇总统计运营</w:t>
            </w:r>
          </w:p>
          <w:p>
            <w:pPr>
              <w:pStyle w:val="null3"/>
              <w:ind w:firstLine="420"/>
              <w:jc w:val="both"/>
            </w:pPr>
            <w:r>
              <w:rPr>
                <w:sz w:val="21"/>
                <w:shd w:fill="FFFFFF" w:val="clear"/>
              </w:rPr>
              <w:t>数据查询统计汇总服务汇总统计运营主要是对</w:t>
            </w:r>
            <w:r>
              <w:rPr>
                <w:sz w:val="21"/>
                <w:shd w:fill="FFFFFF" w:val="clear"/>
              </w:rPr>
              <w:t>2025年度的数据查询统计服务以月为周期，生成数据查询服务台账清单，并对数据查询统计服务进行分析梳理，编制数据查询统计服务报告。</w:t>
            </w:r>
          </w:p>
          <w:p>
            <w:pPr>
              <w:pStyle w:val="null3"/>
              <w:ind w:firstLine="420"/>
              <w:jc w:val="both"/>
            </w:pPr>
            <w:r>
              <w:rPr>
                <w:sz w:val="21"/>
                <w:shd w:fill="FFFFFF" w:val="clear"/>
              </w:rPr>
              <w:t>1.1.8.即席数据查询统计运营</w:t>
            </w:r>
          </w:p>
          <w:p>
            <w:pPr>
              <w:pStyle w:val="null3"/>
              <w:ind w:firstLine="420"/>
              <w:jc w:val="both"/>
            </w:pPr>
            <w:r>
              <w:rPr>
                <w:sz w:val="21"/>
                <w:shd w:fill="FFFFFF" w:val="clear"/>
              </w:rPr>
              <w:t>根据窗口业务人员、业务处室、局领导个性化的业务需求或数据要求的使用频度，对数据中心的统计分析应用和查询服务进行定期优化和固化，逐步提高对此类业务需求的响应效率。</w:t>
            </w:r>
          </w:p>
          <w:p>
            <w:pPr>
              <w:pStyle w:val="null3"/>
              <w:ind w:firstLine="420"/>
              <w:jc w:val="both"/>
            </w:pPr>
            <w:r>
              <w:rPr>
                <w:sz w:val="21"/>
                <w:shd w:fill="FFFFFF" w:val="clear"/>
              </w:rPr>
              <w:t>1.1.8.1.数据查询统计发布运营</w:t>
            </w:r>
          </w:p>
          <w:p>
            <w:pPr>
              <w:pStyle w:val="null3"/>
              <w:ind w:firstLine="420"/>
              <w:jc w:val="both"/>
            </w:pPr>
            <w:r>
              <w:rPr>
                <w:sz w:val="21"/>
                <w:shd w:fill="FFFFFF" w:val="clear"/>
              </w:rPr>
              <w:t>即席数据查询发布运营管理主要是为业务处室提供数据查询统计运营发布平台，为业务处室提供数据查询运营发布入口，便于即席数据查询服务任务的发布功能，主要包括数据查询条件的选择转化和数据查询服务结果项的自定义配置。</w:t>
            </w:r>
          </w:p>
          <w:p>
            <w:pPr>
              <w:pStyle w:val="null3"/>
              <w:ind w:firstLine="420"/>
              <w:jc w:val="both"/>
            </w:pPr>
            <w:r>
              <w:rPr>
                <w:sz w:val="21"/>
                <w:shd w:fill="FFFFFF" w:val="clear"/>
              </w:rPr>
              <w:t>1.1.8.2.数据查询统计审核运营</w:t>
            </w:r>
          </w:p>
          <w:p>
            <w:pPr>
              <w:pStyle w:val="null3"/>
              <w:ind w:firstLine="420"/>
              <w:jc w:val="both"/>
            </w:pPr>
            <w:r>
              <w:rPr>
                <w:sz w:val="21"/>
                <w:shd w:fill="FFFFFF" w:val="clear"/>
              </w:rPr>
              <w:t>即席数据查询统计审核运营是为大数据专区主管处室提供即席数据查询需求的审核服务，审核业务发布的数据查询统计需求是否符合大数据专区的规则以及大数据专区是否满足业务处室的查询统计服务需求。</w:t>
            </w:r>
          </w:p>
          <w:p>
            <w:pPr>
              <w:pStyle w:val="null3"/>
              <w:ind w:firstLine="420"/>
              <w:jc w:val="both"/>
            </w:pPr>
            <w:r>
              <w:rPr>
                <w:sz w:val="21"/>
                <w:shd w:fill="FFFFFF" w:val="clear"/>
              </w:rPr>
              <w:t>1.1.8.3.数据查询统计实施运营</w:t>
            </w:r>
          </w:p>
          <w:p>
            <w:pPr>
              <w:pStyle w:val="null3"/>
              <w:ind w:firstLine="420"/>
              <w:jc w:val="both"/>
            </w:pPr>
            <w:r>
              <w:rPr>
                <w:sz w:val="21"/>
                <w:shd w:fill="FFFFFF" w:val="clear"/>
              </w:rPr>
              <w:t>数据查询统计服务实施运营主要是根据经大数据专区的主管处室审核通过的业务处室的数据查询统计服务需求，进行数据查询统计服务的运营实施工作。数据统计与查询服务依靠各类统计和查询</w:t>
            </w:r>
            <w:r>
              <w:rPr>
                <w:sz w:val="21"/>
                <w:shd w:fill="FFFFFF" w:val="clear"/>
              </w:rPr>
              <w:t>sql脚本完成。根据业务处室人员以及局领导个性化需求，为其定制生成许可与登记类查询统计服务，本类服务的任务数为120个左右。</w:t>
            </w:r>
          </w:p>
          <w:p>
            <w:pPr>
              <w:pStyle w:val="null3"/>
              <w:ind w:firstLine="420"/>
              <w:jc w:val="both"/>
            </w:pPr>
            <w:r>
              <w:rPr>
                <w:sz w:val="21"/>
                <w:shd w:fill="FFFFFF" w:val="clear"/>
              </w:rPr>
              <w:t>1.1.9.基础应用运营</w:t>
            </w:r>
          </w:p>
          <w:p>
            <w:pPr>
              <w:pStyle w:val="null3"/>
              <w:ind w:firstLine="420"/>
              <w:jc w:val="both"/>
            </w:pPr>
            <w:r>
              <w:rPr>
                <w:sz w:val="21"/>
                <w:shd w:fill="FFFFFF" w:val="clear"/>
              </w:rPr>
              <w:t>1.1.9.1.综合检索运营</w:t>
            </w:r>
          </w:p>
          <w:p>
            <w:pPr>
              <w:pStyle w:val="null3"/>
              <w:ind w:firstLine="420"/>
              <w:jc w:val="both"/>
            </w:pPr>
            <w:r>
              <w:rPr>
                <w:sz w:val="21"/>
                <w:shd w:fill="FFFFFF" w:val="clear"/>
              </w:rPr>
              <w:t>根据目前省局各处室和各地市监管局的业务模式，需提供即时综合查询统计服务，满足从多个信息表关联查询信息。即时综合查询统计服务涵盖主体信息查询统计、人员查询统计、地址查询统计、经营范围查询统计、客体信息查询统计、企业监管信息查询统计、案件管理信息查询统计、食品安全信息查询统计、商品质量监管查询统计等。根据</w:t>
            </w:r>
            <w:r>
              <w:rPr>
                <w:sz w:val="21"/>
                <w:shd w:fill="FFFFFF" w:val="clear"/>
              </w:rPr>
              <w:t>2025年度采购人信息化建设进展情况，同步升级更新综合查询运营服务能力。</w:t>
            </w:r>
          </w:p>
          <w:p>
            <w:pPr>
              <w:pStyle w:val="null3"/>
              <w:ind w:firstLine="420"/>
              <w:jc w:val="both"/>
            </w:pPr>
            <w:r>
              <w:rPr>
                <w:sz w:val="21"/>
                <w:shd w:fill="FFFFFF" w:val="clear"/>
              </w:rPr>
              <w:t>1.1.9.2.一户一档运营</w:t>
            </w:r>
          </w:p>
          <w:p>
            <w:pPr>
              <w:pStyle w:val="null3"/>
              <w:ind w:firstLine="420"/>
              <w:jc w:val="both"/>
            </w:pPr>
            <w:r>
              <w:rPr>
                <w:sz w:val="21"/>
                <w:shd w:fill="FFFFFF" w:val="clear"/>
              </w:rPr>
              <w:t>展示主体名下所有关联信息，包括商事登记、行政许可、行政处罚等市场监管业务领域内所有数据信息，并围绕市场主体提供族谱展示服务。此类关联展示分析服务会依据国家市场监督管理总局和广东省市场监督管理局的年度工作任务开展，包括数据项增减，页面脚本调整，</w:t>
            </w:r>
            <w:r>
              <w:rPr>
                <w:sz w:val="21"/>
                <w:shd w:fill="FFFFFF" w:val="clear"/>
              </w:rPr>
              <w:t>SQL脚本调整以及族谱调整。</w:t>
            </w:r>
          </w:p>
          <w:p>
            <w:pPr>
              <w:pStyle w:val="null3"/>
              <w:ind w:firstLine="420"/>
              <w:jc w:val="both"/>
            </w:pPr>
            <w:r>
              <w:rPr>
                <w:sz w:val="21"/>
                <w:shd w:fill="FFFFFF" w:val="clear"/>
              </w:rPr>
              <w:t>1.1.9.3.人员出资任职服务</w:t>
            </w:r>
          </w:p>
          <w:p>
            <w:pPr>
              <w:pStyle w:val="null3"/>
              <w:ind w:firstLine="420"/>
              <w:jc w:val="both"/>
            </w:pPr>
            <w:r>
              <w:rPr>
                <w:sz w:val="21"/>
                <w:shd w:fill="FFFFFF" w:val="clear"/>
              </w:rPr>
              <w:t>提供自然人任职投资情况查询，根据查询要求，提供精准的查询服务。按照要求输入查询条件，即可查询出符合查询条件自然人任职信息、自然人投资情况的数据信息，得到查询结果，及相关信息详情。根据采购人</w:t>
            </w:r>
            <w:r>
              <w:rPr>
                <w:sz w:val="21"/>
                <w:shd w:fill="FFFFFF" w:val="clear"/>
              </w:rPr>
              <w:t>2025年度大数据专区主管处室需求，对自然人出资任职查询进行优化升级，提升自然人任职投资查询的效率及准确性。</w:t>
            </w:r>
          </w:p>
          <w:p>
            <w:pPr>
              <w:pStyle w:val="null3"/>
              <w:ind w:firstLine="420"/>
              <w:jc w:val="both"/>
            </w:pPr>
            <w:r>
              <w:rPr>
                <w:sz w:val="21"/>
                <w:shd w:fill="FFFFFF" w:val="clear"/>
              </w:rPr>
              <w:t>1.1.10.数据核验</w:t>
            </w:r>
          </w:p>
          <w:p>
            <w:pPr>
              <w:pStyle w:val="null3"/>
              <w:ind w:firstLine="420"/>
              <w:jc w:val="both"/>
            </w:pPr>
            <w:r>
              <w:rPr>
                <w:sz w:val="21"/>
                <w:shd w:fill="FFFFFF" w:val="clear"/>
              </w:rPr>
              <w:t>数据基础主要是根据各外部数据链路的反馈情况，对大数据专区收到的问题情况进行数据核验修正服务，基于采购人数据管理由关要求，大数据专区不允许对数据进行修改，需由数源系统修正生产库数据资源后，大数据专区通过数据同步更正后，再对外供数。</w:t>
            </w:r>
          </w:p>
          <w:p>
            <w:pPr>
              <w:pStyle w:val="null3"/>
              <w:ind w:firstLine="420"/>
              <w:jc w:val="both"/>
            </w:pPr>
            <w:r>
              <w:rPr>
                <w:sz w:val="21"/>
                <w:shd w:fill="FFFFFF" w:val="clear"/>
              </w:rPr>
              <w:t>1.1.10.1.数据共享问题核验</w:t>
            </w:r>
          </w:p>
          <w:p>
            <w:pPr>
              <w:pStyle w:val="null3"/>
              <w:ind w:firstLine="420"/>
              <w:jc w:val="both"/>
            </w:pPr>
            <w:r>
              <w:rPr>
                <w:sz w:val="21"/>
                <w:shd w:fill="FFFFFF" w:val="clear"/>
              </w:rPr>
              <w:t>数据共享数据问题核验主要是对大数据专区对省一网共享平台和采购人内部采用批量数据共享交换的数据方式进行数据问题核验修正，根据共享数据的使用单位或者管理单位反馈的数据质量问题进行数据的核验。数据核验的主要处理逻辑是根据反馈的具体问题，检查大数据专区数据处理的各个逻辑，采用数据链路倒推的形式进行问题排查定位，如是大数据专区的数据处理逻辑异常，需进行当场及时的调整数据处理逻辑，并报送主管处室经同意后重新补推送数据，并编制相应的数据共享数据问题核验报告，如是数源系统数据问题，则在数源系统对数据质量进行修正后，对数据问题进行修正，并编制相应的数据问题核验报告。</w:t>
            </w:r>
          </w:p>
          <w:p>
            <w:pPr>
              <w:pStyle w:val="null3"/>
              <w:ind w:firstLine="420"/>
              <w:jc w:val="both"/>
            </w:pPr>
            <w:r>
              <w:rPr>
                <w:sz w:val="21"/>
                <w:shd w:fill="FFFFFF" w:val="clear"/>
              </w:rPr>
              <w:t>1.1.10.2.数据服务问题核验</w:t>
            </w:r>
          </w:p>
          <w:p>
            <w:pPr>
              <w:pStyle w:val="null3"/>
              <w:ind w:firstLine="420"/>
              <w:jc w:val="both"/>
            </w:pPr>
            <w:r>
              <w:rPr>
                <w:sz w:val="21"/>
                <w:shd w:fill="FFFFFF" w:val="clear"/>
              </w:rPr>
              <w:t>数据服务数据核验主要是对局内使用数据服务的业务系统在运行过程中，检测发现的数据问题进行核验修正，数据核验和数据修正的数据逻辑与数据共享数据问题核验修正的逻辑保持一致，需由目标开始，进行数据链路的倒查的方式对逐个节点的数据进行核验，如是大数据专区的数据处理逻辑异常，需进行当场及时的调整数据处理逻辑，并报送主管处室经同意后重新补推送数据，并编制相应的数据问题核验报告，如是数源系统数据问题，则在数源系统对数据质量进行修正后，对数据问题进行修正</w:t>
            </w:r>
            <w:r>
              <w:rPr>
                <w:sz w:val="21"/>
                <w:shd w:fill="FFFFFF" w:val="clear"/>
              </w:rPr>
              <w:t>,并编制相应的数据问题核验报告。</w:t>
            </w:r>
          </w:p>
          <w:p>
            <w:pPr>
              <w:pStyle w:val="null3"/>
              <w:ind w:firstLine="420"/>
              <w:jc w:val="both"/>
            </w:pPr>
            <w:r>
              <w:rPr>
                <w:sz w:val="21"/>
                <w:shd w:fill="FFFFFF" w:val="clear"/>
              </w:rPr>
              <w:t>1.1.10.3.数据上报问题核验</w:t>
            </w:r>
          </w:p>
          <w:p>
            <w:pPr>
              <w:pStyle w:val="null3"/>
              <w:ind w:firstLine="420"/>
              <w:jc w:val="both"/>
            </w:pPr>
            <w:r>
              <w:rPr>
                <w:sz w:val="21"/>
                <w:shd w:fill="FFFFFF" w:val="clear"/>
              </w:rPr>
              <w:t>数据上报数据问题核验主要是对大数据专区对采购人上报市场监管总局的数据问题核验修正，根据市场监管总局和使用企业信用信息公示群众所反馈的问题进行数据的核验。数据核验的主要处理逻辑是根据反馈的具体问题，检查大数据专区数据处理的各个逻辑，采用数据链路倒推的形式进行问题排查定位，如是大数据专区的数据处理逻辑异常，需进行当场及时的调整数据处理逻辑，并报送主管处室经同意后重新补推送数据，并编制相应的数据共享数据问题核验报告，如是数源系统数据问题，则在数源系统对数据质量进行修正后，对数据问题进行修正，并编制相应的数据问题核验报告。经采购人多年的数据上报问题核验经验。</w:t>
            </w:r>
          </w:p>
          <w:p>
            <w:pPr>
              <w:pStyle w:val="null3"/>
              <w:ind w:firstLine="420"/>
              <w:jc w:val="both"/>
            </w:pPr>
            <w:r>
              <w:rPr>
                <w:sz w:val="21"/>
                <w:shd w:fill="FFFFFF" w:val="clear"/>
              </w:rPr>
              <w:t>1.1.10.4.数据下发问题核验</w:t>
            </w:r>
          </w:p>
          <w:p>
            <w:pPr>
              <w:pStyle w:val="null3"/>
              <w:ind w:firstLine="420"/>
              <w:jc w:val="both"/>
            </w:pPr>
            <w:r>
              <w:rPr>
                <w:sz w:val="21"/>
                <w:shd w:fill="FFFFFF" w:val="clear"/>
              </w:rPr>
              <w:t>数据下发数据问题核验主要是下发数据回流至各地市市场监督管理局的数据问题核验修正，基于地市局多渠道的反馈的数据质量问题进行数据核验。数据核验的主要处理逻辑是根据反馈的具体问题，检查大数据专区数据处理的各个逻辑，采用数据链路倒推的形式进行问题排查定位，如是大数据专区的数据处理逻辑异常，需进行当场及时的调整数据处理逻辑，报送主管处室经同意后重新补推送数据，并编制相应的数据共享数据问题核验报告，如是数源系统数据问题，则在数源系统对数据质量进行修正后，对数据问题进行修正，并编制相应的数据问题核验报告。</w:t>
            </w:r>
          </w:p>
          <w:p>
            <w:pPr>
              <w:pStyle w:val="null3"/>
              <w:ind w:firstLine="420"/>
              <w:jc w:val="both"/>
            </w:pPr>
            <w:r>
              <w:rPr>
                <w:sz w:val="21"/>
                <w:shd w:fill="FFFFFF" w:val="clear"/>
              </w:rPr>
              <w:t>1.1.11.数据链路监控管理</w:t>
            </w:r>
          </w:p>
          <w:p>
            <w:pPr>
              <w:pStyle w:val="null3"/>
              <w:ind w:firstLine="420"/>
              <w:jc w:val="both"/>
            </w:pPr>
            <w:r>
              <w:rPr>
                <w:sz w:val="21"/>
                <w:shd w:fill="FFFFFF" w:val="clear"/>
              </w:rPr>
              <w:t>大数据专区的数据采集、数据共享、数据清洗、数据上报、数据回流等多项数据应用场景，均存在很强的关系性。因此，对整个数据链路进行监控是非常必要的一项工作，用以确保大数据专区数据应用的基石稳固。</w:t>
            </w:r>
          </w:p>
          <w:p>
            <w:pPr>
              <w:pStyle w:val="null3"/>
              <w:ind w:firstLine="420"/>
              <w:jc w:val="both"/>
            </w:pPr>
            <w:r>
              <w:rPr>
                <w:sz w:val="21"/>
                <w:shd w:fill="FFFFFF" w:val="clear"/>
              </w:rPr>
              <w:t>1.1.11.1.数据采集监控运营</w:t>
            </w:r>
          </w:p>
          <w:p>
            <w:pPr>
              <w:pStyle w:val="null3"/>
              <w:ind w:firstLine="420"/>
              <w:jc w:val="both"/>
            </w:pPr>
            <w:r>
              <w:rPr>
                <w:sz w:val="21"/>
                <w:shd w:fill="FFFFFF" w:val="clear"/>
              </w:rPr>
              <w:t>对大数据专区业务数据采集库的数据采集链路进行日常监控巡检，按日为周期，主要检查点包括数据采集脚本运行情况、</w:t>
            </w:r>
            <w:r>
              <w:rPr>
                <w:sz w:val="21"/>
                <w:shd w:fill="FFFFFF" w:val="clear"/>
              </w:rPr>
              <w:t>ETL服务器是否允许正常等各类情况，发现异常后，及时修复后并向大数据专区主管处室汇报情况。除上述监控内容外，还需对数据采集的具体情况进行跟进记录，主要包括各数源系统的数据采集量（粒度需细化至各表）的详细情况进行记录，主要包括数据的更新梳理和删除数量。</w:t>
            </w:r>
          </w:p>
          <w:p>
            <w:pPr>
              <w:pStyle w:val="null3"/>
              <w:ind w:firstLine="420"/>
              <w:jc w:val="both"/>
            </w:pPr>
            <w:r>
              <w:rPr>
                <w:sz w:val="21"/>
                <w:shd w:fill="FFFFFF" w:val="clear"/>
              </w:rPr>
              <w:t>1.1.11.2.数据共享监控运营</w:t>
            </w:r>
          </w:p>
          <w:p>
            <w:pPr>
              <w:pStyle w:val="null3"/>
              <w:ind w:firstLine="420"/>
              <w:jc w:val="both"/>
            </w:pPr>
            <w:r>
              <w:rPr>
                <w:sz w:val="21"/>
                <w:shd w:fill="FFFFFF" w:val="clear"/>
              </w:rPr>
              <w:t>对大数据专区业数据共享的数据链路进行日常监控巡检，按日为周期，主要检查点包括数据共享脚本运行情况、</w:t>
            </w:r>
            <w:r>
              <w:rPr>
                <w:sz w:val="21"/>
                <w:shd w:fill="FFFFFF" w:val="clear"/>
              </w:rPr>
              <w:t>ETL服务器是否允许正常等各类情况，发现异常后，及时修复后并向大数据专区主管处室汇报情况。除上述监控内容外，还需对数据共享的具体情况进行跟进记录，主要包括各数源系统的数据采集量（粒度需细化至各表）的详细情况进行记录，主要包括数据的更新梳理和删除数量。</w:t>
            </w:r>
          </w:p>
          <w:p>
            <w:pPr>
              <w:pStyle w:val="null3"/>
              <w:ind w:firstLine="420"/>
              <w:jc w:val="both"/>
            </w:pPr>
            <w:r>
              <w:rPr>
                <w:sz w:val="21"/>
                <w:shd w:fill="FFFFFF" w:val="clear"/>
              </w:rPr>
              <w:t>1.1.11.3.数据整合监控运营</w:t>
            </w:r>
          </w:p>
          <w:p>
            <w:pPr>
              <w:pStyle w:val="null3"/>
              <w:ind w:firstLine="420"/>
              <w:jc w:val="both"/>
            </w:pPr>
            <w:r>
              <w:rPr>
                <w:sz w:val="21"/>
                <w:shd w:fill="FFFFFF" w:val="clear"/>
              </w:rPr>
              <w:t>对大数据专区主题库的数据整合链路进行日常监控巡检，按日为周期，主要检查点包括数据整合脚本运行情况、</w:t>
            </w:r>
            <w:r>
              <w:rPr>
                <w:sz w:val="21"/>
                <w:shd w:fill="FFFFFF" w:val="clear"/>
              </w:rPr>
              <w:t>ETL服务器是否允许正常等各类情况，发现异常后，及时修复后并向大数据专区主管处室汇报情况。除上述监控内容外，还需对数据整合的具体情况进行跟进记录，主要包括各数源系统的数据整合情况（粒度需细化至各表）的详细情况进行记录，主要包括数据的更新梳理和删除数量。</w:t>
            </w:r>
          </w:p>
          <w:p>
            <w:pPr>
              <w:pStyle w:val="null3"/>
              <w:ind w:firstLine="420"/>
              <w:jc w:val="both"/>
            </w:pPr>
            <w:r>
              <w:rPr>
                <w:sz w:val="21"/>
                <w:shd w:fill="FFFFFF" w:val="clear"/>
              </w:rPr>
              <w:t>1.1.11.4.数据服务监控运营</w:t>
            </w:r>
          </w:p>
          <w:p>
            <w:pPr>
              <w:pStyle w:val="null3"/>
              <w:ind w:firstLine="420"/>
              <w:jc w:val="both"/>
            </w:pPr>
            <w:r>
              <w:rPr>
                <w:sz w:val="21"/>
                <w:shd w:fill="FFFFFF" w:val="clear"/>
              </w:rPr>
              <w:t>对大数据专区对外提供的数据服务运行情况进行监控，且需监控数据服务的调用情况，主要包括各上、下级系统是否按照规则调用，权限是否正常、频率是否正常、数据流量是否正常等内，发现异常后，及时向大数据专区主管处室汇报情况，并根据大数据专区主管处室要求进行调整。除上述监控内容外，还需对各个数源系统对接的具体情况进行跟进记录，主要包括各数源系统的服务调用时间、次数、异常次数等的详细情况进行记录跟踪。</w:t>
            </w:r>
          </w:p>
          <w:p>
            <w:pPr>
              <w:pStyle w:val="null3"/>
              <w:ind w:firstLine="420"/>
              <w:jc w:val="both"/>
            </w:pPr>
            <w:r>
              <w:rPr>
                <w:sz w:val="21"/>
                <w:shd w:fill="FFFFFF" w:val="clear"/>
              </w:rPr>
              <w:t>1.</w:t>
            </w:r>
            <w:r>
              <w:rPr>
                <w:sz w:val="21"/>
                <w:shd w:fill="FFFFFF" w:val="clear"/>
              </w:rPr>
              <w:t>1.12</w:t>
            </w:r>
            <w:r>
              <w:rPr>
                <w:sz w:val="21"/>
                <w:shd w:fill="FFFFFF" w:val="clear"/>
              </w:rPr>
              <w:t>运营服务交付物</w:t>
            </w:r>
          </w:p>
          <w:p>
            <w:pPr>
              <w:pStyle w:val="null3"/>
              <w:ind w:firstLine="420"/>
              <w:jc w:val="both"/>
            </w:pPr>
            <w:r>
              <w:rPr>
                <w:sz w:val="21"/>
                <w:shd w:fill="FFFFFF" w:val="clear"/>
              </w:rPr>
              <w:t xml:space="preserve">  </w:t>
            </w:r>
            <w:r>
              <w:rPr>
                <w:sz w:val="21"/>
                <w:shd w:fill="FFFFFF" w:val="clear"/>
              </w:rPr>
              <w:t>本服务需提交以下运营服务交付物：</w:t>
            </w:r>
          </w:p>
          <w:p>
            <w:pPr>
              <w:pStyle w:val="null3"/>
              <w:ind w:firstLine="420"/>
              <w:jc w:val="both"/>
            </w:pPr>
            <w:r>
              <w:rPr>
                <w:sz w:val="21"/>
                <w:shd w:fill="FFFFFF" w:val="clear"/>
              </w:rPr>
              <w:t>（</w:t>
            </w:r>
            <w:r>
              <w:rPr>
                <w:sz w:val="21"/>
                <w:shd w:fill="FFFFFF" w:val="clear"/>
              </w:rPr>
              <w:t>1）标准规范运营管理：</w:t>
            </w:r>
          </w:p>
          <w:p>
            <w:pPr>
              <w:pStyle w:val="null3"/>
              <w:ind w:firstLine="420"/>
              <w:jc w:val="both"/>
            </w:pPr>
            <w:r>
              <w:rPr>
                <w:sz w:val="21"/>
                <w:shd w:fill="FFFFFF" w:val="clear"/>
              </w:rPr>
              <w:t>更新或修订数据归集结构规范大于</w:t>
            </w:r>
            <w:r>
              <w:rPr>
                <w:sz w:val="21"/>
                <w:shd w:fill="FFFFFF" w:val="clear"/>
              </w:rPr>
              <w:t>18份；</w:t>
            </w:r>
          </w:p>
          <w:p>
            <w:pPr>
              <w:pStyle w:val="null3"/>
              <w:ind w:firstLine="420"/>
              <w:jc w:val="both"/>
            </w:pPr>
            <w:r>
              <w:rPr>
                <w:sz w:val="21"/>
                <w:shd w:fill="FFFFFF" w:val="clear"/>
              </w:rPr>
              <w:t>新增、停用和修订数据质量指标数据大约</w:t>
            </w:r>
            <w:r>
              <w:rPr>
                <w:sz w:val="21"/>
                <w:shd w:fill="FFFFFF" w:val="clear"/>
              </w:rPr>
              <w:t>1000个；</w:t>
            </w:r>
          </w:p>
          <w:p>
            <w:pPr>
              <w:pStyle w:val="null3"/>
              <w:ind w:firstLine="420"/>
              <w:jc w:val="both"/>
            </w:pPr>
            <w:r>
              <w:rPr>
                <w:sz w:val="21"/>
                <w:shd w:fill="FFFFFF" w:val="clear"/>
              </w:rPr>
              <w:t>管理基础数据字典代码项</w:t>
            </w:r>
            <w:r>
              <w:rPr>
                <w:sz w:val="21"/>
                <w:shd w:fill="FFFFFF" w:val="clear"/>
              </w:rPr>
              <w:t>200类，</w:t>
            </w:r>
          </w:p>
          <w:p>
            <w:pPr>
              <w:pStyle w:val="null3"/>
              <w:ind w:firstLine="420"/>
              <w:jc w:val="both"/>
            </w:pPr>
            <w:r>
              <w:rPr>
                <w:sz w:val="21"/>
                <w:shd w:fill="FFFFFF" w:val="clear"/>
              </w:rPr>
              <w:t>（</w:t>
            </w:r>
            <w:r>
              <w:rPr>
                <w:sz w:val="21"/>
                <w:shd w:fill="FFFFFF" w:val="clear"/>
              </w:rPr>
              <w:t>2）业务采集库升级扩展运营服务：</w:t>
            </w:r>
          </w:p>
          <w:p>
            <w:pPr>
              <w:pStyle w:val="null3"/>
              <w:ind w:firstLine="420"/>
              <w:jc w:val="both"/>
            </w:pPr>
            <w:r>
              <w:rPr>
                <w:sz w:val="21"/>
                <w:shd w:fill="FFFFFF" w:val="clear"/>
              </w:rPr>
              <w:t>数据采集脚本编制约</w:t>
            </w:r>
            <w:r>
              <w:rPr>
                <w:sz w:val="21"/>
                <w:shd w:fill="FFFFFF" w:val="clear"/>
              </w:rPr>
              <w:t>300个；</w:t>
            </w:r>
          </w:p>
          <w:p>
            <w:pPr>
              <w:pStyle w:val="null3"/>
              <w:ind w:firstLine="420"/>
              <w:jc w:val="both"/>
            </w:pPr>
            <w:r>
              <w:rPr>
                <w:sz w:val="21"/>
                <w:shd w:fill="FFFFFF" w:val="clear"/>
              </w:rPr>
              <w:t>（</w:t>
            </w:r>
            <w:r>
              <w:rPr>
                <w:sz w:val="21"/>
                <w:shd w:fill="FFFFFF" w:val="clear"/>
              </w:rPr>
              <w:t>3）主题库升级扩展运营服务：</w:t>
            </w:r>
          </w:p>
          <w:p>
            <w:pPr>
              <w:pStyle w:val="null3"/>
              <w:ind w:firstLine="420"/>
              <w:jc w:val="both"/>
            </w:pPr>
            <w:r>
              <w:rPr>
                <w:sz w:val="21"/>
                <w:shd w:fill="FFFFFF" w:val="clear"/>
              </w:rPr>
              <w:t>数据整合脚本编制约</w:t>
            </w:r>
            <w:r>
              <w:rPr>
                <w:sz w:val="21"/>
                <w:shd w:fill="FFFFFF" w:val="clear"/>
              </w:rPr>
              <w:t>500个；</w:t>
            </w:r>
          </w:p>
          <w:p>
            <w:pPr>
              <w:pStyle w:val="null3"/>
              <w:ind w:firstLine="420"/>
              <w:jc w:val="both"/>
            </w:pPr>
            <w:r>
              <w:rPr>
                <w:sz w:val="21"/>
                <w:shd w:fill="FFFFFF" w:val="clear"/>
              </w:rPr>
              <w:t>（</w:t>
            </w:r>
            <w:r>
              <w:rPr>
                <w:sz w:val="21"/>
                <w:shd w:fill="FFFFFF" w:val="clear"/>
              </w:rPr>
              <w:t>4）数据资源管理运营：</w:t>
            </w:r>
          </w:p>
          <w:p>
            <w:pPr>
              <w:pStyle w:val="null3"/>
              <w:ind w:firstLine="420"/>
              <w:jc w:val="both"/>
            </w:pPr>
            <w:r>
              <w:rPr>
                <w:sz w:val="21"/>
                <w:shd w:fill="FFFFFF" w:val="clear"/>
              </w:rPr>
              <w:t>元数据监测数据表数量约</w:t>
            </w:r>
            <w:r>
              <w:rPr>
                <w:sz w:val="21"/>
                <w:shd w:fill="FFFFFF" w:val="clear"/>
              </w:rPr>
              <w:t>1000张；</w:t>
            </w:r>
          </w:p>
          <w:p>
            <w:pPr>
              <w:pStyle w:val="null3"/>
              <w:ind w:firstLine="420"/>
              <w:jc w:val="both"/>
            </w:pPr>
            <w:r>
              <w:rPr>
                <w:sz w:val="21"/>
                <w:shd w:fill="FFFFFF" w:val="clear"/>
              </w:rPr>
              <w:t>编制大数据专区数据使用台账（每月）</w:t>
            </w:r>
            <w:r>
              <w:rPr>
                <w:sz w:val="21"/>
                <w:shd w:fill="FFFFFF" w:val="clear"/>
              </w:rPr>
              <w:t>12份</w:t>
            </w:r>
          </w:p>
          <w:p>
            <w:pPr>
              <w:pStyle w:val="null3"/>
              <w:ind w:firstLine="420"/>
              <w:jc w:val="both"/>
            </w:pPr>
            <w:r>
              <w:rPr>
                <w:sz w:val="21"/>
                <w:shd w:fill="FFFFFF" w:val="clear"/>
              </w:rPr>
              <w:t>完成数据共享交换技术方案编制（按需）</w:t>
            </w:r>
          </w:p>
          <w:p>
            <w:pPr>
              <w:pStyle w:val="null3"/>
              <w:ind w:firstLine="420"/>
              <w:jc w:val="both"/>
            </w:pPr>
            <w:r>
              <w:rPr>
                <w:sz w:val="21"/>
                <w:shd w:fill="FFFFFF" w:val="clear"/>
              </w:rPr>
              <w:t>（</w:t>
            </w:r>
            <w:r>
              <w:rPr>
                <w:sz w:val="21"/>
                <w:shd w:fill="FFFFFF" w:val="clear"/>
              </w:rPr>
              <w:t>5）数据质量检查运营；</w:t>
            </w:r>
          </w:p>
          <w:p>
            <w:pPr>
              <w:pStyle w:val="null3"/>
              <w:ind w:firstLine="420"/>
              <w:jc w:val="both"/>
            </w:pPr>
            <w:r>
              <w:rPr>
                <w:sz w:val="21"/>
                <w:shd w:fill="FFFFFF" w:val="clear"/>
              </w:rPr>
              <w:t>编制业务采集库数据质量检查报告（每季度）</w:t>
            </w:r>
            <w:r>
              <w:rPr>
                <w:sz w:val="21"/>
                <w:shd w:fill="FFFFFF" w:val="clear"/>
              </w:rPr>
              <w:t>4份</w:t>
            </w:r>
          </w:p>
          <w:p>
            <w:pPr>
              <w:pStyle w:val="null3"/>
              <w:ind w:firstLine="420"/>
              <w:jc w:val="both"/>
            </w:pPr>
            <w:r>
              <w:rPr>
                <w:sz w:val="21"/>
                <w:shd w:fill="FFFFFF" w:val="clear"/>
              </w:rPr>
              <w:t>编制业务采集库数据更新情况报告（每周）</w:t>
            </w:r>
            <w:r>
              <w:rPr>
                <w:sz w:val="21"/>
                <w:shd w:fill="FFFFFF" w:val="clear"/>
              </w:rPr>
              <w:t>52份</w:t>
            </w:r>
          </w:p>
          <w:p>
            <w:pPr>
              <w:pStyle w:val="null3"/>
              <w:ind w:firstLine="420"/>
              <w:jc w:val="both"/>
            </w:pPr>
            <w:r>
              <w:rPr>
                <w:sz w:val="21"/>
                <w:shd w:fill="FFFFFF" w:val="clear"/>
              </w:rPr>
              <w:t>市场主体库数据质量检查指标项大于</w:t>
            </w:r>
            <w:r>
              <w:rPr>
                <w:sz w:val="21"/>
                <w:shd w:fill="FFFFFF" w:val="clear"/>
              </w:rPr>
              <w:t>300项（每季度）4份</w:t>
            </w:r>
          </w:p>
          <w:p>
            <w:pPr>
              <w:pStyle w:val="null3"/>
              <w:ind w:firstLine="420"/>
              <w:jc w:val="both"/>
            </w:pPr>
            <w:r>
              <w:rPr>
                <w:sz w:val="21"/>
                <w:shd w:fill="FFFFFF" w:val="clear"/>
              </w:rPr>
              <w:t>编制市场主体库数据变化情况报告（每季度）</w:t>
            </w:r>
            <w:r>
              <w:rPr>
                <w:sz w:val="21"/>
                <w:shd w:fill="FFFFFF" w:val="clear"/>
              </w:rPr>
              <w:t>4份</w:t>
            </w:r>
          </w:p>
          <w:p>
            <w:pPr>
              <w:pStyle w:val="null3"/>
              <w:ind w:firstLine="420"/>
              <w:jc w:val="both"/>
            </w:pPr>
            <w:r>
              <w:rPr>
                <w:sz w:val="21"/>
                <w:shd w:fill="FFFFFF" w:val="clear"/>
              </w:rPr>
              <w:t>客体库数据质量检查指标项大于</w:t>
            </w:r>
            <w:r>
              <w:rPr>
                <w:sz w:val="21"/>
                <w:shd w:fill="FFFFFF" w:val="clear"/>
              </w:rPr>
              <w:t>150项（每季度）4份</w:t>
            </w:r>
          </w:p>
          <w:p>
            <w:pPr>
              <w:pStyle w:val="null3"/>
              <w:ind w:firstLine="420"/>
              <w:jc w:val="both"/>
            </w:pPr>
            <w:r>
              <w:rPr>
                <w:sz w:val="21"/>
                <w:shd w:fill="FFFFFF" w:val="clear"/>
              </w:rPr>
              <w:t>编制客体库数据变化情况报告（每季度）</w:t>
            </w:r>
            <w:r>
              <w:rPr>
                <w:sz w:val="21"/>
                <w:shd w:fill="FFFFFF" w:val="clear"/>
              </w:rPr>
              <w:t>4份</w:t>
            </w:r>
          </w:p>
          <w:p>
            <w:pPr>
              <w:pStyle w:val="null3"/>
              <w:ind w:firstLine="420"/>
              <w:jc w:val="both"/>
            </w:pPr>
            <w:r>
              <w:rPr>
                <w:sz w:val="21"/>
                <w:shd w:fill="FFFFFF" w:val="clear"/>
              </w:rPr>
              <w:t>人员基础库数据质量检查指标项大</w:t>
            </w:r>
            <w:r>
              <w:rPr>
                <w:sz w:val="21"/>
                <w:shd w:fill="FFFFFF" w:val="clear"/>
              </w:rPr>
              <w:t>100项（每季度）4份</w:t>
            </w:r>
          </w:p>
          <w:p>
            <w:pPr>
              <w:pStyle w:val="null3"/>
              <w:ind w:firstLine="420"/>
              <w:jc w:val="both"/>
            </w:pPr>
            <w:r>
              <w:rPr>
                <w:sz w:val="21"/>
                <w:shd w:fill="FFFFFF" w:val="clear"/>
              </w:rPr>
              <w:t>编制人员基础库数据变化情况报告（每季度）</w:t>
            </w:r>
            <w:r>
              <w:rPr>
                <w:sz w:val="21"/>
                <w:shd w:fill="FFFFFF" w:val="clear"/>
              </w:rPr>
              <w:t>4份</w:t>
            </w:r>
          </w:p>
          <w:p>
            <w:pPr>
              <w:pStyle w:val="null3"/>
              <w:ind w:firstLine="420"/>
              <w:jc w:val="both"/>
            </w:pPr>
            <w:r>
              <w:rPr>
                <w:sz w:val="21"/>
                <w:shd w:fill="FFFFFF" w:val="clear"/>
              </w:rPr>
              <w:t>监管行为库数据质量检查指标项大于</w:t>
            </w:r>
            <w:r>
              <w:rPr>
                <w:sz w:val="21"/>
                <w:shd w:fill="FFFFFF" w:val="clear"/>
              </w:rPr>
              <w:t>200项（每季度）4份</w:t>
            </w:r>
          </w:p>
          <w:p>
            <w:pPr>
              <w:pStyle w:val="null3"/>
              <w:ind w:firstLine="420"/>
              <w:jc w:val="both"/>
            </w:pPr>
            <w:r>
              <w:rPr>
                <w:sz w:val="21"/>
                <w:shd w:fill="FFFFFF" w:val="clear"/>
              </w:rPr>
              <w:t>编制监管行为库数据变化情况报告（每季度）</w:t>
            </w:r>
            <w:r>
              <w:rPr>
                <w:sz w:val="21"/>
                <w:shd w:fill="FFFFFF" w:val="clear"/>
              </w:rPr>
              <w:t>4份</w:t>
            </w:r>
          </w:p>
          <w:p>
            <w:pPr>
              <w:pStyle w:val="null3"/>
              <w:ind w:firstLine="420"/>
              <w:jc w:val="both"/>
            </w:pPr>
            <w:r>
              <w:rPr>
                <w:sz w:val="21"/>
                <w:shd w:fill="FFFFFF" w:val="clear"/>
              </w:rPr>
              <w:t>数据挂接前置机数据质量检查指标项大于</w:t>
            </w:r>
            <w:r>
              <w:rPr>
                <w:sz w:val="21"/>
                <w:shd w:fill="FFFFFF" w:val="clear"/>
              </w:rPr>
              <w:t>300项（每季度）4份</w:t>
            </w:r>
          </w:p>
          <w:p>
            <w:pPr>
              <w:pStyle w:val="null3"/>
              <w:ind w:firstLine="420"/>
              <w:jc w:val="both"/>
            </w:pPr>
            <w:r>
              <w:rPr>
                <w:sz w:val="21"/>
                <w:shd w:fill="FFFFFF" w:val="clear"/>
              </w:rPr>
              <w:t>编制数据挂接前置机数据变化情况报告（每季度）</w:t>
            </w:r>
            <w:r>
              <w:rPr>
                <w:sz w:val="21"/>
                <w:shd w:fill="FFFFFF" w:val="clear"/>
              </w:rPr>
              <w:t>4份</w:t>
            </w:r>
          </w:p>
          <w:p>
            <w:pPr>
              <w:pStyle w:val="null3"/>
              <w:ind w:firstLine="420"/>
              <w:jc w:val="both"/>
            </w:pPr>
            <w:r>
              <w:rPr>
                <w:sz w:val="21"/>
                <w:shd w:fill="FFFFFF" w:val="clear"/>
              </w:rPr>
              <w:t>（</w:t>
            </w:r>
            <w:r>
              <w:rPr>
                <w:sz w:val="21"/>
                <w:shd w:fill="FFFFFF" w:val="clear"/>
              </w:rPr>
              <w:t>6）数据共享交换：</w:t>
            </w:r>
          </w:p>
          <w:p>
            <w:pPr>
              <w:pStyle w:val="null3"/>
              <w:ind w:firstLine="420"/>
              <w:jc w:val="both"/>
            </w:pPr>
            <w:r>
              <w:rPr>
                <w:sz w:val="21"/>
                <w:shd w:fill="FFFFFF" w:val="clear"/>
              </w:rPr>
              <w:t>编制市场监管总局数据上报全量数据报送脚本不少于</w:t>
            </w:r>
            <w:r>
              <w:rPr>
                <w:sz w:val="21"/>
                <w:shd w:fill="FFFFFF" w:val="clear"/>
              </w:rPr>
              <w:t>100个；</w:t>
            </w:r>
          </w:p>
          <w:p>
            <w:pPr>
              <w:pStyle w:val="null3"/>
              <w:ind w:firstLine="420"/>
              <w:jc w:val="both"/>
            </w:pPr>
            <w:r>
              <w:rPr>
                <w:sz w:val="21"/>
                <w:shd w:fill="FFFFFF" w:val="clear"/>
              </w:rPr>
              <w:t>编制市场监管总局数据上报增量数据报送脚本不少于</w:t>
            </w:r>
            <w:r>
              <w:rPr>
                <w:sz w:val="21"/>
                <w:shd w:fill="FFFFFF" w:val="clear"/>
              </w:rPr>
              <w:t>100个；</w:t>
            </w:r>
          </w:p>
          <w:p>
            <w:pPr>
              <w:pStyle w:val="null3"/>
              <w:ind w:firstLine="420"/>
              <w:jc w:val="both"/>
            </w:pPr>
            <w:r>
              <w:rPr>
                <w:sz w:val="21"/>
                <w:shd w:fill="FFFFFF" w:val="clear"/>
              </w:rPr>
              <w:t>编制省一网共享平台数据上报全量数据报送脚本不少于</w:t>
            </w:r>
            <w:r>
              <w:rPr>
                <w:sz w:val="21"/>
                <w:shd w:fill="FFFFFF" w:val="clear"/>
              </w:rPr>
              <w:t>100个</w:t>
            </w:r>
          </w:p>
          <w:p>
            <w:pPr>
              <w:pStyle w:val="null3"/>
              <w:ind w:firstLine="420"/>
              <w:jc w:val="both"/>
            </w:pPr>
            <w:r>
              <w:rPr>
                <w:sz w:val="21"/>
                <w:shd w:fill="FFFFFF" w:val="clear"/>
              </w:rPr>
              <w:t>编制省一网共享平台数据上报增量数据报送脚本不少于</w:t>
            </w:r>
            <w:r>
              <w:rPr>
                <w:sz w:val="21"/>
                <w:shd w:fill="FFFFFF" w:val="clear"/>
              </w:rPr>
              <w:t>100个</w:t>
            </w:r>
          </w:p>
          <w:p>
            <w:pPr>
              <w:pStyle w:val="null3"/>
              <w:ind w:firstLine="420"/>
              <w:jc w:val="both"/>
            </w:pPr>
            <w:r>
              <w:rPr>
                <w:sz w:val="21"/>
                <w:shd w:fill="FFFFFF" w:val="clear"/>
              </w:rPr>
              <w:t>编制省市场局内部数据共享全量数据报送脚本不少于</w:t>
            </w:r>
            <w:r>
              <w:rPr>
                <w:sz w:val="21"/>
                <w:shd w:fill="FFFFFF" w:val="clear"/>
              </w:rPr>
              <w:t>100个</w:t>
            </w:r>
          </w:p>
          <w:p>
            <w:pPr>
              <w:pStyle w:val="null3"/>
              <w:ind w:firstLine="420"/>
              <w:jc w:val="both"/>
            </w:pPr>
            <w:r>
              <w:rPr>
                <w:sz w:val="21"/>
                <w:shd w:fill="FFFFFF" w:val="clear"/>
              </w:rPr>
              <w:t>编制省市监局内部数据共享增量数据报送脚本不少于</w:t>
            </w:r>
            <w:r>
              <w:rPr>
                <w:sz w:val="21"/>
                <w:shd w:fill="FFFFFF" w:val="clear"/>
              </w:rPr>
              <w:t>100个</w:t>
            </w:r>
          </w:p>
          <w:p>
            <w:pPr>
              <w:pStyle w:val="null3"/>
              <w:ind w:firstLine="420"/>
              <w:jc w:val="both"/>
            </w:pPr>
            <w:r>
              <w:rPr>
                <w:sz w:val="21"/>
                <w:shd w:fill="FFFFFF" w:val="clear"/>
              </w:rPr>
              <w:t>（</w:t>
            </w:r>
            <w:r>
              <w:rPr>
                <w:sz w:val="21"/>
                <w:shd w:fill="FFFFFF" w:val="clear"/>
              </w:rPr>
              <w:t>7）数据服务运营：</w:t>
            </w:r>
          </w:p>
          <w:p>
            <w:pPr>
              <w:pStyle w:val="null3"/>
              <w:ind w:firstLine="420"/>
              <w:jc w:val="both"/>
            </w:pPr>
            <w:r>
              <w:rPr>
                <w:sz w:val="21"/>
                <w:shd w:fill="FFFFFF" w:val="clear"/>
              </w:rPr>
              <w:t>编制数据服务对接方案不少于</w:t>
            </w:r>
            <w:r>
              <w:rPr>
                <w:sz w:val="21"/>
                <w:shd w:fill="FFFFFF" w:val="clear"/>
              </w:rPr>
              <w:t>4份</w:t>
            </w:r>
          </w:p>
          <w:p>
            <w:pPr>
              <w:pStyle w:val="null3"/>
              <w:ind w:firstLine="420"/>
              <w:jc w:val="both"/>
            </w:pPr>
            <w:r>
              <w:rPr>
                <w:sz w:val="21"/>
                <w:shd w:fill="FFFFFF" w:val="clear"/>
              </w:rPr>
              <w:t>完成采购人数据服务技术规范各个服务的调用示例的编制不少于</w:t>
            </w:r>
            <w:r>
              <w:rPr>
                <w:sz w:val="21"/>
                <w:shd w:fill="FFFFFF" w:val="clear"/>
              </w:rPr>
              <w:t>4份</w:t>
            </w:r>
          </w:p>
          <w:p>
            <w:pPr>
              <w:pStyle w:val="null3"/>
              <w:ind w:firstLine="420"/>
              <w:jc w:val="both"/>
            </w:pPr>
            <w:r>
              <w:rPr>
                <w:sz w:val="21"/>
                <w:shd w:fill="FFFFFF" w:val="clear"/>
              </w:rPr>
              <w:t>（</w:t>
            </w:r>
            <w:r>
              <w:rPr>
                <w:sz w:val="21"/>
                <w:shd w:fill="FFFFFF" w:val="clear"/>
              </w:rPr>
              <w:t>8）即席数据查询统计运营：</w:t>
            </w:r>
          </w:p>
          <w:p>
            <w:pPr>
              <w:pStyle w:val="null3"/>
              <w:ind w:firstLine="420"/>
              <w:jc w:val="both"/>
            </w:pPr>
            <w:r>
              <w:rPr>
                <w:sz w:val="21"/>
                <w:shd w:fill="FFFFFF" w:val="clear"/>
              </w:rPr>
              <w:t>编制数据统计与查询服务</w:t>
            </w:r>
            <w:r>
              <w:rPr>
                <w:sz w:val="21"/>
                <w:shd w:fill="FFFFFF" w:val="clear"/>
              </w:rPr>
              <w:t>sql脚本不少于100个</w:t>
            </w:r>
          </w:p>
          <w:p>
            <w:pPr>
              <w:pStyle w:val="null3"/>
              <w:ind w:firstLine="420"/>
              <w:jc w:val="both"/>
            </w:pPr>
            <w:r>
              <w:rPr>
                <w:sz w:val="21"/>
                <w:shd w:fill="FFFFFF" w:val="clear"/>
              </w:rPr>
              <w:t>（</w:t>
            </w:r>
            <w:r>
              <w:rPr>
                <w:sz w:val="21"/>
                <w:shd w:fill="FFFFFF" w:val="clear"/>
              </w:rPr>
              <w:t>9）数据核验：</w:t>
            </w:r>
          </w:p>
          <w:p>
            <w:pPr>
              <w:pStyle w:val="null3"/>
              <w:ind w:firstLine="420"/>
              <w:jc w:val="both"/>
            </w:pPr>
            <w:r>
              <w:rPr>
                <w:sz w:val="21"/>
                <w:shd w:fill="FFFFFF" w:val="clear"/>
              </w:rPr>
              <w:t>编制数据共享数据问题核验报告</w:t>
            </w:r>
            <w:r>
              <w:rPr>
                <w:sz w:val="21"/>
                <w:shd w:fill="FFFFFF" w:val="clear"/>
              </w:rPr>
              <w:t>1份</w:t>
            </w:r>
          </w:p>
          <w:p>
            <w:pPr>
              <w:pStyle w:val="null3"/>
              <w:ind w:firstLine="420"/>
              <w:jc w:val="both"/>
            </w:pPr>
            <w:r>
              <w:rPr>
                <w:sz w:val="21"/>
                <w:shd w:fill="FFFFFF" w:val="clear"/>
              </w:rPr>
              <w:t>编制数据服务数据问题核验报告</w:t>
            </w:r>
            <w:r>
              <w:rPr>
                <w:sz w:val="21"/>
                <w:shd w:fill="FFFFFF" w:val="clear"/>
              </w:rPr>
              <w:t>1份</w:t>
            </w:r>
          </w:p>
          <w:p>
            <w:pPr>
              <w:pStyle w:val="null3"/>
              <w:ind w:firstLine="420"/>
              <w:jc w:val="both"/>
            </w:pPr>
            <w:r>
              <w:rPr>
                <w:sz w:val="21"/>
                <w:shd w:fill="FFFFFF" w:val="clear"/>
              </w:rPr>
              <w:t>编制数据上报数据问题核验报告</w:t>
            </w:r>
            <w:r>
              <w:rPr>
                <w:sz w:val="21"/>
                <w:shd w:fill="FFFFFF" w:val="clear"/>
              </w:rPr>
              <w:t>1份</w:t>
            </w:r>
          </w:p>
          <w:p>
            <w:pPr>
              <w:pStyle w:val="null3"/>
              <w:ind w:firstLine="420"/>
              <w:jc w:val="both"/>
            </w:pPr>
            <w:r>
              <w:rPr>
                <w:sz w:val="21"/>
                <w:shd w:fill="FFFFFF" w:val="clear"/>
              </w:rPr>
              <w:t>（</w:t>
            </w:r>
            <w:r>
              <w:rPr>
                <w:sz w:val="21"/>
                <w:shd w:fill="FFFFFF" w:val="clear"/>
              </w:rPr>
              <w:t>10）数据链路监控服务：</w:t>
            </w:r>
          </w:p>
          <w:p>
            <w:pPr>
              <w:pStyle w:val="null3"/>
              <w:ind w:firstLine="420"/>
              <w:jc w:val="both"/>
            </w:pPr>
            <w:r>
              <w:rPr>
                <w:sz w:val="21"/>
                <w:shd w:fill="FFFFFF" w:val="clear"/>
              </w:rPr>
              <w:t>编制采集数据完整性对账报告</w:t>
            </w:r>
            <w:r>
              <w:rPr>
                <w:sz w:val="21"/>
                <w:shd w:fill="FFFFFF" w:val="clear"/>
              </w:rPr>
              <w:t>1份</w:t>
            </w:r>
          </w:p>
          <w:p>
            <w:pPr>
              <w:pStyle w:val="null3"/>
              <w:ind w:firstLine="420"/>
              <w:jc w:val="both"/>
            </w:pPr>
            <w:r>
              <w:rPr>
                <w:sz w:val="21"/>
                <w:shd w:fill="FFFFFF" w:val="clear"/>
              </w:rPr>
              <w:t>编制共享数据完整性对账报告</w:t>
            </w:r>
            <w:r>
              <w:rPr>
                <w:sz w:val="21"/>
                <w:shd w:fill="FFFFFF" w:val="clear"/>
              </w:rPr>
              <w:t>1份</w:t>
            </w:r>
          </w:p>
          <w:p>
            <w:pPr>
              <w:pStyle w:val="null3"/>
              <w:jc w:val="both"/>
            </w:pPr>
            <w:r>
              <w:rPr>
                <w:sz w:val="21"/>
              </w:rPr>
              <w:t xml:space="preserve">       编制整合数据完整性对账报告</w:t>
            </w:r>
            <w:r>
              <w:rPr>
                <w:sz w:val="21"/>
              </w:rPr>
              <w:t>1份</w:t>
            </w:r>
          </w:p>
        </w:tc>
      </w:tr>
      <w:tr>
        <w:tc>
          <w:tcPr>
            <w:tcW w:type="dxa" w:w="2076"/>
          </w:tcPr>
          <w:p/>
        </w:tc>
        <w:tc>
          <w:tcPr>
            <w:tcW w:type="dxa" w:w="415"/>
          </w:tcPr>
          <w:p>
            <w:pPr>
              <w:pStyle w:val="null3"/>
            </w:pPr>
            <w:r>
              <w:rPr/>
              <w:t>2</w:t>
            </w:r>
          </w:p>
        </w:tc>
        <w:tc>
          <w:tcPr>
            <w:tcW w:type="dxa" w:w="5814"/>
          </w:tcPr>
          <w:p>
            <w:pPr>
              <w:pStyle w:val="null3"/>
              <w:ind w:firstLine="420"/>
              <w:jc w:val="both"/>
            </w:pPr>
            <w:r>
              <w:rPr>
                <w:sz w:val="21"/>
                <w:shd w:fill="FFFFFF" w:val="clear"/>
              </w:rPr>
              <w:t>2.省市场监管局大数据专区运维服务</w:t>
            </w:r>
          </w:p>
          <w:p>
            <w:pPr>
              <w:pStyle w:val="null3"/>
              <w:ind w:firstLine="420"/>
              <w:jc w:val="both"/>
            </w:pPr>
            <w:r>
              <w:rPr>
                <w:sz w:val="21"/>
                <w:shd w:fill="FFFFFF" w:val="clear"/>
              </w:rPr>
              <w:t>本服务主要为省大数据专区的应用软件及基础软件资源提供运行维护服务工作。</w:t>
            </w:r>
          </w:p>
          <w:p>
            <w:pPr>
              <w:pStyle w:val="null3"/>
              <w:ind w:firstLine="420"/>
              <w:jc w:val="both"/>
            </w:pPr>
            <w:r>
              <w:rPr>
                <w:sz w:val="21"/>
                <w:shd w:fill="FFFFFF" w:val="clear"/>
              </w:rPr>
              <w:t>2.1.统一运维服务管理</w:t>
            </w:r>
          </w:p>
          <w:p>
            <w:pPr>
              <w:pStyle w:val="null3"/>
              <w:ind w:firstLine="420"/>
              <w:jc w:val="both"/>
            </w:pPr>
            <w:r>
              <w:rPr>
                <w:sz w:val="21"/>
                <w:shd w:fill="FFFFFF" w:val="clear"/>
              </w:rPr>
              <w:t>2.1.1.重要时点保障</w:t>
            </w:r>
          </w:p>
          <w:p>
            <w:pPr>
              <w:pStyle w:val="null3"/>
              <w:ind w:firstLine="420"/>
              <w:jc w:val="both"/>
            </w:pPr>
            <w:r>
              <w:rPr>
                <w:sz w:val="21"/>
                <w:shd w:fill="FFFFFF" w:val="clear"/>
              </w:rPr>
              <w:t>对重要时点，包括但不限于重大政治活动、重要会议、节假日等，制定重要时点运维保障方案。提前对广东省市场监督管理局大数据专区的基础设施资源相关系统、其他软件系统等运维对象进行预防性健康检查和深度巡检，落实监控部署措施，主动发现系统异常、业务风险、安全隐患等情况，及时进行干预和处理。服务人员根据重要时点保障要求进行现场值守保障。</w:t>
            </w:r>
          </w:p>
          <w:p>
            <w:pPr>
              <w:pStyle w:val="null3"/>
              <w:ind w:firstLine="420"/>
              <w:jc w:val="both"/>
            </w:pPr>
            <w:r>
              <w:rPr>
                <w:sz w:val="21"/>
                <w:shd w:fill="FFFFFF" w:val="clear"/>
              </w:rPr>
              <w:t>特殊时期和节假日期间值守。</w:t>
            </w:r>
          </w:p>
          <w:p>
            <w:pPr>
              <w:pStyle w:val="null3"/>
              <w:ind w:firstLine="420"/>
              <w:jc w:val="both"/>
            </w:pPr>
            <w:r>
              <w:rPr>
                <w:sz w:val="21"/>
                <w:shd w:fill="FFFFFF" w:val="clear"/>
              </w:rPr>
              <w:t>在特殊时期和节假日期间安排人员进行现场值守，针对重保范围内对象的相关软件系统的系统业务量、系统状态、性能状态、磁盘空间、服务状态、错误日志等方面进行</w:t>
            </w:r>
            <w:r>
              <w:rPr>
                <w:sz w:val="21"/>
                <w:shd w:fill="FFFFFF" w:val="clear"/>
              </w:rPr>
              <w:t>7×24重点监控，并每天加强巡检及监控工作，发现问题及时协调和处理；每天以微信、邮件等形式告警信息通过短信邮件实时推送相关负责人员。</w:t>
            </w:r>
          </w:p>
          <w:p>
            <w:pPr>
              <w:pStyle w:val="null3"/>
              <w:ind w:firstLine="420"/>
              <w:jc w:val="both"/>
            </w:pPr>
            <w:r>
              <w:rPr>
                <w:sz w:val="21"/>
                <w:shd w:fill="FFFFFF" w:val="clear"/>
              </w:rPr>
              <w:t>计划作业。</w:t>
            </w:r>
          </w:p>
          <w:p>
            <w:pPr>
              <w:pStyle w:val="null3"/>
              <w:ind w:firstLine="420"/>
              <w:jc w:val="both"/>
            </w:pPr>
            <w:r>
              <w:rPr>
                <w:sz w:val="21"/>
                <w:shd w:fill="FFFFFF" w:val="clear"/>
              </w:rPr>
              <w:t>重点保障期间值班工作由相关负责人牵头，值班第一责任人负责具体组织实施，需要安排好值班班次以及每班次的值班人员，并对值班情况进行督促检查，保证重保期间发生的故障和问题能够快速响应和解决。</w:t>
            </w:r>
          </w:p>
          <w:p>
            <w:pPr>
              <w:pStyle w:val="null3"/>
              <w:ind w:firstLine="420"/>
              <w:jc w:val="both"/>
            </w:pPr>
            <w:r>
              <w:rPr>
                <w:sz w:val="21"/>
                <w:shd w:fill="FFFFFF" w:val="clear"/>
              </w:rPr>
              <w:t>2.1.2.应急演练</w:t>
            </w:r>
          </w:p>
          <w:p>
            <w:pPr>
              <w:pStyle w:val="null3"/>
              <w:ind w:firstLine="420"/>
              <w:jc w:val="both"/>
            </w:pPr>
            <w:r>
              <w:rPr>
                <w:sz w:val="21"/>
                <w:shd w:fill="FFFFFF" w:val="clear"/>
              </w:rPr>
              <w:t>制定应急演练方案，定期组织或配合实施应急演练。</w:t>
            </w:r>
          </w:p>
          <w:p>
            <w:pPr>
              <w:pStyle w:val="null3"/>
              <w:ind w:firstLine="420"/>
              <w:jc w:val="both"/>
            </w:pPr>
            <w:r>
              <w:rPr>
                <w:sz w:val="21"/>
                <w:shd w:fill="FFFFFF" w:val="clear"/>
              </w:rPr>
              <w:t>2.1.3.1.应急管理原则</w:t>
            </w:r>
          </w:p>
          <w:p>
            <w:pPr>
              <w:pStyle w:val="null3"/>
              <w:ind w:firstLine="420"/>
              <w:jc w:val="both"/>
            </w:pPr>
            <w:r>
              <w:rPr>
                <w:sz w:val="21"/>
                <w:shd w:fill="FFFFFF" w:val="clear"/>
              </w:rPr>
              <w:t>（</w:t>
            </w:r>
            <w:r>
              <w:rPr>
                <w:sz w:val="21"/>
                <w:shd w:fill="FFFFFF" w:val="clear"/>
              </w:rPr>
              <w:t>1）组建应急响应工作机构，保证各项工作责任到人，应急领导小组统一负责应急组织和指挥工作。</w:t>
            </w:r>
          </w:p>
          <w:p>
            <w:pPr>
              <w:pStyle w:val="null3"/>
              <w:ind w:firstLine="420"/>
              <w:jc w:val="both"/>
            </w:pPr>
            <w:r>
              <w:rPr>
                <w:sz w:val="21"/>
                <w:shd w:fill="FFFFFF" w:val="clear"/>
              </w:rPr>
              <w:t>（</w:t>
            </w:r>
            <w:r>
              <w:rPr>
                <w:sz w:val="21"/>
                <w:shd w:fill="FFFFFF" w:val="clear"/>
              </w:rPr>
              <w:t>2）明确应急事件的等级范围、划分依据，制定相应的应急响应流程，确保处置的有效、准确。</w:t>
            </w:r>
          </w:p>
          <w:p>
            <w:pPr>
              <w:pStyle w:val="null3"/>
              <w:ind w:firstLine="420"/>
              <w:jc w:val="both"/>
            </w:pPr>
            <w:r>
              <w:rPr>
                <w:sz w:val="21"/>
                <w:shd w:fill="FFFFFF" w:val="clear"/>
              </w:rPr>
              <w:t>（</w:t>
            </w:r>
            <w:r>
              <w:rPr>
                <w:sz w:val="21"/>
                <w:shd w:fill="FFFFFF" w:val="clear"/>
              </w:rPr>
              <w:t>3）建立应急预案。完善监控和管理机制，积极采取有针对性的应急准备，防备应急事件的恶化。</w:t>
            </w:r>
          </w:p>
          <w:p>
            <w:pPr>
              <w:pStyle w:val="null3"/>
              <w:ind w:firstLine="420"/>
              <w:jc w:val="both"/>
            </w:pPr>
            <w:r>
              <w:rPr>
                <w:sz w:val="21"/>
                <w:shd w:fill="FFFFFF" w:val="clear"/>
              </w:rPr>
              <w:t>2.1.4.2.应急保障组织</w:t>
            </w:r>
          </w:p>
          <w:p>
            <w:pPr>
              <w:pStyle w:val="null3"/>
              <w:ind w:firstLine="420"/>
              <w:jc w:val="both"/>
            </w:pPr>
            <w:r>
              <w:rPr>
                <w:sz w:val="21"/>
                <w:shd w:fill="FFFFFF" w:val="clear"/>
              </w:rPr>
              <w:t>运维应急保障组织由应急领导小组、应急工作组、应急响应技术支持组、应急响应资源支持组组成，各级分组分工明确，建立统一指挥、职责明确、运转有序、反映迅速的应急保障体系维护机房工作正常开展。</w:t>
            </w:r>
          </w:p>
          <w:p>
            <w:pPr>
              <w:pStyle w:val="null3"/>
              <w:ind w:firstLine="420"/>
              <w:jc w:val="both"/>
            </w:pPr>
            <w:r>
              <w:rPr>
                <w:sz w:val="21"/>
                <w:shd w:fill="FFFFFF" w:val="clear"/>
              </w:rPr>
              <w:t>（</w:t>
            </w:r>
            <w:r>
              <w:rPr>
                <w:sz w:val="21"/>
                <w:shd w:fill="FFFFFF" w:val="clear"/>
              </w:rPr>
              <w:t>1）应急领导小组由广东省市场监督管理局领导组成，主要负责审核和批准应急响应总体规划、统筹规划信息安全应急基础设施建设、授权启动特定应急预案等工作。</w:t>
            </w:r>
          </w:p>
          <w:p>
            <w:pPr>
              <w:pStyle w:val="null3"/>
              <w:ind w:firstLine="420"/>
              <w:jc w:val="both"/>
            </w:pPr>
            <w:r>
              <w:rPr>
                <w:sz w:val="21"/>
                <w:shd w:fill="FFFFFF" w:val="clear"/>
              </w:rPr>
              <w:t>（</w:t>
            </w:r>
            <w:r>
              <w:rPr>
                <w:sz w:val="21"/>
                <w:shd w:fill="FFFFFF" w:val="clear"/>
              </w:rPr>
              <w:t>2）组长由广东省市场监督管理局项目负责人担任，主要负责组建和完善应急响应体系、定期组织信息系统的风险评估和整改、负责信息安全事件特定系统应急预案的启动和停止等工作。</w:t>
            </w:r>
          </w:p>
          <w:p>
            <w:pPr>
              <w:pStyle w:val="null3"/>
              <w:ind w:firstLine="420"/>
              <w:jc w:val="both"/>
            </w:pPr>
            <w:r>
              <w:rPr>
                <w:sz w:val="21"/>
                <w:shd w:fill="FFFFFF" w:val="clear"/>
              </w:rPr>
              <w:t>（</w:t>
            </w:r>
            <w:r>
              <w:rPr>
                <w:sz w:val="21"/>
                <w:shd w:fill="FFFFFF" w:val="clear"/>
              </w:rPr>
              <w:t>3）应急响应技术支持组由市场监督管理局机房管理团队及机房设施维护团队组成，主要负责制订机房技术应急预案、从技术角度为领导小组及组长提供信息和建议、根据应急响应工作的需要组织施行技术处置措施等工作。</w:t>
            </w:r>
          </w:p>
          <w:p>
            <w:pPr>
              <w:pStyle w:val="null3"/>
              <w:ind w:firstLine="420"/>
              <w:jc w:val="both"/>
            </w:pPr>
            <w:r>
              <w:rPr>
                <w:sz w:val="21"/>
                <w:shd w:fill="FFFFFF" w:val="clear"/>
              </w:rPr>
              <w:t>（</w:t>
            </w:r>
            <w:r>
              <w:rPr>
                <w:sz w:val="21"/>
                <w:shd w:fill="FFFFFF" w:val="clear"/>
              </w:rPr>
              <w:t>4）应急响应资源支持组由市场监督管理局信息化部门和办公室组成，主要负责应急行动的资源保障工作，包括车辆安排、人员安排等。</w:t>
            </w:r>
          </w:p>
          <w:p>
            <w:pPr>
              <w:pStyle w:val="null3"/>
              <w:ind w:firstLine="420"/>
              <w:jc w:val="both"/>
            </w:pPr>
            <w:r>
              <w:rPr>
                <w:sz w:val="21"/>
                <w:shd w:fill="FFFFFF" w:val="clear"/>
              </w:rPr>
              <w:t>2.1.5.3.应急响应管理</w:t>
            </w:r>
          </w:p>
          <w:p>
            <w:pPr>
              <w:pStyle w:val="null3"/>
              <w:ind w:firstLine="420"/>
              <w:jc w:val="both"/>
            </w:pPr>
            <w:r>
              <w:rPr>
                <w:sz w:val="21"/>
                <w:shd w:fill="FFFFFF" w:val="clear"/>
              </w:rPr>
              <w:t>应急响应工作的组织机构，保证各项工作责任到人，应急领导小组统一负责应急组织和指挥工作。</w:t>
            </w:r>
          </w:p>
          <w:p>
            <w:pPr>
              <w:pStyle w:val="null3"/>
              <w:ind w:firstLine="420"/>
              <w:jc w:val="both"/>
            </w:pPr>
            <w:r>
              <w:rPr>
                <w:sz w:val="21"/>
                <w:shd w:fill="FFFFFF" w:val="clear"/>
              </w:rPr>
              <w:t>（</w:t>
            </w:r>
            <w:r>
              <w:rPr>
                <w:sz w:val="21"/>
                <w:shd w:fill="FFFFFF" w:val="clear"/>
              </w:rPr>
              <w:t>1）先期处置。接到应急事件报告后，应急响应技术支持组立即采取防止事态扩大的临时应对措施。</w:t>
            </w:r>
          </w:p>
          <w:p>
            <w:pPr>
              <w:pStyle w:val="null3"/>
              <w:ind w:firstLine="420"/>
              <w:jc w:val="both"/>
            </w:pPr>
            <w:r>
              <w:rPr>
                <w:sz w:val="21"/>
                <w:shd w:fill="FFFFFF" w:val="clear"/>
              </w:rPr>
              <w:t>（</w:t>
            </w:r>
            <w:r>
              <w:rPr>
                <w:sz w:val="21"/>
                <w:shd w:fill="FFFFFF" w:val="clear"/>
              </w:rPr>
              <w:t>2）启动预案。根据应急事件的等级，分别由应急响应技术支持小组，应急协同运维组组长，应急领导小组进行决策启动或授权启动应急预案。</w:t>
            </w:r>
          </w:p>
          <w:p>
            <w:pPr>
              <w:pStyle w:val="null3"/>
              <w:ind w:firstLine="420"/>
              <w:jc w:val="both"/>
            </w:pPr>
            <w:r>
              <w:rPr>
                <w:sz w:val="21"/>
                <w:shd w:fill="FFFFFF" w:val="clear"/>
              </w:rPr>
              <w:t>（</w:t>
            </w:r>
            <w:r>
              <w:rPr>
                <w:sz w:val="21"/>
                <w:shd w:fill="FFFFFF" w:val="clear"/>
              </w:rPr>
              <w:t>3）应急处置。处置过程中，如果发现应急处置措施确实存在缺陷，根据应急事件的等级，分别由各应急响应支持小组、协同运维组组长或应急领导小组决定是否变更和如何进行调整应急措施。应急处置结束后，各应急响应支持组要继续监控系统的运行状况，直至确定可持续正常运行为止。</w:t>
            </w:r>
          </w:p>
          <w:p>
            <w:pPr>
              <w:pStyle w:val="null3"/>
              <w:ind w:firstLine="420"/>
              <w:jc w:val="both"/>
            </w:pPr>
            <w:r>
              <w:rPr>
                <w:sz w:val="21"/>
                <w:shd w:fill="FFFFFF" w:val="clear"/>
              </w:rPr>
              <w:t>（</w:t>
            </w:r>
            <w:r>
              <w:rPr>
                <w:sz w:val="21"/>
                <w:shd w:fill="FFFFFF" w:val="clear"/>
              </w:rPr>
              <w:t>4）应急结束。事件经应急处置并得到有效控制后，根据等级批准应急结束。</w:t>
            </w:r>
          </w:p>
          <w:p>
            <w:pPr>
              <w:pStyle w:val="null3"/>
              <w:ind w:firstLine="420"/>
              <w:jc w:val="both"/>
            </w:pPr>
            <w:r>
              <w:rPr>
                <w:sz w:val="21"/>
                <w:shd w:fill="FFFFFF" w:val="clear"/>
              </w:rPr>
              <w:t>（</w:t>
            </w:r>
            <w:r>
              <w:rPr>
                <w:sz w:val="21"/>
                <w:shd w:fill="FFFFFF" w:val="clear"/>
              </w:rPr>
              <w:t>5）后期处置。在应急结束后，应急响应技术支持组要迅速采取措施，组织恢复机房的正常运行。</w:t>
            </w:r>
          </w:p>
          <w:p>
            <w:pPr>
              <w:pStyle w:val="null3"/>
              <w:ind w:firstLine="420"/>
              <w:jc w:val="both"/>
            </w:pPr>
            <w:r>
              <w:rPr>
                <w:sz w:val="21"/>
                <w:shd w:fill="FFFFFF" w:val="clear"/>
              </w:rPr>
              <w:t>2.2.日常运维服务</w:t>
            </w:r>
          </w:p>
          <w:p>
            <w:pPr>
              <w:pStyle w:val="null3"/>
              <w:ind w:firstLine="420"/>
              <w:jc w:val="both"/>
            </w:pPr>
            <w:r>
              <w:rPr>
                <w:sz w:val="21"/>
                <w:shd w:fill="FFFFFF" w:val="clear"/>
              </w:rPr>
              <w:t>省市场监管局大数据专区是通过数据采集、数据整合服务建设省市场监管局大数据专区汇聚库的系统。该系统基于汇聚库开发数据分析、报表应用、数据共享交换管理、系统监控等应用，并依托汇聚库完成数据上报、数据共享方面的相关要求。</w:t>
            </w:r>
          </w:p>
          <w:p>
            <w:pPr>
              <w:pStyle w:val="null3"/>
              <w:ind w:firstLine="420"/>
              <w:jc w:val="both"/>
            </w:pPr>
            <w:r>
              <w:rPr>
                <w:sz w:val="21"/>
                <w:shd w:fill="FFFFFF" w:val="clear"/>
              </w:rPr>
              <w:t>本次运维服务对省市场监管局大数据资源专区进行日常的运维检查、监控等运维管理，主要包括系统功能运行情况检查、数据汇聚结果检查、系统资源使用检查等工作，运维情况需按照周报形式进行体现，省市场监管局大数据资源专区运维服务内容主要包括以下方面。</w:t>
            </w:r>
          </w:p>
          <w:p>
            <w:pPr>
              <w:pStyle w:val="null3"/>
              <w:ind w:firstLine="420"/>
              <w:jc w:val="both"/>
            </w:pPr>
            <w:r>
              <w:rPr>
                <w:sz w:val="21"/>
                <w:shd w:fill="FFFFFF" w:val="clear"/>
              </w:rPr>
              <w:t>2.2.1.例行巡检</w:t>
            </w:r>
          </w:p>
          <w:p>
            <w:pPr>
              <w:pStyle w:val="null3"/>
              <w:ind w:firstLine="420"/>
              <w:jc w:val="both"/>
            </w:pPr>
            <w:r>
              <w:rPr>
                <w:sz w:val="21"/>
                <w:shd w:fill="FFFFFF" w:val="clear"/>
              </w:rPr>
              <w:t>要求对省市场监管局大数据资源专区提供定期巡检服务。制定例行巡检方案，针对性能容量、可用性、可连续性、可管理性等方面设定巡检项，合理安排巡检计划。争取在造成业务故障前，通过检查分析，提前发现软件系统的故障异常、软件告警、潜在问题、安全隐患等，并及时做出适当的处置，保障软件系统运行状况良好，防止故障发生，降低业务故障风险与负面影响，确保软件系统能够</w:t>
            </w:r>
            <w:r>
              <w:rPr>
                <w:sz w:val="21"/>
                <w:shd w:fill="FFFFFF" w:val="clear"/>
              </w:rPr>
              <w:t>7×24小时正常运行。</w:t>
            </w:r>
          </w:p>
          <w:p>
            <w:pPr>
              <w:pStyle w:val="null3"/>
              <w:ind w:firstLine="420"/>
              <w:jc w:val="both"/>
            </w:pPr>
            <w:r>
              <w:rPr>
                <w:sz w:val="21"/>
                <w:shd w:fill="FFFFFF" w:val="clear"/>
              </w:rPr>
              <w:t>包括但不限于定期对应用程序、数据源、数据库、服务器、数据采集链路等方面进行例行巡检。同时利用已有监控系统，按照标准规范要求进行监控操作，密切注意软件系统情况。检查过程中同步记录运行数据，如若发现任何异常情况应即时进行登记，及时通知相关人员进行处理并跟进处理情况，定期形成巡检报告。</w:t>
            </w:r>
          </w:p>
          <w:p>
            <w:pPr>
              <w:pStyle w:val="null3"/>
              <w:ind w:firstLine="420"/>
              <w:jc w:val="both"/>
            </w:pPr>
            <w:r>
              <w:rPr>
                <w:sz w:val="21"/>
                <w:shd w:fill="FFFFFF" w:val="clear"/>
              </w:rPr>
              <w:t>2.2.1.1.日常常规检查</w:t>
            </w:r>
          </w:p>
          <w:p>
            <w:pPr>
              <w:pStyle w:val="null3"/>
              <w:ind w:firstLine="420"/>
              <w:jc w:val="both"/>
            </w:pPr>
            <w:r>
              <w:rPr>
                <w:sz w:val="21"/>
                <w:shd w:fill="FFFFFF" w:val="clear"/>
              </w:rPr>
              <w:t>数据库运行状态</w:t>
            </w:r>
          </w:p>
          <w:p>
            <w:pPr>
              <w:pStyle w:val="null3"/>
              <w:ind w:firstLine="420"/>
              <w:jc w:val="both"/>
            </w:pPr>
            <w:r>
              <w:rPr>
                <w:sz w:val="21"/>
                <w:shd w:fill="FFFFFF" w:val="clear"/>
              </w:rPr>
              <w:t>针对数据库的可用性、完整性的检查维护；安装部署合理性，日志维护等。</w:t>
            </w:r>
          </w:p>
          <w:p>
            <w:pPr>
              <w:pStyle w:val="null3"/>
              <w:ind w:firstLine="420"/>
              <w:jc w:val="both"/>
            </w:pPr>
            <w:r>
              <w:rPr>
                <w:sz w:val="21"/>
                <w:shd w:fill="FFFFFF" w:val="clear"/>
              </w:rPr>
              <w:t>中间件运行状态</w:t>
            </w:r>
          </w:p>
          <w:p>
            <w:pPr>
              <w:pStyle w:val="null3"/>
              <w:ind w:firstLine="420"/>
              <w:jc w:val="both"/>
            </w:pPr>
            <w:r>
              <w:rPr>
                <w:sz w:val="21"/>
                <w:shd w:fill="FFFFFF" w:val="clear"/>
              </w:rPr>
              <w:t>全面维护中间件运行状况、性能分析，对采集的数据、中间件日志文件进行定期分析与检查；启动</w:t>
            </w:r>
            <w:r>
              <w:rPr>
                <w:sz w:val="21"/>
                <w:shd w:fill="FFFFFF" w:val="clear"/>
              </w:rPr>
              <w:t>/停止中间件实例、查看/修改tomcat实例配置和启动参数、查看中间件实例日志、部署业务程序、设置/取消开机自启动等内容。</w:t>
            </w:r>
          </w:p>
          <w:p>
            <w:pPr>
              <w:pStyle w:val="null3"/>
              <w:ind w:firstLine="420"/>
              <w:jc w:val="both"/>
            </w:pPr>
            <w:r>
              <w:rPr>
                <w:sz w:val="21"/>
                <w:shd w:fill="FFFFFF" w:val="clear"/>
              </w:rPr>
              <w:t>应用服务运行情况</w:t>
            </w:r>
          </w:p>
          <w:p>
            <w:pPr>
              <w:pStyle w:val="null3"/>
              <w:ind w:firstLine="420"/>
              <w:jc w:val="both"/>
            </w:pPr>
            <w:r>
              <w:rPr>
                <w:sz w:val="21"/>
                <w:shd w:fill="FFFFFF" w:val="clear"/>
              </w:rPr>
              <w:t>每日对应用程序运行检查，查看程序是否运行正常，用户操作痕迹是否留档等运维服务。</w:t>
            </w:r>
          </w:p>
          <w:p>
            <w:pPr>
              <w:pStyle w:val="null3"/>
              <w:ind w:firstLine="420"/>
              <w:jc w:val="both"/>
            </w:pPr>
            <w:r>
              <w:rPr>
                <w:sz w:val="21"/>
                <w:shd w:fill="FFFFFF" w:val="clear"/>
              </w:rPr>
              <w:t>备份配置文件</w:t>
            </w:r>
          </w:p>
          <w:p>
            <w:pPr>
              <w:pStyle w:val="null3"/>
              <w:ind w:firstLine="420"/>
              <w:jc w:val="both"/>
            </w:pPr>
            <w:r>
              <w:rPr>
                <w:sz w:val="21"/>
                <w:shd w:fill="FFFFFF" w:val="clear"/>
              </w:rPr>
              <w:t>每日对系统各种配置信息进行有效、完整、可追溯的备份归档和维护。</w:t>
            </w:r>
          </w:p>
          <w:p>
            <w:pPr>
              <w:pStyle w:val="null3"/>
              <w:ind w:firstLine="420"/>
              <w:jc w:val="both"/>
            </w:pPr>
            <w:r>
              <w:rPr>
                <w:sz w:val="21"/>
                <w:shd w:fill="FFFFFF" w:val="clear"/>
              </w:rPr>
              <w:t>日志检查和备份重要运行日志</w:t>
            </w:r>
          </w:p>
          <w:p>
            <w:pPr>
              <w:pStyle w:val="null3"/>
              <w:ind w:firstLine="420"/>
              <w:jc w:val="both"/>
            </w:pPr>
            <w:r>
              <w:rPr>
                <w:sz w:val="21"/>
                <w:shd w:fill="FFFFFF" w:val="clear"/>
              </w:rPr>
              <w:t>日志展现围绕资源的整个生命周期，体现资源的具体操作、操作时间、操作人、操作结果等信息。通过对系统日志进行巡查、抽查和定向检查，提早发现执行路径异常、参数和性能异常，并对重要运行日志进行备份。</w:t>
            </w:r>
          </w:p>
          <w:p>
            <w:pPr>
              <w:pStyle w:val="null3"/>
              <w:ind w:firstLine="420"/>
              <w:jc w:val="both"/>
            </w:pPr>
            <w:r>
              <w:rPr>
                <w:sz w:val="21"/>
                <w:shd w:fill="FFFFFF" w:val="clear"/>
              </w:rPr>
              <w:t>2.2.1.2.服务器指标状态检查</w:t>
            </w:r>
          </w:p>
          <w:p>
            <w:pPr>
              <w:pStyle w:val="null3"/>
              <w:ind w:firstLine="420"/>
              <w:jc w:val="both"/>
            </w:pPr>
            <w:r>
              <w:rPr>
                <w:sz w:val="21"/>
                <w:shd w:fill="FFFFFF" w:val="clear"/>
              </w:rPr>
              <w:t>每日例行对大数据专区</w:t>
            </w:r>
            <w:r>
              <w:rPr>
                <w:sz w:val="21"/>
                <w:shd w:fill="FFFFFF" w:val="clear"/>
              </w:rPr>
              <w:t>27台服务器指标进行检查，服务器检查指标主要包括：</w:t>
            </w:r>
          </w:p>
          <w:p>
            <w:pPr>
              <w:pStyle w:val="null3"/>
              <w:ind w:firstLine="420"/>
              <w:jc w:val="both"/>
            </w:pPr>
            <w:r>
              <w:rPr>
                <w:sz w:val="21"/>
                <w:shd w:fill="FFFFFF" w:val="clear"/>
              </w:rPr>
              <w:t>查看当前磁盘空间</w:t>
            </w:r>
            <w:r>
              <w:rPr>
                <w:sz w:val="21"/>
                <w:shd w:fill="FFFFFF" w:val="clear"/>
              </w:rPr>
              <w:t>/文件系统使用率、空闲空间情况，查看各挂载点使用及剩余空间；</w:t>
            </w:r>
          </w:p>
          <w:p>
            <w:pPr>
              <w:pStyle w:val="null3"/>
              <w:ind w:firstLine="420"/>
              <w:jc w:val="both"/>
            </w:pPr>
            <w:r>
              <w:rPr>
                <w:sz w:val="21"/>
                <w:shd w:fill="FFFFFF" w:val="clear"/>
              </w:rPr>
              <w:t>查看当前</w:t>
            </w:r>
            <w:r>
              <w:rPr>
                <w:sz w:val="21"/>
                <w:shd w:fill="FFFFFF" w:val="clear"/>
              </w:rPr>
              <w:t>CPU使用率，内存使用情况，查看当前系统资源消耗情况，使用峰值情况；</w:t>
            </w:r>
          </w:p>
          <w:p>
            <w:pPr>
              <w:pStyle w:val="null3"/>
              <w:ind w:firstLine="420"/>
              <w:jc w:val="both"/>
            </w:pPr>
            <w:r>
              <w:rPr>
                <w:sz w:val="21"/>
                <w:shd w:fill="FFFFFF" w:val="clear"/>
              </w:rPr>
              <w:t>查看系统监听的端口，端口能否通畅。</w:t>
            </w:r>
          </w:p>
          <w:p>
            <w:pPr>
              <w:pStyle w:val="null3"/>
              <w:ind w:firstLine="420"/>
              <w:jc w:val="both"/>
            </w:pPr>
            <w:r>
              <w:rPr>
                <w:sz w:val="21"/>
                <w:shd w:fill="FFFFFF" w:val="clear"/>
              </w:rPr>
              <w:t>2.2.1.3.数据库运行情况检查</w:t>
            </w:r>
          </w:p>
          <w:p>
            <w:pPr>
              <w:pStyle w:val="null3"/>
              <w:ind w:firstLine="420"/>
              <w:jc w:val="both"/>
            </w:pPr>
            <w:r>
              <w:rPr>
                <w:sz w:val="21"/>
                <w:shd w:fill="FFFFFF" w:val="clear"/>
              </w:rPr>
              <w:t>每日例行对数据中心</w:t>
            </w:r>
            <w:r>
              <w:rPr>
                <w:sz w:val="21"/>
                <w:shd w:fill="FFFFFF" w:val="clear"/>
              </w:rPr>
              <w:t>10台数据库进行检查，检查指标包括：</w:t>
            </w:r>
          </w:p>
          <w:p>
            <w:pPr>
              <w:pStyle w:val="null3"/>
              <w:ind w:firstLine="420"/>
              <w:jc w:val="both"/>
            </w:pPr>
            <w:r>
              <w:rPr>
                <w:sz w:val="21"/>
                <w:shd w:fill="FFFFFF" w:val="clear"/>
              </w:rPr>
              <w:t>（</w:t>
            </w:r>
            <w:r>
              <w:rPr>
                <w:sz w:val="21"/>
                <w:shd w:fill="FFFFFF" w:val="clear"/>
              </w:rPr>
              <w:t>1）查看服务器磁盘空间，检查磁盘剩余空间；</w:t>
            </w:r>
          </w:p>
          <w:p>
            <w:pPr>
              <w:pStyle w:val="null3"/>
              <w:ind w:firstLine="420"/>
              <w:jc w:val="both"/>
            </w:pPr>
            <w:r>
              <w:rPr>
                <w:sz w:val="21"/>
                <w:shd w:fill="FFFFFF" w:val="clear"/>
              </w:rPr>
              <w:t>（</w:t>
            </w:r>
            <w:r>
              <w:rPr>
                <w:sz w:val="21"/>
                <w:shd w:fill="FFFFFF" w:val="clear"/>
              </w:rPr>
              <w:t>2）查看数据库用户数量，检查用户数是否正常；</w:t>
            </w:r>
          </w:p>
          <w:p>
            <w:pPr>
              <w:pStyle w:val="null3"/>
              <w:ind w:firstLine="420"/>
              <w:jc w:val="both"/>
            </w:pPr>
            <w:r>
              <w:rPr>
                <w:sz w:val="21"/>
                <w:shd w:fill="FFFFFF" w:val="clear"/>
              </w:rPr>
              <w:t>（</w:t>
            </w:r>
            <w:r>
              <w:rPr>
                <w:sz w:val="21"/>
                <w:shd w:fill="FFFFFF" w:val="clear"/>
              </w:rPr>
              <w:t>3）查看备份作业，检查作业操作历史记录是否正常；</w:t>
            </w:r>
          </w:p>
          <w:p>
            <w:pPr>
              <w:pStyle w:val="null3"/>
              <w:ind w:firstLine="420"/>
              <w:jc w:val="both"/>
            </w:pPr>
            <w:r>
              <w:rPr>
                <w:sz w:val="21"/>
                <w:shd w:fill="FFFFFF" w:val="clear"/>
              </w:rPr>
              <w:t>（</w:t>
            </w:r>
            <w:r>
              <w:rPr>
                <w:sz w:val="21"/>
                <w:shd w:fill="FFFFFF" w:val="clear"/>
              </w:rPr>
              <w:t>4）查看表空间占用率，磁盘空间&gt;90%发告警；</w:t>
            </w:r>
          </w:p>
          <w:p>
            <w:pPr>
              <w:pStyle w:val="null3"/>
              <w:ind w:firstLine="420"/>
              <w:jc w:val="both"/>
            </w:pPr>
            <w:r>
              <w:rPr>
                <w:sz w:val="21"/>
                <w:shd w:fill="FFFFFF" w:val="clear"/>
              </w:rPr>
              <w:t>（</w:t>
            </w:r>
            <w:r>
              <w:rPr>
                <w:sz w:val="21"/>
                <w:shd w:fill="FFFFFF" w:val="clear"/>
              </w:rPr>
              <w:t>5）查看临时表空间占用率，磁盘空间&gt;90%发告警。</w:t>
            </w:r>
          </w:p>
          <w:p>
            <w:pPr>
              <w:pStyle w:val="null3"/>
              <w:ind w:firstLine="420"/>
              <w:jc w:val="both"/>
            </w:pPr>
            <w:r>
              <w:rPr>
                <w:sz w:val="21"/>
                <w:shd w:fill="FFFFFF" w:val="clear"/>
              </w:rPr>
              <w:t>2.2.1.4.应用程序运行检查</w:t>
            </w:r>
          </w:p>
          <w:p>
            <w:pPr>
              <w:pStyle w:val="null3"/>
              <w:ind w:firstLine="420"/>
              <w:jc w:val="both"/>
            </w:pPr>
            <w:r>
              <w:rPr>
                <w:sz w:val="21"/>
                <w:shd w:fill="FFFFFF" w:val="clear"/>
              </w:rPr>
              <w:t>检查应用程序运行情况，应用是否运行正常，具体操作包括：</w:t>
            </w:r>
          </w:p>
          <w:p>
            <w:pPr>
              <w:pStyle w:val="null3"/>
              <w:ind w:firstLine="420"/>
              <w:jc w:val="both"/>
            </w:pPr>
            <w:r>
              <w:rPr>
                <w:sz w:val="21"/>
                <w:shd w:fill="FFFFFF" w:val="clear"/>
              </w:rPr>
              <w:t>（</w:t>
            </w:r>
            <w:r>
              <w:rPr>
                <w:sz w:val="21"/>
                <w:shd w:fill="FFFFFF" w:val="clear"/>
              </w:rPr>
              <w:t>1）查看应用后台进程，用户操作痕迹是否留档；</w:t>
            </w:r>
          </w:p>
          <w:p>
            <w:pPr>
              <w:pStyle w:val="null3"/>
              <w:ind w:firstLine="420"/>
              <w:jc w:val="both"/>
            </w:pPr>
            <w:r>
              <w:rPr>
                <w:sz w:val="21"/>
                <w:shd w:fill="FFFFFF" w:val="clear"/>
              </w:rPr>
              <w:t>（</w:t>
            </w:r>
            <w:r>
              <w:rPr>
                <w:sz w:val="21"/>
                <w:shd w:fill="FFFFFF" w:val="clear"/>
              </w:rPr>
              <w:t>2）通过进程及日志，查看应用后台进程，查看程序进程是否存在；</w:t>
            </w:r>
          </w:p>
          <w:p>
            <w:pPr>
              <w:pStyle w:val="null3"/>
              <w:ind w:firstLine="420"/>
              <w:jc w:val="both"/>
            </w:pPr>
            <w:r>
              <w:rPr>
                <w:sz w:val="21"/>
                <w:shd w:fill="FFFFFF" w:val="clear"/>
              </w:rPr>
              <w:t>（</w:t>
            </w:r>
            <w:r>
              <w:rPr>
                <w:sz w:val="21"/>
                <w:shd w:fill="FFFFFF" w:val="clear"/>
              </w:rPr>
              <w:t>3）通过页面拨测，检查功能模块，页面响应时间&gt;1000ms告警。</w:t>
            </w:r>
          </w:p>
          <w:p>
            <w:pPr>
              <w:pStyle w:val="null3"/>
              <w:ind w:firstLine="420"/>
              <w:jc w:val="both"/>
            </w:pPr>
            <w:r>
              <w:rPr>
                <w:sz w:val="21"/>
                <w:shd w:fill="FFFFFF" w:val="clear"/>
              </w:rPr>
              <w:t>2.2.1.5.数据源连通性检查</w:t>
            </w:r>
          </w:p>
          <w:p>
            <w:pPr>
              <w:pStyle w:val="null3"/>
              <w:ind w:firstLine="420"/>
              <w:jc w:val="both"/>
            </w:pPr>
            <w:r>
              <w:rPr>
                <w:sz w:val="21"/>
                <w:shd w:fill="FFFFFF" w:val="clear"/>
              </w:rPr>
              <w:t>每日一次，对数据源连通性进行检查，检查数据源是否正常，能够被正常提取数据。</w:t>
            </w:r>
          </w:p>
          <w:p>
            <w:pPr>
              <w:pStyle w:val="null3"/>
              <w:ind w:firstLine="420"/>
              <w:jc w:val="both"/>
            </w:pPr>
            <w:r>
              <w:rPr>
                <w:sz w:val="21"/>
                <w:shd w:fill="FFFFFF" w:val="clear"/>
              </w:rPr>
              <w:t>2.2.1.6.数据采集链路检查</w:t>
            </w:r>
          </w:p>
          <w:p>
            <w:pPr>
              <w:pStyle w:val="null3"/>
              <w:ind w:firstLine="420"/>
              <w:jc w:val="both"/>
            </w:pPr>
            <w:r>
              <w:rPr>
                <w:sz w:val="21"/>
                <w:shd w:fill="FFFFFF" w:val="clear"/>
              </w:rPr>
              <w:t>省市场监管局大数据资源专区数据采集节点，主要包括广东省市场监督管理局业务信息系统、市场准入信息系统、市场行为监管信息系统、守合同重信用管理系统、年报系统、协同监管平台，根据采集节点分布，分别检查省市场监管局大数据资源专区数据采集链路是否正常。</w:t>
            </w:r>
          </w:p>
          <w:p>
            <w:pPr>
              <w:pStyle w:val="null3"/>
              <w:ind w:firstLine="420"/>
              <w:jc w:val="both"/>
            </w:pPr>
            <w:r>
              <w:rPr>
                <w:sz w:val="21"/>
                <w:shd w:fill="FFFFFF" w:val="clear"/>
              </w:rPr>
              <w:t>2.2.1.7.数据共享节点检查</w:t>
            </w:r>
          </w:p>
          <w:p>
            <w:pPr>
              <w:pStyle w:val="null3"/>
              <w:ind w:firstLine="420"/>
              <w:jc w:val="both"/>
            </w:pPr>
            <w:r>
              <w:rPr>
                <w:sz w:val="21"/>
                <w:shd w:fill="FFFFFF" w:val="clear"/>
              </w:rPr>
              <w:t>检查数据共享节点数据库运行情况，是否能够正常写入共享数据。</w:t>
            </w:r>
          </w:p>
          <w:p>
            <w:pPr>
              <w:pStyle w:val="null3"/>
              <w:ind w:firstLine="420"/>
              <w:jc w:val="both"/>
            </w:pPr>
            <w:r>
              <w:rPr>
                <w:sz w:val="21"/>
                <w:shd w:fill="FFFFFF" w:val="clear"/>
              </w:rPr>
              <w:t>2.2.1.8.数据共享链路检查</w:t>
            </w:r>
          </w:p>
          <w:p>
            <w:pPr>
              <w:pStyle w:val="null3"/>
              <w:ind w:firstLine="420"/>
              <w:jc w:val="both"/>
            </w:pPr>
            <w:r>
              <w:rPr>
                <w:sz w:val="21"/>
                <w:shd w:fill="FFFFFF" w:val="clear"/>
              </w:rPr>
              <w:t>目前采用</w:t>
            </w:r>
            <w:r>
              <w:rPr>
                <w:sz w:val="21"/>
                <w:shd w:fill="FFFFFF" w:val="clear"/>
              </w:rPr>
              <w:t>ETL工具进行数据共享，在ETL脚本运行工程中，出现网络异常、数据库无法相应等情况，应立即停止数据共享脚本，并对数据共享脚本进行重新编译测试，待正常后进行恢复共享运行。</w:t>
            </w:r>
          </w:p>
          <w:p>
            <w:pPr>
              <w:pStyle w:val="null3"/>
              <w:ind w:firstLine="420"/>
              <w:jc w:val="both"/>
            </w:pPr>
            <w:r>
              <w:rPr>
                <w:sz w:val="21"/>
                <w:shd w:fill="FFFFFF" w:val="clear"/>
              </w:rPr>
              <w:t>2.2.1.9.数据源物理删除数据检查</w:t>
            </w:r>
          </w:p>
          <w:p>
            <w:pPr>
              <w:pStyle w:val="null3"/>
              <w:ind w:firstLine="420"/>
              <w:jc w:val="both"/>
            </w:pPr>
            <w:r>
              <w:rPr>
                <w:sz w:val="21"/>
                <w:shd w:fill="FFFFFF" w:val="clear"/>
              </w:rPr>
              <w:t>对数据源物理删除数据检查，是否存在数据冗余情况，数据比对脚本是否正常运行。</w:t>
            </w:r>
          </w:p>
          <w:p>
            <w:pPr>
              <w:pStyle w:val="null3"/>
              <w:ind w:firstLine="560"/>
              <w:jc w:val="center"/>
            </w:pPr>
            <w:r>
              <w:rPr>
                <w:sz w:val="21"/>
                <w:b/>
              </w:rPr>
              <w:t>表格</w:t>
            </w:r>
            <w:r>
              <w:rPr>
                <w:sz w:val="24"/>
                <w:b/>
              </w:rPr>
              <w:t xml:space="preserve"> </w:t>
            </w:r>
            <w:r>
              <w:rPr>
                <w:sz w:val="21"/>
                <w:b/>
              </w:rPr>
              <w:t>数据源物理删除数据检查指标表</w:t>
            </w:r>
          </w:p>
          <w:tbl>
            <w:tblPr>
              <w:tblInd w:type="dxa" w:w="210"/>
              <w:tblBorders>
                <w:top w:val="none" w:color="000000" w:sz="4"/>
                <w:left w:val="none" w:color="000000" w:sz="4"/>
                <w:bottom w:val="none" w:color="000000" w:sz="4"/>
                <w:right w:val="none" w:color="000000" w:sz="4"/>
                <w:insideH w:val="none"/>
                <w:insideV w:val="none"/>
              </w:tblBorders>
            </w:tblPr>
            <w:tblGrid>
              <w:gridCol w:w="628"/>
              <w:gridCol w:w="1595"/>
              <w:gridCol w:w="1546"/>
              <w:gridCol w:w="1817"/>
            </w:tblGrid>
            <w:tr>
              <w:tc>
                <w:tcPr>
                  <w:tcW w:type="dxa" w:w="6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巡检类别</w:t>
                  </w:r>
                </w:p>
              </w:tc>
              <w:tc>
                <w:tcPr>
                  <w:tcW w:type="dxa" w:w="15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功能点</w:t>
                  </w:r>
                </w:p>
              </w:tc>
              <w:tc>
                <w:tcPr>
                  <w:tcW w:type="dxa" w:w="18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检查指标</w:t>
                  </w:r>
                </w:p>
              </w:tc>
            </w:tr>
            <w:tr>
              <w:tc>
                <w:tcPr>
                  <w:tcW w:type="dxa" w:w="628"/>
                  <w:vMerge/>
                  <w:tcBorders>
                    <w:top w:val="single" w:color="000000" w:sz="4"/>
                    <w:left w:val="single" w:color="000000" w:sz="4"/>
                    <w:bottom w:val="single" w:color="000000" w:sz="4"/>
                    <w:right w:val="single" w:color="000000" w:sz="4"/>
                  </w:tcBorders>
                </w:tcPr>
                <w:p/>
              </w:tc>
              <w:tc>
                <w:tcPr>
                  <w:tcW w:type="dxa" w:w="1595"/>
                  <w:vMerge/>
                  <w:tcBorders>
                    <w:top w:val="single" w:color="000000" w:sz="4"/>
                    <w:left w:val="none" w:color="000000" w:sz="4"/>
                    <w:bottom w:val="single" w:color="000000" w:sz="4"/>
                    <w:right w:val="single" w:color="000000" w:sz="4"/>
                  </w:tcBorders>
                </w:tcPr>
                <w:p/>
              </w:tc>
              <w:tc>
                <w:tcPr>
                  <w:tcW w:type="dxa" w:w="1546"/>
                  <w:vMerge/>
                  <w:tcBorders>
                    <w:top w:val="single" w:color="000000" w:sz="4"/>
                    <w:left w:val="none" w:color="000000" w:sz="4"/>
                    <w:bottom w:val="single" w:color="000000" w:sz="4"/>
                    <w:right w:val="single" w:color="000000" w:sz="4"/>
                  </w:tcBorders>
                </w:tcPr>
                <w:p/>
              </w:tc>
              <w:tc>
                <w:tcPr>
                  <w:tcW w:type="dxa" w:w="1817"/>
                  <w:vMerge/>
                  <w:tcBorders>
                    <w:top w:val="single" w:color="000000" w:sz="4"/>
                    <w:left w:val="none" w:color="000000" w:sz="4"/>
                    <w:bottom w:val="single" w:color="000000" w:sz="4"/>
                    <w:right w:val="single" w:color="000000" w:sz="4"/>
                  </w:tcBorders>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服务器指标状态检查</w:t>
                  </w:r>
                </w:p>
              </w:tc>
              <w:tc>
                <w:tcPr>
                  <w:tcW w:type="dxa" w:w="15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磁盘空间</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磁盘使用率＜</w:t>
                  </w:r>
                  <w:r>
                    <w:rPr>
                      <w:sz w:val="21"/>
                    </w:rPr>
                    <w:t>90%</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5"/>
                  <w:vMerge/>
                  <w:tcBorders>
                    <w:top w:val="none" w:color="000000" w:sz="4"/>
                    <w:left w:val="none" w:color="000000" w:sz="4"/>
                    <w:bottom w:val="none" w:color="000000" w:sz="4"/>
                    <w:right w:val="single" w:color="000000" w:sz="4"/>
                  </w:tcBorders>
                </w:tcPr>
                <w:p/>
              </w:tc>
              <w:tc>
                <w:tcPr>
                  <w:tcW w:type="dxa" w:w="1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分区（各挂载点）</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分区使用率＜</w:t>
                  </w:r>
                  <w:r>
                    <w:rPr>
                      <w:sz w:val="21"/>
                    </w:rPr>
                    <w:t>90%</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95"/>
                  <w:vMerge/>
                  <w:tcBorders>
                    <w:top w:val="none" w:color="000000" w:sz="4"/>
                    <w:left w:val="none" w:color="000000" w:sz="4"/>
                    <w:bottom w:val="non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当前使用率＜</w:t>
                  </w:r>
                  <w:r>
                    <w:rPr>
                      <w:sz w:val="21"/>
                    </w:rPr>
                    <w:t>80%</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95"/>
                  <w:vMerge/>
                  <w:tcBorders>
                    <w:top w:val="none" w:color="000000" w:sz="4"/>
                    <w:left w:val="none" w:color="000000" w:sz="4"/>
                    <w:bottom w:val="non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当前使用率＜</w:t>
                  </w:r>
                  <w:r>
                    <w:rPr>
                      <w:sz w:val="21"/>
                    </w:rPr>
                    <w:t>90%</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95"/>
                  <w:vMerge/>
                  <w:tcBorders>
                    <w:top w:val="none" w:color="000000" w:sz="4"/>
                    <w:left w:val="none" w:color="000000" w:sz="4"/>
                    <w:bottom w:val="non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系统监听的端口</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端口是否通畅</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数据库运行情况检查</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服务器磁盘空间</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磁盘使用率＜</w:t>
                  </w:r>
                  <w:r>
                    <w:rPr>
                      <w:sz w:val="21"/>
                    </w:rPr>
                    <w:t>90%</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95"/>
                  <w:vMerge/>
                  <w:tcBorders>
                    <w:top w:val="singl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数据库用户数量</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用户数是否异常增减</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95"/>
                  <w:vMerge/>
                  <w:tcBorders>
                    <w:top w:val="singl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备份作业</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作业操作历史记录是否正常</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95"/>
                  <w:vMerge/>
                  <w:tcBorders>
                    <w:top w:val="singl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数据表空间占用率</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数据表空间占用率＜</w:t>
                  </w:r>
                  <w:r>
                    <w:rPr>
                      <w:sz w:val="21"/>
                    </w:rPr>
                    <w:t>90%</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95"/>
                  <w:vMerge/>
                  <w:tcBorders>
                    <w:top w:val="singl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临时表空间占用率</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临时表空间占用率＜</w:t>
                  </w:r>
                  <w:r>
                    <w:rPr>
                      <w:sz w:val="21"/>
                    </w:rPr>
                    <w:t>90%</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应用程序运行检查</w:t>
                  </w:r>
                </w:p>
              </w:tc>
              <w:tc>
                <w:tcPr>
                  <w:tcW w:type="dxa" w:w="1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应用后台进程</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用户操作痕迹是否留档（检查日志）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95"/>
                  <w:vMerge/>
                  <w:tcBorders>
                    <w:top w:val="none" w:color="000000" w:sz="4"/>
                    <w:left w:val="none" w:color="000000" w:sz="4"/>
                    <w:bottom w:val="single" w:color="000000" w:sz="4"/>
                    <w:right w:val="single" w:color="000000" w:sz="4"/>
                  </w:tcBorders>
                </w:tcPr>
                <w:p/>
              </w:tc>
              <w:tc>
                <w:tcPr>
                  <w:tcW w:type="dxa" w:w="1546"/>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查看程序是否运行正常</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95"/>
                  <w:vMerge/>
                  <w:tcBorders>
                    <w:top w:val="none" w:color="000000" w:sz="4"/>
                    <w:left w:val="none" w:color="000000" w:sz="4"/>
                    <w:bottom w:val="single" w:color="000000" w:sz="4"/>
                    <w:right w:val="single" w:color="000000" w:sz="4"/>
                  </w:tcBorders>
                </w:tcP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功能模块</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通过页面拨测进行检查，页面响应时间＜</w:t>
                  </w:r>
                  <w:r>
                    <w:rPr>
                      <w:sz w:val="21"/>
                    </w:rPr>
                    <w:t>1000ms</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数据源连通性检查</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数据源连通性</w:t>
                  </w: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检查数据源是否正常</w:t>
                  </w:r>
                </w:p>
              </w:tc>
            </w:tr>
          </w:tbl>
          <w:p>
            <w:pPr>
              <w:pStyle w:val="null3"/>
              <w:jc w:val="both"/>
            </w:pPr>
            <w:r>
              <w:rPr>
                <w:sz w:val="21"/>
                <w:shd w:fill="FFFFFF" w:val="clear"/>
              </w:rPr>
              <w:t>2.2.2.日常维护</w:t>
            </w:r>
          </w:p>
          <w:p>
            <w:pPr>
              <w:pStyle w:val="null3"/>
              <w:ind w:firstLine="420"/>
              <w:jc w:val="both"/>
            </w:pPr>
            <w:r>
              <w:rPr>
                <w:sz w:val="21"/>
                <w:shd w:fill="FFFFFF" w:val="clear"/>
              </w:rPr>
              <w:t>要求对省市场监管局大数据资源专区提供日常维护服务。制定日常维护方案，针对系统进程、系统接口、系统权限、系统资源、业务保障等方面设定维护项，合理安排维护计划。在软件系统的正常运行过程中，周期性开展常规维护保养工作，消除故障异常、软件告警、存在问题、安全隐患等，保障软件系统运行状况良好，防止故障发生，降低数据缺失风险与负面影响，确保软件系统能够</w:t>
            </w:r>
            <w:r>
              <w:rPr>
                <w:sz w:val="21"/>
                <w:shd w:fill="FFFFFF" w:val="clear"/>
              </w:rPr>
              <w:t>7×24小时正常运行。</w:t>
            </w:r>
          </w:p>
          <w:p>
            <w:pPr>
              <w:pStyle w:val="null3"/>
              <w:ind w:firstLine="420"/>
              <w:jc w:val="both"/>
            </w:pPr>
            <w:r>
              <w:rPr>
                <w:sz w:val="21"/>
                <w:shd w:fill="FFFFFF" w:val="clear"/>
              </w:rPr>
              <w:t>维护对象包括但不限于应用程序、数据源、数据库、服务器等。同时按照标准规范对软件系统进行管理，定期形成系统运行简报。</w:t>
            </w:r>
          </w:p>
          <w:p>
            <w:pPr>
              <w:pStyle w:val="null3"/>
              <w:ind w:firstLine="420"/>
              <w:jc w:val="both"/>
            </w:pPr>
            <w:r>
              <w:rPr>
                <w:sz w:val="21"/>
                <w:shd w:fill="FFFFFF" w:val="clear"/>
              </w:rPr>
              <w:t>2.2.2.1.数据采集链路异常修复</w:t>
            </w:r>
          </w:p>
          <w:p>
            <w:pPr>
              <w:pStyle w:val="null3"/>
              <w:ind w:firstLine="420"/>
              <w:jc w:val="both"/>
            </w:pPr>
            <w:r>
              <w:rPr>
                <w:sz w:val="21"/>
                <w:shd w:fill="FFFFFF" w:val="clear"/>
              </w:rPr>
              <w:t>数据链路及数据源连通性出现异常情况下，将导致数据无法采集至数据中心，需将数据采集脚本进行编译操作，并进行采集测试，测试无误后，数据采集链路恢复正常。</w:t>
            </w:r>
          </w:p>
          <w:p>
            <w:pPr>
              <w:pStyle w:val="null3"/>
              <w:ind w:firstLine="420"/>
              <w:jc w:val="both"/>
            </w:pPr>
            <w:r>
              <w:rPr>
                <w:sz w:val="21"/>
                <w:shd w:fill="FFFFFF" w:val="clear"/>
              </w:rPr>
              <w:t>2.2.2.2.数据共享节点数据库维护</w:t>
            </w:r>
          </w:p>
          <w:p>
            <w:pPr>
              <w:pStyle w:val="null3"/>
              <w:ind w:firstLine="420"/>
              <w:jc w:val="both"/>
            </w:pPr>
            <w:r>
              <w:rPr>
                <w:sz w:val="21"/>
                <w:shd w:fill="FFFFFF" w:val="clear"/>
              </w:rPr>
              <w:t>数据共享节点主要包括国家级市场监督管理局企业信用信息系统数据上报节点、省信数据共享节点、人民银行广州分行数据共享节点，对三大数据共享节点数据库异常情况进行维护，如：数据库锁数量不足，增加锁数量、数据库存储设备不足，按照要求填写申请，并在申请完成后，配置数据存储。</w:t>
            </w:r>
          </w:p>
          <w:p>
            <w:pPr>
              <w:pStyle w:val="null3"/>
              <w:ind w:firstLine="420"/>
              <w:jc w:val="both"/>
            </w:pPr>
            <w:r>
              <w:rPr>
                <w:sz w:val="21"/>
                <w:shd w:fill="FFFFFF" w:val="clear"/>
              </w:rPr>
              <w:t>2.2.2.3.性能优化</w:t>
            </w:r>
          </w:p>
          <w:p>
            <w:pPr>
              <w:pStyle w:val="null3"/>
              <w:ind w:firstLine="420"/>
              <w:jc w:val="both"/>
            </w:pPr>
            <w:r>
              <w:rPr>
                <w:sz w:val="21"/>
                <w:shd w:fill="FFFFFF" w:val="clear"/>
              </w:rPr>
              <w:t>对省市场监管局大数据资源专区完成专项性能优化工作</w:t>
            </w:r>
            <w:r>
              <w:rPr>
                <w:sz w:val="21"/>
                <w:shd w:fill="FFFFFF" w:val="clear"/>
              </w:rPr>
              <w:t>,如系统索引、脚本优化。</w:t>
            </w:r>
          </w:p>
          <w:p>
            <w:pPr>
              <w:pStyle w:val="null3"/>
              <w:ind w:firstLine="420"/>
              <w:jc w:val="both"/>
            </w:pPr>
            <w:r>
              <w:rPr>
                <w:sz w:val="21"/>
                <w:shd w:fill="FFFFFF" w:val="clear"/>
              </w:rPr>
              <w:t>（一）系统数据库性能优化</w:t>
            </w:r>
          </w:p>
          <w:p>
            <w:pPr>
              <w:pStyle w:val="null3"/>
              <w:ind w:firstLine="420"/>
              <w:jc w:val="both"/>
            </w:pPr>
            <w:r>
              <w:rPr>
                <w:sz w:val="21"/>
                <w:shd w:fill="FFFFFF" w:val="clear"/>
              </w:rPr>
              <w:t>1.根据执行计划，优化常用SQL，保证使用到索引查询时，速度提高。</w:t>
            </w:r>
          </w:p>
          <w:p>
            <w:pPr>
              <w:pStyle w:val="null3"/>
              <w:ind w:firstLine="420"/>
              <w:jc w:val="both"/>
            </w:pPr>
            <w:r>
              <w:rPr>
                <w:sz w:val="21"/>
                <w:shd w:fill="FFFFFF" w:val="clear"/>
              </w:rPr>
              <w:t>2.不断优化数据库配置参数，提高缓存空间、锁数量等，使数据库在高峰期运转时顺畅。</w:t>
            </w:r>
          </w:p>
          <w:p>
            <w:pPr>
              <w:pStyle w:val="null3"/>
              <w:ind w:firstLine="420"/>
              <w:jc w:val="both"/>
            </w:pPr>
            <w:r>
              <w:rPr>
                <w:sz w:val="21"/>
                <w:shd w:fill="FFFFFF" w:val="clear"/>
              </w:rPr>
              <w:t>3.不断优化数据空间的分区，提高用户使用查询数据时能快速读取系统的数据空间。</w:t>
            </w:r>
          </w:p>
          <w:p>
            <w:pPr>
              <w:pStyle w:val="null3"/>
              <w:ind w:firstLine="420"/>
              <w:jc w:val="both"/>
            </w:pPr>
            <w:r>
              <w:rPr>
                <w:sz w:val="21"/>
                <w:shd w:fill="FFFFFF" w:val="clear"/>
              </w:rPr>
              <w:t>（二）服务器性能优化</w:t>
            </w:r>
          </w:p>
          <w:p>
            <w:pPr>
              <w:pStyle w:val="null3"/>
              <w:ind w:firstLine="420"/>
              <w:jc w:val="both"/>
            </w:pPr>
            <w:r>
              <w:rPr>
                <w:sz w:val="21"/>
                <w:shd w:fill="FFFFFF" w:val="clear"/>
              </w:rPr>
              <w:t>1.定期检查服务器CPU和内存，提前做好服务器CPU和内存扩容计划与方案。</w:t>
            </w:r>
          </w:p>
          <w:p>
            <w:pPr>
              <w:pStyle w:val="null3"/>
              <w:ind w:firstLine="420"/>
              <w:jc w:val="both"/>
            </w:pPr>
            <w:r>
              <w:rPr>
                <w:sz w:val="21"/>
                <w:shd w:fill="FFFFFF" w:val="clear"/>
              </w:rPr>
              <w:t>2.对磁盘I/O性能优化。</w:t>
            </w:r>
          </w:p>
          <w:p>
            <w:pPr>
              <w:pStyle w:val="null3"/>
              <w:ind w:firstLine="420"/>
              <w:jc w:val="both"/>
            </w:pPr>
            <w:r>
              <w:rPr>
                <w:sz w:val="21"/>
                <w:shd w:fill="FFFFFF" w:val="clear"/>
              </w:rPr>
              <w:t>（三）</w:t>
            </w:r>
            <w:r>
              <w:rPr>
                <w:sz w:val="21"/>
                <w:shd w:fill="FFFFFF" w:val="clear"/>
              </w:rPr>
              <w:t>ETL性能优化</w:t>
            </w:r>
          </w:p>
          <w:p>
            <w:pPr>
              <w:pStyle w:val="null3"/>
              <w:ind w:firstLine="420"/>
              <w:jc w:val="both"/>
            </w:pPr>
            <w:r>
              <w:rPr>
                <w:sz w:val="21"/>
                <w:shd w:fill="FFFFFF" w:val="clear"/>
              </w:rPr>
              <w:t>1.根据业务需要，优化系统组件，提高作业运行效率。</w:t>
            </w:r>
          </w:p>
          <w:p>
            <w:pPr>
              <w:pStyle w:val="null3"/>
              <w:ind w:firstLine="420"/>
              <w:jc w:val="both"/>
            </w:pPr>
            <w:r>
              <w:rPr>
                <w:sz w:val="21"/>
                <w:shd w:fill="FFFFFF" w:val="clear"/>
              </w:rPr>
              <w:t>2.根据业务需要，对函数优化和SQL优化，缩短作业运行时长。</w:t>
            </w:r>
          </w:p>
          <w:p>
            <w:pPr>
              <w:pStyle w:val="null3"/>
              <w:ind w:firstLine="420"/>
              <w:jc w:val="both"/>
            </w:pPr>
            <w:r>
              <w:rPr>
                <w:sz w:val="21"/>
                <w:shd w:fill="FFFFFF" w:val="clear"/>
              </w:rPr>
              <w:t>2.2.3.响应支持</w:t>
            </w:r>
          </w:p>
          <w:p>
            <w:pPr>
              <w:pStyle w:val="null3"/>
              <w:ind w:firstLine="420"/>
              <w:jc w:val="both"/>
            </w:pPr>
            <w:r>
              <w:rPr>
                <w:sz w:val="21"/>
                <w:shd w:fill="FFFFFF" w:val="clear"/>
              </w:rPr>
              <w:t>要求对省市场监管局大数据资源专区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的响应与处理。在服务热线电话发生故障情况下，提供便捷的备用联系渠道。</w:t>
            </w:r>
          </w:p>
          <w:p>
            <w:pPr>
              <w:pStyle w:val="null3"/>
              <w:ind w:firstLine="420"/>
              <w:jc w:val="both"/>
            </w:pPr>
            <w:r>
              <w:rPr>
                <w:sz w:val="21"/>
                <w:shd w:fill="FFFFFF" w:val="clear"/>
              </w:rPr>
              <w:t>（</w:t>
            </w:r>
            <w:r>
              <w:rPr>
                <w:sz w:val="21"/>
                <w:shd w:fill="FFFFFF" w:val="clear"/>
              </w:rPr>
              <w:t>1）负责服务请求、告警监控、时间等的响应和处理，包括热线接听、使用问题处理、告警监控、派单、case升级、知识库维护等内容。</w:t>
            </w:r>
          </w:p>
          <w:p>
            <w:pPr>
              <w:pStyle w:val="null3"/>
              <w:ind w:firstLine="420"/>
              <w:jc w:val="both"/>
            </w:pPr>
            <w:r>
              <w:rPr>
                <w:sz w:val="21"/>
                <w:shd w:fill="FFFFFF" w:val="clear"/>
              </w:rPr>
              <w:t>（</w:t>
            </w:r>
            <w:r>
              <w:rPr>
                <w:sz w:val="21"/>
                <w:shd w:fill="FFFFFF" w:val="clear"/>
              </w:rPr>
              <w:t>2）根据事件分类进行派单处理，如数据提取可通过检索的方式，利用SQL语句查询表空间使用用户等，按需从数据库中导出所需业务数据；如应用系统资源服务类，可通过SQL语句、脚本等方式实现表空间扩/减容等事件。</w:t>
            </w:r>
          </w:p>
          <w:p>
            <w:pPr>
              <w:pStyle w:val="null3"/>
              <w:ind w:firstLine="420"/>
              <w:jc w:val="both"/>
            </w:pPr>
            <w:r>
              <w:rPr>
                <w:sz w:val="21"/>
                <w:shd w:fill="FFFFFF" w:val="clear"/>
              </w:rPr>
              <w:t>（</w:t>
            </w:r>
            <w:r>
              <w:rPr>
                <w:sz w:val="21"/>
                <w:shd w:fill="FFFFFF" w:val="clear"/>
              </w:rPr>
              <w:t>3）建立服务请求管理分类分级机制，根据潜在影响程度建立回溯机制；将响应支持过程中产生的文档、记录等及时归档。</w:t>
            </w:r>
          </w:p>
          <w:p>
            <w:pPr>
              <w:pStyle w:val="null3"/>
              <w:ind w:firstLine="420"/>
              <w:jc w:val="both"/>
            </w:pPr>
            <w:r>
              <w:rPr>
                <w:sz w:val="21"/>
                <w:shd w:fill="FFFFFF" w:val="clear"/>
              </w:rPr>
              <w:t>（</w:t>
            </w:r>
            <w:r>
              <w:rPr>
                <w:sz w:val="21"/>
                <w:shd w:fill="FFFFFF" w:val="clear"/>
              </w:rPr>
              <w:t>4）在服务请求关闭时，启用变更管理流程，保证相关记录与信息系统运行配置相一致。</w:t>
            </w:r>
          </w:p>
          <w:p>
            <w:pPr>
              <w:pStyle w:val="null3"/>
              <w:ind w:firstLine="420"/>
              <w:jc w:val="both"/>
            </w:pPr>
            <w:r>
              <w:rPr>
                <w:sz w:val="21"/>
                <w:shd w:fill="FFFFFF" w:val="clear"/>
              </w:rPr>
              <w:t>2.2.4.故障处理</w:t>
            </w:r>
          </w:p>
          <w:p>
            <w:pPr>
              <w:pStyle w:val="null3"/>
              <w:ind w:firstLine="420"/>
              <w:jc w:val="both"/>
            </w:pPr>
            <w:r>
              <w:rPr>
                <w:sz w:val="21"/>
                <w:shd w:fill="FFFFFF" w:val="clear"/>
              </w:rPr>
              <w:t>要求对省市场监管局大数据资源专区提供故障处理服务。当发生故障时，按照故障定级和处理流程，及时响应，快速抢通故障点，尽早恢复业务，将故障对业务所造成的负面影响降到最低。在处理完毕后清理现场，提供故障处理简报。具体故障处理如下：</w:t>
            </w:r>
          </w:p>
          <w:p>
            <w:pPr>
              <w:pStyle w:val="null3"/>
              <w:ind w:firstLine="420"/>
              <w:jc w:val="both"/>
            </w:pPr>
            <w:r>
              <w:rPr>
                <w:sz w:val="21"/>
                <w:shd w:fill="FFFFFF" w:val="clear"/>
              </w:rPr>
              <w:t>（</w:t>
            </w:r>
            <w:r>
              <w:rPr>
                <w:sz w:val="21"/>
                <w:shd w:fill="FFFFFF" w:val="clear"/>
              </w:rPr>
              <w:t>1）应用出现无法启动软件可执行文件时，提前准备好各类需维护安装程序，将应用数据文件备份后，重新安装；</w:t>
            </w:r>
          </w:p>
          <w:p>
            <w:pPr>
              <w:pStyle w:val="null3"/>
              <w:ind w:firstLine="420"/>
              <w:jc w:val="both"/>
            </w:pPr>
            <w:r>
              <w:rPr>
                <w:sz w:val="21"/>
                <w:shd w:fill="FFFFFF" w:val="clear"/>
              </w:rPr>
              <w:t>（</w:t>
            </w:r>
            <w:r>
              <w:rPr>
                <w:sz w:val="21"/>
                <w:shd w:fill="FFFFFF" w:val="clear"/>
              </w:rPr>
              <w:t>2）应用打开过程中或运行中异常错误关闭，准备好安装程序，系统优化和修补软件，查杀病毒软件，判断出错原因，备份数据，采取相关修复措施；</w:t>
            </w:r>
          </w:p>
          <w:p>
            <w:pPr>
              <w:pStyle w:val="null3"/>
              <w:ind w:firstLine="420"/>
              <w:jc w:val="both"/>
            </w:pPr>
            <w:r>
              <w:rPr>
                <w:sz w:val="21"/>
                <w:shd w:fill="FFFFFF" w:val="clear"/>
              </w:rPr>
              <w:t>（</w:t>
            </w:r>
            <w:r>
              <w:rPr>
                <w:sz w:val="21"/>
                <w:shd w:fill="FFFFFF" w:val="clear"/>
              </w:rPr>
              <w:t>3）网络或服务器出现网络流量异常或服务器登录异常（B/S结构系统），判断服务器是否异常，检查网络流量，流量异常小则报修网络服务商，流量异常大则查杀病毒。</w:t>
            </w:r>
          </w:p>
          <w:p>
            <w:pPr>
              <w:pStyle w:val="null3"/>
              <w:ind w:firstLine="420"/>
              <w:jc w:val="both"/>
            </w:pPr>
            <w:r>
              <w:rPr>
                <w:sz w:val="21"/>
                <w:shd w:fill="FFFFFF" w:val="clear"/>
              </w:rPr>
              <w:t>（</w:t>
            </w:r>
            <w:r>
              <w:rPr>
                <w:sz w:val="21"/>
                <w:shd w:fill="FFFFFF" w:val="clear"/>
              </w:rPr>
              <w:t>4）账号密码登录错误，检查账号密码是否有错误或重新分配。</w:t>
            </w:r>
          </w:p>
          <w:p>
            <w:pPr>
              <w:pStyle w:val="null3"/>
              <w:ind w:firstLine="420"/>
              <w:jc w:val="both"/>
            </w:pPr>
            <w:r>
              <w:rPr>
                <w:sz w:val="21"/>
                <w:shd w:fill="FFFFFF" w:val="clear"/>
              </w:rPr>
              <w:t>（</w:t>
            </w:r>
            <w:r>
              <w:rPr>
                <w:sz w:val="21"/>
                <w:shd w:fill="FFFFFF" w:val="clear"/>
              </w:rPr>
              <w:t>5）系统未响应或无法访问，关闭系统，重新访问；检查系统访问地址是否有误，网络是否正常，端口是否正常，服务器是否正常开启。</w:t>
            </w:r>
          </w:p>
          <w:p>
            <w:pPr>
              <w:pStyle w:val="null3"/>
              <w:ind w:firstLine="420"/>
              <w:jc w:val="both"/>
            </w:pPr>
            <w:r>
              <w:rPr>
                <w:sz w:val="21"/>
                <w:shd w:fill="FFFFFF" w:val="clear"/>
              </w:rPr>
              <w:t>（</w:t>
            </w:r>
            <w:r>
              <w:rPr>
                <w:sz w:val="21"/>
                <w:shd w:fill="FFFFFF" w:val="clear"/>
              </w:rPr>
              <w:t>6）系统反应缓慢，检测机器性能是否因为过低而引起。</w:t>
            </w:r>
          </w:p>
          <w:p>
            <w:pPr>
              <w:pStyle w:val="null3"/>
              <w:ind w:firstLine="420"/>
              <w:jc w:val="both"/>
            </w:pPr>
            <w:r>
              <w:rPr>
                <w:sz w:val="21"/>
                <w:shd w:fill="FFFFFF" w:val="clear"/>
              </w:rPr>
              <w:t>（</w:t>
            </w:r>
            <w:r>
              <w:rPr>
                <w:sz w:val="21"/>
                <w:shd w:fill="FFFFFF" w:val="clear"/>
              </w:rPr>
              <w:t>7）系统端口或数据库端口不通，检测端口是否被占用，更换端口。</w:t>
            </w:r>
          </w:p>
          <w:p>
            <w:pPr>
              <w:pStyle w:val="null3"/>
              <w:ind w:firstLine="420"/>
              <w:jc w:val="both"/>
            </w:pPr>
            <w:r>
              <w:rPr>
                <w:sz w:val="21"/>
                <w:shd w:fill="FFFFFF" w:val="clear"/>
              </w:rPr>
              <w:t>2.2.5.软件系统技术专家服务</w:t>
            </w:r>
          </w:p>
          <w:p>
            <w:pPr>
              <w:pStyle w:val="null3"/>
              <w:ind w:firstLine="420"/>
              <w:jc w:val="both"/>
            </w:pPr>
            <w:r>
              <w:rPr>
                <w:sz w:val="21"/>
                <w:shd w:fill="FFFFFF" w:val="clear"/>
              </w:rPr>
              <w:t>提供省市场监管局大数据资源专区技术专家支持服务，包含但不限于：应用程序、服务器、数据库等组件，提供专项咨询服务、专项深度检查及优化服务，以及紧急现场技术支持、技术疑难问题分析和处理、重大变更支撑、专业技术咨询服务等。</w:t>
            </w:r>
          </w:p>
          <w:p>
            <w:pPr>
              <w:pStyle w:val="null3"/>
              <w:ind w:firstLine="420"/>
              <w:jc w:val="both"/>
            </w:pPr>
            <w:r>
              <w:rPr>
                <w:sz w:val="21"/>
                <w:shd w:fill="FFFFFF" w:val="clear"/>
              </w:rPr>
              <w:t>2.2.6.安全漏洞修复</w:t>
            </w:r>
          </w:p>
          <w:p>
            <w:pPr>
              <w:pStyle w:val="null3"/>
              <w:ind w:firstLine="420"/>
              <w:jc w:val="both"/>
            </w:pPr>
            <w:r>
              <w:rPr>
                <w:sz w:val="21"/>
                <w:shd w:fill="FFFFFF" w:val="clear"/>
              </w:rPr>
              <w:t>本系统范围内涉及的操作系统、数据库、中间件、应用系统，以及第三方工具软件等安全漏洞修复工作（在不涉及版本升级带来费用的情况下）。要求按月提供修复日志。</w:t>
            </w:r>
          </w:p>
          <w:p>
            <w:pPr>
              <w:pStyle w:val="null3"/>
              <w:ind w:firstLine="420"/>
              <w:jc w:val="both"/>
            </w:pPr>
            <w:r>
              <w:rPr>
                <w:sz w:val="21"/>
                <w:shd w:fill="FFFFFF" w:val="clear"/>
              </w:rPr>
              <w:t>2.3.自主可控数据库原厂驻场运维服务</w:t>
            </w:r>
          </w:p>
          <w:p>
            <w:pPr>
              <w:pStyle w:val="null3"/>
              <w:ind w:firstLine="420"/>
              <w:jc w:val="both"/>
            </w:pPr>
            <w:r>
              <w:rPr>
                <w:sz w:val="21"/>
                <w:shd w:fill="FFFFFF" w:val="clear"/>
              </w:rPr>
              <w:t>1、运维服务内容：</w:t>
            </w:r>
          </w:p>
          <w:p>
            <w:pPr>
              <w:pStyle w:val="null3"/>
              <w:ind w:firstLine="420"/>
              <w:jc w:val="both"/>
            </w:pPr>
            <w:r>
              <w:rPr>
                <w:sz w:val="21"/>
                <w:shd w:fill="FFFFFF" w:val="clear"/>
              </w:rPr>
              <w:t>2025年预计采购人现有80%的系统完成自主可控适配改造，为保障采购人信息化软件系统的基础运行稳定，拟采购数据库厂商原厂现场服务，采购人自主可控数据库采用KingbaseES系列数据库产品，原厂服务主要包括以下内容：</w:t>
            </w:r>
          </w:p>
          <w:p>
            <w:pPr>
              <w:pStyle w:val="null3"/>
              <w:ind w:firstLine="420"/>
              <w:jc w:val="both"/>
            </w:pPr>
            <w:r>
              <w:rPr>
                <w:sz w:val="21"/>
                <w:shd w:fill="FFFFFF" w:val="clear"/>
              </w:rPr>
              <w:t>系统定检服务：提供驻场服务方式协助客户完成</w:t>
            </w:r>
            <w:r>
              <w:rPr>
                <w:sz w:val="21"/>
                <w:shd w:fill="FFFFFF" w:val="clear"/>
              </w:rPr>
              <w:t>KingbaseES系列数据库产品的定期巡检工作，包括按约定周期或定期对产品运行状态进行检查和分析，对于巡检过程中发现的问题、故障及时上报，提供有针对性建议策略，同时提供巡检记录报告。</w:t>
            </w:r>
          </w:p>
          <w:p>
            <w:pPr>
              <w:pStyle w:val="null3"/>
              <w:ind w:firstLine="420"/>
              <w:jc w:val="both"/>
            </w:pPr>
            <w:r>
              <w:rPr>
                <w:sz w:val="21"/>
                <w:shd w:fill="FFFFFF" w:val="clear"/>
              </w:rPr>
              <w:t>专人值守服务</w:t>
            </w:r>
            <w:r>
              <w:rPr>
                <w:sz w:val="21"/>
                <w:shd w:fill="FFFFFF" w:val="clear"/>
              </w:rPr>
              <w:t>:提供驻场服务方式提供专人值守服务，包括:专人驻场技术支持，通过监控脚本、人工检查等方式对数据库及其依赖的相关软硬件的运行状况进行检查和分析，及时发现故障，提前对潜在事故进行规避，定期提供值守报告。</w:t>
            </w:r>
          </w:p>
          <w:p>
            <w:pPr>
              <w:pStyle w:val="null3"/>
              <w:ind w:firstLine="420"/>
              <w:jc w:val="both"/>
            </w:pPr>
            <w:r>
              <w:rPr>
                <w:sz w:val="21"/>
                <w:shd w:fill="FFFFFF" w:val="clear"/>
              </w:rPr>
              <w:t>2、与省大数据专区日常运维服务的边界</w:t>
            </w:r>
          </w:p>
          <w:p>
            <w:pPr>
              <w:pStyle w:val="null3"/>
              <w:ind w:firstLine="420"/>
              <w:jc w:val="both"/>
            </w:pPr>
            <w:r>
              <w:rPr>
                <w:sz w:val="21"/>
                <w:shd w:fill="FFFFFF" w:val="clear"/>
              </w:rPr>
              <w:t>（</w:t>
            </w:r>
            <w:r>
              <w:rPr>
                <w:sz w:val="21"/>
                <w:shd w:fill="FFFFFF" w:val="clear"/>
              </w:rPr>
              <w:t>1）服务的对象和频次：</w:t>
            </w:r>
          </w:p>
          <w:p>
            <w:pPr>
              <w:pStyle w:val="null3"/>
              <w:ind w:firstLine="420"/>
              <w:jc w:val="both"/>
            </w:pPr>
            <w:r>
              <w:rPr>
                <w:sz w:val="21"/>
                <w:shd w:fill="FFFFFF" w:val="clear"/>
              </w:rPr>
              <w:t>省大数据专区的日常运维的数据库巡检服务，主要是针对数据中心的</w:t>
            </w:r>
            <w:r>
              <w:rPr>
                <w:sz w:val="21"/>
                <w:shd w:fill="FFFFFF" w:val="clear"/>
              </w:rPr>
              <w:t>10台数据库服务器进行每日巡检。</w:t>
            </w:r>
          </w:p>
          <w:p>
            <w:pPr>
              <w:pStyle w:val="null3"/>
              <w:ind w:firstLine="420"/>
              <w:jc w:val="both"/>
            </w:pPr>
            <w:r>
              <w:rPr>
                <w:sz w:val="21"/>
                <w:shd w:fill="FFFFFF" w:val="clear"/>
              </w:rPr>
              <w:t>自主可控数据库原厂驻场运维服务的对象涵盖了省市场监管局按照自主可控适配改造规划所采用的</w:t>
            </w:r>
            <w:r>
              <w:rPr>
                <w:sz w:val="21"/>
                <w:shd w:fill="FFFFFF" w:val="clear"/>
              </w:rPr>
              <w:t>KingbaseES系列数据库产品的所有信息化业务系统的数据库服务器，但不开展每日巡检，只做定检，如每周、每月和每季度检查。</w:t>
            </w:r>
          </w:p>
          <w:p>
            <w:pPr>
              <w:pStyle w:val="null3"/>
              <w:ind w:firstLine="420"/>
              <w:jc w:val="both"/>
            </w:pPr>
            <w:r>
              <w:rPr>
                <w:sz w:val="21"/>
                <w:shd w:fill="FFFFFF" w:val="clear"/>
              </w:rPr>
              <w:t>（</w:t>
            </w:r>
            <w:r>
              <w:rPr>
                <w:sz w:val="21"/>
                <w:shd w:fill="FFFFFF" w:val="clear"/>
              </w:rPr>
              <w:t>2）服务的深度和周期：</w:t>
            </w:r>
          </w:p>
          <w:p>
            <w:pPr>
              <w:pStyle w:val="null3"/>
              <w:ind w:firstLine="420"/>
              <w:jc w:val="both"/>
            </w:pPr>
            <w:r>
              <w:rPr>
                <w:sz w:val="21"/>
                <w:shd w:fill="FFFFFF" w:val="clear"/>
              </w:rPr>
              <w:t>省大数据专区的日常运维服务周期为</w:t>
            </w:r>
            <w:r>
              <w:rPr>
                <w:sz w:val="21"/>
                <w:shd w:fill="FFFFFF" w:val="clear"/>
              </w:rPr>
              <w:t>1年，持续整个运维周期，数据库每日巡检的内容主要包括服务器磁盘空间、数据库用户数量、备份作业、表空间占用率、临时表空间占用率等基础工作，主要目的是主动发现问题并报告，可以由数据中心的系统巡检工程师独立完成。</w:t>
            </w:r>
          </w:p>
          <w:p>
            <w:pPr>
              <w:pStyle w:val="null3"/>
              <w:ind w:firstLine="420"/>
              <w:jc w:val="both"/>
            </w:pPr>
            <w:r>
              <w:rPr>
                <w:sz w:val="21"/>
                <w:shd w:fill="FFFFFF" w:val="clear"/>
              </w:rPr>
              <w:t>自主可控数据库原厂驻场运维服务周期为</w:t>
            </w:r>
            <w:r>
              <w:rPr>
                <w:sz w:val="21"/>
                <w:shd w:fill="FFFFFF" w:val="clear"/>
              </w:rPr>
              <w:t>100天，包括系统定检服务和专人值守服务等。其中系统定检服务包括每周、每月和每季度检查，通过监控脚本、人工检查等方式对数据库软件及其依赖的相关软硬件的运行状况如I/O、Session、MemoryCache、Index等健康程度进行检查和分析，目的是排查数据库软件自身的故障，并从数据库底层架构和部署架构层面对数据库应用进行调优和适配，并对数据库软件的应用设计提供专业技术咨询服务，此项工作对数据库的技能要求高，需由自主可控数据库原厂技术专家提供高效和有力的支撑。</w:t>
            </w:r>
          </w:p>
          <w:p>
            <w:pPr>
              <w:pStyle w:val="null3"/>
              <w:ind w:firstLine="420"/>
              <w:jc w:val="both"/>
            </w:pPr>
            <w:r>
              <w:rPr>
                <w:sz w:val="21"/>
                <w:shd w:fill="FFFFFF" w:val="clear"/>
              </w:rPr>
              <w:t>2.4运维服务交付物</w:t>
            </w:r>
          </w:p>
          <w:p>
            <w:pPr>
              <w:pStyle w:val="null3"/>
              <w:ind w:firstLine="420"/>
              <w:jc w:val="both"/>
            </w:pPr>
            <w:r>
              <w:rPr>
                <w:sz w:val="21"/>
                <w:shd w:fill="FFFFFF" w:val="clear"/>
              </w:rPr>
              <w:t>本服务需提交以下运维服务交付物：</w:t>
            </w:r>
          </w:p>
          <w:p>
            <w:pPr>
              <w:pStyle w:val="null3"/>
              <w:ind w:firstLine="420"/>
              <w:jc w:val="both"/>
            </w:pPr>
            <w:r>
              <w:rPr>
                <w:sz w:val="21"/>
                <w:shd w:fill="FFFFFF" w:val="clear"/>
              </w:rPr>
              <w:t>（</w:t>
            </w:r>
            <w:r>
              <w:rPr>
                <w:sz w:val="21"/>
                <w:shd w:fill="FFFFFF" w:val="clear"/>
              </w:rPr>
              <w:t>1）统一运维服务管理</w:t>
            </w:r>
          </w:p>
          <w:p>
            <w:pPr>
              <w:pStyle w:val="null3"/>
              <w:ind w:firstLine="420"/>
              <w:jc w:val="both"/>
            </w:pPr>
            <w:r>
              <w:rPr>
                <w:sz w:val="21"/>
                <w:shd w:fill="FFFFFF" w:val="clear"/>
              </w:rPr>
              <w:t>应急演练报告</w:t>
            </w:r>
            <w:r>
              <w:rPr>
                <w:sz w:val="21"/>
                <w:shd w:fill="FFFFFF" w:val="clear"/>
              </w:rPr>
              <w:t>1份</w:t>
            </w:r>
          </w:p>
          <w:p>
            <w:pPr>
              <w:pStyle w:val="null3"/>
              <w:ind w:firstLine="420"/>
              <w:jc w:val="both"/>
            </w:pPr>
            <w:r>
              <w:rPr>
                <w:sz w:val="21"/>
                <w:shd w:fill="FFFFFF" w:val="clear"/>
              </w:rPr>
              <w:t>（</w:t>
            </w:r>
            <w:r>
              <w:rPr>
                <w:sz w:val="21"/>
                <w:shd w:fill="FFFFFF" w:val="clear"/>
              </w:rPr>
              <w:t>2）日常运维服务</w:t>
            </w:r>
          </w:p>
          <w:p>
            <w:pPr>
              <w:pStyle w:val="null3"/>
              <w:ind w:firstLine="420"/>
              <w:jc w:val="both"/>
            </w:pPr>
            <w:r>
              <w:rPr>
                <w:sz w:val="21"/>
                <w:shd w:fill="FFFFFF" w:val="clear"/>
              </w:rPr>
              <w:t>日常巡检报告</w:t>
            </w:r>
            <w:r>
              <w:rPr>
                <w:sz w:val="21"/>
                <w:shd w:fill="FFFFFF" w:val="clear"/>
              </w:rPr>
              <w:t>12份</w:t>
            </w:r>
          </w:p>
          <w:p>
            <w:pPr>
              <w:pStyle w:val="null3"/>
              <w:ind w:firstLine="420"/>
              <w:jc w:val="both"/>
            </w:pPr>
            <w:r>
              <w:rPr>
                <w:sz w:val="21"/>
                <w:shd w:fill="FFFFFF" w:val="clear"/>
              </w:rPr>
              <w:t>系统运维检查分析报告</w:t>
            </w:r>
            <w:r>
              <w:rPr>
                <w:sz w:val="21"/>
                <w:shd w:fill="FFFFFF" w:val="clear"/>
              </w:rPr>
              <w:t>1份</w:t>
            </w:r>
          </w:p>
          <w:p>
            <w:pPr>
              <w:pStyle w:val="null3"/>
              <w:ind w:firstLine="420"/>
              <w:jc w:val="both"/>
            </w:pPr>
            <w:r>
              <w:rPr>
                <w:sz w:val="21"/>
                <w:shd w:fill="FFFFFF" w:val="clear"/>
              </w:rPr>
              <w:t>系统安全漏洞修复报告</w:t>
            </w:r>
            <w:r>
              <w:rPr>
                <w:sz w:val="21"/>
                <w:shd w:fill="FFFFFF" w:val="clear"/>
              </w:rPr>
              <w:t>1份</w:t>
            </w:r>
          </w:p>
          <w:p>
            <w:pPr>
              <w:pStyle w:val="null3"/>
              <w:jc w:val="both"/>
            </w:pPr>
            <w:r>
              <w:rPr>
                <w:sz w:val="21"/>
              </w:rPr>
              <w:t xml:space="preserve">      日常维护报告</w:t>
            </w:r>
          </w:p>
        </w:tc>
      </w:tr>
      <w:tr>
        <w:tc>
          <w:tcPr>
            <w:tcW w:type="dxa" w:w="2076"/>
          </w:tcPr>
          <w:p/>
        </w:tc>
        <w:tc>
          <w:tcPr>
            <w:tcW w:type="dxa" w:w="415"/>
          </w:tcPr>
          <w:p>
            <w:pPr>
              <w:pStyle w:val="null3"/>
            </w:pPr>
            <w:r>
              <w:rPr/>
              <w:t>3</w:t>
            </w:r>
          </w:p>
        </w:tc>
        <w:tc>
          <w:tcPr>
            <w:tcW w:type="dxa" w:w="5814"/>
          </w:tcPr>
          <w:p>
            <w:pPr>
              <w:pStyle w:val="null3"/>
              <w:ind w:firstLine="420"/>
              <w:jc w:val="both"/>
            </w:pPr>
            <w:r>
              <w:rPr>
                <w:sz w:val="21"/>
                <w:shd w:fill="FFFFFF" w:val="clear"/>
              </w:rPr>
              <w:t>3.ETL数据处理软件（成品软件租赁）</w:t>
            </w:r>
          </w:p>
          <w:p>
            <w:pPr>
              <w:pStyle w:val="null3"/>
              <w:ind w:firstLine="420"/>
              <w:jc w:val="both"/>
            </w:pPr>
            <w:r>
              <w:rPr>
                <w:sz w:val="21"/>
                <w:shd w:fill="FFFFFF" w:val="clear"/>
              </w:rPr>
              <w:t>采购</w:t>
            </w:r>
            <w:r>
              <w:rPr>
                <w:sz w:val="21"/>
                <w:shd w:fill="FFFFFF" w:val="clear"/>
              </w:rPr>
              <w:t>3套成熟的自主可控ETL数据处理软件，按照数据规则进行数据的抽取、转换和加载处理，实现地市分中心和省局大数据专区之间的数据交互。该3套自主可控ETL数据处理软件均采用自主可控技术路线进行研发，满足安全可靠自主可控要求。</w:t>
            </w:r>
          </w:p>
          <w:p>
            <w:pPr>
              <w:pStyle w:val="null3"/>
              <w:ind w:firstLine="420"/>
              <w:jc w:val="both"/>
            </w:pPr>
            <w:r>
              <w:rPr>
                <w:sz w:val="21"/>
                <w:shd w:fill="FFFFFF" w:val="clear"/>
              </w:rPr>
              <w:t>ELT处理软件可以与数据库平台充分结合，实现对数据抽取、传输、整合以及装载的一站式支持，为数据加工处理工具由业务人员依据个性化需求灵活配置使用。为各类数据集成建设提供从数据采集、清洗加工、数据质量检测到快速装载的全面支持。</w:t>
            </w:r>
          </w:p>
          <w:p>
            <w:pPr>
              <w:pStyle w:val="null3"/>
              <w:ind w:firstLine="420"/>
              <w:jc w:val="both"/>
            </w:pPr>
            <w:r>
              <w:rPr>
                <w:sz w:val="21"/>
                <w:shd w:fill="FFFFFF" w:val="clear"/>
              </w:rPr>
              <w:t>3.1通用性要求</w:t>
            </w:r>
          </w:p>
          <w:p>
            <w:pPr>
              <w:pStyle w:val="null3"/>
              <w:ind w:firstLine="420"/>
              <w:jc w:val="both"/>
            </w:pPr>
            <w:r>
              <w:rPr>
                <w:sz w:val="21"/>
                <w:shd w:fill="FFFFFF" w:val="clear"/>
              </w:rPr>
              <w:t>兼容多种硬件体系，可运行于</w:t>
            </w:r>
            <w:r>
              <w:rPr>
                <w:sz w:val="21"/>
                <w:shd w:fill="FFFFFF" w:val="clear"/>
              </w:rPr>
              <w:t>X86、X64、SPARC、POWER等硬件体系之上。各种平台上的数据处理方式完全一致。支持主流的Windows2000/XP/2003系列、Linux、Solaris、AIX、Kylin、红旗等操作系统。支持多种常用数据源，如关系数据库、JMS消息、XML文件、TXT文件等。数据抽取和装载采用主流标准接口，如JDBC、JMS,JAXP等，与具体数据源无关。系统的数据源接口采用适配器方式实现，新的数据源能够很方便的加入进来。支持全量抽取和增量抽取两种抽取方式。在增量抽取中，支持触发器、MD5和时间戳三种变化数据的捕获方式。能够扩展数据转换接口增加新的转换组件。支持编写Java和JavaScript脚本用于数据转换组件中。</w:t>
            </w:r>
          </w:p>
          <w:p>
            <w:pPr>
              <w:pStyle w:val="null3"/>
              <w:ind w:firstLine="420"/>
              <w:jc w:val="both"/>
            </w:pPr>
            <w:r>
              <w:rPr>
                <w:sz w:val="21"/>
                <w:shd w:fill="FFFFFF" w:val="clear"/>
              </w:rPr>
              <w:t>3.2</w:t>
            </w:r>
            <w:r>
              <w:rPr>
                <w:sz w:val="21"/>
                <w:shd w:fill="FFFFFF" w:val="clear"/>
              </w:rPr>
              <w:t>可靠性要求</w:t>
            </w:r>
          </w:p>
          <w:p>
            <w:pPr>
              <w:pStyle w:val="null3"/>
              <w:ind w:firstLine="420"/>
              <w:jc w:val="both"/>
            </w:pPr>
            <w:r>
              <w:rPr>
                <w:sz w:val="21"/>
                <w:shd w:fill="FFFFFF" w:val="clear"/>
              </w:rPr>
              <w:t>当系统断电、数据源连接断开等故障发生时，对于未发送成功的消息，自动继续发送。可以查看系统运行日志以确认故障发生原因，以及时排除故障。通过配置警报，在某些故障发生时，向管理员发出警报。</w:t>
            </w:r>
          </w:p>
          <w:p>
            <w:pPr>
              <w:pStyle w:val="null3"/>
              <w:ind w:firstLine="420"/>
              <w:jc w:val="both"/>
            </w:pPr>
            <w:r>
              <w:rPr>
                <w:sz w:val="21"/>
                <w:shd w:fill="FFFFFF" w:val="clear"/>
              </w:rPr>
              <w:t>3.3</w:t>
            </w:r>
            <w:r>
              <w:rPr>
                <w:sz w:val="21"/>
                <w:shd w:fill="FFFFFF" w:val="clear"/>
              </w:rPr>
              <w:t>高性能要求</w:t>
            </w:r>
          </w:p>
          <w:p>
            <w:pPr>
              <w:pStyle w:val="null3"/>
              <w:ind w:firstLine="420"/>
              <w:jc w:val="both"/>
            </w:pPr>
            <w:r>
              <w:rPr>
                <w:sz w:val="21"/>
                <w:shd w:fill="FFFFFF" w:val="clear"/>
              </w:rPr>
              <w:t>对所有</w:t>
            </w:r>
            <w:r>
              <w:rPr>
                <w:sz w:val="21"/>
                <w:shd w:fill="FFFFFF" w:val="clear"/>
              </w:rPr>
              <w:t>ETL操作支持异步执行，各个步骤之间使用高性能的缓存，工作线程和缓存大小均可配置。利用多种数据源特有的高性能装载接口和方法来提高数据装载的性能。</w:t>
            </w:r>
          </w:p>
          <w:p>
            <w:pPr>
              <w:pStyle w:val="null3"/>
              <w:ind w:firstLine="420"/>
              <w:jc w:val="both"/>
            </w:pPr>
            <w:r>
              <w:rPr>
                <w:sz w:val="21"/>
                <w:shd w:fill="FFFFFF" w:val="clear"/>
              </w:rPr>
              <w:t>3.4</w:t>
            </w:r>
            <w:r>
              <w:rPr>
                <w:sz w:val="21"/>
                <w:shd w:fill="FFFFFF" w:val="clear"/>
              </w:rPr>
              <w:t>扩展性要求</w:t>
            </w:r>
          </w:p>
          <w:p>
            <w:pPr>
              <w:pStyle w:val="null3"/>
              <w:ind w:firstLine="420"/>
              <w:jc w:val="both"/>
            </w:pPr>
            <w:r>
              <w:rPr>
                <w:sz w:val="21"/>
                <w:shd w:fill="FFFFFF" w:val="clear"/>
              </w:rPr>
              <w:t>支持多种方式存储数据，各种方式之间可以互相导人和导出。提供了集成</w:t>
            </w:r>
            <w:r>
              <w:rPr>
                <w:sz w:val="21"/>
                <w:shd w:fill="FFFFFF" w:val="clear"/>
              </w:rPr>
              <w:t>API接口。提供二次开发接口，如数据源的抽取装载接口、数据转换接口、元数据存取接口等等。</w:t>
            </w:r>
          </w:p>
          <w:p>
            <w:pPr>
              <w:pStyle w:val="null3"/>
              <w:ind w:firstLine="420"/>
              <w:jc w:val="both"/>
            </w:pPr>
            <w:r>
              <w:rPr>
                <w:sz w:val="21"/>
                <w:shd w:fill="FFFFFF" w:val="clear"/>
              </w:rPr>
              <w:t>3.5</w:t>
            </w:r>
            <w:r>
              <w:rPr>
                <w:sz w:val="21"/>
                <w:shd w:fill="FFFFFF" w:val="clear"/>
              </w:rPr>
              <w:t>易用性要求</w:t>
            </w:r>
          </w:p>
          <w:p>
            <w:pPr>
              <w:pStyle w:val="null3"/>
              <w:jc w:val="both"/>
            </w:pPr>
            <w:r>
              <w:rPr>
                <w:sz w:val="21"/>
              </w:rPr>
              <w:t>安装、配置、管理简单，可以在图形化客户端管理工具中完成。通过图形化管理工具，可进行用户、数据源、函数、变量、服务控制、作业调度管理、作业监控、统计、警报等万面的管理。可以在流程设计器中手工启动执行一个</w:t>
            </w:r>
            <w:r>
              <w:rPr>
                <w:sz w:val="21"/>
              </w:rPr>
              <w:t>ETL转换或作业，也可以在作业上创建调度。</w:t>
            </w:r>
          </w:p>
        </w:tc>
      </w:tr>
      <w:tr>
        <w:tc>
          <w:tcPr>
            <w:tcW w:type="dxa" w:w="2076"/>
          </w:tcPr>
          <w:p/>
        </w:tc>
        <w:tc>
          <w:tcPr>
            <w:tcW w:type="dxa" w:w="415"/>
          </w:tcPr>
          <w:p>
            <w:pPr>
              <w:pStyle w:val="null3"/>
            </w:pPr>
            <w:r>
              <w:rPr/>
              <w:t>4</w:t>
            </w:r>
          </w:p>
        </w:tc>
        <w:tc>
          <w:tcPr>
            <w:tcW w:type="dxa" w:w="5814"/>
          </w:tcPr>
          <w:p>
            <w:pPr>
              <w:pStyle w:val="null3"/>
              <w:ind w:firstLine="420"/>
              <w:jc w:val="both"/>
            </w:pPr>
            <w:r>
              <w:rPr>
                <w:sz w:val="21"/>
                <w:shd w:fill="FFFFFF" w:val="clear"/>
              </w:rPr>
              <w:t>4.测试服务支持</w:t>
            </w:r>
          </w:p>
          <w:p>
            <w:pPr>
              <w:pStyle w:val="null3"/>
              <w:ind w:firstLine="420"/>
              <w:jc w:val="both"/>
            </w:pPr>
            <w:r>
              <w:rPr>
                <w:sz w:val="21"/>
                <w:shd w:fill="FFFFFF" w:val="clear"/>
              </w:rPr>
              <w:t>确保数据处理、数据分析和数据运营等工作的有效开展，提供一台高性能自主可控测试服务器，用于支撑大数据专区运营建设中的测试工作，包括但不限于数据处理脚本测试、数据质量验证、数据分析模型验证、数据运营调试等。</w:t>
            </w:r>
          </w:p>
          <w:p>
            <w:pPr>
              <w:pStyle w:val="null3"/>
              <w:ind w:firstLine="420"/>
              <w:jc w:val="both"/>
            </w:pPr>
            <w:r>
              <w:rPr>
                <w:sz w:val="21"/>
                <w:shd w:fill="FFFFFF" w:val="clear"/>
              </w:rPr>
              <w:t>4.1.测试服务器配置要求</w:t>
            </w:r>
          </w:p>
          <w:p>
            <w:pPr>
              <w:pStyle w:val="null3"/>
              <w:ind w:firstLine="420"/>
              <w:jc w:val="both"/>
            </w:pPr>
            <w:r>
              <w:rPr>
                <w:sz w:val="21"/>
                <w:shd w:fill="FFFFFF" w:val="clear"/>
              </w:rPr>
              <w:t>高性能自主可控本国生产的测试服务器配置要求如下：</w:t>
            </w:r>
          </w:p>
          <w:tbl>
            <w:tblPr>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sz w:val="21"/>
                      <w:b/>
                      <w:color w:val="000000"/>
                    </w:rPr>
                    <w:t>类别</w:t>
                  </w:r>
                </w:p>
              </w:tc>
              <w:tc>
                <w:tcPr>
                  <w:tcW w:type="dxa" w:w="2799"/>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sz w:val="21"/>
                      <w:b/>
                      <w:color w:val="000000"/>
                    </w:rPr>
                    <w:t>产品配置</w:t>
                  </w:r>
                </w:p>
              </w:tc>
            </w:tr>
            <w:tr>
              <w:tc>
                <w:tcPr>
                  <w:tcW w:type="dxa" w:w="279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融合一体机</w:t>
                  </w: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处理器规格不低于</w:t>
                  </w:r>
                  <w:r>
                    <w:rPr>
                      <w:sz w:val="21"/>
                      <w:color w:val="000000"/>
                    </w:rPr>
                    <w:t>:：2×cpu</w:t>
                  </w:r>
                  <w:r>
                    <w:rPr>
                      <w:sz w:val="21"/>
                      <w:color w:val="000000"/>
                    </w:rPr>
                    <w:t>(</w:t>
                  </w:r>
                  <w:r>
                    <w:rPr>
                      <w:sz w:val="21"/>
                      <w:color w:val="000000"/>
                    </w:rPr>
                    <w:t>架构</w:t>
                  </w:r>
                  <w:r>
                    <w:rPr>
                      <w:sz w:val="21"/>
                      <w:color w:val="000000"/>
                    </w:rPr>
                    <w:t>ARM v8.2,</w:t>
                  </w:r>
                  <w:r>
                    <w:rPr>
                      <w:sz w:val="24"/>
                    </w:rPr>
                    <w:t xml:space="preserve"> </w:t>
                  </w:r>
                  <w:r>
                    <w:rPr>
                      <w:sz w:val="21"/>
                      <w:color w:val="000000"/>
                    </w:rPr>
                    <w:t>核心</w:t>
                  </w:r>
                  <w:r>
                    <w:rPr>
                      <w:sz w:val="21"/>
                      <w:color w:val="000000"/>
                    </w:rPr>
                    <w:t>64</w:t>
                  </w:r>
                  <w:r>
                    <w:rPr>
                      <w:sz w:val="21"/>
                      <w:color w:val="000000"/>
                    </w:rPr>
                    <w:t>个，</w:t>
                  </w:r>
                  <w:r>
                    <w:rPr>
                      <w:sz w:val="21"/>
                      <w:color w:val="000000"/>
                    </w:rPr>
                    <w:t>主频</w:t>
                  </w:r>
                  <w:r>
                    <w:rPr>
                      <w:sz w:val="21"/>
                      <w:color w:val="000000"/>
                    </w:rPr>
                    <w:t>2.6 GHz</w:t>
                  </w:r>
                  <w:r>
                    <w:rPr>
                      <w:sz w:val="21"/>
                      <w:color w:val="000000"/>
                    </w:rPr>
                    <w:t>，支持</w:t>
                  </w:r>
                  <w:r>
                    <w:rPr>
                      <w:sz w:val="21"/>
                      <w:color w:val="000000"/>
                    </w:rPr>
                    <w:t>8通道DDR4、PCIe 4.0和100G RoCE网络</w:t>
                  </w:r>
                  <w:r>
                    <w:rPr>
                      <w:sz w:val="21"/>
                      <w:color w:val="000000"/>
                    </w:rPr>
                    <w:t>)</w:t>
                  </w:r>
                  <w:r>
                    <w:rPr>
                      <w:sz w:val="21"/>
                      <w:color w:val="000000"/>
                    </w:rPr>
                    <w:t>，原厂自研芯片</w:t>
                  </w:r>
                </w:p>
                <w:p>
                  <w:pPr>
                    <w:pStyle w:val="null3"/>
                    <w:jc w:val="left"/>
                  </w:pPr>
                  <w:r>
                    <w:rPr>
                      <w:sz w:val="21"/>
                      <w:color w:val="000000"/>
                    </w:rPr>
                    <w:t>内存规格</w:t>
                  </w:r>
                  <w:r>
                    <w:rPr>
                      <w:sz w:val="21"/>
                      <w:color w:val="000000"/>
                    </w:rPr>
                    <w:t>不低于</w:t>
                  </w:r>
                  <w:r>
                    <w:rPr>
                      <w:sz w:val="21"/>
                      <w:color w:val="000000"/>
                    </w:rPr>
                    <w:t>: 512GB/DDR4/2400或2666MHz或2933MHz/ECC/REG</w:t>
                  </w:r>
                  <w:r>
                    <w:br/>
                  </w:r>
                  <w:r>
                    <w:rPr>
                      <w:sz w:val="21"/>
                      <w:color w:val="000000"/>
                    </w:rPr>
                    <w:t>硬盘</w:t>
                  </w:r>
                  <w:r>
                    <w:rPr>
                      <w:sz w:val="21"/>
                      <w:color w:val="000000"/>
                    </w:rPr>
                    <w:t>规格</w:t>
                  </w:r>
                  <w:r>
                    <w:rPr>
                      <w:sz w:val="21"/>
                      <w:color w:val="000000"/>
                    </w:rPr>
                    <w:t>不低于</w:t>
                  </w:r>
                  <w:r>
                    <w:rPr>
                      <w:sz w:val="21"/>
                      <w:color w:val="000000"/>
                    </w:rPr>
                    <w:t>: 2×600G SAS、</w:t>
                  </w:r>
                  <w:r>
                    <w:rPr>
                      <w:sz w:val="21"/>
                      <w:color w:val="000000"/>
                    </w:rPr>
                    <w:t>5</w:t>
                  </w:r>
                  <w:r>
                    <w:rPr>
                      <w:sz w:val="21"/>
                      <w:color w:val="000000"/>
                    </w:rPr>
                    <w:t>×2.4T SAS、1X1.6TB SSD NVMe</w:t>
                  </w:r>
                  <w:r>
                    <w:br/>
                  </w:r>
                  <w:r>
                    <w:rPr>
                      <w:sz w:val="21"/>
                      <w:color w:val="000000"/>
                    </w:rPr>
                    <w:t>RAID</w:t>
                  </w:r>
                  <w:r>
                    <w:rPr>
                      <w:sz w:val="21"/>
                      <w:color w:val="000000"/>
                    </w:rPr>
                    <w:t>规格</w:t>
                  </w:r>
                  <w:r>
                    <w:rPr>
                      <w:sz w:val="21"/>
                      <w:color w:val="000000"/>
                    </w:rPr>
                    <w:t>不低于</w:t>
                  </w:r>
                  <w:r>
                    <w:rPr>
                      <w:sz w:val="21"/>
                      <w:color w:val="000000"/>
                    </w:rPr>
                    <w:t>: 1×SAS/SATA RAID卡-RAID0,1,5,6,10,50,60,240HDD-12Gb/s-2GB Cache</w:t>
                  </w:r>
                </w:p>
                <w:p>
                  <w:pPr>
                    <w:pStyle w:val="null3"/>
                    <w:jc w:val="left"/>
                  </w:pPr>
                  <w:r>
                    <w:rPr>
                      <w:sz w:val="21"/>
                      <w:color w:val="000000"/>
                    </w:rPr>
                    <w:t>IO/后置模组</w:t>
                  </w:r>
                  <w:r>
                    <w:rPr>
                      <w:sz w:val="21"/>
                      <w:color w:val="000000"/>
                    </w:rPr>
                    <w:t>规格</w:t>
                  </w:r>
                  <w:r>
                    <w:rPr>
                      <w:sz w:val="21"/>
                      <w:color w:val="000000"/>
                    </w:rPr>
                    <w:t>不低于</w:t>
                  </w:r>
                  <w:r>
                    <w:rPr>
                      <w:sz w:val="21"/>
                      <w:color w:val="000000"/>
                    </w:rPr>
                    <w:t>: 1×3×8X RISER卡组件、 1×4×2.5"后置硬盘背板组件、1×2×2.5"后置硬盘背板组件+1×16 Risercard模组</w:t>
                  </w:r>
                  <w:r>
                    <w:br/>
                  </w:r>
                  <w:r>
                    <w:rPr>
                      <w:sz w:val="21"/>
                      <w:color w:val="000000"/>
                    </w:rPr>
                    <w:t>网络</w:t>
                  </w:r>
                  <w:r>
                    <w:rPr>
                      <w:sz w:val="21"/>
                      <w:color w:val="000000"/>
                    </w:rPr>
                    <w:t>规格</w:t>
                  </w:r>
                  <w:r>
                    <w:rPr>
                      <w:sz w:val="21"/>
                      <w:color w:val="000000"/>
                    </w:rPr>
                    <w:t>不低于</w:t>
                  </w:r>
                  <w:r>
                    <w:rPr>
                      <w:sz w:val="21"/>
                      <w:color w:val="000000"/>
                    </w:rPr>
                    <w:t>：配</w:t>
                  </w:r>
                  <w:r>
                    <w:rPr>
                      <w:sz w:val="21"/>
                      <w:color w:val="000000"/>
                    </w:rPr>
                    <w:t xml:space="preserve"> 4×GE电口、2×以太网卡-10Gb光口双端口-SFP+(含光模块）</w:t>
                  </w:r>
                  <w:r>
                    <w:br/>
                  </w:r>
                  <w:r>
                    <w:rPr>
                      <w:sz w:val="21"/>
                      <w:color w:val="000000"/>
                    </w:rPr>
                    <w:t>服务器配件</w:t>
                  </w:r>
                  <w:r>
                    <w:rPr>
                      <w:sz w:val="21"/>
                      <w:color w:val="000000"/>
                    </w:rPr>
                    <w:t>: 1×2U静态滑轨套件（导轨）</w:t>
                  </w:r>
                  <w:r>
                    <w:br/>
                  </w:r>
                  <w:r>
                    <w:rPr>
                      <w:sz w:val="21"/>
                      <w:color w:val="000000"/>
                    </w:rPr>
                    <w:t>服务：不少于</w:t>
                  </w:r>
                  <w:r>
                    <w:rPr>
                      <w:sz w:val="21"/>
                      <w:color w:val="000000"/>
                    </w:rPr>
                    <w:t>3年整机质保，7×24小时电话响应支持</w:t>
                  </w:r>
                </w:p>
                <w:p>
                  <w:pPr>
                    <w:pStyle w:val="null3"/>
                    <w:jc w:val="left"/>
                  </w:pPr>
                  <w:r>
                    <w:rPr>
                      <w:sz w:val="21"/>
                      <w:color w:val="000000"/>
                    </w:rPr>
                    <w:t>（本服务应由服务器供应商直接提供，不影响本项目周期及验收）</w:t>
                  </w:r>
                </w:p>
              </w:tc>
            </w:tr>
            <w:tr>
              <w:tc>
                <w:tcPr>
                  <w:tcW w:type="dxa" w:w="2799"/>
                  <w:vMerge/>
                  <w:tcBorders>
                    <w:top w:val="none" w:color="000000" w:sz="4"/>
                    <w:left w:val="single" w:color="000000" w:sz="4"/>
                    <w:bottom w:val="single" w:color="000000" w:sz="4"/>
                    <w:right w:val="single" w:color="000000" w:sz="4"/>
                  </w:tcBorders>
                </w:tcP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虚拟化软件：基础架构软件</w:t>
                  </w:r>
                  <w:r>
                    <w:rPr>
                      <w:sz w:val="21"/>
                      <w:color w:val="000000"/>
                    </w:rPr>
                    <w:t>Capacity标准版许可、虚拟化套件标准版许可，均为3年订阅与保障服务，并保障新平台搭建实施</w:t>
                  </w:r>
                </w:p>
                <w:p>
                  <w:pPr>
                    <w:pStyle w:val="null3"/>
                    <w:jc w:val="left"/>
                  </w:pPr>
                  <w:r>
                    <w:rPr>
                      <w:sz w:val="21"/>
                      <w:color w:val="000000"/>
                    </w:rPr>
                    <w:t>（</w:t>
                  </w:r>
                  <w:r>
                    <w:rPr>
                      <w:sz w:val="21"/>
                      <w:color w:val="000000"/>
                    </w:rPr>
                    <w:t>由软件生产商直接提供，不影响本项目的服务周期与验收</w:t>
                  </w:r>
                  <w:r>
                    <w:rPr>
                      <w:sz w:val="21"/>
                      <w:color w:val="000000"/>
                    </w:rPr>
                    <w:t>）</w:t>
                  </w:r>
                </w:p>
              </w:tc>
            </w:tr>
            <w:tr>
              <w:tc>
                <w:tcPr>
                  <w:tcW w:type="dxa" w:w="2799"/>
                  <w:vMerge/>
                  <w:tcBorders>
                    <w:top w:val="none" w:color="000000" w:sz="4"/>
                    <w:left w:val="single" w:color="000000" w:sz="4"/>
                    <w:bottom w:val="single" w:color="000000" w:sz="4"/>
                    <w:right w:val="single" w:color="000000" w:sz="4"/>
                  </w:tcBorders>
                </w:tcPr>
                <w:p/>
              </w:tc>
              <w:tc>
                <w:tcPr>
                  <w:tcW w:type="dxa" w:w="27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操作系统</w:t>
                  </w:r>
                  <w:r>
                    <w:rPr>
                      <w:sz w:val="21"/>
                      <w:color w:val="000000"/>
                    </w:rPr>
                    <w:t>:配套服务器本国研发自主可控的操作系统一年</w:t>
                  </w:r>
                  <w:r>
                    <w:rPr>
                      <w:sz w:val="21"/>
                      <w:color w:val="000000"/>
                    </w:rPr>
                    <w:t>授权许可</w:t>
                  </w:r>
                  <w:r>
                    <w:rPr>
                      <w:sz w:val="21"/>
                      <w:color w:val="000000"/>
                    </w:rPr>
                    <w:t>服务。</w:t>
                  </w:r>
                </w:p>
              </w:tc>
            </w:tr>
          </w:tbl>
          <w:p/>
        </w:tc>
      </w:tr>
      <w:tr>
        <w:tc>
          <w:tcPr>
            <w:tcW w:type="dxa" w:w="2076"/>
          </w:tcPr>
          <w:p/>
        </w:tc>
        <w:tc>
          <w:tcPr>
            <w:tcW w:type="dxa" w:w="415"/>
          </w:tcPr>
          <w:p>
            <w:pPr>
              <w:pStyle w:val="null3"/>
            </w:pPr>
            <w:r>
              <w:rPr/>
              <w:t>5</w:t>
            </w:r>
          </w:p>
        </w:tc>
        <w:tc>
          <w:tcPr>
            <w:tcW w:type="dxa" w:w="5814"/>
          </w:tcPr>
          <w:p>
            <w:pPr>
              <w:pStyle w:val="null3"/>
              <w:jc w:val="both"/>
            </w:pPr>
            <w:r>
              <w:rPr>
                <w:sz w:val="21"/>
                <w:b/>
              </w:rPr>
              <w:t>二、服务要求</w:t>
            </w:r>
          </w:p>
          <w:p>
            <w:pPr>
              <w:pStyle w:val="null3"/>
              <w:ind w:firstLine="420"/>
              <w:jc w:val="both"/>
            </w:pPr>
            <w:r>
              <w:rPr>
                <w:sz w:val="21"/>
              </w:rPr>
              <w:t>1.服务要求</w:t>
            </w:r>
          </w:p>
          <w:p>
            <w:pPr>
              <w:pStyle w:val="null3"/>
              <w:ind w:firstLine="420"/>
              <w:jc w:val="both"/>
            </w:pPr>
            <w:r>
              <w:rPr>
                <w:sz w:val="21"/>
              </w:rPr>
              <w:t>1.1.性能要求</w:t>
            </w:r>
          </w:p>
          <w:p>
            <w:pPr>
              <w:pStyle w:val="null3"/>
              <w:ind w:firstLine="420"/>
              <w:jc w:val="both"/>
            </w:pPr>
            <w:r>
              <w:rPr>
                <w:sz w:val="21"/>
              </w:rPr>
              <w:t>在本项目的运营运维期间内，投标人应保障平台具备以下能力：</w:t>
            </w:r>
          </w:p>
          <w:p>
            <w:pPr>
              <w:pStyle w:val="null3"/>
              <w:ind w:firstLine="420"/>
              <w:jc w:val="both"/>
            </w:pPr>
            <w:r>
              <w:rPr>
                <w:sz w:val="21"/>
              </w:rPr>
              <w:t>Ø</w:t>
            </w:r>
            <w:r>
              <w:rPr>
                <w:sz w:val="21"/>
              </w:rPr>
              <w:t>稳定性需求</w:t>
            </w:r>
          </w:p>
          <w:p>
            <w:pPr>
              <w:pStyle w:val="null3"/>
              <w:ind w:firstLine="420"/>
              <w:jc w:val="both"/>
            </w:pPr>
            <w:r>
              <w:rPr>
                <w:sz w:val="21"/>
              </w:rPr>
              <w:t>应采用高可靠的产品和技术，充分考虑系统的应变能力、容错能力和纠错能力，确保系统运行稳定、安全可靠；系统开发要面向最终用户，使用户对系统易于接受、易于掌握、易于操作，系统功能要实用性强、可用性好，确保系统能长期、稳定、高效地使用。</w:t>
            </w:r>
          </w:p>
          <w:p>
            <w:pPr>
              <w:pStyle w:val="null3"/>
              <w:ind w:firstLine="420"/>
              <w:jc w:val="both"/>
            </w:pPr>
            <w:r>
              <w:rPr>
                <w:sz w:val="21"/>
              </w:rPr>
              <w:t>Ø</w:t>
            </w:r>
            <w:r>
              <w:rPr>
                <w:sz w:val="21"/>
              </w:rPr>
              <w:t>扩展性需求</w:t>
            </w:r>
          </w:p>
          <w:p>
            <w:pPr>
              <w:pStyle w:val="null3"/>
              <w:ind w:firstLine="420"/>
              <w:jc w:val="both"/>
            </w:pPr>
            <w:r>
              <w:rPr>
                <w:sz w:val="21"/>
              </w:rPr>
              <w:t>随着政策变化、社会发展、技术进步等因素的变化，要求服务能够支持业务不断变化，能够灵活扩展，高度可定制化，满足各类新型业务系统的接入。</w:t>
            </w:r>
          </w:p>
          <w:p>
            <w:pPr>
              <w:pStyle w:val="null3"/>
              <w:ind w:firstLine="420"/>
              <w:jc w:val="both"/>
            </w:pPr>
            <w:r>
              <w:rPr>
                <w:sz w:val="21"/>
              </w:rPr>
              <w:t>Ø</w:t>
            </w:r>
            <w:r>
              <w:rPr>
                <w:sz w:val="21"/>
              </w:rPr>
              <w:t>可靠性指标要求</w:t>
            </w:r>
          </w:p>
          <w:p>
            <w:pPr>
              <w:pStyle w:val="null3"/>
              <w:ind w:firstLine="420"/>
              <w:jc w:val="both"/>
            </w:pPr>
            <w:r>
              <w:rPr>
                <w:sz w:val="21"/>
              </w:rPr>
              <w:t>1.系统运行需稳定，应保证系统功能使用的连续性。</w:t>
            </w:r>
          </w:p>
          <w:p>
            <w:pPr>
              <w:pStyle w:val="null3"/>
              <w:ind w:firstLine="420"/>
              <w:jc w:val="both"/>
            </w:pPr>
            <w:r>
              <w:rPr>
                <w:sz w:val="21"/>
              </w:rPr>
              <w:t>2.系统有效工作时间≥99.9％，系统故障平均间隔时间≥180天。</w:t>
            </w:r>
          </w:p>
          <w:p>
            <w:pPr>
              <w:pStyle w:val="null3"/>
              <w:ind w:firstLine="420"/>
              <w:jc w:val="both"/>
            </w:pPr>
            <w:r>
              <w:rPr>
                <w:sz w:val="21"/>
              </w:rPr>
              <w:t>Ø</w:t>
            </w:r>
            <w:r>
              <w:rPr>
                <w:sz w:val="21"/>
              </w:rPr>
              <w:t>可移植性</w:t>
            </w:r>
          </w:p>
          <w:p>
            <w:pPr>
              <w:pStyle w:val="null3"/>
              <w:ind w:firstLine="420"/>
              <w:jc w:val="both"/>
            </w:pPr>
            <w:r>
              <w:rPr>
                <w:sz w:val="21"/>
              </w:rPr>
              <w:t>系统架构应具备跨平台能力，应用架构可以支持多种软硬件平台。</w:t>
            </w:r>
          </w:p>
          <w:p>
            <w:pPr>
              <w:pStyle w:val="null3"/>
              <w:ind w:firstLine="420"/>
              <w:jc w:val="both"/>
            </w:pPr>
            <w:r>
              <w:rPr>
                <w:sz w:val="21"/>
              </w:rPr>
              <w:t>Ø</w:t>
            </w:r>
            <w:r>
              <w:rPr>
                <w:sz w:val="21"/>
              </w:rPr>
              <w:t>高可用需求</w:t>
            </w:r>
          </w:p>
          <w:p>
            <w:pPr>
              <w:pStyle w:val="null3"/>
              <w:ind w:firstLine="420"/>
              <w:jc w:val="both"/>
            </w:pPr>
            <w:r>
              <w:rPr>
                <w:sz w:val="21"/>
              </w:rPr>
              <w:t>需要通过主备切换、负载均衡、异地备份等方式保证系统及平台服务的高可用性，系统总体可用率</w:t>
            </w:r>
            <w:r>
              <w:rPr>
                <w:sz w:val="21"/>
              </w:rPr>
              <w:t>&gt;99.0%，数据库应用可用率&gt;99.0%。</w:t>
            </w:r>
          </w:p>
          <w:p>
            <w:pPr>
              <w:pStyle w:val="null3"/>
              <w:ind w:firstLine="420"/>
              <w:jc w:val="both"/>
            </w:pPr>
            <w:r>
              <w:rPr>
                <w:sz w:val="21"/>
              </w:rPr>
              <w:t>Ø</w:t>
            </w:r>
            <w:r>
              <w:rPr>
                <w:sz w:val="21"/>
              </w:rPr>
              <w:t>响应性能需求</w:t>
            </w:r>
          </w:p>
          <w:p>
            <w:pPr>
              <w:pStyle w:val="null3"/>
              <w:ind w:firstLine="420"/>
              <w:jc w:val="both"/>
            </w:pPr>
            <w:r>
              <w:rPr>
                <w:sz w:val="21"/>
              </w:rPr>
              <w:t>本项目用户平均并发用户数为</w:t>
            </w:r>
            <w:r>
              <w:rPr>
                <w:sz w:val="21"/>
              </w:rPr>
              <w:t>200；</w:t>
            </w:r>
          </w:p>
          <w:p>
            <w:pPr>
              <w:pStyle w:val="null3"/>
              <w:ind w:firstLine="420"/>
              <w:jc w:val="both"/>
            </w:pPr>
            <w:r>
              <w:rPr>
                <w:sz w:val="21"/>
              </w:rPr>
              <w:t>页面响应时间：常规使用下，前台普通页面响应时间应小于</w:t>
            </w:r>
            <w:r>
              <w:rPr>
                <w:sz w:val="21"/>
              </w:rPr>
              <w:t>2秒，复杂查询页面响应时间小于4秒；高峰时期普通页面响应时间应小于3秒，复杂查询页面响应时间小于5秒。</w:t>
            </w:r>
          </w:p>
          <w:p>
            <w:pPr>
              <w:pStyle w:val="null3"/>
              <w:ind w:firstLine="420"/>
              <w:jc w:val="both"/>
            </w:pPr>
            <w:r>
              <w:rPr>
                <w:sz w:val="21"/>
              </w:rPr>
              <w:t>1.2.兼容性要求</w:t>
            </w:r>
          </w:p>
          <w:p>
            <w:pPr>
              <w:pStyle w:val="null3"/>
              <w:ind w:firstLine="420"/>
              <w:jc w:val="both"/>
            </w:pPr>
            <w:r>
              <w:rPr>
                <w:sz w:val="21"/>
              </w:rPr>
              <w:t>本项目系统与多个相关的已建或在建信息系统之间存在业务协同的情况，在系统开发的过程中需要在功能设计上有兼容性，新开发的或者改造的功能不能影响已建系统的正常运行，且需兼容已建系统原有的业务功能，以保障本项目涉及的新建、已建和在建信息系统之间能够相互兼容、正常运行。</w:t>
            </w:r>
          </w:p>
          <w:p>
            <w:pPr>
              <w:pStyle w:val="null3"/>
              <w:ind w:firstLine="420"/>
              <w:jc w:val="both"/>
            </w:pPr>
            <w:r>
              <w:rPr>
                <w:sz w:val="21"/>
              </w:rPr>
              <w:t>1.3.安全要求</w:t>
            </w:r>
          </w:p>
          <w:p>
            <w:pPr>
              <w:pStyle w:val="null3"/>
              <w:ind w:firstLine="420"/>
              <w:jc w:val="both"/>
            </w:pPr>
            <w:r>
              <w:rPr>
                <w:sz w:val="21"/>
              </w:rPr>
              <w:t>一、业务保障安全需求：</w:t>
            </w:r>
          </w:p>
          <w:p>
            <w:pPr>
              <w:pStyle w:val="null3"/>
              <w:ind w:firstLine="420"/>
              <w:jc w:val="both"/>
            </w:pPr>
            <w:r>
              <w:rPr>
                <w:sz w:val="21"/>
              </w:rPr>
              <w:t>1.系统具备7x24小时不间断提供服务的能力，保障业务的连续性；</w:t>
            </w:r>
          </w:p>
          <w:p>
            <w:pPr>
              <w:pStyle w:val="null3"/>
              <w:ind w:firstLine="420"/>
              <w:jc w:val="both"/>
            </w:pPr>
            <w:r>
              <w:rPr>
                <w:sz w:val="21"/>
              </w:rPr>
              <w:t>2.系统敏感信息在传输过程要密文传输和防篡改，保障数据的保密性和完整性；</w:t>
            </w:r>
          </w:p>
          <w:p>
            <w:pPr>
              <w:pStyle w:val="null3"/>
              <w:ind w:firstLine="420"/>
              <w:jc w:val="both"/>
            </w:pPr>
            <w:r>
              <w:rPr>
                <w:sz w:val="21"/>
              </w:rPr>
              <w:t>3.系统中的敏感信息需加密存储，保障信息的保密性。</w:t>
            </w:r>
          </w:p>
          <w:p>
            <w:pPr>
              <w:pStyle w:val="null3"/>
              <w:ind w:firstLine="420"/>
              <w:jc w:val="both"/>
            </w:pPr>
            <w:r>
              <w:rPr>
                <w:sz w:val="21"/>
              </w:rPr>
              <w:t>二、信息安全合规性要求：</w:t>
            </w:r>
          </w:p>
          <w:p>
            <w:pPr>
              <w:pStyle w:val="null3"/>
              <w:ind w:firstLine="420"/>
              <w:jc w:val="both"/>
            </w:pPr>
            <w:r>
              <w:rPr>
                <w:sz w:val="21"/>
              </w:rPr>
              <w:t>1.按照国家、省以及所属行业颁布的相关法律法规和技术标准；</w:t>
            </w:r>
          </w:p>
          <w:p>
            <w:pPr>
              <w:pStyle w:val="null3"/>
              <w:ind w:firstLine="420"/>
              <w:jc w:val="both"/>
            </w:pPr>
            <w:r>
              <w:rPr>
                <w:sz w:val="21"/>
              </w:rPr>
              <w:t>2.系统的建设要按照信息系统安全等级保护的二级要求进行；</w:t>
            </w:r>
          </w:p>
          <w:p>
            <w:pPr>
              <w:pStyle w:val="null3"/>
              <w:ind w:firstLine="420"/>
              <w:jc w:val="both"/>
            </w:pPr>
            <w:r>
              <w:rPr>
                <w:sz w:val="21"/>
              </w:rPr>
              <w:t>3.系统中涉及到的加密算法须采用国家密码算法。</w:t>
            </w:r>
          </w:p>
          <w:p>
            <w:pPr>
              <w:pStyle w:val="null3"/>
              <w:ind w:firstLine="420"/>
              <w:jc w:val="both"/>
            </w:pPr>
            <w:r>
              <w:rPr>
                <w:sz w:val="21"/>
              </w:rPr>
              <w:t>1.4.测试要求</w:t>
            </w:r>
          </w:p>
          <w:p>
            <w:pPr>
              <w:pStyle w:val="null3"/>
              <w:jc w:val="both"/>
            </w:pPr>
            <w:r>
              <w:rPr>
                <w:sz w:val="21"/>
              </w:rPr>
              <w:t>对系统进行全面的、科学的测试。包括但不限于以下测试工作：白盒测试、黑盒测试、单元测试、性能测试。</w:t>
            </w:r>
          </w:p>
        </w:tc>
      </w:tr>
      <w:tr>
        <w:tc>
          <w:tcPr>
            <w:tcW w:type="dxa" w:w="2076"/>
          </w:tcPr>
          <w:p/>
        </w:tc>
        <w:tc>
          <w:tcPr>
            <w:tcW w:type="dxa" w:w="415"/>
          </w:tcPr>
          <w:p>
            <w:pPr>
              <w:pStyle w:val="null3"/>
            </w:pPr>
            <w:r>
              <w:rPr/>
              <w:t>6</w:t>
            </w:r>
          </w:p>
        </w:tc>
        <w:tc>
          <w:tcPr>
            <w:tcW w:type="dxa" w:w="5814"/>
          </w:tcPr>
          <w:p>
            <w:pPr>
              <w:pStyle w:val="null3"/>
              <w:ind w:firstLine="420"/>
              <w:jc w:val="both"/>
            </w:pPr>
            <w:r>
              <w:rPr>
                <w:sz w:val="21"/>
              </w:rPr>
              <w:t>2.管理要求</w:t>
            </w:r>
          </w:p>
          <w:p>
            <w:pPr>
              <w:pStyle w:val="null3"/>
              <w:ind w:firstLine="420"/>
              <w:jc w:val="both"/>
            </w:pPr>
            <w:r>
              <w:rPr>
                <w:sz w:val="21"/>
              </w:rPr>
              <w:t>2.1.服务人员</w:t>
            </w:r>
          </w:p>
          <w:p>
            <w:pPr>
              <w:pStyle w:val="null3"/>
              <w:ind w:firstLine="420"/>
              <w:jc w:val="both"/>
            </w:pPr>
            <w:r>
              <w:rPr>
                <w:sz w:val="21"/>
              </w:rPr>
              <w:t>投标人须书面承诺，如在项目实际执行过程中发生项目经理不能按采购文件要求胜任相关工作的，采购人有权要求更换项目经理，投标人必须在两周内调整为符合采购文件要求且能胜任相关工作的项目经理并到位开展工作，否则采购人有权终止合同并报相关管理部门进行处理。</w:t>
            </w:r>
          </w:p>
          <w:p>
            <w:pPr>
              <w:pStyle w:val="null3"/>
              <w:ind w:firstLine="420"/>
              <w:jc w:val="both"/>
            </w:pPr>
            <w:r>
              <w:rPr>
                <w:sz w:val="21"/>
              </w:rPr>
              <w:t>投标人承诺的项目经理和项目实施的主要技术人员未经用户同意不得调整；投标人若在合同期内更换项目经理和主要技术人员，应征得用户同意，否则采购人有权终止合同。</w:t>
            </w:r>
          </w:p>
          <w:p>
            <w:pPr>
              <w:pStyle w:val="null3"/>
              <w:ind w:firstLine="420"/>
              <w:jc w:val="both"/>
            </w:pPr>
            <w:r>
              <w:rPr>
                <w:sz w:val="21"/>
              </w:rPr>
              <w:t>投标人应指派固定的团队为本项目提供专业服务，项目经理应具备</w:t>
            </w:r>
            <w:r>
              <w:rPr>
                <w:sz w:val="21"/>
              </w:rPr>
              <w:t>5年以上项目管理经验、具有计算机应用或信息技术相关专业领域副高级或以上工程师职称、具有通过计算机技术与软件专业技术资格（水平）考试获得高级技术资格中的系统规划与管理师、信息系统项目管理师证书。其中针对省市场监管局大数据专区运维服务，运维团队人数不少于6人，其中：运维服务负责人1人、开发工程师不少于3人、驻场服务工程师不少于2人，团队中的部分或全部成员需具有计算机应用或信息技术相关专业领域副高级或以上的工程师职称证书或具备通过计算机技术与软件专业技术资格（水平）考试获得高级或以上的技术资格证书。运营团队人数不少于5人，其中运营服务负责人1人、开发工程师不少于3人、驻场服务工程师不少于1人，团队中的部分或全部成员需具有计算机应用或信息技术相关专业领域副高级或以上的工程师职称证书或具备通过计算机技术与软件专业技术资格（水平）考试获得高级或以上的技术资格证书。</w:t>
            </w:r>
          </w:p>
          <w:p>
            <w:pPr>
              <w:pStyle w:val="null3"/>
              <w:ind w:firstLine="420"/>
              <w:jc w:val="both"/>
            </w:pPr>
            <w:r>
              <w:rPr>
                <w:sz w:val="21"/>
              </w:rPr>
              <w:t>如须调整服务团队成员，须书面向采购人提出申请，说明申请理由，经采购人书面同意方可调整团队人员，调入人员的资历和从业经验不低于调出人员，否则视为违约行为，采购人有权终止服务合同。</w:t>
            </w:r>
          </w:p>
          <w:p>
            <w:pPr>
              <w:pStyle w:val="null3"/>
              <w:ind w:firstLine="420"/>
              <w:jc w:val="both"/>
            </w:pPr>
            <w:r>
              <w:rPr>
                <w:sz w:val="21"/>
              </w:rPr>
              <w:t>2.2.组织实施要求</w:t>
            </w:r>
          </w:p>
          <w:p>
            <w:pPr>
              <w:pStyle w:val="null3"/>
              <w:ind w:firstLine="420"/>
              <w:jc w:val="both"/>
            </w:pPr>
            <w:r>
              <w:rPr>
                <w:sz w:val="21"/>
              </w:rPr>
              <w:t>为使项目按质、按量、按时及有序实施，投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firstLine="420"/>
              <w:jc w:val="both"/>
            </w:pPr>
            <w:r>
              <w:rPr>
                <w:sz w:val="21"/>
              </w:rPr>
              <w:t>2.3.文档管理要求</w:t>
            </w:r>
          </w:p>
          <w:p>
            <w:pPr>
              <w:pStyle w:val="null3"/>
              <w:ind w:firstLine="420"/>
              <w:jc w:val="both"/>
            </w:pPr>
            <w:r>
              <w:rPr>
                <w:sz w:val="21"/>
              </w:rPr>
              <w:t>投标人应在项目完成时，将本项目所有文档、资料汇集成册交付给采购人，所有文件要求用中文书写或有完整的中文注释。验收后，投标人按国家、省以及采购人档案管理要求，向采购人提供装订成册的纸质文档至少</w:t>
            </w:r>
            <w:r>
              <w:rPr>
                <w:sz w:val="21"/>
              </w:rPr>
              <w:t>2套，电子文档1套。</w:t>
            </w:r>
          </w:p>
          <w:p>
            <w:pPr>
              <w:pStyle w:val="null3"/>
              <w:ind w:firstLine="420"/>
              <w:jc w:val="both"/>
            </w:pPr>
            <w:r>
              <w:rPr>
                <w:sz w:val="21"/>
              </w:rPr>
              <w:t>2.4.质量保证要求</w:t>
            </w:r>
          </w:p>
          <w:p>
            <w:pPr>
              <w:pStyle w:val="null3"/>
              <w:ind w:firstLine="420"/>
              <w:jc w:val="both"/>
            </w:pPr>
            <w:r>
              <w:rPr>
                <w:sz w:val="21"/>
              </w:rPr>
              <w:t>投标人须按采购人制定的项目质量管理要求开展服务，无条件接受采购人对项目质量管理要求落实情况的监督考核。包括但不限于：根据采购人提出的项目需重点解决问题清单合理制定解决方案，在项目实施过程中将问题予以解决，确保项目服务质量；根据采购人提出的项目管理制度清单，编制相应的项目管理制度文件，进一步规范项目实施过程；根据采购人提出服务团队岗位职责清单，制定岗位职责手册，定岗定人，确保各核心岗位均指派能胜任的专人提供服务。</w:t>
            </w:r>
          </w:p>
          <w:p>
            <w:pPr>
              <w:pStyle w:val="null3"/>
              <w:ind w:firstLine="420"/>
              <w:jc w:val="both"/>
            </w:pPr>
            <w:r>
              <w:rPr>
                <w:sz w:val="21"/>
              </w:rPr>
              <w:t>为保证本项目能按时高质量的顺利完成，规避项目风险或将风险降至最低程度，投标人应建立项目质量管理体系，包括但不限于质量目标、质量指标、岗位责任、问题处理计划、质量评价、整改完善等内容，并建立团队内部奖惩制度。</w:t>
            </w:r>
          </w:p>
          <w:p>
            <w:pPr>
              <w:pStyle w:val="null3"/>
              <w:ind w:firstLine="420"/>
              <w:jc w:val="both"/>
            </w:pPr>
            <w:r>
              <w:rPr>
                <w:sz w:val="21"/>
              </w:rPr>
              <w:t>2.5.项目管理制度清单</w:t>
            </w:r>
          </w:p>
          <w:p>
            <w:pPr>
              <w:pStyle w:val="null3"/>
              <w:ind w:firstLine="420"/>
              <w:jc w:val="both"/>
            </w:pPr>
            <w:r>
              <w:rPr>
                <w:sz w:val="21"/>
              </w:rPr>
              <w:t>本项目需严格遵循《广东省市场监督管理局机关信息化项目建设管理办法》的规定。</w:t>
            </w:r>
          </w:p>
          <w:p>
            <w:pPr>
              <w:pStyle w:val="null3"/>
              <w:ind w:firstLine="420"/>
              <w:jc w:val="both"/>
            </w:pPr>
            <w:r>
              <w:rPr>
                <w:sz w:val="21"/>
              </w:rPr>
              <w:t>2.6.服务团队岗位职责清单</w:t>
            </w:r>
          </w:p>
          <w:tbl>
            <w:tblPr>
              <w:tblInd w:type="dxa" w:w="120"/>
              <w:tblBorders>
                <w:top w:val="none" w:color="000000" w:sz="4"/>
                <w:left w:val="none" w:color="000000" w:sz="4"/>
                <w:bottom w:val="none" w:color="000000" w:sz="4"/>
                <w:right w:val="none" w:color="000000" w:sz="4"/>
                <w:insideH w:val="none"/>
                <w:insideV w:val="none"/>
              </w:tblBorders>
            </w:tblPr>
            <w:tblGrid>
              <w:gridCol w:w="615"/>
              <w:gridCol w:w="1138"/>
              <w:gridCol w:w="3844"/>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类型</w:t>
                  </w:r>
                </w:p>
              </w:tc>
              <w:tc>
                <w:tcPr>
                  <w:tcW w:type="dxa" w:w="3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岗位具体职责</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w:t>
                  </w:r>
                </w:p>
              </w:tc>
              <w:tc>
                <w:tcPr>
                  <w:tcW w:type="dxa" w:w="3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1名，负责对项目的风险、进度、质量等项目管理过程进行把控以及负责对项目成果进行交付。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运营服务负责人</w:t>
                  </w:r>
                </w:p>
              </w:tc>
              <w:tc>
                <w:tcPr>
                  <w:tcW w:type="dxa" w:w="3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1名，负责对项目的运营服务工作进行交付，提供运营服务的实施沟通、团队管理和质量的把控，负责对交付物成果进行审核。</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运营驻场工程师</w:t>
                  </w:r>
                </w:p>
              </w:tc>
              <w:tc>
                <w:tcPr>
                  <w:tcW w:type="dxa" w:w="3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1名，负责项目现场开展运营服务工作，开展数据标准规范运营、数据资源管理运营、数据质量检查运营等多项数据运营工作。</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运维服务负责人</w:t>
                  </w:r>
                </w:p>
              </w:tc>
              <w:tc>
                <w:tcPr>
                  <w:tcW w:type="dxa" w:w="3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1名，负责对项目的运维服务工作进行交付，提供运维服务的实施沟通、团队管理和质量的把控，负责对交付物成果进行审核。</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运维驻场工程师</w:t>
                  </w:r>
                </w:p>
              </w:tc>
              <w:tc>
                <w:tcPr>
                  <w:tcW w:type="dxa" w:w="3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2名，负责项目现场开展运维服务工作，开展系统的例行巡检、日常维护、故障处理等工作。</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开发工程师</w:t>
                  </w:r>
                </w:p>
              </w:tc>
              <w:tc>
                <w:tcPr>
                  <w:tcW w:type="dxa" w:w="3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6名，分别负责系统运营和运维服务过程中需要的数据脚本修改、编写以及系统代码的修改、维护等工作。</w:t>
                  </w:r>
                </w:p>
              </w:tc>
            </w:tr>
          </w:tbl>
          <w:p>
            <w:pPr>
              <w:pStyle w:val="null3"/>
              <w:jc w:val="both"/>
            </w:pPr>
            <w:r>
              <w:rPr>
                <w:sz w:val="21"/>
                <w:b/>
              </w:rPr>
              <w:t>★本项</w:t>
            </w:r>
            <w:r>
              <w:rPr>
                <w:sz w:val="21"/>
                <w:b/>
              </w:rPr>
              <w:t>目</w:t>
            </w:r>
            <w:r>
              <w:rPr>
                <w:sz w:val="21"/>
                <w:b/>
              </w:rPr>
              <w:t>含</w:t>
            </w:r>
            <w:r>
              <w:rPr>
                <w:sz w:val="21"/>
                <w:b/>
              </w:rPr>
              <w:t>3人驻场服务（运营驻场工程师1名</w:t>
            </w:r>
            <w:r>
              <w:rPr>
                <w:sz w:val="21"/>
                <w:b/>
              </w:rPr>
              <w:t>、</w:t>
            </w:r>
            <w:r>
              <w:rPr>
                <w:sz w:val="21"/>
                <w:b/>
              </w:rPr>
              <w:t>运维驻场工程师</w:t>
            </w:r>
            <w:r>
              <w:rPr>
                <w:sz w:val="21"/>
                <w:b/>
              </w:rPr>
              <w:t>2名），投标人须承诺驻场人员为本单位员工，并明确驻场人员姓名及提供驻场人员在投标人单位任职的证明材料（如劳动合同、加盖所在地区政府有关部门印章的缴纳日期在本采购包投标截止日之前六个月以内任一月的《投保单》或《社会保险参保人员证明》等）</w:t>
            </w:r>
          </w:p>
        </w:tc>
      </w:tr>
      <w:tr>
        <w:tc>
          <w:tcPr>
            <w:tcW w:type="dxa" w:w="2076"/>
          </w:tcPr>
          <w:p/>
        </w:tc>
        <w:tc>
          <w:tcPr>
            <w:tcW w:type="dxa" w:w="415"/>
          </w:tcPr>
          <w:p>
            <w:pPr>
              <w:pStyle w:val="null3"/>
            </w:pPr>
            <w:r>
              <w:rPr/>
              <w:t>7</w:t>
            </w:r>
          </w:p>
        </w:tc>
        <w:tc>
          <w:tcPr>
            <w:tcW w:type="dxa" w:w="5814"/>
          </w:tcPr>
          <w:p>
            <w:pPr>
              <w:pStyle w:val="null3"/>
              <w:ind w:firstLine="420"/>
              <w:jc w:val="both"/>
            </w:pPr>
            <w:r>
              <w:rPr>
                <w:sz w:val="21"/>
              </w:rPr>
              <w:t>3.其他要求</w:t>
            </w:r>
          </w:p>
          <w:p>
            <w:pPr>
              <w:pStyle w:val="null3"/>
              <w:ind w:firstLine="420"/>
              <w:jc w:val="both"/>
            </w:pPr>
            <w:r>
              <w:rPr>
                <w:sz w:val="21"/>
              </w:rPr>
              <w:t>3.1.</w:t>
            </w:r>
            <w:r>
              <w:rPr>
                <w:sz w:val="21"/>
              </w:rPr>
              <w:t>标准规范要求</w:t>
            </w:r>
          </w:p>
          <w:p>
            <w:pPr>
              <w:pStyle w:val="null3"/>
              <w:ind w:firstLine="420"/>
              <w:jc w:val="both"/>
            </w:pPr>
            <w:r>
              <w:rPr>
                <w:sz w:val="21"/>
              </w:rPr>
              <w:t>《电子政务系统总体设计要求》</w:t>
            </w:r>
            <w:r>
              <w:rPr>
                <w:sz w:val="21"/>
              </w:rPr>
              <w:t>GB/T 21064-2007；</w:t>
            </w:r>
          </w:p>
          <w:p>
            <w:pPr>
              <w:pStyle w:val="null3"/>
              <w:ind w:firstLine="420"/>
              <w:jc w:val="both"/>
            </w:pPr>
            <w:r>
              <w:rPr>
                <w:sz w:val="21"/>
              </w:rPr>
              <w:t>《计算机软件文档编制规范》</w:t>
            </w:r>
            <w:r>
              <w:rPr>
                <w:sz w:val="21"/>
              </w:rPr>
              <w:t>GB/T 8567-2006 ；</w:t>
            </w:r>
          </w:p>
          <w:p>
            <w:pPr>
              <w:pStyle w:val="null3"/>
              <w:ind w:firstLine="420"/>
              <w:jc w:val="both"/>
            </w:pPr>
            <w:r>
              <w:rPr>
                <w:sz w:val="21"/>
              </w:rPr>
              <w:t>《计算机软件需求规格说明规范》</w:t>
            </w:r>
            <w:r>
              <w:rPr>
                <w:sz w:val="21"/>
              </w:rPr>
              <w:t>GB/T 9385-2008 ；</w:t>
            </w:r>
          </w:p>
          <w:p>
            <w:pPr>
              <w:pStyle w:val="null3"/>
              <w:ind w:firstLine="420"/>
              <w:jc w:val="both"/>
            </w:pPr>
            <w:r>
              <w:rPr>
                <w:sz w:val="21"/>
              </w:rPr>
              <w:t>《信息技术</w:t>
            </w:r>
            <w:r>
              <w:rPr>
                <w:sz w:val="21"/>
              </w:rPr>
              <w:t>大数据</w:t>
            </w:r>
            <w:r>
              <w:rPr>
                <w:sz w:val="21"/>
              </w:rPr>
              <w:t>政务数据开放共享</w:t>
            </w:r>
            <w:r>
              <w:rPr>
                <w:sz w:val="21"/>
              </w:rPr>
              <w:t>第</w:t>
            </w:r>
            <w:r>
              <w:rPr>
                <w:sz w:val="21"/>
              </w:rPr>
              <w:t>1部分：总则》GB/T 38664.1-2020；</w:t>
            </w:r>
          </w:p>
          <w:p>
            <w:pPr>
              <w:pStyle w:val="null3"/>
              <w:ind w:firstLine="420"/>
              <w:jc w:val="both"/>
            </w:pPr>
            <w:r>
              <w:rPr>
                <w:sz w:val="21"/>
              </w:rPr>
              <w:t>《信息技术</w:t>
            </w:r>
            <w:r>
              <w:rPr>
                <w:sz w:val="21"/>
              </w:rPr>
              <w:t>大数据</w:t>
            </w:r>
            <w:r>
              <w:rPr>
                <w:sz w:val="21"/>
              </w:rPr>
              <w:t>政务数据开放共享</w:t>
            </w:r>
            <w:r>
              <w:rPr>
                <w:sz w:val="21"/>
              </w:rPr>
              <w:t>第</w:t>
            </w:r>
            <w:r>
              <w:rPr>
                <w:sz w:val="21"/>
              </w:rPr>
              <w:t>2部分：基本要求》GB/T 38664.2-2020；</w:t>
            </w:r>
          </w:p>
          <w:p>
            <w:pPr>
              <w:pStyle w:val="null3"/>
              <w:ind w:firstLine="420"/>
              <w:jc w:val="both"/>
            </w:pPr>
            <w:r>
              <w:rPr>
                <w:sz w:val="21"/>
              </w:rPr>
              <w:t>《信息安全技术</w:t>
            </w:r>
            <w:r>
              <w:rPr>
                <w:sz w:val="21"/>
              </w:rPr>
              <w:t>办公信息系统安全基本技术要求》</w:t>
            </w:r>
            <w:r>
              <w:rPr>
                <w:sz w:val="21"/>
              </w:rPr>
              <w:t>GB/T 37095-2018 ；</w:t>
            </w:r>
          </w:p>
          <w:p>
            <w:pPr>
              <w:pStyle w:val="null3"/>
              <w:ind w:firstLine="420"/>
              <w:jc w:val="both"/>
            </w:pPr>
            <w:r>
              <w:rPr>
                <w:sz w:val="21"/>
              </w:rPr>
              <w:t>《信息安全技术</w:t>
            </w:r>
            <w:r>
              <w:rPr>
                <w:sz w:val="21"/>
              </w:rPr>
              <w:t>信息系统密码应用基本要求》</w:t>
            </w:r>
            <w:r>
              <w:rPr>
                <w:sz w:val="21"/>
              </w:rPr>
              <w:t>GB/T 39786-2021；</w:t>
            </w:r>
          </w:p>
          <w:p>
            <w:pPr>
              <w:pStyle w:val="null3"/>
              <w:ind w:firstLine="420"/>
              <w:jc w:val="both"/>
            </w:pPr>
            <w:r>
              <w:rPr>
                <w:sz w:val="21"/>
              </w:rPr>
              <w:t>《信息安全技术</w:t>
            </w:r>
            <w:r>
              <w:rPr>
                <w:sz w:val="21"/>
              </w:rPr>
              <w:t>网络安全等级保护基本要求》</w:t>
            </w:r>
            <w:r>
              <w:rPr>
                <w:sz w:val="21"/>
              </w:rPr>
              <w:t>GB/T 22239-2019。</w:t>
            </w:r>
          </w:p>
          <w:p>
            <w:pPr>
              <w:pStyle w:val="null3"/>
              <w:ind w:firstLine="420"/>
              <w:jc w:val="both"/>
            </w:pPr>
            <w:r>
              <w:rPr>
                <w:sz w:val="21"/>
              </w:rPr>
              <w:t>3.2.服务响应要求</w:t>
            </w:r>
          </w:p>
          <w:p>
            <w:pPr>
              <w:pStyle w:val="null3"/>
              <w:ind w:firstLine="420"/>
              <w:jc w:val="both"/>
            </w:pPr>
            <w:r>
              <w:rPr>
                <w:sz w:val="21"/>
              </w:rPr>
              <w:t>1.提供7×24小时的故障受理服务；</w:t>
            </w:r>
          </w:p>
          <w:p>
            <w:pPr>
              <w:pStyle w:val="null3"/>
              <w:ind w:firstLine="420"/>
              <w:jc w:val="both"/>
            </w:pPr>
            <w:r>
              <w:rPr>
                <w:sz w:val="21"/>
              </w:rPr>
              <w:t>2.对严重故障提供7×24小时的现场支援，较严重故障提供5×8小时的现场支援，一般性故障提供远程支援；</w:t>
            </w:r>
          </w:p>
          <w:p>
            <w:pPr>
              <w:pStyle w:val="null3"/>
              <w:ind w:firstLine="420"/>
              <w:jc w:val="both"/>
            </w:pPr>
            <w:r>
              <w:rPr>
                <w:sz w:val="21"/>
              </w:rPr>
              <w:t>3.故障服务的响应时间小于2小时；</w:t>
            </w:r>
          </w:p>
          <w:p>
            <w:pPr>
              <w:pStyle w:val="null3"/>
              <w:ind w:firstLine="420"/>
              <w:jc w:val="both"/>
            </w:pPr>
            <w:r>
              <w:rPr>
                <w:sz w:val="21"/>
              </w:rPr>
              <w:t>4.收到故障起2小时内启动故障解决流程，普通故障及时解决。</w:t>
            </w:r>
          </w:p>
          <w:p>
            <w:pPr>
              <w:pStyle w:val="null3"/>
              <w:ind w:firstLine="420"/>
              <w:jc w:val="both"/>
            </w:pPr>
            <w:r>
              <w:rPr>
                <w:sz w:val="21"/>
              </w:rPr>
              <w:t>3.3.资产权属</w:t>
            </w:r>
          </w:p>
          <w:p>
            <w:pPr>
              <w:pStyle w:val="null3"/>
              <w:ind w:firstLine="420"/>
              <w:jc w:val="both"/>
            </w:pPr>
            <w:r>
              <w:rPr>
                <w:sz w:val="21"/>
              </w:rPr>
              <w:t>1.本合同不会引起任何已申请、登记的知识产权所有权的转移。</w:t>
            </w:r>
          </w:p>
          <w:p>
            <w:pPr>
              <w:pStyle w:val="null3"/>
              <w:ind w:firstLine="420"/>
              <w:jc w:val="both"/>
            </w:pPr>
            <w:r>
              <w:rPr>
                <w:sz w:val="21"/>
              </w:rPr>
              <w:t>2.投标人、采购人双方一致同意，投标人为履行本合同义务所形成的服务成果的知识产权归采购人所有。</w:t>
            </w:r>
          </w:p>
          <w:p>
            <w:pPr>
              <w:pStyle w:val="null3"/>
              <w:ind w:firstLine="420"/>
              <w:jc w:val="both"/>
            </w:pPr>
            <w:r>
              <w:rPr>
                <w:sz w:val="21"/>
              </w:rPr>
              <w:t>3.本合同所涉及的数据所有权归政府所有。投标人只能用于履行本合同之义务。</w:t>
            </w:r>
          </w:p>
          <w:p>
            <w:pPr>
              <w:pStyle w:val="null3"/>
              <w:ind w:firstLine="420"/>
              <w:jc w:val="both"/>
            </w:pPr>
            <w:r>
              <w:rPr>
                <w:sz w:val="21"/>
              </w:rPr>
              <w:t>4.投标人提供的相关软件应是自行开发的产品或具备合法、合规授权，满足知识产权、网络安全等级保护等方面的有关规定和要求。</w:t>
            </w:r>
          </w:p>
          <w:p>
            <w:pPr>
              <w:pStyle w:val="null3"/>
              <w:ind w:firstLine="420"/>
              <w:jc w:val="both"/>
            </w:pPr>
            <w:r>
              <w:rPr>
                <w:sz w:val="21"/>
              </w:rPr>
              <w:t>5.投标人保证向采购人提供的服务成果是其独立实施完成，不存在任何侵犯第三方专利权、商标权、著作权等合法权益。如因投标人提供的服务成果侵犯任何第三方的合法权益，导致该第三方追究采购人责任的，投标人应负责解决并赔偿因此给采购人造成的全部损失。</w:t>
            </w:r>
          </w:p>
          <w:p>
            <w:pPr>
              <w:pStyle w:val="null3"/>
              <w:ind w:firstLine="420"/>
              <w:jc w:val="both"/>
            </w:pPr>
            <w:r>
              <w:rPr>
                <w:sz w:val="21"/>
              </w:rPr>
              <w:t>3.4.保密要求</w:t>
            </w:r>
          </w:p>
          <w:p>
            <w:pPr>
              <w:pStyle w:val="null3"/>
              <w:ind w:firstLine="420"/>
              <w:jc w:val="both"/>
            </w:pPr>
            <w:r>
              <w:rPr>
                <w:sz w:val="21"/>
              </w:rPr>
              <w:t>1.投标人应签订保密协议，对其因身份、职务、职业或技术关系而知悉的采购人商业秘密和党政机关保密信息应严格保守，保证不被披露或使用，包括意外或过失。</w:t>
            </w:r>
          </w:p>
          <w:p>
            <w:pPr>
              <w:pStyle w:val="null3"/>
              <w:ind w:firstLine="420"/>
              <w:jc w:val="both"/>
            </w:pPr>
            <w:r>
              <w:rPr>
                <w:sz w:val="21"/>
              </w:rPr>
              <w:t>2.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ind w:firstLine="420"/>
              <w:jc w:val="both"/>
            </w:pPr>
            <w:r>
              <w:rPr>
                <w:sz w:val="21"/>
              </w:rPr>
              <w:t>3.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rPr>
              <w:t>4.严禁泄露在工作中接触到的政府机关科技研究、发明、装备器材及其技术资料和政府工作信息。</w:t>
            </w:r>
          </w:p>
          <w:p>
            <w:pPr>
              <w:pStyle w:val="null3"/>
              <w:ind w:firstLine="420"/>
              <w:jc w:val="both"/>
            </w:pPr>
            <w:r>
              <w:rPr>
                <w:sz w:val="21"/>
              </w:rPr>
              <w:t>3.5.监理要求</w:t>
            </w:r>
          </w:p>
          <w:p>
            <w:pPr>
              <w:pStyle w:val="null3"/>
              <w:ind w:firstLine="420"/>
              <w:jc w:val="both"/>
            </w:pPr>
            <w:r>
              <w:rPr>
                <w:sz w:val="21"/>
              </w:rPr>
              <w:t>投标人须承诺，在项目开展过程中接受采购人指定的监理机构的监理。</w:t>
            </w:r>
          </w:p>
          <w:p>
            <w:pPr>
              <w:pStyle w:val="null3"/>
              <w:ind w:firstLine="420"/>
              <w:jc w:val="both"/>
            </w:pPr>
            <w:r>
              <w:rPr>
                <w:sz w:val="21"/>
              </w:rPr>
              <w:t>3.6.绩效评估配合要求</w:t>
            </w:r>
          </w:p>
          <w:p>
            <w:pPr>
              <w:pStyle w:val="null3"/>
              <w:ind w:firstLine="420"/>
              <w:jc w:val="both"/>
            </w:pPr>
            <w:r>
              <w:rPr>
                <w:sz w:val="21"/>
              </w:rPr>
              <w:t>投标人须承诺协助采购方对项目的绩效评估工作，对其应用效益、协同共享、安全保密、服务成效的情况进行分析评估总结。</w:t>
            </w:r>
          </w:p>
          <w:p>
            <w:pPr>
              <w:pStyle w:val="null3"/>
              <w:ind w:firstLine="420"/>
              <w:jc w:val="both"/>
            </w:pPr>
            <w:r>
              <w:rPr>
                <w:sz w:val="21"/>
              </w:rPr>
              <w:t>3.7.测评配合要求</w:t>
            </w:r>
          </w:p>
          <w:p>
            <w:pPr>
              <w:pStyle w:val="null3"/>
              <w:ind w:firstLine="420"/>
              <w:jc w:val="both"/>
            </w:pPr>
            <w:r>
              <w:rPr>
                <w:sz w:val="21"/>
              </w:rPr>
              <w:t>投标人须承诺配合采购方指定的第三方机构做好验收测评、安全测评、网络安全等级保护测评及商用密码应用测评所需的各项工作，包含协助提供测评所需资料及资源、漏洞整改及回归测试等工作。采购人有权委托第三方安全检测机构对项目系统进行测评，投标人应无条件配合整改，确保系统满足相关安全标准。针对测评发现的高危漏洞，投标人须在</w:t>
            </w:r>
            <w:r>
              <w:rPr>
                <w:sz w:val="21"/>
              </w:rPr>
              <w:t>3个自然日内修复，中危漏洞须在7个自然日内修复。</w:t>
            </w:r>
          </w:p>
          <w:p>
            <w:pPr>
              <w:pStyle w:val="null3"/>
              <w:ind w:firstLine="420"/>
              <w:jc w:val="both"/>
            </w:pPr>
            <w:r>
              <w:rPr>
                <w:sz w:val="21"/>
              </w:rPr>
              <w:t>3.8.数据质量要求</w:t>
            </w:r>
          </w:p>
          <w:p>
            <w:pPr>
              <w:pStyle w:val="null3"/>
              <w:ind w:firstLine="420"/>
              <w:jc w:val="both"/>
            </w:pPr>
            <w:r>
              <w:rPr>
                <w:sz w:val="21"/>
              </w:rPr>
              <w:t>投标人须承诺对局内各信息化系统所提供的数据质量管理评价规范进行管理，包括数据质量标准、数据元标准、数据校验规则等文档。</w:t>
            </w:r>
          </w:p>
          <w:p>
            <w:pPr>
              <w:pStyle w:val="null3"/>
              <w:ind w:firstLine="420"/>
              <w:jc w:val="both"/>
            </w:pPr>
            <w:r>
              <w:rPr>
                <w:sz w:val="21"/>
              </w:rPr>
              <w:t>3.9.数据</w:t>
            </w:r>
            <w:r>
              <w:rPr>
                <w:sz w:val="21"/>
              </w:rPr>
              <w:t>共享</w:t>
            </w:r>
            <w:r>
              <w:rPr>
                <w:sz w:val="21"/>
              </w:rPr>
              <w:t>要求</w:t>
            </w:r>
          </w:p>
          <w:p>
            <w:pPr>
              <w:pStyle w:val="null3"/>
              <w:ind w:firstLine="420"/>
              <w:jc w:val="both"/>
            </w:pPr>
            <w:r>
              <w:rPr>
                <w:sz w:val="21"/>
              </w:rPr>
              <w:t>投标人须承诺重点保障省市场监管大数据专区与国家总局、省药监局、地市市场监管局等业务关联性极强的相关部门的数据交换接口连接畅通，并在服务期间内，若有新增的数据共享要求（含临时性、突发性的数据共享要求），须提供实时的数据共享服务，且不因任何原因向采购人收取额外的服务费用。</w:t>
            </w:r>
          </w:p>
          <w:p>
            <w:pPr>
              <w:pStyle w:val="null3"/>
              <w:ind w:firstLine="420"/>
              <w:jc w:val="both"/>
            </w:pPr>
            <w:r>
              <w:rPr>
                <w:sz w:val="21"/>
              </w:rPr>
              <w:t>3.10.</w:t>
            </w:r>
            <w:r>
              <w:rPr>
                <w:sz w:val="21"/>
              </w:rPr>
              <w:t>考核</w:t>
            </w:r>
            <w:r>
              <w:rPr>
                <w:sz w:val="21"/>
              </w:rPr>
              <w:t>要求</w:t>
            </w:r>
          </w:p>
          <w:p>
            <w:pPr>
              <w:pStyle w:val="null3"/>
              <w:ind w:firstLine="420"/>
              <w:jc w:val="both"/>
            </w:pPr>
            <w:r>
              <w:rPr>
                <w:sz w:val="21"/>
              </w:rPr>
              <w:t>中标人须承诺，在项目开展过程中接受采购人对项目服务状况进行定期评估考核，考核结果将作为项目的付款依据。考核制度如下：</w:t>
            </w:r>
          </w:p>
          <w:p>
            <w:pPr>
              <w:pStyle w:val="null3"/>
              <w:ind w:firstLine="420"/>
              <w:jc w:val="both"/>
            </w:pPr>
            <w:r>
              <w:rPr>
                <w:sz w:val="21"/>
              </w:rPr>
              <w:t>1.运营服务考核制度</w:t>
            </w:r>
          </w:p>
          <w:tbl>
            <w:tblPr>
              <w:tblBorders>
                <w:top w:val="none" w:color="000000" w:sz="4"/>
                <w:left w:val="none" w:color="000000" w:sz="4"/>
                <w:bottom w:val="none" w:color="000000" w:sz="4"/>
                <w:right w:val="none" w:color="000000" w:sz="4"/>
                <w:insideH w:val="none"/>
                <w:insideV w:val="none"/>
              </w:tblBorders>
            </w:tblPr>
            <w:tblGrid>
              <w:gridCol w:w="327"/>
              <w:gridCol w:w="647"/>
              <w:gridCol w:w="524"/>
              <w:gridCol w:w="2971"/>
              <w:gridCol w:w="425"/>
              <w:gridCol w:w="376"/>
              <w:gridCol w:w="327"/>
            </w:tblGrid>
            <w:tr>
              <w:tc>
                <w:tcPr>
                  <w:tcW w:type="dxa" w:w="327"/>
                  <w:tcBorders>
                    <w:top w:val="single" w:color="000000" w:sz="4"/>
                    <w:left w:val="single" w:color="000000" w:sz="4"/>
                    <w:bottom w:val="single" w:color="000000" w:sz="4"/>
                    <w:right w:val="single" w:color="000000" w:sz="4"/>
                  </w:tcBorders>
                  <w:shd w:fill="DCD8C2"/>
                  <w:tcMar>
                    <w:top w:type="dxa" w:w="0"/>
                    <w:left w:type="dxa" w:w="105"/>
                    <w:bottom w:type="dxa" w:w="0"/>
                    <w:right w:type="dxa" w:w="105"/>
                  </w:tcMar>
                  <w:vAlign w:val="top"/>
                </w:tcPr>
                <w:p>
                  <w:pPr>
                    <w:pStyle w:val="null3"/>
                    <w:jc w:val="both"/>
                  </w:pPr>
                  <w:r>
                    <w:rPr>
                      <w:sz w:val="21"/>
                    </w:rPr>
                    <w:t>序号</w:t>
                  </w:r>
                </w:p>
              </w:tc>
              <w:tc>
                <w:tcPr>
                  <w:tcW w:type="dxa" w:w="1171"/>
                  <w:gridSpan w:val="2"/>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both"/>
                  </w:pPr>
                  <w:r>
                    <w:rPr>
                      <w:sz w:val="21"/>
                    </w:rPr>
                    <w:t>考核指标</w:t>
                  </w:r>
                </w:p>
              </w:tc>
              <w:tc>
                <w:tcPr>
                  <w:tcW w:type="dxa" w:w="2971"/>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both"/>
                  </w:pPr>
                  <w:r>
                    <w:rPr>
                      <w:sz w:val="21"/>
                    </w:rPr>
                    <w:t>评分标准</w:t>
                  </w:r>
                </w:p>
              </w:tc>
              <w:tc>
                <w:tcPr>
                  <w:tcW w:type="dxa" w:w="425"/>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both"/>
                  </w:pPr>
                  <w:r>
                    <w:rPr>
                      <w:sz w:val="21"/>
                    </w:rPr>
                    <w:t>扣分上限</w:t>
                  </w:r>
                </w:p>
              </w:tc>
              <w:tc>
                <w:tcPr>
                  <w:tcW w:type="dxa" w:w="376"/>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both"/>
                  </w:pPr>
                  <w:r>
                    <w:rPr>
                      <w:sz w:val="21"/>
                    </w:rPr>
                    <w:t>扣分值</w:t>
                  </w:r>
                </w:p>
              </w:tc>
              <w:tc>
                <w:tcPr>
                  <w:tcW w:type="dxa" w:w="327"/>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both"/>
                  </w:pPr>
                  <w:r>
                    <w:rPr>
                      <w:sz w:val="21"/>
                    </w:rPr>
                    <w:t>备注</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w:t>
                  </w:r>
                  <w:r>
                    <w:rPr>
                      <w:sz w:val="21"/>
                    </w:rPr>
                    <w:t>据</w:t>
                  </w:r>
                  <w:r>
                    <w:rPr>
                      <w:sz w:val="21"/>
                    </w:rPr>
                    <w:t>质</w:t>
                  </w:r>
                  <w:r>
                    <w:rPr>
                      <w:sz w:val="21"/>
                    </w:rPr>
                    <w:t>量</w:t>
                  </w:r>
                  <w:r>
                    <w:rPr>
                      <w:sz w:val="21"/>
                    </w:rPr>
                    <w:t>情</w:t>
                  </w:r>
                  <w:r>
                    <w:rPr>
                      <w:sz w:val="21"/>
                    </w:rPr>
                    <w:t>况</w:t>
                  </w: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数据完整性</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1.数据完整，包含所有必要的信息，没有任何缺失或空值，不扣分。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2.数据有一定程度的缺失，缺失的信息不会对整体数据的解释产生重大影响，扣1-4分。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singl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3.数据缺失严重，缺失的信息严重影响整体数据的使用，扣5-10分。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singl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47"/>
                  <w:vMerge/>
                  <w:tcBorders>
                    <w:top w:val="none" w:color="000000" w:sz="4"/>
                    <w:left w:val="non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数据准确性</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1.数据准确无误，与实际情况完全一致，不扣分。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2.数据存在一定程度的错误或不一致，但不影响整体数据的使用，扣1-4分。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3.数据错误严重，严重影响整体数据的使用，扣5-10分。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647"/>
                  <w:vMerge/>
                  <w:tcBorders>
                    <w:top w:val="none" w:color="000000" w:sz="4"/>
                    <w:left w:val="non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数据时效性</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1.数据及时更新，能够反映当前的情况，更新频率高，满足实际使用需求，不扣分。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2.数据更新有一定延迟，不能完全反映当前情况，但不影响整体数据的使用，扣1-4分。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3.数据更新严重滞后，不能反映当前情况，严重影响数据的使用，扣5-10分。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6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r>
                    <w:rPr>
                      <w:sz w:val="21"/>
                    </w:rPr>
                    <w:t>目</w:t>
                  </w:r>
                  <w:r>
                    <w:rPr>
                      <w:sz w:val="21"/>
                    </w:rPr>
                    <w:t>实</w:t>
                  </w:r>
                  <w:r>
                    <w:rPr>
                      <w:sz w:val="21"/>
                    </w:rPr>
                    <w:t>施</w:t>
                  </w:r>
                  <w:r>
                    <w:rPr>
                      <w:sz w:val="21"/>
                    </w:rPr>
                    <w:t>情</w:t>
                  </w:r>
                  <w:r>
                    <w:rPr>
                      <w:sz w:val="21"/>
                    </w:rPr>
                    <w:t>况</w:t>
                  </w: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实施进度</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1.实施进度符合合同服务期要求，未出现项目延期情况的，不扣分。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2.实施进度未符合合同服务期要求，延期小于3个月的，扣1分。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3.实施进度未符合合同服务期要求，延期时间介于3-6个月的（含3个月），扣2分。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4.实施进度未符合合同服务期要求，延期时间介于6-12个月的（含6个月），扣4分。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5.实施进度未符合合同服务期要求，延期时间达到12个月及以上的，扣10分。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647"/>
                  <w:vMerge/>
                  <w:tcBorders>
                    <w:top w:val="none" w:color="000000" w:sz="4"/>
                    <w:left w:val="non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文档管理</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1.未能按双方商议规定的时间内提交文档的，扣0.5分/次。</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2.文档中存在的问题未能按要求进行整改的，扣0.5分/次。</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3.文档存在内容缺失或不完整或数据有误的，扣0.5分/次。</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647"/>
                  <w:vMerge/>
                  <w:tcBorders>
                    <w:top w:val="none" w:color="000000" w:sz="4"/>
                    <w:left w:val="non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需求分析</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1.需求理解能力较好，能清晰理解用户业务需求的，不扣分。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2.需求理解能力一般，能基本理解用户业务需求的，扣1-4分。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3.需求理解能力较差，无法理解用户业务需求的，扣5-10分。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647"/>
                  <w:vMerge/>
                  <w:tcBorders>
                    <w:top w:val="none" w:color="000000" w:sz="4"/>
                    <w:left w:val="none" w:color="000000" w:sz="4"/>
                    <w:bottom w:val="single" w:color="000000" w:sz="4"/>
                    <w:right w:val="single" w:color="000000" w:sz="4"/>
                  </w:tcBorders>
                </w:tcP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问题处理</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系统存在问题未能在用户要求时限内有效解决的，扣</w:t>
                  </w:r>
                  <w:r>
                    <w:rPr>
                      <w:sz w:val="21"/>
                    </w:rPr>
                    <w:t>0.5分/次。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647"/>
                  <w:vMerge/>
                  <w:tcBorders>
                    <w:top w:val="none" w:color="000000" w:sz="4"/>
                    <w:left w:val="non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培训工作</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1.经回访，用户满意度高，培训效果好，使参加者能够更好地应用系统，提高工作效率和质量，不扣分。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2.经回访，用户满意度一般，培训效果普通，参加者能基本理解系统操作使用流程，扣1-3分。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3.经回访，用户满意度低，培训效果较差，参加者对培训成效评价较低的，扣4-5分。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6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团</w:t>
                  </w:r>
                  <w:r>
                    <w:rPr>
                      <w:sz w:val="21"/>
                    </w:rPr>
                    <w:t>队</w:t>
                  </w:r>
                  <w:r>
                    <w:rPr>
                      <w:sz w:val="21"/>
                    </w:rPr>
                    <w:t>服</w:t>
                  </w:r>
                  <w:r>
                    <w:rPr>
                      <w:sz w:val="21"/>
                    </w:rPr>
                    <w:t>务</w:t>
                  </w:r>
                  <w:r>
                    <w:rPr>
                      <w:sz w:val="21"/>
                    </w:rPr>
                    <w:t>情</w:t>
                  </w:r>
                  <w:r>
                    <w:rPr>
                      <w:sz w:val="21"/>
                    </w:rPr>
                    <w:t>况</w:t>
                  </w: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项目经理能力</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1.项目经理能较好的掌握项目进展，主动、清晰地向用户汇报实施情况，并积极有效协调各方解决存在问题的，不扣分。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2.项目经理未能掌握项目进展，且未能定期向用户汇报实施情况的，扣1-2分。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3.项目经理对项目进展掌握程度较低，无法有效地向用户汇报实施情况，且对存在问题解决能力较弱的，扣3-5分。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647"/>
                  <w:vMerge/>
                  <w:tcBorders>
                    <w:top w:val="none" w:color="000000" w:sz="4"/>
                    <w:left w:val="non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团队专业能力</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1.团队人员专业领域业务、知识掌握程度较高的，不扣分。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2.团队人员专业领域业务、知识掌握程度一般的，扣1-5分。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3.团队人员专业领域业务、知识掌握程度较差的，扣6-10分。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647"/>
                  <w:vMerge/>
                  <w:tcBorders>
                    <w:top w:val="none" w:color="000000" w:sz="4"/>
                    <w:left w:val="non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团队服务态度</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1.服务态度良好，积极回应用户需求，解决问题及时，不扣分。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2.服务态度一般，但能回应用户需求，解决问题较及时，扣1-2分。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3.服务态度较差，回应用户需求不积极，解决问题不及时，扣3-5分。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647"/>
                  <w:vMerge/>
                  <w:tcBorders>
                    <w:top w:val="none" w:color="000000" w:sz="4"/>
                    <w:left w:val="none" w:color="000000" w:sz="4"/>
                    <w:bottom w:val="single" w:color="000000" w:sz="4"/>
                    <w:right w:val="single" w:color="000000" w:sz="4"/>
                  </w:tcBorders>
                </w:tcP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团队稳定性</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项目经理和核心技术人员在实施过程中发生更换的，扣</w:t>
                  </w:r>
                  <w:r>
                    <w:rPr>
                      <w:sz w:val="21"/>
                    </w:rPr>
                    <w:t>1分/次。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647"/>
                  <w:vMerge/>
                  <w:tcBorders>
                    <w:top w:val="none" w:color="000000" w:sz="4"/>
                    <w:left w:val="non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团队协作</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1.团队协作良好，各个单位/部门之间沟通顺畅，协作高效，不扣分。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2.团队协作较好，各单位/部门之间沟通基本顺畅，协作效率较高，扣1-3分。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647"/>
                  <w:vMerge/>
                  <w:tcBorders>
                    <w:top w:val="none" w:color="000000" w:sz="4"/>
                    <w:left w:val="non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3.团队协作较差，各单位/部门之间沟通不畅，协作效率低下，扣4-5分。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117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扣分项</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根据以下情况的情节轻重，扣</w:t>
                  </w:r>
                  <w:r>
                    <w:rPr>
                      <w:sz w:val="21"/>
                    </w:rPr>
                    <w:t>10-100分：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1171"/>
                  <w:gridSpan w:val="2"/>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1.开发商擅自泄露、拷贝、传播局方数据的。</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1171"/>
                  <w:gridSpan w:val="2"/>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2.由于系统漏洞问题导致数据泄露事故发生的。</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1171"/>
                  <w:gridSpan w:val="2"/>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3.由于系统设计问题，导致在用户使用、网络传输等过程中出现数据泄露的。</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1171"/>
                  <w:gridSpan w:val="2"/>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4.由于开发人员操作失误导致系统故障或数据泄露的。</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117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加分项</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1.能积极配合用户完成日常业务工作的，加1-5分。</w:t>
                  </w:r>
                </w:p>
              </w:tc>
              <w:tc>
                <w:tcPr>
                  <w:tcW w:type="dxa" w:w="4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3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327"/>
                  <w:vMerge/>
                  <w:tcBorders>
                    <w:top w:val="none" w:color="000000" w:sz="4"/>
                    <w:left w:val="single" w:color="000000" w:sz="4"/>
                    <w:bottom w:val="single" w:color="000000" w:sz="4"/>
                    <w:right w:val="single" w:color="000000" w:sz="4"/>
                  </w:tcBorders>
                </w:tcPr>
                <w:p/>
              </w:tc>
              <w:tc>
                <w:tcPr>
                  <w:tcW w:type="dxa" w:w="1171"/>
                  <w:gridSpan w:val="2"/>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2.实施过程中，能提出创新性建议，提升项目执行效率与质量的，加2-3分。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1171"/>
                  <w:gridSpan w:val="2"/>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3.能根据系统业务情况，做好系统安全性设计工作，能有效防止未经授权的访问和数据泄露，加2-4分。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1171"/>
                  <w:gridSpan w:val="2"/>
                  <w:vMerge/>
                  <w:tcBorders>
                    <w:top w:val="none" w:color="000000" w:sz="4"/>
                    <w:left w:val="none" w:color="000000" w:sz="4"/>
                    <w:bottom w:val="single" w:color="000000" w:sz="4"/>
                    <w:right w:val="single" w:color="000000" w:sz="4"/>
                  </w:tcBorders>
                </w:tcP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4.实施过程中获得用户书面表彰的，加5分。</w:t>
                  </w:r>
                </w:p>
              </w:tc>
              <w:tc>
                <w:tcPr>
                  <w:tcW w:type="dxa" w:w="425"/>
                  <w:vMerge/>
                  <w:tcBorders>
                    <w:top w:val="none" w:color="000000" w:sz="4"/>
                    <w:left w:val="none" w:color="000000" w:sz="4"/>
                    <w:bottom w:val="single" w:color="000000" w:sz="4"/>
                    <w:right w:val="single" w:color="000000" w:sz="4"/>
                  </w:tcBorders>
                </w:tcPr>
                <w:p/>
              </w:tc>
              <w:tc>
                <w:tcPr>
                  <w:tcW w:type="dxa" w:w="376"/>
                  <w:vMerge/>
                  <w:tcBorders>
                    <w:top w:val="none" w:color="000000" w:sz="4"/>
                    <w:left w:val="none" w:color="000000" w:sz="4"/>
                    <w:bottom w:val="single" w:color="000000" w:sz="4"/>
                    <w:right w:val="single" w:color="000000" w:sz="4"/>
                  </w:tcBorders>
                </w:tcPr>
                <w:p/>
              </w:tc>
              <w:tc>
                <w:tcPr>
                  <w:tcW w:type="dxa" w:w="327"/>
                  <w:vMerge/>
                  <w:tcBorders>
                    <w:top w:val="none" w:color="000000" w:sz="4"/>
                    <w:left w:val="none" w:color="000000" w:sz="4"/>
                    <w:bottom w:val="none" w:color="000000" w:sz="4"/>
                    <w:right w:val="single" w:color="000000" w:sz="4"/>
                  </w:tcBorders>
                </w:tcPr>
                <w:p/>
              </w:tc>
            </w:tr>
            <w:tr>
              <w:tc>
                <w:tcPr>
                  <w:tcW w:type="dxa" w:w="527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考核单位：（盖章）</w:t>
                  </w:r>
                  <w:r>
                    <w:br/>
                  </w:r>
                  <w:r>
                    <w:rPr>
                      <w:sz w:val="21"/>
                    </w:rPr>
                    <w:t>考核得分：</w:t>
                  </w:r>
                  <w:r>
                    <w:br/>
                  </w:r>
                  <w:r>
                    <w:rPr>
                      <w:sz w:val="21"/>
                    </w:rPr>
                    <w:t>考</w:t>
                  </w:r>
                  <w:r>
                    <w:rPr>
                      <w:sz w:val="21"/>
                    </w:rPr>
                    <w:t>核</w:t>
                  </w:r>
                  <w:r>
                    <w:rPr>
                      <w:sz w:val="21"/>
                    </w:rPr>
                    <w:t>人：</w:t>
                  </w:r>
                  <w:r>
                    <w:br/>
                  </w:r>
                  <w:r>
                    <w:rPr>
                      <w:sz w:val="21"/>
                    </w:rPr>
                    <w:t>考核时间：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27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1、考核时间</w:t>
                  </w:r>
                  <w:r>
                    <w:br/>
                  </w:r>
                  <w:r>
                    <w:rPr>
                      <w:sz w:val="21"/>
                    </w:rPr>
                    <w:t>合同签订</w:t>
                  </w:r>
                  <w:r>
                    <w:rPr>
                      <w:sz w:val="21"/>
                    </w:rPr>
                    <w:t>9个月后和最终验收后10个工作日内。</w:t>
                  </w:r>
                  <w:r>
                    <w:br/>
                  </w:r>
                  <w:r>
                    <w:rPr>
                      <w:sz w:val="21"/>
                    </w:rPr>
                    <w:t>2、评分标准</w:t>
                  </w:r>
                  <w:r>
                    <w:br/>
                  </w:r>
                  <w:r>
                    <w:rPr>
                      <w:sz w:val="21"/>
                    </w:rPr>
                    <w:t>（</w:t>
                  </w:r>
                  <w:r>
                    <w:rPr>
                      <w:sz w:val="21"/>
                    </w:rPr>
                    <w:t>1）总评分满分为100分。</w:t>
                  </w:r>
                  <w:r>
                    <w:br/>
                  </w:r>
                  <w:r>
                    <w:rPr>
                      <w:sz w:val="21"/>
                    </w:rPr>
                    <w:t>（</w:t>
                  </w:r>
                  <w:r>
                    <w:rPr>
                      <w:sz w:val="21"/>
                    </w:rPr>
                    <w:t>2）总评分=100-各项指标扣分累计-扣分项+加分项。</w:t>
                  </w:r>
                  <w:r>
                    <w:br/>
                  </w:r>
                  <w:r>
                    <w:rPr>
                      <w:sz w:val="21"/>
                    </w:rPr>
                    <w:t>（</w:t>
                  </w:r>
                  <w:r>
                    <w:rPr>
                      <w:sz w:val="21"/>
                    </w:rPr>
                    <w:t>3）若项目服务内容未涵盖相应的考核指标项，则不扣分。</w:t>
                  </w:r>
                  <w:r>
                    <w:br/>
                  </w:r>
                  <w:r>
                    <w:rPr>
                      <w:sz w:val="21"/>
                    </w:rPr>
                    <w:t>3、综合得分计算：</w:t>
                  </w:r>
                  <w:r>
                    <w:br/>
                  </w:r>
                  <w:r>
                    <w:rPr>
                      <w:sz w:val="21"/>
                    </w:rPr>
                    <w:t>综合得分计算公式为：业务处室考核得分</w:t>
                  </w:r>
                  <w:r>
                    <w:rPr>
                      <w:sz w:val="21"/>
                    </w:rPr>
                    <w:t>70% + 监理考核得分30%。</w:t>
                  </w:r>
                  <w:r>
                    <w:br/>
                  </w:r>
                  <w:r>
                    <w:rPr>
                      <w:sz w:val="21"/>
                    </w:rPr>
                    <w:t>4、结算方法：</w:t>
                  </w:r>
                  <w:r>
                    <w:br/>
                  </w:r>
                  <w:r>
                    <w:rPr>
                      <w:sz w:val="21"/>
                    </w:rPr>
                    <w:t>（</w:t>
                  </w:r>
                  <w:r>
                    <w:rPr>
                      <w:sz w:val="21"/>
                    </w:rPr>
                    <w:t>1）若综合得分达到或超过80分，则不扣款。</w:t>
                  </w:r>
                  <w:r>
                    <w:br/>
                  </w:r>
                  <w:r>
                    <w:rPr>
                      <w:sz w:val="21"/>
                    </w:rPr>
                    <w:t>（</w:t>
                  </w:r>
                  <w:r>
                    <w:rPr>
                      <w:sz w:val="21"/>
                    </w:rPr>
                    <w:t>2）若综合得分在60分至80分之间（含60分），则按照线性考核比例支付，即结算款 = 考核款 * (综合得分 / 80)。</w:t>
                  </w:r>
                  <w:r>
                    <w:br/>
                  </w:r>
                  <w:r>
                    <w:rPr>
                      <w:sz w:val="21"/>
                    </w:rPr>
                    <w:t>（</w:t>
                  </w:r>
                  <w:r>
                    <w:rPr>
                      <w:sz w:val="21"/>
                    </w:rPr>
                    <w:t>3）若综合得分低于60分，则支付考核款的一半，即结算款 = 考核款 / 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2</w:t>
            </w:r>
            <w:r>
              <w:rPr>
                <w:sz w:val="21"/>
              </w:rPr>
              <w:t>.</w:t>
            </w:r>
            <w:r>
              <w:rPr>
                <w:sz w:val="21"/>
              </w:rPr>
              <w:t>运维服务考核制度</w:t>
            </w:r>
          </w:p>
          <w:tbl>
            <w:tblPr>
              <w:tblBorders>
                <w:top w:val="none" w:color="000000" w:sz="4"/>
                <w:left w:val="none" w:color="000000" w:sz="4"/>
                <w:bottom w:val="none" w:color="000000" w:sz="4"/>
                <w:right w:val="none" w:color="000000" w:sz="4"/>
                <w:insideH w:val="none"/>
                <w:insideV w:val="none"/>
              </w:tblBorders>
            </w:tblPr>
            <w:tblGrid>
              <w:gridCol w:w="317"/>
              <w:gridCol w:w="445"/>
              <w:gridCol w:w="486"/>
              <w:gridCol w:w="3671"/>
              <w:gridCol w:w="361"/>
              <w:gridCol w:w="319"/>
            </w:tblGrid>
            <w:tr>
              <w:tc>
                <w:tcPr>
                  <w:tcW w:type="dxa" w:w="31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rPr>
                    <w:t>序号</w:t>
                  </w:r>
                </w:p>
              </w:tc>
              <w:tc>
                <w:tcPr>
                  <w:tcW w:type="dxa" w:w="931"/>
                  <w:gridSpan w:val="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rPr>
                    <w:t>考核指标</w:t>
                  </w:r>
                </w:p>
              </w:tc>
              <w:tc>
                <w:tcPr>
                  <w:tcW w:type="dxa" w:w="367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rPr>
                    <w:t>考核标准</w:t>
                  </w:r>
                </w:p>
              </w:tc>
              <w:tc>
                <w:tcPr>
                  <w:tcW w:type="dxa" w:w="36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rPr>
                    <w:t>扣分值</w:t>
                  </w:r>
                </w:p>
              </w:tc>
              <w:tc>
                <w:tcPr>
                  <w:tcW w:type="dxa" w:w="31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1"/>
                    </w:rPr>
                    <w:t>备注</w:t>
                  </w:r>
                </w:p>
              </w:tc>
            </w:tr>
            <w:tr>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44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服务时效性</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日常巡检指标</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工作日内需检查监控系统运行情况，非工作日应做好应急响应，并配合用户指派的工作任务。</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各系统检查频度未按合同要求的，扣</w:t>
                  </w:r>
                  <w:r>
                    <w:rPr>
                      <w:sz w:val="21"/>
                    </w:rPr>
                    <w:t>0.5分/次。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single" w:color="000000" w:sz="4"/>
                    <w:left w:val="none" w:color="000000" w:sz="4"/>
                    <w:bottom w:val="single" w:color="000000" w:sz="4"/>
                    <w:right w:val="single" w:color="000000" w:sz="4"/>
                  </w:tcBorders>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各系统接口检查频度未按合同要求的，扣</w:t>
                  </w:r>
                  <w:r>
                    <w:rPr>
                      <w:sz w:val="21"/>
                    </w:rPr>
                    <w:t>0.5分/次。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single" w:color="000000" w:sz="4"/>
                    <w:left w:val="none" w:color="000000" w:sz="4"/>
                    <w:bottom w:val="single" w:color="000000" w:sz="4"/>
                    <w:right w:val="single" w:color="000000" w:sz="4"/>
                  </w:tcBorders>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445"/>
                  <w:vMerge/>
                  <w:tcBorders>
                    <w:top w:val="none" w:color="000000" w:sz="4"/>
                    <w:left w:val="none" w:color="000000" w:sz="4"/>
                    <w:bottom w:val="non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应急服务</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运维负责人（及其</w:t>
                  </w:r>
                  <w:r>
                    <w:rPr>
                      <w:sz w:val="21"/>
                    </w:rPr>
                    <w:t>B角）应24小时待机，发现关机或在15分钟内未回复电话的，每2次扣1分。（非人为因素除外）</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445"/>
                  <w:vMerge/>
                  <w:tcBorders>
                    <w:top w:val="none" w:color="000000" w:sz="4"/>
                    <w:left w:val="none" w:color="000000" w:sz="4"/>
                    <w:bottom w:val="non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故障响应</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系统发生故障，工作日内若需现场服务的需在</w:t>
                  </w:r>
                  <w:r>
                    <w:rPr>
                      <w:sz w:val="21"/>
                    </w:rPr>
                    <w:t>15分钟之内到达现场，非工作时间，若需要现场服务的需在1小时之内到达现场（不可抗力因素除外），每延迟15分钟扣0.5分。</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445"/>
                  <w:vMerge/>
                  <w:tcBorders>
                    <w:top w:val="none" w:color="000000" w:sz="4"/>
                    <w:left w:val="none" w:color="000000" w:sz="4"/>
                    <w:bottom w:val="non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故障解决时效</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A级故障每延迟30分钟，扣除5分/次。</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B级故障每延迟30分钟，扣除3分/次。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C级故障每延迟30分钟，扣除2分/次。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D级故障每延迟24小时，扣除1分/次。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4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服务完整性</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服务保障</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1.未能及时填写运维单完成情况的，或运维单严重超期的，或运维完成情况不满足用户要求的，扣1分/次。</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singl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2.系统必须指定对应的工作人员，如在用户咨询讨论系统，未能及时给予专业解答的，扣1分/次。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singl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3.未能根据合同要求，对系统进行优化的，扣3分/次。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singl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4.每月的运维服务单完成率需高于90%（含）以上。每低于1个百分点扣1分。</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445"/>
                  <w:vMerge/>
                  <w:tcBorders>
                    <w:top w:val="singl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故障预防</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故障在事后被确认为可预防的，运维人员未进行预防操作或未及时处理安全漏洞且造成严重负面影响的，扣</w:t>
                  </w:r>
                  <w:r>
                    <w:rPr>
                      <w:sz w:val="21"/>
                    </w:rPr>
                    <w:t>3分/次。</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445"/>
                  <w:vMerge/>
                  <w:tcBorders>
                    <w:top w:val="singl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操作失误</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由于运维人员操作失误导致故障，系统无法正常运行，影响运维服务的，扣</w:t>
                  </w:r>
                  <w:r>
                    <w:rPr>
                      <w:sz w:val="21"/>
                    </w:rPr>
                    <w:t>5分/次。</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445"/>
                  <w:vMerge/>
                  <w:tcBorders>
                    <w:top w:val="singl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文档完整性</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需提交的各类文档，存在缺失或不完整或数据有误的，在规定时间内未补充完整或修正的，扣</w:t>
                  </w:r>
                  <w:r>
                    <w:rPr>
                      <w:sz w:val="21"/>
                    </w:rPr>
                    <w:t>0.5分/处。</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445"/>
                  <w:vMerge/>
                  <w:tcBorders>
                    <w:top w:val="singl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响应时效性</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未能按规定时间提交文档的，扣</w:t>
                  </w:r>
                  <w:r>
                    <w:rPr>
                      <w:sz w:val="21"/>
                    </w:rPr>
                    <w:t>0.5分/次。</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445"/>
                  <w:vMerge/>
                  <w:tcBorders>
                    <w:top w:val="singl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整改效率</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文档重复出现相同错误的，扣</w:t>
                  </w:r>
                  <w:r>
                    <w:rPr>
                      <w:sz w:val="21"/>
                    </w:rPr>
                    <w:t>0.5分/处。</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9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信息安全保密工作</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未经用户允许擅自泄露、拷贝、传播系统的设计文档、代码、配置及使用统计分析等多种方式导致信息数据泄露的，扣</w:t>
                  </w:r>
                  <w:r>
                    <w:rPr>
                      <w:sz w:val="21"/>
                    </w:rPr>
                    <w:t>100分。</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9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人员管理</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运维人员未遵守用户各项管理制度的，或被用户投诉的，根据问题的严重程度和影响的大小，扣</w:t>
                  </w:r>
                  <w:r>
                    <w:rPr>
                      <w:sz w:val="21"/>
                    </w:rPr>
                    <w:t>1-3分/次。</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44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其他</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扣分项</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1.驻场人员发布违反法律法规，或黄赌毒等内容，则扣30分/次。</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2.工作时间内，驻场人员有兼任非用户单位要求的工作任务，则扣10分/次。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single" w:color="000000" w:sz="4"/>
                    <w:left w:val="none" w:color="000000" w:sz="4"/>
                    <w:bottom w:val="single" w:color="000000" w:sz="4"/>
                    <w:right w:val="single" w:color="000000" w:sz="4"/>
                  </w:tcBorders>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3.驻场人员上班时间玩游戏、听音乐、看电影的，扣2分/次。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single" w:color="000000" w:sz="4"/>
                    <w:left w:val="none" w:color="000000" w:sz="4"/>
                    <w:bottom w:val="single" w:color="000000" w:sz="4"/>
                    <w:right w:val="single" w:color="000000" w:sz="4"/>
                  </w:tcBorders>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4.项目服务被用户投诉的，扣3分/次。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single" w:color="000000" w:sz="4"/>
                    <w:left w:val="none" w:color="000000" w:sz="4"/>
                    <w:bottom w:val="single" w:color="000000" w:sz="4"/>
                    <w:right w:val="single" w:color="000000" w:sz="4"/>
                  </w:tcBorders>
                </w:tcPr>
                <w:p/>
              </w:tc>
            </w:tr>
            <w:tr>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445"/>
                  <w:vMerge/>
                  <w:tcBorders>
                    <w:top w:val="none" w:color="000000" w:sz="4"/>
                    <w:left w:val="none" w:color="000000" w:sz="4"/>
                    <w:bottom w:val="non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加分项</w:t>
                  </w: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1.提出合理化建议对工作效果有明显提升的，加5-10分。</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2.支撑紧急临时任务的，加分3-5分/次。</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7"/>
                  <w:vMerge/>
                  <w:tcBorders>
                    <w:top w:val="none" w:color="000000" w:sz="4"/>
                    <w:left w:val="single" w:color="000000" w:sz="4"/>
                    <w:bottom w:val="single" w:color="000000" w:sz="4"/>
                    <w:right w:val="single" w:color="000000" w:sz="4"/>
                  </w:tcBorders>
                </w:tcPr>
                <w:p/>
              </w:tc>
              <w:tc>
                <w:tcPr>
                  <w:tcW w:type="dxa" w:w="445"/>
                  <w:vMerge/>
                  <w:tcBorders>
                    <w:top w:val="none" w:color="000000" w:sz="4"/>
                    <w:left w:val="none" w:color="000000" w:sz="4"/>
                    <w:bottom w:val="non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36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3.运维服务表现突出，获得用户书面表扬的，加5分。</w:t>
                  </w:r>
                </w:p>
              </w:tc>
              <w:tc>
                <w:tcPr>
                  <w:tcW w:type="dxa" w:w="361"/>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考核单位：（盖章）</w:t>
                  </w:r>
                  <w:r>
                    <w:br/>
                  </w:r>
                  <w:r>
                    <w:rPr>
                      <w:sz w:val="21"/>
                    </w:rPr>
                    <w:t>考核得分：</w:t>
                  </w:r>
                  <w:r>
                    <w:br/>
                  </w:r>
                  <w:r>
                    <w:rPr>
                      <w:sz w:val="21"/>
                    </w:rPr>
                    <w:t>考</w:t>
                  </w:r>
                  <w:r>
                    <w:rPr>
                      <w:sz w:val="21"/>
                    </w:rPr>
                    <w:t>核</w:t>
                  </w:r>
                  <w:r>
                    <w:rPr>
                      <w:sz w:val="21"/>
                    </w:rPr>
                    <w:t>人：</w:t>
                  </w:r>
                  <w:r>
                    <w:br/>
                  </w:r>
                  <w:r>
                    <w:rPr>
                      <w:sz w:val="21"/>
                    </w:rPr>
                    <w:t>考核时间：</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1.考核时间</w:t>
                  </w:r>
                  <w:r>
                    <w:br/>
                  </w:r>
                  <w:r>
                    <w:rPr>
                      <w:sz w:val="21"/>
                    </w:rPr>
                    <w:t>合同签订</w:t>
                  </w:r>
                  <w:r>
                    <w:rPr>
                      <w:sz w:val="21"/>
                    </w:rPr>
                    <w:t>9个月后和最终验收后10个工作日内。</w:t>
                  </w:r>
                </w:p>
                <w:p>
                  <w:pPr>
                    <w:pStyle w:val="null3"/>
                    <w:jc w:val="both"/>
                  </w:pPr>
                  <w:r>
                    <w:rPr>
                      <w:sz w:val="21"/>
                    </w:rPr>
                    <w:t>2.评分标准</w:t>
                  </w:r>
                  <w:r>
                    <w:br/>
                  </w:r>
                  <w:r>
                    <w:rPr>
                      <w:sz w:val="21"/>
                    </w:rPr>
                    <w:t>（</w:t>
                  </w:r>
                  <w:r>
                    <w:rPr>
                      <w:sz w:val="21"/>
                    </w:rPr>
                    <w:t>1）本考核满分为100分。</w:t>
                  </w:r>
                  <w:r>
                    <w:br/>
                  </w:r>
                  <w:r>
                    <w:rPr>
                      <w:sz w:val="21"/>
                    </w:rPr>
                    <w:t>（</w:t>
                  </w:r>
                  <w:r>
                    <w:rPr>
                      <w:sz w:val="21"/>
                    </w:rPr>
                    <w:t>2）本考核的所有考核项扣分值不设封顶。</w:t>
                  </w:r>
                  <w:r>
                    <w:br/>
                  </w:r>
                  <w:r>
                    <w:rPr>
                      <w:sz w:val="21"/>
                    </w:rPr>
                    <w:t>（</w:t>
                  </w:r>
                  <w:r>
                    <w:rPr>
                      <w:sz w:val="21"/>
                    </w:rPr>
                    <w:t>3）考核得分=100分-扣分总值+加分值。</w:t>
                  </w:r>
                  <w:r>
                    <w:br/>
                  </w:r>
                  <w:r>
                    <w:rPr>
                      <w:sz w:val="21"/>
                    </w:rPr>
                    <w:t>（</w:t>
                  </w:r>
                  <w:r>
                    <w:rPr>
                      <w:sz w:val="21"/>
                    </w:rPr>
                    <w:t>4）若项目服务内容未涵盖相应的考核指标项，则不扣分。</w:t>
                  </w:r>
                  <w:r>
                    <w:br/>
                  </w:r>
                  <w:r>
                    <w:rPr>
                      <w:sz w:val="21"/>
                    </w:rPr>
                    <w:t>3.月度考核指标涉及时间的规定：</w:t>
                  </w:r>
                  <w:r>
                    <w:br/>
                  </w:r>
                  <w:r>
                    <w:rPr>
                      <w:sz w:val="21"/>
                    </w:rPr>
                    <w:t>日产出物：当天提交。</w:t>
                  </w:r>
                  <w:r>
                    <w:br/>
                  </w:r>
                  <w:r>
                    <w:rPr>
                      <w:sz w:val="21"/>
                    </w:rPr>
                    <w:t>周产出物：次周首天提交。</w:t>
                  </w:r>
                  <w:r>
                    <w:br/>
                  </w:r>
                  <w:r>
                    <w:rPr>
                      <w:sz w:val="21"/>
                    </w:rPr>
                    <w:t>月产出物：次月第一周内提交。</w:t>
                  </w:r>
                  <w:r>
                    <w:br/>
                  </w:r>
                  <w:r>
                    <w:rPr>
                      <w:sz w:val="21"/>
                    </w:rPr>
                    <w:t>季度产出物：次季度第一周内提交。</w:t>
                  </w:r>
                  <w:r>
                    <w:br/>
                  </w:r>
                  <w:r>
                    <w:rPr>
                      <w:sz w:val="21"/>
                    </w:rPr>
                    <w:t>年产出物：项目验收前一个月提交。</w:t>
                  </w:r>
                  <w:r>
                    <w:br/>
                  </w:r>
                  <w:r>
                    <w:rPr>
                      <w:sz w:val="21"/>
                    </w:rPr>
                    <w:t>4.其它说明：</w:t>
                  </w:r>
                  <w:r>
                    <w:br/>
                  </w:r>
                  <w:r>
                    <w:rPr>
                      <w:sz w:val="21"/>
                    </w:rPr>
                    <w:t>（</w:t>
                  </w:r>
                  <w:r>
                    <w:rPr>
                      <w:sz w:val="21"/>
                    </w:rPr>
                    <w:t>1）运维人员加班后调休、生病请假等经用户方事先同意的，或其它不可控原因导致无法按时进行日常巡检和交付产出物的，不在考核扣分之列。</w:t>
                  </w:r>
                  <w:r>
                    <w:br/>
                  </w:r>
                  <w:r>
                    <w:rPr>
                      <w:sz w:val="21"/>
                    </w:rPr>
                    <w:t>（</w:t>
                  </w:r>
                  <w:r>
                    <w:rPr>
                      <w:sz w:val="21"/>
                    </w:rPr>
                    <w:t>2）被考核人已经识别出风险和隐患，并提出改进建议，但考核人未采用而导致故障的，不在扣分之列。</w:t>
                  </w:r>
                  <w:r>
                    <w:br/>
                  </w:r>
                  <w:r>
                    <w:rPr>
                      <w:sz w:val="21"/>
                    </w:rPr>
                    <w:t>（</w:t>
                  </w:r>
                  <w:r>
                    <w:rPr>
                      <w:sz w:val="21"/>
                    </w:rPr>
                    <w:t>3）未经用户允许擅自泄露、拷贝、传播系统的设计文档、代码、配置及使用统计分析等多种方式导致信息数据泄露的，按照相关法律法规，追究相关人员责任并终止项目合同。</w:t>
                  </w:r>
                  <w:r>
                    <w:br/>
                  </w:r>
                  <w:r>
                    <w:rPr>
                      <w:sz w:val="21"/>
                    </w:rPr>
                    <w:t>5、综合得分计算：</w:t>
                  </w:r>
                  <w:r>
                    <w:br/>
                  </w:r>
                  <w:r>
                    <w:rPr>
                      <w:sz w:val="21"/>
                    </w:rPr>
                    <w:t>综合得分计算公式为：业务处室考核得分</w:t>
                  </w:r>
                  <w:r>
                    <w:rPr>
                      <w:sz w:val="21"/>
                    </w:rPr>
                    <w:t>70% + 监理考核得分30%。</w:t>
                  </w:r>
                  <w:r>
                    <w:br/>
                  </w:r>
                  <w:r>
                    <w:rPr>
                      <w:sz w:val="21"/>
                    </w:rPr>
                    <w:t>6、结算方法：</w:t>
                  </w:r>
                  <w:r>
                    <w:br/>
                  </w:r>
                  <w:r>
                    <w:rPr>
                      <w:sz w:val="21"/>
                    </w:rPr>
                    <w:t>（</w:t>
                  </w:r>
                  <w:r>
                    <w:rPr>
                      <w:sz w:val="21"/>
                    </w:rPr>
                    <w:t>1）若综合得分达到或超过80分，则不扣款。</w:t>
                  </w:r>
                  <w:r>
                    <w:br/>
                  </w:r>
                  <w:r>
                    <w:rPr>
                      <w:sz w:val="21"/>
                    </w:rPr>
                    <w:t>（</w:t>
                  </w:r>
                  <w:r>
                    <w:rPr>
                      <w:sz w:val="21"/>
                    </w:rPr>
                    <w:t>2）若综合得分在60分至80分之间（含60分），则按照线性考核比例支付，即结算款 = 考核款 * (综合得分 / 80)。</w:t>
                  </w:r>
                  <w:r>
                    <w:br/>
                  </w:r>
                  <w:r>
                    <w:rPr>
                      <w:sz w:val="21"/>
                    </w:rPr>
                    <w:t>（</w:t>
                  </w:r>
                  <w:r>
                    <w:rPr>
                      <w:sz w:val="21"/>
                    </w:rPr>
                    <w:t>3）若综合得分低于60分，则支付考核款的一半，即结算款 = 考核款 / 2。</w:t>
                  </w:r>
                </w:p>
              </w:tc>
            </w:tr>
          </w:tbl>
          <w:p/>
        </w:tc>
      </w:tr>
      <w:tr>
        <w:tc>
          <w:tcPr>
            <w:tcW w:type="dxa" w:w="2076"/>
          </w:tcPr>
          <w:p/>
        </w:tc>
        <w:tc>
          <w:tcPr>
            <w:tcW w:type="dxa" w:w="415"/>
          </w:tcPr>
          <w:p>
            <w:pPr>
              <w:pStyle w:val="null3"/>
            </w:pPr>
            <w:r>
              <w:rPr/>
              <w:t>8</w:t>
            </w:r>
          </w:p>
        </w:tc>
        <w:tc>
          <w:tcPr>
            <w:tcW w:type="dxa" w:w="5814"/>
          </w:tcPr>
          <w:p>
            <w:pPr>
              <w:pStyle w:val="null3"/>
              <w:ind w:firstLine="420"/>
              <w:jc w:val="both"/>
            </w:pPr>
            <w:r>
              <w:rPr>
                <w:sz w:val="21"/>
              </w:rPr>
              <w:t>4.</w:t>
            </w:r>
            <w:r>
              <w:rPr>
                <w:sz w:val="21"/>
              </w:rPr>
              <w:t>需重点解决的问题</w:t>
            </w:r>
          </w:p>
          <w:tbl>
            <w:tblPr>
              <w:tblBorders>
                <w:top w:val="none" w:color="000000" w:sz="4"/>
                <w:left w:val="none" w:color="000000" w:sz="4"/>
                <w:bottom w:val="none" w:color="000000" w:sz="4"/>
                <w:right w:val="none" w:color="000000" w:sz="4"/>
                <w:insideH w:val="none"/>
                <w:insideV w:val="none"/>
              </w:tblBorders>
            </w:tblPr>
            <w:tblGrid>
              <w:gridCol w:w="462"/>
              <w:gridCol w:w="861"/>
              <w:gridCol w:w="1224"/>
              <w:gridCol w:w="3046"/>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1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存在问题</w:t>
                  </w:r>
                </w:p>
              </w:tc>
              <w:tc>
                <w:tcPr>
                  <w:tcW w:type="dxa" w:w="3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解决措施</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省市场监管局大数据专区运营及运维服务</w:t>
                  </w:r>
                  <w:r>
                    <w:rPr>
                      <w:sz w:val="21"/>
                    </w:rPr>
                    <w:t>(2025年)项目</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市场监管数据资源缺乏统一的数据治理融合</w:t>
                  </w:r>
                </w:p>
              </w:tc>
              <w:tc>
                <w:tcPr>
                  <w:tcW w:type="dxa" w:w="3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需要从市场监管数据资源的及时性、全面性、完整性、准确性、规范性、冗余性和关联性等</w:t>
                  </w:r>
                  <w:r>
                    <w:rPr>
                      <w:sz w:val="21"/>
                    </w:rPr>
                    <w:t>7个维度上，对市场监管大数据专区内各类专题数据资源开展专题数据的治理工作，确保在库数据符合以上7个特征。</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61"/>
                  <w:vMerge/>
                  <w:tcBorders>
                    <w:top w:val="none" w:color="000000" w:sz="4"/>
                    <w:left w:val="non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市场监管数据资产尚未开展全面盘点</w:t>
                  </w:r>
                </w:p>
              </w:tc>
              <w:tc>
                <w:tcPr>
                  <w:tcW w:type="dxa" w:w="3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面梳理局内现有包括在建、已建系统的数据资源底数，对所有涉及市场监管的业务数据资产进行全面调研，摸清全局数据资源的底数，形成系统的数据资产清单，进一步为后续的数据整合、治理和运营服务奠定坚实基础。执行资产管理式的管理理念，重建采购人数据资产管理体系，对大数据专区的数据管理、数据接入、数据共享、数据应用等各方面进行调整，由大数据专区统一接管采购人数据资产监管工作，通过技术手段，由大数据专区自动监管各业务系统的数据结构，对其原始的数据资产进行覆盖式扫描确认，并进行统一登记管理。通过从严的数据治理措施，提升数据的准确性、完整性和时效性，确保市场监管工作的高效推进。</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61"/>
                  <w:vMerge/>
                  <w:tcBorders>
                    <w:top w:val="none" w:color="000000" w:sz="4"/>
                    <w:left w:val="non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数据质量检查规则缺乏动态维护机制</w:t>
                  </w:r>
                </w:p>
              </w:tc>
              <w:tc>
                <w:tcPr>
                  <w:tcW w:type="dxa" w:w="3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建立完善的数据质量管理和数据质量检查规则的维护机制，根据各项数据标准规范要求动态维护各类数据质量检查规则，设置各个数据表的字段检查标准，并随时根据数据标准规范的调整进行维护更新。</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61"/>
                  <w:vMerge/>
                  <w:tcBorders>
                    <w:top w:val="none" w:color="000000" w:sz="4"/>
                    <w:left w:val="non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数据安全保障能力有待提升</w:t>
                  </w:r>
                </w:p>
              </w:tc>
              <w:tc>
                <w:tcPr>
                  <w:tcW w:type="dxa" w:w="3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随着广东省市场监管大数据专区数据资源的丰富完善，从本年度起，探索建立市场监管数据资源的分级管理制度，根据数据的敏感性和重要性、与业务的相关性，开展对数据安全保护等级的指标设计。后续将根据相关数据的评级结果，进一步建设和完善在库数据的安全管理体系。</w:t>
                  </w:r>
                </w:p>
              </w:tc>
            </w:tr>
          </w:tbl>
          <w:p/>
        </w:tc>
      </w:tr>
      <w:tr>
        <w:tc>
          <w:tcPr>
            <w:tcW w:type="dxa" w:w="2076"/>
          </w:tcPr>
          <w:p/>
        </w:tc>
        <w:tc>
          <w:tcPr>
            <w:tcW w:type="dxa" w:w="415"/>
          </w:tcPr>
          <w:p>
            <w:pPr>
              <w:pStyle w:val="null3"/>
            </w:pPr>
            <w:r>
              <w:rPr/>
              <w:t>9</w:t>
            </w:r>
          </w:p>
        </w:tc>
        <w:tc>
          <w:tcPr>
            <w:tcW w:type="dxa" w:w="5814"/>
          </w:tcPr>
          <w:p>
            <w:pPr>
              <w:pStyle w:val="null3"/>
              <w:ind w:firstLine="420"/>
              <w:jc w:val="both"/>
            </w:pPr>
            <w:r>
              <w:rPr>
                <w:sz w:val="21"/>
              </w:rPr>
              <w:t>5</w:t>
            </w:r>
            <w:r>
              <w:rPr>
                <w:sz w:val="21"/>
              </w:rPr>
              <w:t>.违约条款</w:t>
            </w:r>
          </w:p>
          <w:p>
            <w:pPr>
              <w:pStyle w:val="null3"/>
              <w:ind w:firstLine="420"/>
              <w:jc w:val="both"/>
            </w:pPr>
            <w:r>
              <w:rPr>
                <w:sz w:val="21"/>
              </w:rPr>
              <w:t>5.</w:t>
            </w:r>
            <w:r>
              <w:rPr>
                <w:sz w:val="21"/>
              </w:rPr>
              <w:t>1.投标人指派的负责人或技术人员未实际参与本合同开发实施工作或者擅自更换的，投标人应向采购人支付合同总价5%的违约金。</w:t>
            </w:r>
          </w:p>
          <w:p>
            <w:pPr>
              <w:pStyle w:val="null3"/>
              <w:ind w:firstLine="420"/>
              <w:jc w:val="both"/>
            </w:pPr>
            <w:r>
              <w:rPr>
                <w:sz w:val="21"/>
              </w:rPr>
              <w:t>5.</w:t>
            </w:r>
            <w:r>
              <w:rPr>
                <w:sz w:val="21"/>
              </w:rPr>
              <w:t>2.因投标人原因造成各阶段对应过程资料文档反复修改超过3次及以上的，每阶段应分别按照合同价款的0.5%向采购人支付违约金。</w:t>
            </w:r>
          </w:p>
          <w:p>
            <w:pPr>
              <w:pStyle w:val="null3"/>
              <w:jc w:val="both"/>
            </w:pPr>
            <w:r>
              <w:rPr>
                <w:sz w:val="21"/>
              </w:rPr>
              <w:t>5.</w:t>
            </w:r>
            <w:r>
              <w:rPr>
                <w:sz w:val="21"/>
              </w:rPr>
              <w:t>3.投标人提交的系统源代码不完整或系统源代码中含有限制采购人使用的设置，投标人应负责整改，直至采购人验收合格为止，因此造成采购人损失的，投标人应予以全额赔偿。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省市场监管局大数据专区运维服务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具体内容详见附表一。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ETL数据处理软件（成品软件租赁）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具体内容详见附表一。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（2）招标代理服务费采用差额定率累进法进行计算，按照以下标准计取：100万元以下的部分，按照1.5%计取；100-500万元的部分，按照0.8%计取；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便利化措施（本招标文件其他条款与本条不一致的，以本条为准），投标文件的递交与开标，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 期送达、未按照采购文件要求密封或者邮寄过程导致包装密封出现破损的，我司将拒绝接收，由投标供应商自行承担相应责任与后果，我司不承担责任。 4. 投标供应商未参加现场开标的，视同认可开标结果。</w:t>
            </w:r>
          </w:p>
          <w:p>
            <w:pPr>
              <w:pStyle w:val="null3"/>
              <w:jc w:val="left"/>
            </w:pPr>
            <w:r>
              <w:rPr/>
              <w:t>中标（成交）通知书与发票送达，中标（成交）通知书、服务费（标书款）发票现场领取或邮寄，中标（成交）通知书、我司可通过快递方式送达给中标（成交）人，服务费（标书款）发票以邮件方式发送电子发票。</w:t>
            </w:r>
          </w:p>
          <w:p>
            <w:pPr>
              <w:pStyle w:val="null3"/>
              <w:jc w:val="left"/>
            </w:pPr>
            <w:r>
              <w:rPr/>
              <w:t>采购合同送达，中标（成交）人可采用邮寄方式将签订的合同或现场递交我司。1）收件地址：广州市天河区龙怡路117号银汇大厦5楼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市场监管局大数据专区运营及运维服务（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采购包1（省市场监管局大数据专区运营及运维服务（2025年)项目）：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1、服务由小微企业承接，即提供服务的人员为小微企业依照《中华人民共和国劳动合同法》订立劳动合同的从业人员时，给予价格扣除（K1的取值为10%），即：评标价＝修正后的报价*（1-K1）；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采购包1（省市场监管局大数据专区运营及运维服务（2025年)项目）：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供应商必须具有良好的商业信誉和健全的财务会计制度（提供2024年度财务状况报告或投标截止日前6个月内任意1个月的财务报表复印件；或银行出具的资信证明材料复印件）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采购包1（省市场监管局大数据专区运营及运维服务（2025年)项目）：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采购包1(省市场监管局大数据专区运营及运维服务（2025年)项目):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本项目的理解 (8.0分)</w:t>
            </w:r>
          </w:p>
        </w:tc>
        <w:tc>
          <w:tcPr>
            <w:tcW w:type="dxa" w:w="5076"/>
          </w:tcPr>
          <w:p>
            <w:pPr>
              <w:pStyle w:val="null3"/>
              <w:jc w:val="left"/>
            </w:pPr>
            <w:r>
              <w:rPr/>
              <w:t>基于本项目的采购需求，对投标人提供的项目理解情况包括但不限于本项目的建设背景、信息化现状、问题与痛点、系统运营需求分析、系统运维需求分析等内容进行评审： 1、对项目理解透彻，对项目建设背景、信息化现状以及对问题痛点、系统运营和运维的需求进行全面的剖析，满足或优于项目需求，得8分； 2、对项目理解较透彻，对项目建设背景、信息化现状以及对问题痛点、系统运营和运维的需求分析等内容剖析较全面，可以基本满足项目需求，得5分； 3、对项目理解简单，对项目建设背景、信息化现状以及对问题痛点、系统运营和运维的需求分析等内容剖析不够透彻，不满足项目需求，得2分； 4、未提供不得分。</w:t>
            </w:r>
          </w:p>
        </w:tc>
      </w:tr>
      <w:tr>
        <w:tc>
          <w:tcPr>
            <w:tcW w:type="dxa" w:w="922"/>
            <w:gridSpan w:val="2"/>
            <w:vMerge/>
          </w:tcPr>
          <w:p/>
        </w:tc>
        <w:tc>
          <w:tcPr>
            <w:tcW w:type="dxa" w:w="2307"/>
          </w:tcPr>
          <w:p>
            <w:pPr>
              <w:pStyle w:val="null3"/>
              <w:jc w:val="left"/>
            </w:pPr>
            <w:r>
              <w:rPr/>
              <w:t>系统运营服务方案 (12.0分)</w:t>
            </w:r>
          </w:p>
        </w:tc>
        <w:tc>
          <w:tcPr>
            <w:tcW w:type="dxa" w:w="5076"/>
          </w:tcPr>
          <w:p>
            <w:pPr>
              <w:pStyle w:val="null3"/>
              <w:jc w:val="left"/>
            </w:pPr>
            <w:r>
              <w:rPr/>
              <w:t>根据各投标人提供系统运营服务方案（包括但不限于运营服务内容、交付物等内容）进行评审： 1、系统运营服务方案内容详实，可行合理，具备详细、完整的运营服务与交付内容，满足或优于项目需求，得12分； 2、系统运营服务方案内容较详实，较可行、较合理，具备简单的运营服务与交付内容，可基本满足项目需求，得9分； 3、系统运营服务方案内容简略，可行性和合理性欠缺，部分满足项目需求，得6分； 4、未提供不得分。</w:t>
            </w:r>
          </w:p>
        </w:tc>
      </w:tr>
      <w:tr>
        <w:tc>
          <w:tcPr>
            <w:tcW w:type="dxa" w:w="922"/>
            <w:gridSpan w:val="2"/>
            <w:vMerge/>
          </w:tcPr>
          <w:p/>
        </w:tc>
        <w:tc>
          <w:tcPr>
            <w:tcW w:type="dxa" w:w="2307"/>
          </w:tcPr>
          <w:p>
            <w:pPr>
              <w:pStyle w:val="null3"/>
              <w:jc w:val="left"/>
            </w:pPr>
            <w:r>
              <w:rPr/>
              <w:t>系统运维服务方案 (12.0分)</w:t>
            </w:r>
          </w:p>
        </w:tc>
        <w:tc>
          <w:tcPr>
            <w:tcW w:type="dxa" w:w="5076"/>
          </w:tcPr>
          <w:p>
            <w:pPr>
              <w:pStyle w:val="null3"/>
              <w:jc w:val="left"/>
            </w:pPr>
            <w:r>
              <w:rPr/>
              <w:t>对投标人提供的系统运维服务方案（包括但不限于运维服务内容、运维团队管理等）进行评审： 1、系统运维服务方案内容完整、合理可行，方案内容满足或优于项目需求，得12分； 2、系统运维服务方案内容较完整、较合理，基本达到项目要求，方案内容基本满足项目需求，得9分； 3、系统运维服务方案内容不够完整、不够合理，与项目要求存在一定差距，方案内容仅能部分满足项目需求，得6分； 4、未提出系统运维服务方案方案的相关内容不得分。</w:t>
            </w:r>
          </w:p>
        </w:tc>
      </w:tr>
      <w:tr>
        <w:tc>
          <w:tcPr>
            <w:tcW w:type="dxa" w:w="922"/>
            <w:gridSpan w:val="2"/>
            <w:vMerge/>
          </w:tcPr>
          <w:p/>
        </w:tc>
        <w:tc>
          <w:tcPr>
            <w:tcW w:type="dxa" w:w="2307"/>
          </w:tcPr>
          <w:p>
            <w:pPr>
              <w:pStyle w:val="null3"/>
              <w:jc w:val="left"/>
            </w:pPr>
            <w:r>
              <w:rPr/>
              <w:t>项目管理方案 (8.0分)</w:t>
            </w:r>
          </w:p>
        </w:tc>
        <w:tc>
          <w:tcPr>
            <w:tcW w:type="dxa" w:w="5076"/>
          </w:tcPr>
          <w:p>
            <w:pPr>
              <w:pStyle w:val="null3"/>
              <w:jc w:val="left"/>
            </w:pPr>
            <w:r>
              <w:rPr/>
              <w:t>根据各投标人基于本项目的采购需求所提供的项目管理方案（包括但不限于实施计划周期、交付成果内容、项目管理制度、服务团队管理、保密措施等内容）进行评审： 1、项目管理方案完整、合理、科学，具备明确的实施计划周期以及完整的交付成果内容，项目管理方案满足或优于项目需求，得8分； 2、项目管理方案较为完整、较合理科学，方案中有体现项目的实施周期以及交付成果内容，项目管理方案基本达到项目需求，得5分； 3、项目管理方案不够完整、方案总体的合理性与科学性不强，方案中对项目的实施计划周期以及交付成果内容有明显缺项，项目管理方案不满足项目需要的，得3分； 4、未提供项目管理方案不得分。</w:t>
            </w:r>
          </w:p>
        </w:tc>
      </w:tr>
      <w:tr>
        <w:tc>
          <w:tcPr>
            <w:tcW w:type="dxa" w:w="922"/>
            <w:gridSpan w:val="2"/>
            <w:vMerge/>
          </w:tcPr>
          <w:p/>
        </w:tc>
        <w:tc>
          <w:tcPr>
            <w:tcW w:type="dxa" w:w="2307"/>
          </w:tcPr>
          <w:p>
            <w:pPr>
              <w:pStyle w:val="null3"/>
              <w:jc w:val="left"/>
            </w:pPr>
            <w:r>
              <w:rPr/>
              <w:t>重点问题解决方案 (6.0分)</w:t>
            </w:r>
          </w:p>
        </w:tc>
        <w:tc>
          <w:tcPr>
            <w:tcW w:type="dxa" w:w="5076"/>
          </w:tcPr>
          <w:p>
            <w:pPr>
              <w:pStyle w:val="null3"/>
              <w:jc w:val="left"/>
            </w:pPr>
            <w:r>
              <w:rPr/>
              <w:t>根据各投标人基于本项目采购需求中提及的需重点解决的问题提供的解决方案（包括但不仅限于问题内容描述、具体解决方式等内容）进行评审。 1、问题解决方案完整、合理、可行，方案具备详细且明确的问题解决办法，能切实解决项目中存在的问题和难点，得6分； 2、问题解决方案较完整、合理，方案中具备简单的问题解决办法，能解决项目中存在的部分问题和难点，得3分； 3、问题解决方案不够完整、方案总体的合理与科学性不强，问题的解决方法存在明显缺项，解决方案无法解决项目中存在的问题和难点，得1分； 4、未提供重点问题解决方案不得分。</w:t>
            </w:r>
          </w:p>
        </w:tc>
      </w:tr>
      <w:tr>
        <w:tc>
          <w:tcPr>
            <w:tcW w:type="dxa" w:w="922"/>
            <w:gridSpan w:val="2"/>
            <w:vMerge/>
          </w:tcPr>
          <w:p/>
        </w:tc>
        <w:tc>
          <w:tcPr>
            <w:tcW w:type="dxa" w:w="2307"/>
          </w:tcPr>
          <w:p>
            <w:pPr>
              <w:pStyle w:val="null3"/>
              <w:jc w:val="left"/>
            </w:pPr>
            <w:r>
              <w:rPr/>
              <w:t>项目质量保障措施 (4.0分)</w:t>
            </w:r>
          </w:p>
        </w:tc>
        <w:tc>
          <w:tcPr>
            <w:tcW w:type="dxa" w:w="5076"/>
          </w:tcPr>
          <w:p>
            <w:pPr>
              <w:pStyle w:val="null3"/>
              <w:jc w:val="left"/>
            </w:pPr>
            <w:r>
              <w:rPr/>
              <w:t>根据各投标人提供的项目质量保障措施（包括但不限于系统运营服务质量保障措施、系统运维服务质量保障措施等）进行评审： 1、项目质量保障措施完整、合理可行，优于或满足项目需求，得4分； 2、项目质量保障措施较完整、较合理可行，基本达到项目需求，得2分； 3、项目质量保障措施不够完整、不够合理，与项目存在一定差距，部分满足项目需求，得1分； 4、未提供项目质量保障措施不得分。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具有自2022年1月1日以来，信息系统运营或信息系统运维或数据治理或数据运营项目服务经验：每提供1个项目经验得1分，此项最高得10分。 注：须提供投标人签订的合同关键页复印件（至少包含项目名称、项目内容、盖章页），不提供或资料不齐全或无法认定的不得分。</w:t>
            </w:r>
          </w:p>
        </w:tc>
      </w:tr>
      <w:tr>
        <w:tc>
          <w:tcPr>
            <w:tcW w:type="dxa" w:w="922"/>
            <w:gridSpan w:val="2"/>
            <w:vMerge/>
          </w:tcPr>
          <w:p/>
        </w:tc>
        <w:tc>
          <w:tcPr>
            <w:tcW w:type="dxa" w:w="2307"/>
          </w:tcPr>
          <w:p>
            <w:pPr>
              <w:pStyle w:val="null3"/>
              <w:jc w:val="left"/>
            </w:pPr>
            <w:r>
              <w:rPr/>
              <w:t>技术能力 (8.0分)</w:t>
            </w:r>
          </w:p>
        </w:tc>
        <w:tc>
          <w:tcPr>
            <w:tcW w:type="dxa" w:w="5076"/>
          </w:tcPr>
          <w:p>
            <w:pPr>
              <w:pStyle w:val="null3"/>
              <w:jc w:val="left"/>
            </w:pPr>
            <w:r>
              <w:rPr/>
              <w:t>投标人具有与实施项目相关的软件著作权，具备以下软件著作权证书（含有相同字样或类似描述的），每提供1份得1分，本项最高得8分： 1.“市场监管数据融合”； 2.“数据接口服务”； 3.“企业监管大数据分析”； 4.“数据安全共享”； 5.“资源目录管理”； 6.“政务资源运维管理”； 注：提供证书复印件。不提供或无法认定的不得分。</w:t>
            </w:r>
          </w:p>
        </w:tc>
      </w:tr>
      <w:tr>
        <w:tc>
          <w:tcPr>
            <w:tcW w:type="dxa" w:w="922"/>
            <w:gridSpan w:val="2"/>
            <w:vMerge/>
          </w:tcPr>
          <w:p/>
        </w:tc>
        <w:tc>
          <w:tcPr>
            <w:tcW w:type="dxa" w:w="2307"/>
          </w:tcPr>
          <w:p>
            <w:pPr>
              <w:pStyle w:val="null3"/>
              <w:jc w:val="left"/>
            </w:pPr>
            <w:r>
              <w:rPr/>
              <w:t>项目经理（限1人） (7.0分)</w:t>
            </w:r>
          </w:p>
        </w:tc>
        <w:tc>
          <w:tcPr>
            <w:tcW w:type="dxa" w:w="5076"/>
          </w:tcPr>
          <w:p>
            <w:pPr>
              <w:pStyle w:val="null3"/>
              <w:jc w:val="left"/>
            </w:pPr>
            <w:r>
              <w:rPr/>
              <w:t>拟投入本项目的项目经理（限1人）情况： 1、具有计算机应用或信息技术相关专业领域正高级工程师职称证书，得3分，具有计算机应用或信息技术相关专业领域副高级工程师职称证书，得1分，其他不得分； 2、具备通过计算机技术与软件专业技术资格（水平）考试获得高级技术资格中的系统规划与管理师证书、信息系统项目管理师证书，每个得1分，本项最高得2分； 3、自2022年1月1日以来（以合同签订时间为准），具备同类项目管理经验（即曾担任过同类信息化项目的项目负责人（含项目总监、项目经理等）），最高得2分； 注： （1）第1-2项提供项目经理的上述证书复印件，同一证书不得重复计分； （2）提供上述人员在投标人单位任职的证明材料复印件（如加盖政府有关部门印章的社保缴纳日期在本项目截止日之前六个月以内的任意一个月的《社会保险参保人员证明》或单位代缴个人所得税税单扫描件等）。 （3）同类项目管理经验，需提供合同复印件，合同中需注明参与人员，若合同中无明确人员信息，除合同复印件外还须提供甲方盖章出具的相关证明材料。 （4）不提供或提供不全不得分。</w:t>
            </w:r>
          </w:p>
        </w:tc>
      </w:tr>
      <w:tr>
        <w:tc>
          <w:tcPr>
            <w:tcW w:type="dxa" w:w="922"/>
            <w:gridSpan w:val="2"/>
            <w:vMerge/>
          </w:tcPr>
          <w:p/>
        </w:tc>
        <w:tc>
          <w:tcPr>
            <w:tcW w:type="dxa" w:w="2307"/>
          </w:tcPr>
          <w:p>
            <w:pPr>
              <w:pStyle w:val="null3"/>
              <w:jc w:val="left"/>
            </w:pPr>
            <w:r>
              <w:rPr/>
              <w:t>项目团队成员（项目经理除外） (10.0分)</w:t>
            </w:r>
          </w:p>
        </w:tc>
        <w:tc>
          <w:tcPr>
            <w:tcW w:type="dxa" w:w="5076"/>
          </w:tcPr>
          <w:p>
            <w:pPr>
              <w:pStyle w:val="null3"/>
              <w:jc w:val="left"/>
            </w:pPr>
            <w:r>
              <w:rPr/>
              <w:t>拟投入本项目的项目团队成员（项目经理除外）情况： 1、投入本项目的成员，具有计算机应用或信息技术相关专业领域正高级工程师职称证书的，每提供1人得2分，最高得6分； 2、投入本项目的成员，具有计算机应用或信息技术相关专业领域副高级工程师职称证书或具备通过计算机技术与软件专业技术资格（水平）考试获得高级技术资格证书，每提供1人得0.5分，最高得4分； 注：（1）本项满分10分，同一人具有多个证书以级别最高为准，不重复算分。 （2）提供项目团队成员的上述相关证书复印件； （3）提供上述人员在投标人单位任职的证明材料复印件（如加盖政府有关部门印章的社保缴纳日期在本项目响应截止日之前六个月以内的任意一个月的《投保单》或《社会保险参保人员证明》或单位代缴个人所得税税单扫描件等）。 （4）不提供或提供不全不得分。</w:t>
            </w:r>
          </w:p>
        </w:tc>
      </w:tr>
      <w:tr>
        <w:tc>
          <w:tcPr>
            <w:tcW w:type="dxa" w:w="922"/>
            <w:gridSpan w:val="2"/>
            <w:vMerge/>
          </w:tcPr>
          <w:p/>
        </w:tc>
        <w:tc>
          <w:tcPr>
            <w:tcW w:type="dxa" w:w="2307"/>
          </w:tcPr>
          <w:p>
            <w:pPr>
              <w:pStyle w:val="null3"/>
              <w:jc w:val="left"/>
            </w:pPr>
            <w:r>
              <w:rPr/>
              <w:t>数据共享要求响应情况 (5.0分)</w:t>
            </w:r>
          </w:p>
        </w:tc>
        <w:tc>
          <w:tcPr>
            <w:tcW w:type="dxa" w:w="5076"/>
          </w:tcPr>
          <w:p>
            <w:pPr>
              <w:pStyle w:val="null3"/>
              <w:jc w:val="left"/>
            </w:pPr>
            <w:r>
              <w:rPr/>
              <w:t>投标人承诺按要求重点保障与国家总局、省药监局、地市市场监管局等业务关联性极强的单位部门的数据共享对接，且不得向采购人收取额外费用，得5分； 其他情况不得分。 注：提供承诺函，格式自拟，不提供或无法认定的不得分。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color w:val="000000"/>
        </w:rPr>
        <w:t>合同编号：</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180"/>
        <w:ind w:left="2235"/>
        <w:jc w:val="left"/>
      </w:pPr>
      <w:r>
        <w:rPr>
          <w:sz w:val="55"/>
          <w:b/>
          <w:color w:val="000000"/>
        </w:rPr>
        <w:t>省级政务信息化项目</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180"/>
        <w:ind w:left="3915"/>
        <w:jc w:val="left"/>
      </w:pPr>
      <w:r>
        <w:rPr>
          <w:sz w:val="55"/>
          <w:b/>
          <w:color w:val="000000"/>
        </w:rPr>
        <w:t>合同书</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105"/>
        <w:ind w:left="465"/>
        <w:jc w:val="left"/>
      </w:pPr>
      <w:r>
        <w:rPr>
          <w:sz w:val="31"/>
          <w:color w:val="000000"/>
        </w:rPr>
        <w:t>项</w:t>
      </w:r>
      <w:r>
        <w:rPr>
          <w:sz w:val="24"/>
        </w:rPr>
        <w:t xml:space="preserve">  </w:t>
      </w:r>
      <w:r>
        <w:rPr>
          <w:sz w:val="31"/>
          <w:color w:val="000000"/>
        </w:rPr>
        <w:t>目</w:t>
      </w:r>
      <w:r>
        <w:rPr>
          <w:sz w:val="24"/>
        </w:rPr>
        <w:t xml:space="preserve">  </w:t>
      </w:r>
      <w:r>
        <w:rPr>
          <w:sz w:val="31"/>
          <w:color w:val="000000"/>
        </w:rPr>
        <w:t>名</w:t>
      </w:r>
      <w:r>
        <w:rPr>
          <w:sz w:val="24"/>
        </w:rPr>
        <w:t xml:space="preserve">  </w:t>
      </w:r>
      <w:r>
        <w:rPr>
          <w:sz w:val="31"/>
          <w:color w:val="000000"/>
        </w:rPr>
        <w:t>称</w:t>
      </w:r>
      <w:r>
        <w:rPr>
          <w:sz w:val="24"/>
        </w:rPr>
        <w:t xml:space="preserve"> </w:t>
      </w:r>
      <w:r>
        <w:rPr>
          <w:sz w:val="31"/>
          <w:color w:val="000000"/>
        </w:rPr>
        <w:t>：</w:t>
      </w:r>
      <w:r>
        <w:rPr>
          <w:sz w:val="24"/>
          <w:u w:val="single"/>
        </w:rPr>
        <w:t xml:space="preserve">                              </w:t>
      </w:r>
    </w:p>
    <w:p>
      <w:pPr>
        <w:pStyle w:val="null3"/>
        <w:spacing w:before="300"/>
        <w:ind w:left="465"/>
        <w:jc w:val="left"/>
      </w:pPr>
      <w:r>
        <w:rPr>
          <w:sz w:val="31"/>
          <w:color w:val="000000"/>
        </w:rPr>
        <w:t>委托方（</w:t>
      </w:r>
      <w:r>
        <w:rPr>
          <w:sz w:val="24"/>
        </w:rPr>
        <w:t xml:space="preserve"> </w:t>
      </w:r>
      <w:r>
        <w:rPr>
          <w:sz w:val="31"/>
          <w:color w:val="000000"/>
        </w:rPr>
        <w:t>甲方</w:t>
      </w:r>
      <w:r>
        <w:rPr>
          <w:sz w:val="31"/>
          <w:color w:val="000000"/>
        </w:rPr>
        <w:t>）</w:t>
      </w:r>
      <w:r>
        <w:rPr>
          <w:sz w:val="24"/>
        </w:rPr>
        <w:t xml:space="preserve"> </w:t>
      </w:r>
      <w:r>
        <w:rPr>
          <w:sz w:val="31"/>
          <w:color w:val="000000"/>
        </w:rPr>
        <w:t>：</w:t>
      </w:r>
      <w:r>
        <w:rPr>
          <w:sz w:val="24"/>
          <w:u w:val="single"/>
        </w:rPr>
        <w:t xml:space="preserve">                             </w:t>
      </w:r>
    </w:p>
    <w:p>
      <w:pPr>
        <w:pStyle w:val="null3"/>
        <w:spacing w:before="300"/>
        <w:ind w:left="465"/>
        <w:jc w:val="left"/>
      </w:pPr>
      <w:r>
        <w:rPr>
          <w:sz w:val="31"/>
          <w:color w:val="000000"/>
        </w:rPr>
        <w:t>受托方（乙方</w:t>
      </w:r>
      <w:r>
        <w:rPr>
          <w:sz w:val="31"/>
          <w:color w:val="000000"/>
        </w:rPr>
        <w:t>）</w:t>
      </w:r>
      <w:r>
        <w:rPr>
          <w:sz w:val="24"/>
        </w:rPr>
        <w:t xml:space="preserve"> </w:t>
      </w:r>
      <w:r>
        <w:rPr>
          <w:sz w:val="31"/>
          <w:color w:val="000000"/>
        </w:rPr>
        <w:t>：</w:t>
      </w:r>
      <w:r>
        <w:rPr>
          <w:sz w:val="24"/>
          <w:u w:val="single"/>
        </w:rPr>
        <w:t xml:space="preserve">                              </w:t>
      </w:r>
    </w:p>
    <w:p>
      <w:pPr>
        <w:pStyle w:val="null3"/>
        <w:spacing w:before="300"/>
        <w:ind w:left="465"/>
        <w:jc w:val="left"/>
      </w:pPr>
      <w:r>
        <w:rPr>
          <w:sz w:val="31"/>
          <w:color w:val="000000"/>
        </w:rPr>
        <w:t>签</w:t>
      </w:r>
      <w:r>
        <w:rPr>
          <w:sz w:val="24"/>
        </w:rPr>
        <w:t xml:space="preserve">  </w:t>
      </w:r>
      <w:r>
        <w:rPr>
          <w:sz w:val="31"/>
          <w:color w:val="000000"/>
        </w:rPr>
        <w:t>订</w:t>
      </w:r>
      <w:r>
        <w:rPr>
          <w:sz w:val="24"/>
        </w:rPr>
        <w:t xml:space="preserve">  </w:t>
      </w:r>
      <w:r>
        <w:rPr>
          <w:sz w:val="31"/>
          <w:color w:val="000000"/>
        </w:rPr>
        <w:t>日</w:t>
      </w:r>
      <w:r>
        <w:rPr>
          <w:sz w:val="24"/>
        </w:rPr>
        <w:t xml:space="preserve">  </w:t>
      </w:r>
      <w:r>
        <w:rPr>
          <w:sz w:val="31"/>
          <w:color w:val="000000"/>
        </w:rPr>
        <w:t>期</w:t>
      </w:r>
      <w:r>
        <w:rPr>
          <w:sz w:val="24"/>
        </w:rPr>
        <w:t xml:space="preserve"> </w:t>
      </w:r>
      <w:r>
        <w:rPr>
          <w:sz w:val="31"/>
          <w:color w:val="000000"/>
        </w:rPr>
        <w:t>：</w:t>
      </w:r>
      <w:r>
        <w:rPr>
          <w:sz w:val="24"/>
          <w:u w:val="single"/>
        </w:rPr>
        <w:t xml:space="preserve">    </w:t>
      </w:r>
      <w:r>
        <w:rPr>
          <w:sz w:val="24"/>
        </w:rPr>
        <w:t xml:space="preserve"> </w:t>
      </w:r>
      <w:r>
        <w:rPr>
          <w:sz w:val="31"/>
          <w:color w:val="000000"/>
        </w:rPr>
        <w:t>年</w:t>
      </w:r>
      <w:r>
        <w:rPr>
          <w:sz w:val="24"/>
          <w:u w:val="single"/>
        </w:rPr>
        <w:t xml:space="preserve">   </w:t>
      </w:r>
      <w:r>
        <w:rPr>
          <w:sz w:val="24"/>
        </w:rPr>
        <w:t xml:space="preserve"> </w:t>
      </w:r>
      <w:r>
        <w:rPr>
          <w:sz w:val="31"/>
          <w:color w:val="000000"/>
        </w:rPr>
        <w:t>月</w:t>
      </w:r>
      <w:r>
        <w:rPr>
          <w:sz w:val="24"/>
          <w:u w:val="single"/>
        </w:rPr>
        <w:t xml:space="preserve">     </w:t>
      </w:r>
    </w:p>
    <w:p>
      <w:pPr>
        <w:pStyle w:val="null3"/>
        <w:spacing w:before="300"/>
        <w:ind w:left="465"/>
        <w:jc w:val="left"/>
      </w:pPr>
      <w:r>
        <w:rPr>
          <w:sz w:val="31"/>
          <w:color w:val="000000"/>
        </w:rPr>
        <w:t>签</w:t>
      </w:r>
      <w:r>
        <w:rPr>
          <w:sz w:val="24"/>
        </w:rPr>
        <w:t xml:space="preserve">  </w:t>
      </w:r>
      <w:r>
        <w:rPr>
          <w:sz w:val="31"/>
          <w:color w:val="000000"/>
        </w:rPr>
        <w:t>订</w:t>
      </w:r>
      <w:r>
        <w:rPr>
          <w:sz w:val="24"/>
        </w:rPr>
        <w:t xml:space="preserve">  </w:t>
      </w:r>
      <w:r>
        <w:rPr>
          <w:sz w:val="31"/>
          <w:color w:val="000000"/>
        </w:rPr>
        <w:t>地</w:t>
      </w:r>
      <w:r>
        <w:rPr>
          <w:sz w:val="24"/>
        </w:rPr>
        <w:t xml:space="preserve">  </w:t>
      </w:r>
      <w:r>
        <w:rPr>
          <w:sz w:val="31"/>
          <w:color w:val="000000"/>
        </w:rPr>
        <w:t>点</w:t>
      </w:r>
      <w:r>
        <w:rPr>
          <w:sz w:val="24"/>
        </w:rPr>
        <w:t xml:space="preserve"> </w:t>
      </w:r>
      <w:r>
        <w:rPr>
          <w:sz w:val="31"/>
          <w:color w:val="000000"/>
        </w:rPr>
        <w:t>：</w:t>
      </w:r>
      <w:r>
        <w:rPr>
          <w:sz w:val="24"/>
          <w:u w:val="single"/>
        </w:rPr>
        <w:t xml:space="preserve">   </w:t>
      </w:r>
      <w:r>
        <w:rPr>
          <w:sz w:val="24"/>
        </w:rPr>
        <w:t xml:space="preserve"> </w:t>
      </w:r>
      <w:r>
        <w:rPr>
          <w:sz w:val="31"/>
          <w:color w:val="000000"/>
        </w:rPr>
        <w:t>省</w:t>
      </w:r>
      <w:r>
        <w:rPr>
          <w:sz w:val="24"/>
          <w:u w:val="single"/>
        </w:rPr>
        <w:t xml:space="preserve">   </w:t>
      </w:r>
      <w:r>
        <w:rPr>
          <w:sz w:val="24"/>
        </w:rPr>
        <w:t xml:space="preserve"> </w:t>
      </w:r>
      <w:r>
        <w:rPr>
          <w:sz w:val="31"/>
          <w:color w:val="000000"/>
        </w:rPr>
        <w:t>市</w:t>
      </w:r>
      <w:r>
        <w:rPr>
          <w:sz w:val="24"/>
        </w:rPr>
        <w:t xml:space="preserve"> </w:t>
      </w:r>
      <w:r>
        <w:rPr>
          <w:sz w:val="24"/>
          <w:u w:val="single"/>
        </w:rPr>
        <w:t xml:space="preserve">   </w:t>
      </w:r>
      <w:r>
        <w:rPr>
          <w:sz w:val="24"/>
        </w:rPr>
        <w:t xml:space="preserve"> </w:t>
      </w:r>
      <w:r>
        <w:rPr>
          <w:sz w:val="31"/>
          <w:color w:val="000000"/>
        </w:rPr>
        <w:t>区</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105"/>
        <w:ind w:left="2235"/>
        <w:jc w:val="left"/>
      </w:pPr>
      <w:r>
        <w:rPr>
          <w:sz w:val="30"/>
          <w:color w:val="000000"/>
        </w:rPr>
        <w:t>广东省政务服务和数据管理局印制</w:t>
      </w:r>
    </w:p>
    <w:p>
      <w:pPr>
        <w:pStyle w:val="null3"/>
      </w:pPr>
      <w:r>
        <w:rPr>
          <w:sz w:val="35"/>
          <w:b/>
          <w:color w:val="000000"/>
        </w:rPr>
        <w:t>填</w:t>
      </w:r>
      <w:r>
        <w:rPr>
          <w:sz w:val="24"/>
        </w:rPr>
        <w:t xml:space="preserve"> </w:t>
      </w:r>
      <w:r>
        <w:rPr>
          <w:sz w:val="35"/>
          <w:b/>
          <w:color w:val="000000"/>
        </w:rPr>
        <w:t>写</w:t>
      </w:r>
      <w:r>
        <w:rPr>
          <w:sz w:val="24"/>
        </w:rPr>
        <w:t xml:space="preserve"> </w:t>
      </w:r>
      <w:r>
        <w:rPr>
          <w:sz w:val="35"/>
          <w:b/>
          <w:color w:val="000000"/>
        </w:rPr>
        <w:t>说</w:t>
      </w:r>
      <w:r>
        <w:rPr>
          <w:sz w:val="24"/>
        </w:rPr>
        <w:t xml:space="preserve"> </w:t>
      </w:r>
      <w:r>
        <w:rPr>
          <w:sz w:val="35"/>
          <w:b/>
          <w:color w:val="000000"/>
        </w:rPr>
        <w:t>明</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75"/>
        <w:ind w:left="15" w:right="180" w:firstLine="487"/>
        <w:jc w:val="left"/>
      </w:pPr>
      <w:r>
        <w:rPr>
          <w:sz w:val="24"/>
          <w:color w:val="000000"/>
        </w:rPr>
        <w:t>一、本合同为广东省政务服务和数据管理局印制的项目服务</w:t>
      </w:r>
      <w:r>
        <w:rPr>
          <w:sz w:val="24"/>
          <w:color w:val="000000"/>
        </w:rPr>
        <w:t>合同示范文本，</w:t>
      </w:r>
      <w:r>
        <w:rPr>
          <w:sz w:val="24"/>
        </w:rPr>
        <w:t xml:space="preserve"> </w:t>
      </w:r>
      <w:r>
        <w:rPr>
          <w:sz w:val="24"/>
          <w:color w:val="000000"/>
        </w:rPr>
        <w:t>省各有关单位可参照使用。</w:t>
      </w:r>
    </w:p>
    <w:p>
      <w:pPr>
        <w:pStyle w:val="null3"/>
        <w:jc w:val="left"/>
      </w:pPr>
      <w:r>
        <w:rPr>
          <w:sz w:val="24"/>
        </w:rPr>
        <w:t xml:space="preserve"> </w:t>
      </w:r>
    </w:p>
    <w:p>
      <w:pPr>
        <w:pStyle w:val="null3"/>
        <w:spacing w:before="75"/>
        <w:ind w:left="30" w:right="120" w:firstLine="475"/>
        <w:jc w:val="left"/>
      </w:pPr>
      <w:r>
        <w:rPr>
          <w:sz w:val="24"/>
          <w:color w:val="000000"/>
        </w:rPr>
        <w:t>二、本合同书适用于一方当事人（受托方）为另一方（</w:t>
      </w:r>
      <w:r>
        <w:rPr>
          <w:sz w:val="24"/>
          <w:color w:val="000000"/>
        </w:rPr>
        <w:t>委托方）提供省级政</w:t>
      </w:r>
      <w:r>
        <w:rPr>
          <w:sz w:val="24"/>
          <w:color w:val="000000"/>
        </w:rPr>
        <w:t xml:space="preserve"> </w:t>
      </w:r>
      <w:r>
        <w:rPr>
          <w:sz w:val="24"/>
          <w:color w:val="000000"/>
        </w:rPr>
        <w:t>务信息化服务（含软件开发服务、基础设施服</w:t>
      </w:r>
      <w:r>
        <w:rPr>
          <w:sz w:val="24"/>
          <w:color w:val="000000"/>
        </w:rPr>
        <w:t>务、运维服务）所订立的合同。</w:t>
      </w:r>
    </w:p>
    <w:p>
      <w:pPr>
        <w:pStyle w:val="null3"/>
        <w:jc w:val="left"/>
      </w:pPr>
      <w:r>
        <w:rPr>
          <w:sz w:val="24"/>
        </w:rPr>
        <w:t xml:space="preserve"> </w:t>
      </w:r>
    </w:p>
    <w:p>
      <w:pPr>
        <w:pStyle w:val="null3"/>
        <w:spacing w:before="75"/>
        <w:ind w:left="30" w:right="120" w:firstLine="476"/>
        <w:jc w:val="left"/>
      </w:pPr>
      <w:r>
        <w:rPr>
          <w:sz w:val="24"/>
          <w:color w:val="000000"/>
        </w:rPr>
        <w:t>三、签约一方为多个当事人的，可按各自在合同</w:t>
      </w:r>
      <w:r>
        <w:rPr>
          <w:sz w:val="24"/>
          <w:color w:val="000000"/>
        </w:rPr>
        <w:t>关系中的作用等，在</w:t>
      </w:r>
      <w:r>
        <w:rPr>
          <w:sz w:val="24"/>
          <w:color w:val="000000"/>
        </w:rPr>
        <w:t>“委托</w:t>
      </w:r>
      <w:r>
        <w:rPr>
          <w:sz w:val="24"/>
        </w:rPr>
        <w:t xml:space="preserve"> </w:t>
      </w:r>
      <w:r>
        <w:rPr>
          <w:sz w:val="24"/>
          <w:color w:val="000000"/>
        </w:rPr>
        <w:t>方</w:t>
      </w:r>
      <w:r>
        <w:rPr>
          <w:sz w:val="24"/>
          <w:color w:val="000000"/>
        </w:rPr>
        <w:t>”、“受托方”项下（增页）分别排列为共同委托人或共同受托人。</w:t>
      </w:r>
    </w:p>
    <w:p>
      <w:pPr>
        <w:pStyle w:val="null3"/>
        <w:jc w:val="left"/>
      </w:pPr>
      <w:r>
        <w:rPr>
          <w:sz w:val="24"/>
        </w:rPr>
        <w:t xml:space="preserve"> </w:t>
      </w:r>
    </w:p>
    <w:p>
      <w:pPr>
        <w:pStyle w:val="null3"/>
        <w:spacing w:before="75"/>
        <w:ind w:left="15" w:right="120" w:firstLine="491"/>
        <w:jc w:val="left"/>
      </w:pPr>
      <w:r>
        <w:rPr>
          <w:sz w:val="24"/>
          <w:color w:val="000000"/>
        </w:rPr>
        <w:t>四、本合同书未尽事项，可由当事人附页另行约定，并作为本合同的组成部</w:t>
      </w:r>
      <w:r>
        <w:rPr>
          <w:sz w:val="24"/>
        </w:rPr>
        <w:t xml:space="preserve"> </w:t>
      </w:r>
      <w:r>
        <w:rPr>
          <w:sz w:val="24"/>
          <w:color w:val="000000"/>
        </w:rPr>
        <w:t>分。</w:t>
      </w:r>
    </w:p>
    <w:p>
      <w:pPr>
        <w:pStyle w:val="null3"/>
        <w:jc w:val="left"/>
      </w:pPr>
      <w:r>
        <w:rPr>
          <w:sz w:val="24"/>
        </w:rPr>
        <w:t xml:space="preserve"> </w:t>
      </w:r>
    </w:p>
    <w:p>
      <w:pPr>
        <w:pStyle w:val="null3"/>
        <w:spacing w:before="75"/>
        <w:ind w:left="30" w:firstLine="472"/>
        <w:jc w:val="left"/>
      </w:pPr>
      <w:r>
        <w:rPr>
          <w:sz w:val="24"/>
          <w:color w:val="000000"/>
        </w:rPr>
        <w:t>五、当事人使用本合同书时约定无需填写的条款，应在该条款处注明</w:t>
      </w:r>
      <w:r>
        <w:rPr>
          <w:sz w:val="24"/>
          <w:color w:val="000000"/>
        </w:rPr>
        <w:t>“无”</w:t>
      </w:r>
      <w:r>
        <w:rPr>
          <w:sz w:val="24"/>
        </w:rPr>
        <w:t xml:space="preserve"> </w:t>
      </w:r>
      <w:r>
        <w:rPr>
          <w:sz w:val="24"/>
          <w:color w:val="000000"/>
        </w:rPr>
        <w:t>等字样</w:t>
      </w:r>
      <w:r>
        <w:rPr>
          <w:sz w:val="24"/>
          <w:b/>
          <w:color w:val="000000"/>
        </w:rPr>
        <w:t>。</w:t>
      </w:r>
    </w:p>
    <w:p>
      <w:pPr>
        <w:pStyle w:val="null3"/>
      </w:pPr>
      <w:r>
        <w:rPr>
          <w:sz w:val="24"/>
        </w:rPr>
        <w:t xml:space="preserve"> </w:t>
      </w:r>
    </w:p>
    <w:p>
      <w:pPr>
        <w:pStyle w:val="null3"/>
        <w:spacing w:before="60"/>
        <w:ind w:left="3975"/>
        <w:jc w:val="left"/>
      </w:pPr>
      <w:r>
        <w:rPr>
          <w:sz w:val="20"/>
          <w:b/>
          <w:color w:val="000000"/>
        </w:rPr>
        <w:t>第一章总则</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 xml:space="preserve">1. </w:t>
      </w:r>
      <w:r>
        <w:rPr>
          <w:sz w:val="20"/>
          <w:b/>
          <w:color w:val="000000"/>
        </w:rPr>
        <w:t>相关术语的定义和解释</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1.1.</w:t>
      </w:r>
      <w:r>
        <w:rPr>
          <w:sz w:val="24"/>
          <w:b/>
        </w:rPr>
        <w:t xml:space="preserve"> </w:t>
      </w:r>
      <w:r>
        <w:rPr>
          <w:sz w:val="20"/>
          <w:b/>
          <w:color w:val="000000"/>
        </w:rPr>
        <w:t>定义</w:t>
      </w:r>
    </w:p>
    <w:p>
      <w:pPr>
        <w:pStyle w:val="null3"/>
        <w:jc w:val="left"/>
      </w:pPr>
      <w:r>
        <w:rPr>
          <w:sz w:val="24"/>
        </w:rPr>
        <w:t xml:space="preserve"> </w:t>
      </w:r>
    </w:p>
    <w:p>
      <w:pPr>
        <w:pStyle w:val="null3"/>
        <w:spacing w:before="60"/>
        <w:ind w:left="465"/>
        <w:jc w:val="left"/>
      </w:pPr>
      <w:r>
        <w:rPr>
          <w:sz w:val="20"/>
          <w:color w:val="000000"/>
        </w:rPr>
        <w:t>1.</w:t>
      </w:r>
      <w:r>
        <w:rPr>
          <w:sz w:val="24"/>
        </w:rPr>
        <w:t xml:space="preserve"> </w:t>
      </w:r>
      <w:r>
        <w:rPr>
          <w:sz w:val="20"/>
          <w:color w:val="000000"/>
        </w:rPr>
        <w:t>1.</w:t>
      </w:r>
      <w:r>
        <w:rPr>
          <w:sz w:val="24"/>
        </w:rPr>
        <w:t xml:space="preserve"> </w:t>
      </w:r>
      <w:r>
        <w:rPr>
          <w:sz w:val="20"/>
          <w:color w:val="000000"/>
        </w:rPr>
        <w:t>1.</w:t>
      </w:r>
      <w:r>
        <w:rPr>
          <w:sz w:val="20"/>
          <w:color w:val="000000"/>
        </w:rPr>
        <w:t>本项目</w:t>
      </w:r>
      <w:r>
        <w:rPr>
          <w:sz w:val="20"/>
          <w:color w:val="000000"/>
        </w:rPr>
        <w:t>：</w:t>
      </w:r>
      <w:r>
        <w:rPr>
          <w:sz w:val="24"/>
          <w:u w:val="single"/>
        </w:rPr>
        <w:t xml:space="preserve">                                      </w:t>
      </w:r>
      <w:r>
        <w:rPr>
          <w:sz w:val="20"/>
          <w:color w:val="000000"/>
          <w:u w:val="single"/>
        </w:rPr>
        <w:t>（</w:t>
      </w:r>
      <w:r>
        <w:rPr>
          <w:sz w:val="20"/>
          <w:color w:val="000000"/>
          <w:u w:val="single"/>
        </w:rPr>
        <w:t>采购项目编号</w:t>
      </w:r>
      <w:r>
        <w:rPr>
          <w:sz w:val="20"/>
          <w:color w:val="000000"/>
          <w:u w:val="single"/>
        </w:rPr>
        <w:t>：</w:t>
      </w:r>
      <w:r>
        <w:rPr>
          <w:sz w:val="24"/>
          <w:u w:val="single"/>
        </w:rPr>
        <w:t xml:space="preserve">     </w:t>
      </w:r>
      <w:r>
        <w:rPr>
          <w:sz w:val="20"/>
          <w:color w:val="000000"/>
          <w:u w:val="single"/>
        </w:rPr>
        <w:t>）</w:t>
      </w:r>
      <w:r>
        <w:rPr>
          <w:sz w:val="20"/>
          <w:color w:val="000000"/>
          <w:u w:val="single"/>
        </w:rPr>
        <w:t>。</w:t>
      </w:r>
    </w:p>
    <w:p>
      <w:pPr>
        <w:pStyle w:val="null3"/>
        <w:spacing w:before="165"/>
        <w:ind w:left="465"/>
        <w:jc w:val="left"/>
      </w:pPr>
      <w:r>
        <w:rPr>
          <w:sz w:val="20"/>
          <w:color w:val="000000"/>
        </w:rPr>
        <w:t>1.1.2.</w:t>
      </w:r>
      <w:r>
        <w:rPr>
          <w:sz w:val="20"/>
          <w:color w:val="000000"/>
        </w:rPr>
        <w:t>委托方</w:t>
      </w:r>
      <w:r>
        <w:rPr>
          <w:sz w:val="20"/>
          <w:color w:val="000000"/>
        </w:rPr>
        <w:t>/</w:t>
      </w:r>
      <w:r>
        <w:rPr>
          <w:sz w:val="20"/>
          <w:color w:val="000000"/>
        </w:rPr>
        <w:t>甲方：本项目采购人。</w:t>
      </w:r>
    </w:p>
    <w:p>
      <w:pPr>
        <w:pStyle w:val="null3"/>
        <w:spacing w:before="165"/>
        <w:ind w:left="465"/>
        <w:jc w:val="left"/>
      </w:pPr>
      <w:r>
        <w:rPr>
          <w:sz w:val="20"/>
          <w:color w:val="000000"/>
        </w:rPr>
        <w:t>1.1.3.</w:t>
      </w:r>
      <w:r>
        <w:rPr>
          <w:sz w:val="20"/>
          <w:color w:val="000000"/>
        </w:rPr>
        <w:t>受托方</w:t>
      </w:r>
      <w:r>
        <w:rPr>
          <w:sz w:val="20"/>
          <w:color w:val="000000"/>
        </w:rPr>
        <w:t>/</w:t>
      </w:r>
      <w:r>
        <w:rPr>
          <w:sz w:val="20"/>
          <w:color w:val="000000"/>
        </w:rPr>
        <w:t>乙方：本项目成交供应商。</w:t>
      </w:r>
    </w:p>
    <w:p>
      <w:pPr>
        <w:pStyle w:val="null3"/>
        <w:spacing w:before="165"/>
        <w:ind w:left="465"/>
        <w:jc w:val="left"/>
      </w:pPr>
      <w:r>
        <w:rPr>
          <w:sz w:val="20"/>
          <w:color w:val="000000"/>
        </w:rPr>
        <w:t>1.1.4.</w:t>
      </w:r>
      <w:r>
        <w:rPr>
          <w:sz w:val="20"/>
          <w:color w:val="000000"/>
        </w:rPr>
        <w:t>咨询、监理单位：受甲方委托对本项目进行第三方咨询、监理的单位。</w:t>
      </w:r>
    </w:p>
    <w:p>
      <w:pPr>
        <w:pStyle w:val="null3"/>
        <w:spacing w:before="165"/>
        <w:ind w:left="30" w:right="165" w:firstLine="434"/>
        <w:jc w:val="left"/>
      </w:pPr>
      <w:r>
        <w:rPr>
          <w:sz w:val="20"/>
          <w:color w:val="000000"/>
        </w:rPr>
        <w:t>1.1.5.</w:t>
      </w:r>
      <w:r>
        <w:rPr>
          <w:sz w:val="20"/>
          <w:color w:val="000000"/>
        </w:rPr>
        <w:t>测试、测评单位：受甲方或乙方委托对本项目进行第三方测试、安</w:t>
      </w:r>
      <w:r>
        <w:rPr>
          <w:sz w:val="20"/>
          <w:color w:val="000000"/>
        </w:rPr>
        <w:t>全等保测评等服</w:t>
      </w:r>
      <w:r>
        <w:rPr>
          <w:sz w:val="20"/>
          <w:color w:val="000000"/>
        </w:rPr>
        <w:t>务的单位。</w:t>
      </w:r>
    </w:p>
    <w:p>
      <w:pPr>
        <w:pStyle w:val="null3"/>
        <w:spacing w:before="165"/>
        <w:ind w:left="15" w:right="45" w:firstLine="436"/>
        <w:jc w:val="left"/>
      </w:pPr>
      <w:r>
        <w:rPr>
          <w:sz w:val="20"/>
          <w:color w:val="000000"/>
        </w:rPr>
        <w:t>1.1.6.</w:t>
      </w:r>
      <w:r>
        <w:rPr>
          <w:sz w:val="20"/>
          <w:color w:val="000000"/>
        </w:rPr>
        <w:t>省各有关单位：经广东省机构编制委员会批准设立的广东省行政事</w:t>
      </w:r>
      <w:r>
        <w:rPr>
          <w:sz w:val="20"/>
          <w:color w:val="000000"/>
        </w:rPr>
        <w:t>业单位，主要包</w:t>
      </w:r>
      <w:r>
        <w:rPr>
          <w:sz w:val="20"/>
          <w:color w:val="000000"/>
        </w:rPr>
        <w:t>括省政府办公厅、省政府组成部门、省政府直属特设机构、省政府直属机构、</w:t>
      </w:r>
      <w:r>
        <w:rPr>
          <w:sz w:val="20"/>
          <w:color w:val="000000"/>
        </w:rPr>
        <w:t>部门管理机构、其他机构、省政府直属事业单位、其他。</w:t>
      </w:r>
    </w:p>
    <w:p>
      <w:pPr>
        <w:pStyle w:val="null3"/>
        <w:spacing w:before="165"/>
        <w:ind w:left="30" w:right="165" w:firstLine="435"/>
        <w:jc w:val="left"/>
      </w:pPr>
      <w:r>
        <w:rPr>
          <w:sz w:val="20"/>
          <w:color w:val="000000"/>
        </w:rPr>
        <w:t>1.1.7.</w:t>
      </w:r>
      <w:r>
        <w:rPr>
          <w:sz w:val="20"/>
          <w:color w:val="000000"/>
        </w:rPr>
        <w:t>适用法律：指所有适用的中华人民共和国法律、法规、部门规章、</w:t>
      </w:r>
      <w:r>
        <w:rPr>
          <w:sz w:val="20"/>
          <w:color w:val="000000"/>
        </w:rPr>
        <w:t>地方性法规、司</w:t>
      </w:r>
      <w:r>
        <w:rPr>
          <w:sz w:val="20"/>
          <w:color w:val="000000"/>
        </w:rPr>
        <w:t>法解释、政府部门颁布的标准、规范或其他适用的强制性要求</w:t>
      </w:r>
      <w:r>
        <w:rPr>
          <w:sz w:val="20"/>
          <w:color w:val="000000"/>
        </w:rPr>
        <w:t>、有法律约束力的规范性文件等。除非另有特别约定或文意另有所指，本合同中提及的</w:t>
      </w:r>
      <w:r>
        <w:rPr>
          <w:sz w:val="20"/>
          <w:color w:val="000000"/>
        </w:rPr>
        <w:t>“法律”均包括适用法律的</w:t>
      </w:r>
      <w:r>
        <w:rPr>
          <w:sz w:val="20"/>
          <w:color w:val="000000"/>
        </w:rPr>
        <w:t>全部定</w:t>
      </w:r>
      <w:r>
        <w:rPr>
          <w:sz w:val="20"/>
          <w:color w:val="000000"/>
        </w:rPr>
        <w:t>义内容。</w:t>
      </w:r>
    </w:p>
    <w:p>
      <w:pPr>
        <w:pStyle w:val="null3"/>
        <w:spacing w:before="165"/>
        <w:ind w:left="45" w:right="165" w:firstLine="415"/>
        <w:jc w:val="left"/>
      </w:pPr>
      <w:r>
        <w:rPr>
          <w:sz w:val="20"/>
          <w:color w:val="000000"/>
        </w:rPr>
        <w:t>1.1.8.</w:t>
      </w:r>
      <w:r>
        <w:rPr>
          <w:sz w:val="20"/>
          <w:color w:val="000000"/>
        </w:rPr>
        <w:t>法律变更：指在生效日后颁布、修订、废止或重新解释的任何适用</w:t>
      </w:r>
      <w:r>
        <w:rPr>
          <w:sz w:val="20"/>
          <w:color w:val="000000"/>
        </w:rPr>
        <w:t>法律导致甲方或</w:t>
      </w:r>
      <w:r>
        <w:rPr>
          <w:sz w:val="20"/>
          <w:color w:val="000000"/>
        </w:rPr>
        <w:t>乙方在本合同项下的权利义务发生实质性变化。</w:t>
      </w:r>
    </w:p>
    <w:p>
      <w:pPr>
        <w:pStyle w:val="null3"/>
        <w:spacing w:before="165"/>
        <w:ind w:left="45" w:firstLine="415"/>
        <w:jc w:val="left"/>
      </w:pPr>
      <w:r>
        <w:rPr>
          <w:sz w:val="20"/>
          <w:color w:val="000000"/>
        </w:rPr>
        <w:t>1.1.9.</w:t>
      </w:r>
      <w:r>
        <w:rPr>
          <w:sz w:val="20"/>
          <w:color w:val="000000"/>
        </w:rPr>
        <w:t>批准：指为了使乙方能够履行其在本合同项下的义务和行</w:t>
      </w:r>
      <w:r>
        <w:rPr>
          <w:sz w:val="20"/>
          <w:color w:val="000000"/>
        </w:rPr>
        <w:t>使其在本合同项下的权利，</w:t>
      </w:r>
      <w:r>
        <w:rPr>
          <w:sz w:val="20"/>
          <w:color w:val="000000"/>
        </w:rPr>
        <w:t>乙方必须从甲方或省各有关单位依法获得的为乙方的建设、运营、运维所需要的任何许可、</w:t>
      </w:r>
    </w:p>
    <w:p>
      <w:pPr>
        <w:pStyle w:val="null3"/>
        <w:spacing w:before="165"/>
        <w:ind w:left="45"/>
        <w:jc w:val="left"/>
      </w:pPr>
      <w:r>
        <w:rPr>
          <w:sz w:val="20"/>
          <w:color w:val="000000"/>
        </w:rPr>
        <w:t>同意、授权等。</w:t>
      </w:r>
    </w:p>
    <w:p>
      <w:pPr>
        <w:pStyle w:val="null3"/>
        <w:spacing w:before="165"/>
        <w:ind w:left="30" w:right="270" w:firstLine="434"/>
        <w:jc w:val="left"/>
      </w:pPr>
      <w:r>
        <w:rPr>
          <w:sz w:val="20"/>
          <w:color w:val="000000"/>
        </w:rPr>
        <w:t>1.1.10.</w:t>
      </w:r>
      <w:r>
        <w:rPr>
          <w:sz w:val="20"/>
          <w:color w:val="000000"/>
        </w:rPr>
        <w:t>生效日：指本合同甲乙双方盖章并由双方法定代表人</w:t>
      </w:r>
      <w:r>
        <w:rPr>
          <w:sz w:val="20"/>
          <w:color w:val="000000"/>
        </w:rPr>
        <w:t>或授权代表人签字之日。如</w:t>
      </w:r>
      <w:r>
        <w:rPr>
          <w:sz w:val="20"/>
          <w:color w:val="000000"/>
        </w:rPr>
        <w:t>依照适用法律需要履行审批程序的，则在有权部门审批后生效。</w:t>
      </w:r>
    </w:p>
    <w:p>
      <w:pPr>
        <w:pStyle w:val="null3"/>
        <w:spacing w:before="165"/>
        <w:ind w:left="30" w:right="270" w:firstLine="435"/>
        <w:jc w:val="left"/>
      </w:pPr>
      <w:r>
        <w:rPr>
          <w:sz w:val="20"/>
          <w:color w:val="000000"/>
        </w:rPr>
        <w:t>1.1.11.</w:t>
      </w:r>
      <w:r>
        <w:rPr>
          <w:sz w:val="20"/>
          <w:color w:val="000000"/>
        </w:rPr>
        <w:t>服务实施：指乙方根据本合同开展服务实施准备、执行、收尾等为实现服务</w:t>
      </w:r>
      <w:r>
        <w:rPr>
          <w:sz w:val="20"/>
          <w:color w:val="000000"/>
        </w:rPr>
        <w:t>交付开展的工作。</w:t>
      </w:r>
    </w:p>
    <w:p>
      <w:pPr>
        <w:pStyle w:val="null3"/>
        <w:spacing w:before="165"/>
        <w:ind w:left="15" w:right="270" w:firstLine="436"/>
        <w:jc w:val="left"/>
      </w:pPr>
      <w:r>
        <w:rPr>
          <w:sz w:val="20"/>
          <w:color w:val="000000"/>
        </w:rPr>
        <w:t>1.1.12.</w:t>
      </w:r>
      <w:r>
        <w:rPr>
          <w:sz w:val="20"/>
          <w:color w:val="000000"/>
        </w:rPr>
        <w:t>服务交付：指乙方根据本合同提交交付验收申请，经甲方组织验收后确认服务交</w:t>
      </w:r>
      <w:r>
        <w:rPr>
          <w:sz w:val="20"/>
          <w:color w:val="000000"/>
        </w:rPr>
        <w:t>付的过程。</w:t>
      </w:r>
    </w:p>
    <w:p>
      <w:pPr>
        <w:pStyle w:val="null3"/>
        <w:spacing w:before="165"/>
        <w:ind w:left="30" w:right="270" w:firstLine="435"/>
        <w:jc w:val="left"/>
      </w:pPr>
      <w:r>
        <w:rPr>
          <w:sz w:val="20"/>
          <w:color w:val="000000"/>
        </w:rPr>
        <w:t>1.1.13.</w:t>
      </w:r>
      <w:r>
        <w:rPr>
          <w:sz w:val="20"/>
          <w:color w:val="000000"/>
        </w:rPr>
        <w:t>服务运行：指自服务交付验收完成时起至合同约定期</w:t>
      </w:r>
      <w:r>
        <w:rPr>
          <w:sz w:val="20"/>
          <w:color w:val="000000"/>
        </w:rPr>
        <w:t>限届满时止，乙方按本合同</w:t>
      </w:r>
      <w:r>
        <w:rPr>
          <w:sz w:val="20"/>
          <w:color w:val="000000"/>
        </w:rPr>
        <w:t>提供的服务。</w:t>
      </w:r>
    </w:p>
    <w:p>
      <w:pPr>
        <w:pStyle w:val="null3"/>
        <w:spacing w:before="165"/>
        <w:ind w:left="465"/>
        <w:jc w:val="left"/>
      </w:pPr>
      <w:r>
        <w:rPr>
          <w:sz w:val="20"/>
          <w:color w:val="000000"/>
        </w:rPr>
        <w:t>1.1.14.</w:t>
      </w:r>
      <w:r>
        <w:rPr>
          <w:sz w:val="20"/>
          <w:color w:val="000000"/>
        </w:rPr>
        <w:t>交付验收：指对服务提供方拟交付使用的</w:t>
      </w:r>
      <w:r>
        <w:rPr>
          <w:sz w:val="20"/>
          <w:color w:val="000000"/>
        </w:rPr>
        <w:t>软件系统或基础设施进行验收。</w:t>
      </w:r>
    </w:p>
    <w:p>
      <w:pPr>
        <w:pStyle w:val="null3"/>
        <w:spacing w:before="45"/>
        <w:ind w:left="30"/>
        <w:jc w:val="left"/>
      </w:pPr>
      <w:r>
        <w:rPr>
          <w:sz w:val="20"/>
          <w:color w:val="000000"/>
        </w:rPr>
        <w:t>1.1.15.</w:t>
      </w:r>
      <w:r>
        <w:rPr>
          <w:sz w:val="20"/>
          <w:color w:val="000000"/>
        </w:rPr>
        <w:t>阶段性服务确认：指服务提供方按项目合同要求，完</w:t>
      </w:r>
      <w:r>
        <w:rPr>
          <w:sz w:val="20"/>
          <w:color w:val="000000"/>
        </w:rPr>
        <w:t>成某一时间段服务，对服务</w:t>
      </w:r>
      <w:r>
        <w:rPr>
          <w:sz w:val="20"/>
          <w:color w:val="000000"/>
        </w:rPr>
        <w:t>成果进行确认，适用于基础设施服务项目、运维服务项目。</w:t>
      </w:r>
    </w:p>
    <w:p>
      <w:pPr>
        <w:pStyle w:val="null3"/>
        <w:spacing w:before="165"/>
        <w:ind w:left="465"/>
        <w:jc w:val="left"/>
      </w:pPr>
      <w:r>
        <w:rPr>
          <w:sz w:val="20"/>
          <w:color w:val="000000"/>
        </w:rPr>
        <w:t>1.1.16.</w:t>
      </w:r>
      <w:r>
        <w:rPr>
          <w:sz w:val="20"/>
          <w:color w:val="000000"/>
        </w:rPr>
        <w:t>最终验收：对项目整体服务的验收。</w:t>
      </w:r>
    </w:p>
    <w:p>
      <w:pPr>
        <w:pStyle w:val="null3"/>
        <w:spacing w:before="165"/>
        <w:ind w:left="30" w:right="285" w:firstLine="435"/>
        <w:jc w:val="left"/>
      </w:pPr>
      <w:r>
        <w:rPr>
          <w:sz w:val="20"/>
          <w:color w:val="000000"/>
        </w:rPr>
        <w:t>1.1.17.</w:t>
      </w:r>
      <w:r>
        <w:rPr>
          <w:sz w:val="20"/>
          <w:color w:val="000000"/>
        </w:rPr>
        <w:t>服务正式上线：指乙方提供</w:t>
      </w:r>
      <w:r>
        <w:rPr>
          <w:sz w:val="20"/>
          <w:color w:val="000000"/>
        </w:rPr>
        <w:t>的服务经交付验收合格后，甲方确认服务正式上线，</w:t>
      </w:r>
      <w:r>
        <w:rPr>
          <w:sz w:val="20"/>
          <w:color w:val="000000"/>
        </w:rPr>
        <w:t>作为服务上线运行的标志。</w:t>
      </w:r>
    </w:p>
    <w:p>
      <w:pPr>
        <w:pStyle w:val="null3"/>
        <w:spacing w:before="165"/>
        <w:ind w:left="465"/>
        <w:jc w:val="left"/>
      </w:pPr>
      <w:r>
        <w:rPr>
          <w:sz w:val="20"/>
          <w:color w:val="000000"/>
        </w:rPr>
        <w:t>1.1.18.</w:t>
      </w:r>
      <w:r>
        <w:rPr>
          <w:sz w:val="20"/>
          <w:color w:val="000000"/>
        </w:rPr>
        <w:t>服务期限：指本项目周期、期限。</w:t>
      </w:r>
    </w:p>
    <w:p>
      <w:pPr>
        <w:pStyle w:val="null3"/>
        <w:spacing w:before="165"/>
        <w:ind w:left="15" w:right="180" w:firstLine="436"/>
        <w:jc w:val="left"/>
      </w:pPr>
      <w:r>
        <w:rPr>
          <w:sz w:val="20"/>
          <w:color w:val="000000"/>
        </w:rPr>
        <w:t>1.1.19.</w:t>
      </w:r>
      <w:r>
        <w:rPr>
          <w:sz w:val="20"/>
          <w:color w:val="000000"/>
        </w:rPr>
        <w:t>粤复用：是指广东数字政府应用超市，汇聚各级政府</w:t>
      </w:r>
      <w:r>
        <w:rPr>
          <w:sz w:val="20"/>
          <w:color w:val="000000"/>
        </w:rPr>
        <w:t>部门数字政府应用、服务商</w:t>
      </w:r>
      <w:r>
        <w:rPr>
          <w:sz w:val="20"/>
          <w:color w:val="000000"/>
        </w:rPr>
        <w:t>产品、组件等资源，以</w:t>
      </w:r>
      <w:r>
        <w:rPr>
          <w:sz w:val="20"/>
          <w:color w:val="000000"/>
        </w:rPr>
        <w:t>“快速、可靠、低成本”为原则，推动“一地创新，各地复用”，实现数字政府建设模式变革。</w:t>
      </w:r>
    </w:p>
    <w:p>
      <w:pPr>
        <w:pStyle w:val="null3"/>
        <w:spacing w:before="165"/>
        <w:ind w:left="45" w:right="225" w:firstLine="412"/>
        <w:jc w:val="left"/>
      </w:pPr>
      <w:r>
        <w:rPr>
          <w:sz w:val="20"/>
          <w:color w:val="000000"/>
        </w:rPr>
        <w:t>1.1.20.</w:t>
      </w:r>
      <w:r>
        <w:rPr>
          <w:sz w:val="20"/>
          <w:color w:val="000000"/>
        </w:rPr>
        <w:t>复用推广：是指在</w:t>
      </w:r>
      <w:r>
        <w:rPr>
          <w:sz w:val="20"/>
          <w:color w:val="000000"/>
        </w:rPr>
        <w:t>“粤复用”平台上架的应用、产品和组件等资源在全省政府部门、事业单位和国企进行复用推广。</w:t>
      </w:r>
    </w:p>
    <w:p>
      <w:pPr>
        <w:pStyle w:val="null3"/>
        <w:spacing w:before="165"/>
        <w:ind w:left="465"/>
        <w:jc w:val="left"/>
      </w:pPr>
      <w:r>
        <w:rPr>
          <w:sz w:val="20"/>
          <w:color w:val="000000"/>
        </w:rPr>
        <w:t>1.1.21.</w:t>
      </w:r>
      <w:r>
        <w:rPr>
          <w:sz w:val="20"/>
          <w:color w:val="000000"/>
        </w:rPr>
        <w:t>其他在本合同及相关附件中涉及的有关名词和技术术语，其定义和解释如下：</w:t>
      </w:r>
    </w:p>
    <w:p>
      <w:pPr>
        <w:pStyle w:val="null3"/>
        <w:spacing w:before="165"/>
        <w:ind w:left="450"/>
        <w:jc w:val="left"/>
      </w:pPr>
      <w:r>
        <w:rPr>
          <w:sz w:val="20"/>
          <w:color w:val="000000"/>
        </w:rPr>
        <w:t>（</w:t>
      </w:r>
      <w:r>
        <w:rPr>
          <w:sz w:val="20"/>
          <w:color w:val="000000"/>
        </w:rPr>
        <w:t>1</w:t>
      </w:r>
      <w:r>
        <w:rPr>
          <w:sz w:val="20"/>
          <w:color w:val="000000"/>
        </w:rPr>
        <w:t>）</w:t>
      </w:r>
      <w:r>
        <w:rPr>
          <w:sz w:val="24"/>
          <w:u w:val="single"/>
        </w:rPr>
        <w:t xml:space="preserve">                                                                      </w:t>
      </w:r>
      <w:r>
        <w:rPr>
          <w:sz w:val="24"/>
        </w:rPr>
        <w:t xml:space="preserve"> </w:t>
      </w:r>
      <w:r>
        <w:rPr>
          <w:sz w:val="20"/>
          <w:color w:val="000000"/>
        </w:rPr>
        <w:t>；</w:t>
      </w:r>
    </w:p>
    <w:p>
      <w:pPr>
        <w:pStyle w:val="null3"/>
        <w:spacing w:before="165"/>
        <w:ind w:left="450"/>
        <w:jc w:val="left"/>
      </w:pPr>
      <w:r>
        <w:rPr>
          <w:sz w:val="20"/>
          <w:color w:val="000000"/>
        </w:rPr>
        <w:t>（</w:t>
      </w:r>
      <w:r>
        <w:rPr>
          <w:sz w:val="20"/>
          <w:color w:val="000000"/>
        </w:rPr>
        <w:t>2</w:t>
      </w:r>
      <w:r>
        <w:rPr>
          <w:sz w:val="20"/>
          <w:color w:val="000000"/>
        </w:rPr>
        <w:t>）</w:t>
      </w:r>
      <w:r>
        <w:rPr>
          <w:sz w:val="24"/>
          <w:u w:val="single"/>
        </w:rPr>
        <w:t xml:space="preserve">                                                                      </w:t>
      </w:r>
      <w:r>
        <w:rPr>
          <w:sz w:val="24"/>
        </w:rPr>
        <w:t xml:space="preserve"> </w:t>
      </w:r>
      <w:r>
        <w:rPr>
          <w:sz w:val="20"/>
          <w:color w:val="000000"/>
        </w:rPr>
        <w:t>。</w:t>
      </w:r>
    </w:p>
    <w:p>
      <w:pPr>
        <w:pStyle w:val="null3"/>
        <w:jc w:val="left"/>
      </w:pPr>
      <w:r>
        <w:rPr>
          <w:sz w:val="24"/>
        </w:rPr>
        <w:t xml:space="preserve"> </w:t>
      </w:r>
    </w:p>
    <w:p>
      <w:pPr>
        <w:pStyle w:val="null3"/>
        <w:spacing w:before="60"/>
        <w:ind w:left="30"/>
        <w:jc w:val="left"/>
      </w:pPr>
      <w:r>
        <w:rPr>
          <w:sz w:val="20"/>
          <w:b/>
          <w:color w:val="000000"/>
        </w:rPr>
        <w:t>1.2.</w:t>
      </w:r>
      <w:r>
        <w:rPr>
          <w:sz w:val="24"/>
          <w:b/>
        </w:rPr>
        <w:t xml:space="preserve"> </w:t>
      </w:r>
      <w:r>
        <w:rPr>
          <w:sz w:val="20"/>
          <w:b/>
          <w:color w:val="000000"/>
        </w:rPr>
        <w:t>解释</w:t>
      </w:r>
    </w:p>
    <w:p>
      <w:pPr>
        <w:pStyle w:val="null3"/>
        <w:jc w:val="left"/>
      </w:pPr>
      <w:r>
        <w:rPr>
          <w:sz w:val="24"/>
        </w:rPr>
        <w:t xml:space="preserve"> </w:t>
      </w:r>
    </w:p>
    <w:p>
      <w:pPr>
        <w:pStyle w:val="null3"/>
        <w:spacing w:before="60"/>
        <w:ind w:left="60" w:right="120" w:firstLine="400"/>
        <w:jc w:val="left"/>
      </w:pPr>
      <w:r>
        <w:rPr>
          <w:sz w:val="20"/>
          <w:color w:val="000000"/>
        </w:rPr>
        <w:t>1.2.1.</w:t>
      </w:r>
      <w:r>
        <w:rPr>
          <w:sz w:val="20"/>
          <w:color w:val="000000"/>
        </w:rPr>
        <w:t>“工作日”是指国家所规定的节假日之外的所有的工作日，凡本合同所约定的工作日均指工作日，未指明工作日的日期指自然顺延的日期。</w:t>
      </w:r>
    </w:p>
    <w:p>
      <w:pPr>
        <w:pStyle w:val="null3"/>
        <w:spacing w:before="165"/>
        <w:ind w:left="15" w:right="120" w:firstLine="436"/>
        <w:jc w:val="left"/>
      </w:pPr>
      <w:r>
        <w:rPr>
          <w:sz w:val="20"/>
          <w:color w:val="000000"/>
        </w:rPr>
        <w:t>1.2.2.</w:t>
      </w:r>
      <w:r>
        <w:rPr>
          <w:sz w:val="20"/>
          <w:color w:val="000000"/>
        </w:rPr>
        <w:t>所指的日、月和年均指公历的日、月和年，其中一年以三百六十五日计，一个月以</w:t>
      </w:r>
      <w:r>
        <w:rPr>
          <w:sz w:val="20"/>
          <w:color w:val="000000"/>
        </w:rPr>
        <w:t>三十日计。</w:t>
      </w:r>
    </w:p>
    <w:p>
      <w:pPr>
        <w:pStyle w:val="null3"/>
        <w:spacing w:before="165"/>
        <w:ind w:left="30" w:firstLine="435"/>
        <w:jc w:val="left"/>
      </w:pPr>
      <w:r>
        <w:rPr>
          <w:sz w:val="20"/>
          <w:color w:val="000000"/>
        </w:rPr>
        <w:t>1.2.3.</w:t>
      </w:r>
      <w:r>
        <w:rPr>
          <w:sz w:val="20"/>
          <w:color w:val="000000"/>
        </w:rPr>
        <w:t>“不可抗力”是指任何一方由于出现不可抗力事件使该</w:t>
      </w:r>
      <w:r>
        <w:rPr>
          <w:sz w:val="20"/>
          <w:color w:val="000000"/>
        </w:rPr>
        <w:t>方无法全部或部分履行其本</w:t>
      </w:r>
      <w:r>
        <w:rPr>
          <w:sz w:val="20"/>
          <w:color w:val="000000"/>
        </w:rPr>
        <w:t>合同项下的义务致使合同目的不能实现时，该方应有权中止履</w:t>
      </w:r>
      <w:r>
        <w:rPr>
          <w:sz w:val="20"/>
          <w:color w:val="000000"/>
        </w:rPr>
        <w:t>行本合同项下的义务，但应及</w:t>
      </w:r>
      <w:r>
        <w:rPr>
          <w:sz w:val="20"/>
          <w:color w:val="000000"/>
        </w:rPr>
        <w:t>时通知对方，以减轻可能给对方造成的损失，并应在合理期限内向对方提供不可抗</w:t>
      </w:r>
      <w:r>
        <w:rPr>
          <w:sz w:val="20"/>
          <w:color w:val="000000"/>
        </w:rPr>
        <w:t>力的证明。</w:t>
      </w:r>
    </w:p>
    <w:p>
      <w:pPr>
        <w:pStyle w:val="null3"/>
        <w:spacing w:before="165"/>
        <w:ind w:left="465"/>
        <w:jc w:val="left"/>
      </w:pPr>
      <w:r>
        <w:rPr>
          <w:sz w:val="20"/>
          <w:color w:val="000000"/>
        </w:rPr>
        <w:t>1.2.4.</w:t>
      </w:r>
      <w:r>
        <w:rPr>
          <w:sz w:val="20"/>
          <w:color w:val="000000"/>
        </w:rPr>
        <w:t>“元”是指人民币元。</w:t>
      </w:r>
    </w:p>
    <w:p>
      <w:pPr>
        <w:pStyle w:val="null3"/>
        <w:spacing w:before="165"/>
        <w:ind w:left="465"/>
        <w:jc w:val="left"/>
      </w:pPr>
      <w:r>
        <w:rPr>
          <w:sz w:val="20"/>
          <w:color w:val="000000"/>
        </w:rPr>
        <w:t>1.2.5.</w:t>
      </w:r>
      <w:r>
        <w:rPr>
          <w:sz w:val="20"/>
          <w:color w:val="000000"/>
        </w:rPr>
        <w:t>条款或附件：指本合同的条款或附件。</w:t>
      </w:r>
    </w:p>
    <w:p>
      <w:pPr>
        <w:pStyle w:val="null3"/>
        <w:spacing w:before="165"/>
        <w:ind w:left="15" w:right="390" w:firstLine="446"/>
        <w:jc w:val="left"/>
      </w:pPr>
      <w:r>
        <w:rPr>
          <w:sz w:val="20"/>
          <w:color w:val="000000"/>
        </w:rPr>
        <w:t>1.2.6.</w:t>
      </w:r>
      <w:r>
        <w:rPr>
          <w:sz w:val="20"/>
          <w:color w:val="000000"/>
        </w:rPr>
        <w:t>除非本合同另有明确约定，</w:t>
      </w:r>
      <w:r>
        <w:rPr>
          <w:sz w:val="20"/>
          <w:color w:val="000000"/>
        </w:rPr>
        <w:t>“包括”指包括但不限于；除本合同另有明确约</w:t>
      </w:r>
      <w:r>
        <w:rPr>
          <w:sz w:val="20"/>
          <w:color w:val="000000"/>
        </w:rPr>
        <w:t>定，</w:t>
      </w:r>
      <w:r>
        <w:rPr>
          <w:sz w:val="20"/>
          <w:color w:val="000000"/>
        </w:rPr>
        <w:t>“以上”、“以下”、“以内”或“内”均含本数，“超过”、“以外”不含本数。</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2.</w:t>
      </w:r>
      <w:r>
        <w:rPr>
          <w:sz w:val="24"/>
          <w:b/>
        </w:rPr>
        <w:t xml:space="preserve"> </w:t>
      </w:r>
      <w:r>
        <w:rPr>
          <w:sz w:val="20"/>
          <w:b/>
          <w:color w:val="000000"/>
        </w:rPr>
        <w:t>声明和保证</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2.1.</w:t>
      </w:r>
      <w:r>
        <w:rPr>
          <w:sz w:val="24"/>
          <w:b/>
        </w:rPr>
        <w:t xml:space="preserve"> </w:t>
      </w:r>
      <w:r>
        <w:rPr>
          <w:sz w:val="20"/>
          <w:b/>
          <w:color w:val="000000"/>
        </w:rPr>
        <w:t>甲方的声明和保证</w:t>
      </w:r>
    </w:p>
    <w:p>
      <w:pPr>
        <w:pStyle w:val="null3"/>
        <w:jc w:val="left"/>
      </w:pPr>
      <w:r>
        <w:rPr>
          <w:sz w:val="24"/>
        </w:rPr>
        <w:t xml:space="preserve"> </w:t>
      </w:r>
    </w:p>
    <w:p>
      <w:pPr>
        <w:pStyle w:val="null3"/>
        <w:spacing w:before="60"/>
        <w:ind w:left="435"/>
        <w:jc w:val="left"/>
      </w:pPr>
      <w:r>
        <w:rPr>
          <w:sz w:val="20"/>
          <w:color w:val="000000"/>
        </w:rPr>
        <w:t>2.1.1.</w:t>
      </w:r>
      <w:r>
        <w:rPr>
          <w:sz w:val="20"/>
          <w:color w:val="000000"/>
        </w:rPr>
        <w:t>在本合同生效日前已获得了签订本合同所必需的授权，有权签署本合同。</w:t>
      </w:r>
    </w:p>
    <w:p>
      <w:pPr>
        <w:pStyle w:val="null3"/>
        <w:spacing w:before="165"/>
        <w:ind w:left="15" w:right="120" w:firstLine="416"/>
        <w:jc w:val="left"/>
      </w:pPr>
      <w:r>
        <w:rPr>
          <w:sz w:val="20"/>
          <w:color w:val="000000"/>
        </w:rPr>
        <w:t>2.1.2.</w:t>
      </w:r>
      <w:r>
        <w:rPr>
          <w:sz w:val="20"/>
          <w:color w:val="000000"/>
        </w:rPr>
        <w:t>甲方应保证对向乙方提供的与本</w:t>
      </w:r>
      <w:r>
        <w:rPr>
          <w:sz w:val="20"/>
          <w:color w:val="000000"/>
        </w:rPr>
        <w:t>项目相关的材料、信息或数据的准确性、完整性或</w:t>
      </w:r>
      <w:r>
        <w:rPr>
          <w:sz w:val="20"/>
          <w:color w:val="000000"/>
        </w:rPr>
        <w:t>适宜性负责；甲方对向乙方提供的其他材料、信息</w:t>
      </w:r>
      <w:r>
        <w:rPr>
          <w:sz w:val="20"/>
          <w:color w:val="000000"/>
        </w:rPr>
        <w:t>或数据的准确性、完整性或适宜性，未作</w:t>
      </w:r>
      <w:r>
        <w:rPr>
          <w:sz w:val="20"/>
          <w:color w:val="000000"/>
        </w:rPr>
        <w:t>出任何保证。</w:t>
      </w:r>
    </w:p>
    <w:p>
      <w:pPr>
        <w:pStyle w:val="null3"/>
        <w:spacing w:before="165"/>
        <w:ind w:left="15" w:firstLine="416"/>
        <w:jc w:val="left"/>
      </w:pPr>
      <w:r>
        <w:rPr>
          <w:sz w:val="20"/>
          <w:color w:val="000000"/>
        </w:rPr>
        <w:t>2.1.3.</w:t>
      </w:r>
      <w:r>
        <w:rPr>
          <w:sz w:val="20"/>
          <w:color w:val="000000"/>
        </w:rPr>
        <w:t>如果甲方的保证被证明在做出时存在不实或不能兑现，对乙方依本合同享有权利或</w:t>
      </w:r>
      <w:r>
        <w:rPr>
          <w:sz w:val="20"/>
          <w:color w:val="000000"/>
        </w:rPr>
        <w:t>承担义务造成实质性影响时，乙方有权提前终止本合同。本合同各附件也随之自动终止。</w:t>
      </w:r>
    </w:p>
    <w:p>
      <w:pPr>
        <w:pStyle w:val="null3"/>
        <w:jc w:val="left"/>
      </w:pPr>
      <w:r>
        <w:rPr>
          <w:sz w:val="24"/>
        </w:rPr>
        <w:t xml:space="preserve"> </w:t>
      </w:r>
    </w:p>
    <w:p>
      <w:pPr>
        <w:pStyle w:val="null3"/>
        <w:spacing w:before="60"/>
        <w:ind w:left="15"/>
        <w:jc w:val="left"/>
      </w:pPr>
      <w:r>
        <w:rPr>
          <w:sz w:val="20"/>
          <w:b/>
          <w:color w:val="000000"/>
        </w:rPr>
        <w:t>2.2.</w:t>
      </w:r>
      <w:r>
        <w:rPr>
          <w:sz w:val="24"/>
          <w:b/>
        </w:rPr>
        <w:t xml:space="preserve"> </w:t>
      </w:r>
      <w:r>
        <w:rPr>
          <w:sz w:val="20"/>
          <w:b/>
          <w:color w:val="000000"/>
        </w:rPr>
        <w:t>乙方的声明和保证</w:t>
      </w:r>
    </w:p>
    <w:p>
      <w:pPr>
        <w:pStyle w:val="null3"/>
        <w:jc w:val="left"/>
      </w:pPr>
      <w:r>
        <w:rPr>
          <w:sz w:val="24"/>
        </w:rPr>
        <w:t xml:space="preserve"> </w:t>
      </w:r>
    </w:p>
    <w:p>
      <w:pPr>
        <w:pStyle w:val="null3"/>
        <w:spacing w:before="60"/>
        <w:ind w:left="30" w:right="45" w:firstLine="412"/>
        <w:jc w:val="left"/>
      </w:pPr>
      <w:r>
        <w:rPr>
          <w:sz w:val="20"/>
          <w:color w:val="000000"/>
        </w:rPr>
        <w:t>2.2.1.</w:t>
      </w:r>
      <w:r>
        <w:rPr>
          <w:sz w:val="20"/>
          <w:color w:val="000000"/>
        </w:rPr>
        <w:t>乙方是依据中国法律正式成立的企业法人或具有法人资格的事业单位和社会团体，</w:t>
      </w:r>
      <w:r>
        <w:rPr>
          <w:sz w:val="20"/>
          <w:color w:val="000000"/>
        </w:rPr>
        <w:t>具有签署和履行本合同的法人资格及履约能力。</w:t>
      </w:r>
    </w:p>
    <w:p>
      <w:pPr>
        <w:pStyle w:val="null3"/>
        <w:spacing w:before="165"/>
        <w:ind w:left="30" w:firstLine="413"/>
        <w:jc w:val="left"/>
      </w:pPr>
      <w:r>
        <w:rPr>
          <w:sz w:val="20"/>
          <w:color w:val="000000"/>
        </w:rPr>
        <w:t>2.2.2.</w:t>
      </w:r>
      <w:r>
        <w:rPr>
          <w:sz w:val="20"/>
          <w:color w:val="000000"/>
        </w:rPr>
        <w:t>乙方为签署本合同已经依据适用法律及公司章程之规定完成所有必要的公司内部行</w:t>
      </w:r>
      <w:r>
        <w:rPr>
          <w:sz w:val="20"/>
          <w:color w:val="000000"/>
        </w:rPr>
        <w:t>为，其有权签署本合同并履行本合同项下的义务。</w:t>
      </w:r>
    </w:p>
    <w:p>
      <w:pPr>
        <w:pStyle w:val="null3"/>
        <w:spacing w:before="165"/>
        <w:ind w:left="45" w:firstLine="395"/>
        <w:jc w:val="left"/>
      </w:pPr>
      <w:r>
        <w:rPr>
          <w:sz w:val="20"/>
          <w:color w:val="000000"/>
        </w:rPr>
        <w:t>2.2.3.</w:t>
      </w:r>
      <w:r>
        <w:rPr>
          <w:sz w:val="20"/>
          <w:color w:val="000000"/>
        </w:rPr>
        <w:t>乙方应保证向甲方提供本项目服务内容前，已达到提供相应服务的能力，包括符合</w:t>
      </w:r>
      <w:r>
        <w:rPr>
          <w:sz w:val="20"/>
          <w:color w:val="000000"/>
        </w:rPr>
        <w:t>国家、广东省相关标准规范或行业标准规范。</w:t>
      </w:r>
    </w:p>
    <w:p>
      <w:pPr>
        <w:pStyle w:val="null3"/>
        <w:spacing w:before="165"/>
        <w:ind w:left="15" w:firstLine="416"/>
        <w:jc w:val="left"/>
      </w:pPr>
      <w:r>
        <w:rPr>
          <w:sz w:val="20"/>
          <w:color w:val="000000"/>
        </w:rPr>
        <w:t>2.2.4.</w:t>
      </w:r>
      <w:r>
        <w:rPr>
          <w:sz w:val="20"/>
          <w:color w:val="000000"/>
        </w:rPr>
        <w:t>如果乙方的保证被证明在做出时存在不实或不能兑现，对甲方依本合同享</w:t>
      </w:r>
      <w:r>
        <w:rPr>
          <w:sz w:val="20"/>
          <w:color w:val="000000"/>
        </w:rPr>
        <w:t>有权利或</w:t>
      </w:r>
      <w:r>
        <w:rPr>
          <w:sz w:val="20"/>
          <w:color w:val="000000"/>
        </w:rPr>
        <w:t>承担义务造成实质性影响时，甲方有权提前终止本合同，并保</w:t>
      </w:r>
      <w:r>
        <w:rPr>
          <w:sz w:val="20"/>
          <w:color w:val="000000"/>
        </w:rPr>
        <w:t>留追究损失的权利。本合同各附件也随之自动终止。</w:t>
      </w:r>
    </w:p>
    <w:p>
      <w:pPr>
        <w:pStyle w:val="null3"/>
        <w:jc w:val="left"/>
      </w:pPr>
      <w:r>
        <w:rPr>
          <w:sz w:val="24"/>
        </w:rPr>
        <w:t xml:space="preserve"> </w:t>
      </w:r>
    </w:p>
    <w:p>
      <w:pPr>
        <w:pStyle w:val="null3"/>
        <w:spacing w:before="60"/>
        <w:ind w:left="3135"/>
        <w:jc w:val="left"/>
      </w:pPr>
      <w:r>
        <w:rPr>
          <w:sz w:val="20"/>
          <w:b/>
          <w:color w:val="000000"/>
        </w:rPr>
        <w:t>第二章合同主体的权利和义务</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3.</w:t>
      </w:r>
      <w:r>
        <w:rPr>
          <w:sz w:val="24"/>
          <w:b/>
        </w:rPr>
        <w:t xml:space="preserve"> </w:t>
      </w:r>
      <w:r>
        <w:rPr>
          <w:sz w:val="20"/>
          <w:b/>
          <w:color w:val="000000"/>
        </w:rPr>
        <w:t>甲方</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3.1. </w:t>
      </w:r>
      <w:r>
        <w:rPr>
          <w:sz w:val="20"/>
          <w:b/>
          <w:color w:val="000000"/>
        </w:rPr>
        <w:t>权利</w:t>
      </w:r>
    </w:p>
    <w:p>
      <w:pPr>
        <w:pStyle w:val="null3"/>
        <w:jc w:val="left"/>
      </w:pPr>
      <w:r>
        <w:rPr>
          <w:sz w:val="24"/>
        </w:rPr>
        <w:t xml:space="preserve"> </w:t>
      </w:r>
    </w:p>
    <w:p>
      <w:pPr>
        <w:pStyle w:val="null3"/>
        <w:spacing w:before="60"/>
        <w:ind w:left="435"/>
        <w:jc w:val="left"/>
      </w:pPr>
      <w:r>
        <w:rPr>
          <w:sz w:val="20"/>
          <w:color w:val="000000"/>
        </w:rPr>
        <w:t>3.1.1.</w:t>
      </w:r>
      <w:r>
        <w:rPr>
          <w:sz w:val="20"/>
          <w:color w:val="000000"/>
        </w:rPr>
        <w:t>甲方有自行或委托第三方机构，对乙方提供的本项目的服务进行监管的权利。</w:t>
      </w:r>
    </w:p>
    <w:p>
      <w:pPr>
        <w:pStyle w:val="null3"/>
        <w:spacing w:before="165"/>
        <w:ind w:left="30" w:firstLine="418"/>
        <w:jc w:val="left"/>
      </w:pPr>
      <w:r>
        <w:rPr>
          <w:sz w:val="20"/>
          <w:color w:val="000000"/>
        </w:rPr>
        <w:t>3.1.2.</w:t>
      </w:r>
      <w:r>
        <w:rPr>
          <w:sz w:val="20"/>
          <w:color w:val="000000"/>
        </w:rPr>
        <w:t>甲方有自行或委托第三方机构，对乙方的建设、运维、管理、安全、质量、服务状</w:t>
      </w:r>
      <w:r>
        <w:rPr>
          <w:sz w:val="20"/>
          <w:color w:val="000000"/>
        </w:rPr>
        <w:t>况进行定期评估考核的权利。</w:t>
      </w:r>
    </w:p>
    <w:p>
      <w:pPr>
        <w:pStyle w:val="null3"/>
        <w:spacing w:before="165"/>
        <w:ind w:left="45" w:firstLine="399"/>
        <w:jc w:val="left"/>
      </w:pPr>
      <w:r>
        <w:rPr>
          <w:sz w:val="20"/>
          <w:color w:val="000000"/>
        </w:rPr>
        <w:t>3.1.3.</w:t>
      </w:r>
      <w:r>
        <w:rPr>
          <w:sz w:val="20"/>
          <w:color w:val="000000"/>
        </w:rPr>
        <w:t>乙方因自身原因导致合同无法继</w:t>
      </w:r>
      <w:r>
        <w:rPr>
          <w:sz w:val="20"/>
          <w:color w:val="000000"/>
        </w:rPr>
        <w:t>续履行，则视为违约，甲方有权单方解除合同，并</w:t>
      </w:r>
      <w:r>
        <w:rPr>
          <w:sz w:val="20"/>
          <w:color w:val="000000"/>
        </w:rPr>
        <w:t>向乙方追偿损失。</w:t>
      </w:r>
    </w:p>
    <w:p>
      <w:pPr>
        <w:pStyle w:val="null3"/>
        <w:spacing w:before="165"/>
        <w:ind w:left="30" w:firstLine="419"/>
        <w:jc w:val="left"/>
      </w:pPr>
      <w:r>
        <w:rPr>
          <w:sz w:val="20"/>
          <w:color w:val="000000"/>
        </w:rPr>
        <w:t>3.1.4.</w:t>
      </w:r>
      <w:r>
        <w:rPr>
          <w:sz w:val="20"/>
          <w:color w:val="000000"/>
        </w:rPr>
        <w:t>如因乙方原因导致甲方被行政处分或行政处罚，甲方保留向乙方追究法律责任、经</w:t>
      </w:r>
      <w:r>
        <w:rPr>
          <w:sz w:val="20"/>
          <w:color w:val="000000"/>
        </w:rPr>
        <w:t>济责任的权利。</w:t>
      </w:r>
    </w:p>
    <w:p>
      <w:pPr>
        <w:pStyle w:val="null3"/>
        <w:spacing w:before="165"/>
        <w:ind w:left="435"/>
        <w:jc w:val="left"/>
      </w:pPr>
      <w:r>
        <w:rPr>
          <w:sz w:val="20"/>
          <w:color w:val="000000"/>
        </w:rPr>
        <w:t>3.1.5.</w:t>
      </w:r>
      <w:r>
        <w:rPr>
          <w:sz w:val="20"/>
          <w:color w:val="000000"/>
        </w:rPr>
        <w:t>法律、法规授予甲方的其他权利。</w:t>
      </w:r>
    </w:p>
    <w:p>
      <w:pPr>
        <w:pStyle w:val="null3"/>
        <w:jc w:val="left"/>
      </w:pPr>
      <w:r>
        <w:rPr>
          <w:sz w:val="24"/>
        </w:rPr>
        <w:t xml:space="preserve"> </w:t>
      </w:r>
    </w:p>
    <w:p>
      <w:pPr>
        <w:pStyle w:val="null3"/>
        <w:spacing w:before="60"/>
        <w:ind w:left="15"/>
        <w:jc w:val="left"/>
      </w:pPr>
      <w:r>
        <w:rPr>
          <w:sz w:val="20"/>
          <w:b/>
          <w:color w:val="000000"/>
        </w:rPr>
        <w:t>3.2.</w:t>
      </w:r>
      <w:r>
        <w:rPr>
          <w:sz w:val="24"/>
          <w:b/>
        </w:rPr>
        <w:t xml:space="preserve"> </w:t>
      </w:r>
      <w:r>
        <w:rPr>
          <w:sz w:val="20"/>
          <w:b/>
          <w:color w:val="000000"/>
        </w:rPr>
        <w:t>义务</w:t>
      </w:r>
    </w:p>
    <w:p>
      <w:pPr>
        <w:pStyle w:val="null3"/>
        <w:jc w:val="left"/>
      </w:pPr>
      <w:r>
        <w:rPr>
          <w:sz w:val="24"/>
        </w:rPr>
        <w:t xml:space="preserve"> </w:t>
      </w:r>
    </w:p>
    <w:p>
      <w:pPr>
        <w:pStyle w:val="null3"/>
        <w:spacing w:before="165"/>
        <w:ind w:left="30" w:firstLine="419"/>
        <w:jc w:val="left"/>
      </w:pPr>
      <w:r>
        <w:rPr>
          <w:sz w:val="20"/>
          <w:color w:val="000000"/>
        </w:rPr>
        <w:t>3.2.1.</w:t>
      </w:r>
      <w:r>
        <w:rPr>
          <w:sz w:val="20"/>
          <w:color w:val="000000"/>
        </w:rPr>
        <w:t>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政务信息系统所涉及的知识产权取得合法授权（如有）。</w:t>
      </w:r>
    </w:p>
    <w:p>
      <w:pPr>
        <w:pStyle w:val="null3"/>
        <w:spacing w:before="165"/>
        <w:ind w:left="30" w:firstLine="419"/>
        <w:jc w:val="left"/>
      </w:pPr>
      <w:r>
        <w:rPr>
          <w:sz w:val="20"/>
          <w:color w:val="000000"/>
        </w:rPr>
        <w:t>3.2.2.</w:t>
      </w:r>
      <w:r>
        <w:rPr>
          <w:sz w:val="20"/>
          <w:color w:val="000000"/>
        </w:rPr>
        <w:t>甲方应依照合同要求向乙方提供技术服务所必需的信息、数据、资料，并负责为乙方提供必要的设备、工作场地、后勤设施等。如因甲方未能按时提供工作条件或技术资料，或甲方未及时协调需其他相关方配合的资源，经甲乙方双方协商可顺延服务工作的完成期限。</w:t>
      </w:r>
    </w:p>
    <w:p>
      <w:pPr>
        <w:pStyle w:val="null3"/>
        <w:spacing w:before="165"/>
        <w:ind w:left="30" w:firstLine="419"/>
        <w:jc w:val="left"/>
      </w:pPr>
      <w:r>
        <w:rPr>
          <w:sz w:val="20"/>
          <w:color w:val="000000"/>
        </w:rPr>
        <w:t>3.2.3.</w:t>
      </w:r>
      <w:r>
        <w:rPr>
          <w:sz w:val="20"/>
          <w:color w:val="000000"/>
        </w:rPr>
        <w:t>甲方应在项目小组指派一名甲方人员作为项目负责人，负责对乙方服务进行协调、监督，项目负责人应定期向甲方汇报，与乙方项目负责人沟通，并负责本合同项下服务和</w:t>
      </w:r>
      <w:r>
        <w:rPr>
          <w:sz w:val="20"/>
          <w:color w:val="000000"/>
        </w:rPr>
        <w:t>/</w:t>
      </w:r>
      <w:r>
        <w:rPr>
          <w:sz w:val="20"/>
          <w:color w:val="000000"/>
        </w:rPr>
        <w:t>或可交付成果物的验收组织工作。如乙方提供的服务达不到甲方要求的，甲方应及时将不符合要求的内容和原因通知乙方。</w:t>
      </w:r>
    </w:p>
    <w:p>
      <w:pPr>
        <w:pStyle w:val="null3"/>
        <w:spacing w:before="165"/>
        <w:ind w:left="30" w:firstLine="419"/>
        <w:jc w:val="left"/>
      </w:pPr>
      <w:r>
        <w:rPr>
          <w:sz w:val="20"/>
          <w:color w:val="000000"/>
        </w:rPr>
        <w:t>3.2.4.</w:t>
      </w:r>
      <w:r>
        <w:rPr>
          <w:sz w:val="20"/>
          <w:color w:val="000000"/>
        </w:rPr>
        <w:t>甲方应及时组织验收，对乙方提交的符合本合同约定的服务成果进行书面确认。</w:t>
      </w:r>
    </w:p>
    <w:p>
      <w:pPr>
        <w:pStyle w:val="null3"/>
        <w:spacing w:before="165"/>
        <w:ind w:left="30" w:firstLine="419"/>
        <w:jc w:val="left"/>
      </w:pPr>
      <w:r>
        <w:rPr>
          <w:sz w:val="20"/>
          <w:color w:val="000000"/>
        </w:rPr>
        <w:t>3.2.5.</w:t>
      </w:r>
      <w:r>
        <w:rPr>
          <w:sz w:val="20"/>
          <w:color w:val="000000"/>
        </w:rPr>
        <w:t>按照本合同的约定向乙方支付合同金额。</w:t>
      </w:r>
    </w:p>
    <w:p>
      <w:pPr>
        <w:pStyle w:val="null3"/>
        <w:spacing w:before="165"/>
        <w:ind w:left="30" w:firstLine="419"/>
        <w:jc w:val="left"/>
      </w:pPr>
      <w:r>
        <w:rPr>
          <w:sz w:val="20"/>
          <w:color w:val="000000"/>
        </w:rPr>
        <w:t>3.2.6.</w:t>
      </w:r>
      <w:r>
        <w:rPr>
          <w:sz w:val="20"/>
          <w:color w:val="000000"/>
        </w:rPr>
        <w:t>及时审核并确认乙方提交的服务成果、进度报告等。</w:t>
      </w:r>
    </w:p>
    <w:p>
      <w:pPr>
        <w:pStyle w:val="null3"/>
        <w:spacing w:before="165"/>
        <w:ind w:left="30" w:firstLine="419"/>
        <w:jc w:val="left"/>
      </w:pPr>
      <w:r>
        <w:rPr>
          <w:sz w:val="20"/>
          <w:color w:val="000000"/>
        </w:rPr>
        <w:t>3.2.7.</w:t>
      </w:r>
      <w:r>
        <w:rPr>
          <w:sz w:val="20"/>
          <w:color w:val="000000"/>
        </w:rPr>
        <w:t>若甲方在其他合同中为本项目指定监理单位，甲方应当将授予监理单位的监理权利及时通知乙方。</w:t>
      </w:r>
    </w:p>
    <w:p>
      <w:pPr>
        <w:pStyle w:val="null3"/>
        <w:spacing w:before="165"/>
        <w:ind w:left="30" w:firstLine="419"/>
        <w:jc w:val="left"/>
      </w:pPr>
      <w:r>
        <w:rPr>
          <w:sz w:val="20"/>
          <w:color w:val="000000"/>
        </w:rPr>
        <w:t>3.2.8.</w:t>
      </w:r>
      <w:r>
        <w:rPr>
          <w:sz w:val="20"/>
          <w:color w:val="000000"/>
        </w:rPr>
        <w:t>法律、法规规定的以及本合同项下的其他义务。</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4.</w:t>
      </w:r>
      <w:r>
        <w:rPr>
          <w:sz w:val="24"/>
          <w:b/>
        </w:rPr>
        <w:t xml:space="preserve"> </w:t>
      </w:r>
      <w:r>
        <w:rPr>
          <w:sz w:val="20"/>
          <w:b/>
          <w:color w:val="000000"/>
        </w:rPr>
        <w:t>乙方</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4.1. </w:t>
      </w:r>
      <w:r>
        <w:rPr>
          <w:sz w:val="20"/>
          <w:b/>
          <w:color w:val="000000"/>
        </w:rPr>
        <w:t>权利</w:t>
      </w:r>
    </w:p>
    <w:p>
      <w:pPr>
        <w:pStyle w:val="null3"/>
        <w:jc w:val="left"/>
      </w:pPr>
      <w:r>
        <w:rPr>
          <w:sz w:val="24"/>
        </w:rPr>
        <w:t xml:space="preserve"> </w:t>
      </w:r>
    </w:p>
    <w:p>
      <w:pPr>
        <w:pStyle w:val="null3"/>
        <w:spacing w:before="165"/>
        <w:ind w:left="30" w:firstLine="419"/>
        <w:jc w:val="left"/>
      </w:pPr>
      <w:r>
        <w:rPr>
          <w:sz w:val="20"/>
          <w:color w:val="000000"/>
        </w:rPr>
        <w:t>4.1.1.</w:t>
      </w:r>
      <w:r>
        <w:rPr>
          <w:sz w:val="20"/>
          <w:color w:val="000000"/>
        </w:rPr>
        <w:t>要求甲方按本合同的约定支付合同金额的权利</w:t>
      </w:r>
      <w:r>
        <w:rPr>
          <w:sz w:val="20"/>
          <w:color w:val="000000"/>
        </w:rPr>
        <w:t>。</w:t>
      </w:r>
    </w:p>
    <w:p>
      <w:pPr>
        <w:pStyle w:val="null3"/>
        <w:spacing w:before="165"/>
        <w:ind w:left="15" w:right="120" w:firstLine="416"/>
        <w:jc w:val="left"/>
      </w:pPr>
      <w:r>
        <w:rPr>
          <w:sz w:val="20"/>
          <w:color w:val="000000"/>
        </w:rPr>
        <w:t>4.1.2.</w:t>
      </w:r>
      <w:r>
        <w:rPr>
          <w:sz w:val="20"/>
          <w:color w:val="000000"/>
        </w:rPr>
        <w:t>如果因不可归责于乙方的原因导致乙方不能履约的，则乙方有权和甲方就有关事宜</w:t>
      </w:r>
      <w:r>
        <w:rPr>
          <w:sz w:val="20"/>
          <w:color w:val="000000"/>
        </w:rPr>
        <w:t>进行沟通，如经甲方确认确属不可归责于乙方的原因，且乙方已为避</w:t>
      </w:r>
      <w:r>
        <w:rPr>
          <w:sz w:val="20"/>
          <w:color w:val="000000"/>
        </w:rPr>
        <w:t>免此种情形采取必要的</w:t>
      </w:r>
      <w:r>
        <w:rPr>
          <w:sz w:val="20"/>
          <w:color w:val="000000"/>
        </w:rPr>
        <w:t>措施，则甲方出具相应的书面文件，确认不得以此作为对乙方考核不</w:t>
      </w:r>
      <w:r>
        <w:rPr>
          <w:sz w:val="20"/>
          <w:color w:val="000000"/>
        </w:rPr>
        <w:t>达标的依据，并不得追</w:t>
      </w:r>
      <w:r>
        <w:rPr>
          <w:sz w:val="20"/>
          <w:color w:val="000000"/>
        </w:rPr>
        <w:t>究乙方的违约责任。</w:t>
      </w:r>
    </w:p>
    <w:p>
      <w:pPr>
        <w:pStyle w:val="null3"/>
        <w:spacing w:before="165"/>
        <w:ind w:left="435"/>
        <w:jc w:val="left"/>
      </w:pPr>
      <w:r>
        <w:rPr>
          <w:sz w:val="20"/>
          <w:color w:val="000000"/>
        </w:rPr>
        <w:t>4.1.3.</w:t>
      </w:r>
      <w:r>
        <w:rPr>
          <w:sz w:val="20"/>
          <w:color w:val="000000"/>
        </w:rPr>
        <w:t>法律、法规规定以及本合同规定的其他权利。</w:t>
      </w:r>
    </w:p>
    <w:p>
      <w:pPr>
        <w:pStyle w:val="null3"/>
        <w:jc w:val="left"/>
      </w:pPr>
      <w:r>
        <w:rPr>
          <w:sz w:val="24"/>
        </w:rPr>
        <w:t xml:space="preserve"> </w:t>
      </w:r>
    </w:p>
    <w:p>
      <w:pPr>
        <w:pStyle w:val="null3"/>
        <w:spacing w:before="60"/>
        <w:ind w:left="15"/>
        <w:jc w:val="left"/>
      </w:pPr>
      <w:r>
        <w:rPr>
          <w:sz w:val="20"/>
          <w:b/>
          <w:color w:val="000000"/>
        </w:rPr>
        <w:t>4.2.</w:t>
      </w:r>
      <w:r>
        <w:rPr>
          <w:sz w:val="24"/>
          <w:b/>
        </w:rPr>
        <w:t xml:space="preserve"> </w:t>
      </w:r>
      <w:r>
        <w:rPr>
          <w:sz w:val="20"/>
          <w:b/>
          <w:color w:val="000000"/>
        </w:rPr>
        <w:t>义务</w:t>
      </w:r>
    </w:p>
    <w:p>
      <w:pPr>
        <w:pStyle w:val="null3"/>
        <w:jc w:val="left"/>
      </w:pPr>
      <w:r>
        <w:rPr>
          <w:sz w:val="24"/>
        </w:rPr>
        <w:t xml:space="preserve"> </w:t>
      </w:r>
    </w:p>
    <w:p>
      <w:pPr>
        <w:pStyle w:val="null3"/>
        <w:spacing w:before="135"/>
        <w:ind w:left="15" w:right="375" w:firstLine="416"/>
        <w:jc w:val="left"/>
      </w:pPr>
      <w:r>
        <w:rPr>
          <w:sz w:val="20"/>
          <w:color w:val="000000"/>
        </w:rPr>
        <w:t>4.2.1.</w:t>
      </w:r>
      <w:r>
        <w:rPr>
          <w:sz w:val="20"/>
          <w:color w:val="000000"/>
        </w:rPr>
        <w:t>按照本合同约定（包括进度、质量、安全标准）完成本项目。</w:t>
      </w:r>
    </w:p>
    <w:p>
      <w:pPr>
        <w:pStyle w:val="null3"/>
        <w:spacing w:before="135"/>
        <w:ind w:left="15" w:right="375" w:firstLine="416"/>
        <w:jc w:val="left"/>
      </w:pPr>
      <w:r>
        <w:rPr>
          <w:sz w:val="20"/>
          <w:color w:val="000000"/>
        </w:rPr>
        <w:t>4.2.2.</w:t>
      </w:r>
      <w:r>
        <w:rPr>
          <w:sz w:val="20"/>
          <w:color w:val="000000"/>
        </w:rPr>
        <w:t>接受甲方或其指定的第三方机构对本项目的监管、评估考核等。</w:t>
      </w:r>
    </w:p>
    <w:p>
      <w:pPr>
        <w:pStyle w:val="null3"/>
        <w:spacing w:before="135"/>
        <w:ind w:left="15" w:right="375" w:firstLine="416"/>
        <w:jc w:val="left"/>
      </w:pPr>
      <w:r>
        <w:rPr>
          <w:sz w:val="20"/>
          <w:color w:val="000000"/>
        </w:rPr>
        <w:t>4.2.3.</w:t>
      </w:r>
      <w:r>
        <w:rPr>
          <w:sz w:val="20"/>
          <w:color w:val="000000"/>
        </w:rPr>
        <w:t>服务期内，如遇国家法律、法规及相关政策发生重大变化，对本合同的履行造成实质性的影响，乙方应积极与甲方协商解决，并采取合理措施避免各方的损失扩大。</w:t>
      </w:r>
    </w:p>
    <w:p>
      <w:pPr>
        <w:pStyle w:val="null3"/>
        <w:spacing w:before="135"/>
        <w:ind w:left="15" w:right="375" w:firstLine="416"/>
        <w:jc w:val="left"/>
      </w:pPr>
      <w:r>
        <w:rPr>
          <w:sz w:val="20"/>
          <w:color w:val="000000"/>
        </w:rPr>
        <w:t>4.2.4.</w:t>
      </w:r>
      <w:r>
        <w:rPr>
          <w:sz w:val="20"/>
          <w:color w:val="000000"/>
        </w:rPr>
        <w:t>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spacing w:before="135"/>
        <w:ind w:left="15" w:right="375" w:firstLine="416"/>
        <w:jc w:val="left"/>
      </w:pPr>
      <w:r>
        <w:rPr>
          <w:sz w:val="20"/>
          <w:color w:val="000000"/>
        </w:rPr>
        <w:t>4.2.5.</w:t>
      </w:r>
      <w:r>
        <w:rPr>
          <w:sz w:val="20"/>
          <w:color w:val="000000"/>
        </w:rPr>
        <w:t>乙方应加强项目相关人员管理。向甲方书面提交本合同项目具体的人力资源计划及岗位职责手册（包括但不限于：本合同项目的管理、开发、运营、运维等服务人员的名单、岗位责任、组织架构等），如有变化乙方应及时更新，核心骨干人员（一般为项目经理、技术负责人）变化须应提前征得甲方事先同意，甲方认为乙方派出的人员不足以按期保质完成服务任务，乙方应按甲方要求更换，更换人员须经过甲方面试同意。如仍不能符合项目服务质量要求，采购人有权责令停止服务并整改或解除合同，乙方应对由此造成的损失负责。与本项目有关的制度规章以及服务过程有关资料，乙方应书面报甲方备案，并接受甲方定期不定期的检查。应加强对驻场人员管理，遵守甲方工作管理要求，接受工作指导和统一安排。</w:t>
      </w:r>
    </w:p>
    <w:p>
      <w:pPr>
        <w:pStyle w:val="null3"/>
        <w:spacing w:before="135"/>
        <w:ind w:left="15" w:right="375" w:firstLine="416"/>
        <w:jc w:val="left"/>
      </w:pPr>
      <w:r>
        <w:rPr>
          <w:sz w:val="20"/>
          <w:color w:val="000000"/>
        </w:rPr>
        <w:t>4.2.6.</w:t>
      </w:r>
      <w:r>
        <w:rPr>
          <w:sz w:val="20"/>
          <w:color w:val="000000"/>
        </w:rPr>
        <w:t>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spacing w:before="135"/>
        <w:ind w:left="15" w:right="375" w:firstLine="416"/>
        <w:jc w:val="left"/>
      </w:pPr>
      <w:r>
        <w:rPr>
          <w:sz w:val="20"/>
          <w:color w:val="000000"/>
        </w:rPr>
        <w:t>4.2.7.</w:t>
      </w:r>
      <w:r>
        <w:rPr>
          <w:sz w:val="20"/>
          <w:color w:val="000000"/>
        </w:rPr>
        <w:t>合同履行期内，如乙方的股东拟转让股权的，乙方应按《公司法》等法律法规及《公司章程》履行相应的决策、审批程序，并及时向甲方报备。</w:t>
      </w:r>
    </w:p>
    <w:p>
      <w:pPr>
        <w:pStyle w:val="null3"/>
        <w:spacing w:before="135"/>
        <w:ind w:left="15" w:right="375" w:firstLine="416"/>
        <w:jc w:val="left"/>
      </w:pPr>
      <w:r>
        <w:rPr>
          <w:sz w:val="20"/>
          <w:color w:val="000000"/>
        </w:rPr>
        <w:t>4.2.8.</w:t>
      </w:r>
      <w:r>
        <w:rPr>
          <w:sz w:val="20"/>
          <w:color w:val="000000"/>
        </w:rPr>
        <w:t>合同履行期限届满后，或者按照本合同约定需要终止或解除合同的，乙方应配合甲方做好与项目相关的数据迁移、资料移交等工作。</w:t>
      </w:r>
    </w:p>
    <w:p>
      <w:pPr>
        <w:pStyle w:val="null3"/>
        <w:spacing w:before="135"/>
        <w:ind w:left="15" w:right="375" w:firstLine="416"/>
        <w:jc w:val="left"/>
      </w:pPr>
      <w:r>
        <w:rPr>
          <w:sz w:val="20"/>
          <w:color w:val="000000"/>
        </w:rPr>
        <w:t>4.2.9.</w:t>
      </w:r>
      <w:r>
        <w:rPr>
          <w:sz w:val="20"/>
          <w:color w:val="000000"/>
        </w:rPr>
        <w:t>若甲方在其他合同中为本项目指定咨询、监理单位，乙方应无条件接受甲方或甲方指定的咨询、监理单位的统一管理和监督检查，并按要求完成相关配合工作。</w:t>
      </w:r>
    </w:p>
    <w:p>
      <w:pPr>
        <w:pStyle w:val="null3"/>
        <w:spacing w:before="135"/>
        <w:ind w:left="15" w:right="375" w:firstLine="416"/>
        <w:jc w:val="left"/>
      </w:pPr>
      <w:r>
        <w:rPr>
          <w:sz w:val="20"/>
          <w:color w:val="000000"/>
        </w:rPr>
        <w:t>4.2.10.</w:t>
      </w:r>
      <w:r>
        <w:rPr>
          <w:sz w:val="20"/>
          <w:color w:val="000000"/>
        </w:rPr>
        <w:t>若甲方在其他合同中为本项目指定第三方验收测评机构，测评内容包括但不限于系统规模（功能点评估）、功能、性能、安全性、可靠性、易用性、维护性、可移植性等，乙方应无条件配合完成相关工作。</w:t>
      </w:r>
    </w:p>
    <w:p>
      <w:pPr>
        <w:pStyle w:val="null3"/>
        <w:spacing w:before="135"/>
        <w:ind w:left="15" w:right="375" w:firstLine="416"/>
        <w:jc w:val="left"/>
      </w:pPr>
      <w:r>
        <w:rPr>
          <w:sz w:val="20"/>
          <w:color w:val="000000"/>
        </w:rPr>
        <w:t>4.2.11.</w:t>
      </w:r>
      <w:r>
        <w:rPr>
          <w:sz w:val="20"/>
          <w:color w:val="000000"/>
        </w:rPr>
        <w:t>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pPr>
        <w:pStyle w:val="null3"/>
        <w:spacing w:before="135"/>
        <w:ind w:left="15" w:right="375" w:firstLine="416"/>
        <w:jc w:val="left"/>
      </w:pPr>
      <w:r>
        <w:rPr>
          <w:sz w:val="20"/>
          <w:color w:val="000000"/>
        </w:rPr>
        <w:t>4.2.12.</w:t>
      </w:r>
      <w:r>
        <w:rPr>
          <w:sz w:val="20"/>
          <w:color w:val="000000"/>
        </w:rPr>
        <w:t>乙方须依据系统工程要求开展工作，按甲方要求提交系统工程设计书和系统工程验收报告，指派项目技术负责人并按甲方要求接受相关的系统工程能力考核。</w:t>
      </w:r>
    </w:p>
    <w:p>
      <w:pPr>
        <w:pStyle w:val="null3"/>
        <w:spacing w:before="135"/>
        <w:ind w:left="15" w:right="375" w:firstLine="416"/>
        <w:jc w:val="left"/>
      </w:pPr>
      <w:r>
        <w:rPr>
          <w:sz w:val="20"/>
          <w:color w:val="000000"/>
        </w:rPr>
        <w:t>4.2.13.</w:t>
      </w:r>
      <w:r>
        <w:rPr>
          <w:sz w:val="20"/>
          <w:color w:val="000000"/>
        </w:rPr>
        <w:t>涉及定制软件开发的服务内容，乙方应按甲方要求交付源代码。</w:t>
      </w:r>
    </w:p>
    <w:p>
      <w:pPr>
        <w:pStyle w:val="null3"/>
        <w:spacing w:before="135"/>
        <w:ind w:left="15" w:right="375" w:firstLine="416"/>
        <w:jc w:val="left"/>
      </w:pPr>
      <w:r>
        <w:rPr>
          <w:sz w:val="20"/>
          <w:color w:val="000000"/>
        </w:rPr>
        <w:t>4.2.14.</w:t>
      </w:r>
      <w:r>
        <w:rPr>
          <w:sz w:val="20"/>
          <w:color w:val="000000"/>
        </w:rPr>
        <w:t>乙方须按甲方要求移交系统超级管理员和其他重要权限。</w:t>
      </w:r>
    </w:p>
    <w:p>
      <w:pPr>
        <w:pStyle w:val="null3"/>
        <w:spacing w:before="135"/>
        <w:ind w:left="15" w:right="375" w:firstLine="416"/>
        <w:jc w:val="left"/>
      </w:pPr>
      <w:r>
        <w:rPr>
          <w:sz w:val="20"/>
          <w:color w:val="000000"/>
        </w:rPr>
        <w:t>4.2.15.</w:t>
      </w:r>
      <w:r>
        <w:rPr>
          <w:sz w:val="20"/>
          <w:color w:val="000000"/>
        </w:rPr>
        <w:t>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w:t>
      </w:r>
      <w:r>
        <w:rPr>
          <w:sz w:val="20"/>
          <w:color w:val="000000"/>
        </w:rPr>
        <w:t>2024</w:t>
      </w:r>
      <w:r>
        <w:rPr>
          <w:sz w:val="20"/>
          <w:color w:val="000000"/>
        </w:rPr>
        <w:t>〕</w:t>
      </w:r>
      <w:r>
        <w:rPr>
          <w:sz w:val="20"/>
          <w:color w:val="000000"/>
        </w:rPr>
        <w:t>1</w:t>
      </w:r>
      <w:r>
        <w:rPr>
          <w:sz w:val="20"/>
          <w:color w:val="000000"/>
        </w:rPr>
        <w:t>号）、《固定资产等资产基础分类与代码》（</w:t>
      </w:r>
      <w:r>
        <w:rPr>
          <w:sz w:val="20"/>
          <w:color w:val="000000"/>
        </w:rPr>
        <w:t>GB/T14885-2022</w:t>
      </w:r>
      <w:r>
        <w:rPr>
          <w:sz w:val="20"/>
          <w:color w:val="000000"/>
        </w:rPr>
        <w:t>）等国家和广东省相关政策，以及甲方内控制度的要求。乙方需保证其交付工作即数据资产信息的齐全性、准确性和真实性。</w:t>
      </w:r>
    </w:p>
    <w:p>
      <w:pPr>
        <w:pStyle w:val="null3"/>
        <w:spacing w:before="135"/>
        <w:ind w:left="15" w:right="375" w:firstLine="416"/>
        <w:jc w:val="left"/>
      </w:pPr>
      <w:r>
        <w:rPr>
          <w:sz w:val="20"/>
          <w:color w:val="000000"/>
        </w:rPr>
        <w:t>4.2.16.</w:t>
      </w:r>
      <w:r>
        <w:rPr>
          <w:sz w:val="20"/>
          <w:color w:val="000000"/>
        </w:rPr>
        <w:t>乙方须按甲方制定的项目质量管理要求开展服务，无条件接受甲方对项目质量管理要求落实情况的监督考核。包括但不限于：根据甲方提出的项目需重点解决问题清单提供解决方案，在项目实施过程中将问题予以解决，确保项目服务质量；根据甲方提出的项目管理制度清单，编制相应的项目管理制度文件，进一步规范项目实施过程；根据采甲方提出服务团队岗位职责清单，制定岗位职责手册，定岗定人，确保各核心岗位均指派能胜任的专人提供服务。</w:t>
      </w:r>
    </w:p>
    <w:p>
      <w:pPr>
        <w:pStyle w:val="null3"/>
        <w:spacing w:before="135"/>
        <w:ind w:left="15" w:right="375" w:firstLine="416"/>
        <w:jc w:val="left"/>
      </w:pPr>
      <w:r>
        <w:rPr>
          <w:sz w:val="20"/>
          <w:color w:val="000000"/>
        </w:rPr>
        <w:t>4.2.17.</w:t>
      </w:r>
      <w:r>
        <w:rPr>
          <w:sz w:val="20"/>
          <w:color w:val="000000"/>
        </w:rPr>
        <w:t>乙方应当按照合同约定履行义务，完成中标项目。除甲方在采购文件明确允许以分包形式履行，且乙方在投标环节已签订分包意向协议的服务内容外，乙方不得将合同服务内容以任何形式进行分包，不得向他人转让中标项目，也不得将中标项目肢解后分别向他人转让。</w:t>
      </w:r>
    </w:p>
    <w:p>
      <w:pPr>
        <w:pStyle w:val="null3"/>
        <w:spacing w:before="135"/>
        <w:ind w:left="15" w:right="375" w:firstLine="416"/>
        <w:jc w:val="left"/>
      </w:pPr>
      <w:r>
        <w:rPr>
          <w:sz w:val="20"/>
          <w:color w:val="000000"/>
        </w:rPr>
        <w:t>4.2.18.</w:t>
      </w:r>
      <w:r>
        <w:rPr>
          <w:sz w:val="20"/>
          <w:color w:val="000000"/>
        </w:rPr>
        <w:t>法律、法规规定的以及本合同项下的其他义务。</w:t>
      </w:r>
    </w:p>
    <w:p>
      <w:pPr>
        <w:pStyle w:val="null3"/>
        <w:jc w:val="left"/>
      </w:pPr>
      <w:r>
        <w:rPr>
          <w:sz w:val="24"/>
        </w:rPr>
        <w:t xml:space="preserve"> </w:t>
      </w:r>
    </w:p>
    <w:p>
      <w:pPr>
        <w:pStyle w:val="null3"/>
        <w:spacing w:before="60"/>
        <w:ind w:left="15"/>
        <w:jc w:val="left"/>
      </w:pPr>
      <w:r>
        <w:rPr>
          <w:sz w:val="20"/>
          <w:b/>
          <w:color w:val="000000"/>
        </w:rPr>
        <w:t xml:space="preserve">5. </w:t>
      </w:r>
      <w:r>
        <w:rPr>
          <w:sz w:val="20"/>
          <w:b/>
          <w:color w:val="000000"/>
        </w:rPr>
        <w:t>其他相关方（若有，如用户单位）</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5.1. </w:t>
      </w:r>
      <w:r>
        <w:rPr>
          <w:sz w:val="20"/>
          <w:b/>
          <w:color w:val="000000"/>
        </w:rPr>
        <w:t>权利</w:t>
      </w:r>
    </w:p>
    <w:p>
      <w:pPr>
        <w:pStyle w:val="null3"/>
        <w:jc w:val="left"/>
      </w:pPr>
      <w:r>
        <w:rPr>
          <w:sz w:val="24"/>
        </w:rPr>
        <w:t xml:space="preserve"> </w:t>
      </w:r>
    </w:p>
    <w:p>
      <w:pPr>
        <w:pStyle w:val="null3"/>
        <w:spacing w:before="60"/>
        <w:ind w:left="435"/>
        <w:jc w:val="left"/>
      </w:pPr>
      <w:r>
        <w:rPr>
          <w:sz w:val="20"/>
          <w:color w:val="000000"/>
        </w:rPr>
        <w:t>根据项目需要，</w:t>
      </w:r>
      <w:r>
        <w:rPr>
          <w:sz w:val="24"/>
        </w:rPr>
        <w:t xml:space="preserve"> </w:t>
      </w:r>
      <w:r>
        <w:rPr>
          <w:sz w:val="20"/>
          <w:color w:val="000000"/>
        </w:rPr>
        <w:t>甲方将部分以下权利授予相关方：</w:t>
      </w:r>
    </w:p>
    <w:p>
      <w:pPr>
        <w:pStyle w:val="null3"/>
        <w:spacing w:before="225"/>
        <w:ind w:left="450"/>
        <w:jc w:val="left"/>
      </w:pPr>
      <w:r>
        <w:rPr>
          <w:sz w:val="20"/>
          <w:color w:val="000000"/>
        </w:rPr>
        <w:t>（</w:t>
      </w:r>
      <w:r>
        <w:rPr>
          <w:sz w:val="20"/>
          <w:color w:val="000000"/>
        </w:rPr>
        <w:t>1</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2</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3</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4</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5</w:t>
      </w:r>
      <w:r>
        <w:rPr>
          <w:sz w:val="20"/>
          <w:color w:val="000000"/>
        </w:rPr>
        <w:t>）</w:t>
      </w:r>
      <w:r>
        <w:rPr>
          <w:sz w:val="24"/>
          <w:u w:val="single"/>
        </w:rPr>
        <w:t xml:space="preserve">                                                                      </w:t>
      </w:r>
      <w:r>
        <w:rPr>
          <w:sz w:val="20"/>
          <w:color w:val="000000"/>
        </w:rPr>
        <w:t>；</w:t>
      </w:r>
    </w:p>
    <w:p>
      <w:pPr>
        <w:pStyle w:val="null3"/>
        <w:spacing w:before="135"/>
        <w:ind w:left="450"/>
        <w:jc w:val="left"/>
      </w:pPr>
      <w:r>
        <w:rPr>
          <w:sz w:val="20"/>
          <w:color w:val="000000"/>
        </w:rPr>
        <w:t>（</w:t>
      </w:r>
      <w:r>
        <w:rPr>
          <w:sz w:val="20"/>
          <w:color w:val="000000"/>
        </w:rPr>
        <w:t>6</w:t>
      </w:r>
      <w:r>
        <w:rPr>
          <w:sz w:val="20"/>
          <w:color w:val="000000"/>
        </w:rPr>
        <w:t>）</w:t>
      </w:r>
      <w:r>
        <w:rPr>
          <w:sz w:val="24"/>
          <w:u w:val="single"/>
        </w:rPr>
        <w:t xml:space="preserve">                                                                      </w:t>
      </w:r>
      <w:r>
        <w:rPr>
          <w:sz w:val="20"/>
          <w:color w:val="000000"/>
        </w:rPr>
        <w:t>。</w:t>
      </w:r>
    </w:p>
    <w:p>
      <w:pPr>
        <w:pStyle w:val="null3"/>
        <w:jc w:val="left"/>
      </w:pPr>
      <w:r>
        <w:rPr>
          <w:sz w:val="24"/>
        </w:rPr>
        <w:t xml:space="preserve"> </w:t>
      </w:r>
    </w:p>
    <w:p>
      <w:pPr>
        <w:pStyle w:val="null3"/>
        <w:spacing w:before="60"/>
        <w:ind w:left="15"/>
        <w:jc w:val="left"/>
      </w:pPr>
      <w:r>
        <w:rPr>
          <w:sz w:val="20"/>
          <w:b/>
          <w:color w:val="000000"/>
        </w:rPr>
        <w:t>5.2.</w:t>
      </w:r>
      <w:r>
        <w:rPr>
          <w:sz w:val="24"/>
          <w:b/>
        </w:rPr>
        <w:t xml:space="preserve"> </w:t>
      </w:r>
      <w:r>
        <w:rPr>
          <w:sz w:val="20"/>
          <w:b/>
          <w:color w:val="000000"/>
        </w:rPr>
        <w:t>义务</w:t>
      </w:r>
    </w:p>
    <w:p>
      <w:pPr>
        <w:pStyle w:val="null3"/>
        <w:jc w:val="left"/>
      </w:pPr>
      <w:r>
        <w:rPr>
          <w:sz w:val="24"/>
        </w:rPr>
        <w:t xml:space="preserve"> </w:t>
      </w:r>
    </w:p>
    <w:p>
      <w:pPr>
        <w:pStyle w:val="null3"/>
        <w:spacing w:before="60"/>
        <w:ind w:left="450"/>
        <w:jc w:val="left"/>
      </w:pPr>
      <w:r>
        <w:rPr>
          <w:sz w:val="20"/>
          <w:color w:val="000000"/>
        </w:rPr>
        <w:t>伴随甲方授予的上述权利，相关方需履行以下义务：</w:t>
      </w:r>
    </w:p>
    <w:p>
      <w:pPr>
        <w:pStyle w:val="null3"/>
        <w:spacing w:before="225"/>
        <w:ind w:left="450"/>
        <w:jc w:val="left"/>
      </w:pPr>
      <w:r>
        <w:rPr>
          <w:sz w:val="20"/>
          <w:color w:val="000000"/>
        </w:rPr>
        <w:t>（</w:t>
      </w:r>
      <w:r>
        <w:rPr>
          <w:sz w:val="20"/>
          <w:color w:val="000000"/>
        </w:rPr>
        <w:t>1</w:t>
      </w:r>
      <w:r>
        <w:rPr>
          <w:sz w:val="20"/>
          <w:color w:val="000000"/>
        </w:rPr>
        <w:t>）</w:t>
      </w:r>
      <w:r>
        <w:rPr>
          <w:sz w:val="24"/>
        </w:rPr>
        <w:t xml:space="preserve"> </w:t>
      </w:r>
      <w:r>
        <w:rPr>
          <w:sz w:val="24"/>
          <w:u w:val="single"/>
        </w:rPr>
        <w:t xml:space="preserve">                                   </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2</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3</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4</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5</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6</w:t>
      </w:r>
      <w:r>
        <w:rPr>
          <w:sz w:val="20"/>
          <w:color w:val="000000"/>
        </w:rPr>
        <w:t>）</w:t>
      </w:r>
      <w:r>
        <w:rPr>
          <w:sz w:val="24"/>
          <w:u w:val="single"/>
        </w:rPr>
        <w:t xml:space="preserve">                                                                      </w:t>
      </w:r>
      <w:r>
        <w:rPr>
          <w:sz w:val="20"/>
          <w:color w:val="000000"/>
        </w:rPr>
        <w:t>。</w:t>
      </w:r>
    </w:p>
    <w:p>
      <w:pPr>
        <w:pStyle w:val="null3"/>
        <w:jc w:val="left"/>
      </w:pPr>
      <w:r>
        <w:rPr>
          <w:sz w:val="24"/>
        </w:rPr>
        <w:t xml:space="preserve"> </w:t>
      </w:r>
    </w:p>
    <w:p>
      <w:pPr>
        <w:pStyle w:val="null3"/>
        <w:jc w:val="left"/>
      </w:pPr>
      <w:r>
        <w:rPr/>
        <w:t xml:space="preserve"> </w:t>
      </w:r>
    </w:p>
    <w:p>
      <w:pPr>
        <w:pStyle w:val="null3"/>
        <w:spacing w:before="60"/>
        <w:ind w:left="3240"/>
        <w:jc w:val="left"/>
      </w:pPr>
      <w:r>
        <w:rPr>
          <w:sz w:val="20"/>
          <w:b/>
          <w:color w:val="000000"/>
        </w:rPr>
        <w:t>第三章服务内容及服务期限</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6. </w:t>
      </w:r>
      <w:r>
        <w:rPr>
          <w:sz w:val="20"/>
          <w:b/>
          <w:color w:val="000000"/>
        </w:rPr>
        <w:t>服务内容</w:t>
      </w:r>
    </w:p>
    <w:p>
      <w:pPr>
        <w:pStyle w:val="null3"/>
        <w:jc w:val="left"/>
      </w:pPr>
      <w:r>
        <w:rPr>
          <w:sz w:val="24"/>
        </w:rPr>
        <w:t xml:space="preserve"> </w:t>
      </w:r>
    </w:p>
    <w:p>
      <w:pPr>
        <w:pStyle w:val="null3"/>
        <w:jc w:val="left"/>
      </w:pPr>
      <w:r>
        <w:rPr>
          <w:sz w:val="24"/>
        </w:rPr>
        <w:t xml:space="preserve"> </w:t>
      </w:r>
    </w:p>
    <w:p>
      <w:pPr>
        <w:pStyle w:val="null3"/>
        <w:spacing w:before="60"/>
        <w:ind w:left="450"/>
        <w:jc w:val="left"/>
      </w:pPr>
      <w:r>
        <w:rPr>
          <w:sz w:val="20"/>
          <w:color w:val="000000"/>
        </w:rPr>
        <w:t>本项目包括服务内容，包括：</w:t>
      </w:r>
    </w:p>
    <w:p>
      <w:pPr>
        <w:pStyle w:val="null3"/>
        <w:spacing w:before="225"/>
        <w:ind w:left="450"/>
        <w:jc w:val="left"/>
      </w:pPr>
      <w:r>
        <w:rPr>
          <w:sz w:val="20"/>
          <w:color w:val="000000"/>
        </w:rPr>
        <w:t>（</w:t>
      </w:r>
      <w:r>
        <w:rPr>
          <w:sz w:val="20"/>
          <w:color w:val="000000"/>
        </w:rPr>
        <w:t>1</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2</w:t>
      </w:r>
      <w:r>
        <w:rPr>
          <w:sz w:val="20"/>
          <w:color w:val="000000"/>
        </w:rPr>
        <w:t>）</w:t>
      </w:r>
      <w:r>
        <w:rPr>
          <w:sz w:val="24"/>
          <w:u w:val="single"/>
        </w:rPr>
        <w:t xml:space="preserve">                                                                      </w:t>
      </w:r>
      <w:r>
        <w:rPr>
          <w:sz w:val="20"/>
          <w:color w:val="000000"/>
        </w:rPr>
        <w:t>；</w:t>
      </w:r>
    </w:p>
    <w:p>
      <w:pPr>
        <w:pStyle w:val="null3"/>
        <w:spacing w:before="225"/>
        <w:ind w:left="450"/>
        <w:jc w:val="left"/>
      </w:pPr>
      <w:r>
        <w:rPr>
          <w:sz w:val="20"/>
          <w:color w:val="000000"/>
        </w:rPr>
        <w:t>（</w:t>
      </w:r>
      <w:r>
        <w:rPr>
          <w:sz w:val="20"/>
          <w:color w:val="000000"/>
        </w:rPr>
        <w:t>3</w:t>
      </w:r>
      <w:r>
        <w:rPr>
          <w:sz w:val="20"/>
          <w:color w:val="000000"/>
        </w:rPr>
        <w:t>）</w:t>
      </w:r>
      <w:r>
        <w:rPr>
          <w:sz w:val="24"/>
          <w:u w:val="single"/>
        </w:rPr>
        <w:t xml:space="preserve">                                                                      </w:t>
      </w:r>
      <w:r>
        <w:rPr>
          <w:sz w:val="20"/>
          <w:color w:val="000000"/>
        </w:rPr>
        <w:t>。</w:t>
      </w:r>
    </w:p>
    <w:p>
      <w:pPr>
        <w:pStyle w:val="null3"/>
        <w:spacing w:before="210"/>
        <w:ind w:left="450"/>
        <w:jc w:val="left"/>
      </w:pPr>
      <w:r>
        <w:rPr>
          <w:sz w:val="20"/>
          <w:color w:val="000000"/>
        </w:rPr>
        <w:t>其他详细内容见附件。</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7. </w:t>
      </w:r>
      <w:r>
        <w:rPr>
          <w:sz w:val="20"/>
          <w:b/>
          <w:color w:val="000000"/>
        </w:rPr>
        <w:t>服务期限</w:t>
      </w:r>
    </w:p>
    <w:p>
      <w:pPr>
        <w:pStyle w:val="null3"/>
        <w:jc w:val="left"/>
      </w:pPr>
      <w:r>
        <w:rPr>
          <w:sz w:val="24"/>
        </w:rPr>
        <w:t xml:space="preserve"> </w:t>
      </w:r>
    </w:p>
    <w:p>
      <w:pPr>
        <w:pStyle w:val="null3"/>
        <w:jc w:val="left"/>
      </w:pPr>
      <w:r>
        <w:rPr>
          <w:sz w:val="24"/>
        </w:rPr>
        <w:t xml:space="preserve"> </w:t>
      </w:r>
    </w:p>
    <w:p>
      <w:pPr>
        <w:pStyle w:val="null3"/>
        <w:spacing w:before="60"/>
        <w:ind w:left="45" w:firstLine="397"/>
        <w:jc w:val="left"/>
      </w:pPr>
      <w:r>
        <w:rPr>
          <w:sz w:val="20"/>
          <w:color w:val="000000"/>
        </w:rPr>
        <w:t>本项目委托服务期限，其中</w:t>
      </w:r>
      <w:r>
        <w:rPr>
          <w:sz w:val="24"/>
        </w:rPr>
        <w:t xml:space="preserve"> </w:t>
      </w:r>
      <w:r>
        <w:rPr>
          <w:sz w:val="24"/>
          <w:u w:val="single"/>
        </w:rPr>
        <w:t xml:space="preserve">         </w:t>
      </w:r>
      <w:r>
        <w:rPr>
          <w:sz w:val="24"/>
        </w:rPr>
        <w:t xml:space="preserve"> </w:t>
      </w:r>
      <w:r>
        <w:rPr>
          <w:sz w:val="20"/>
          <w:color w:val="000000"/>
        </w:rPr>
        <w:t>服务采用以下第</w:t>
      </w:r>
      <w:r>
        <w:rPr>
          <w:sz w:val="24"/>
        </w:rPr>
        <w:t xml:space="preserve"> </w:t>
      </w:r>
      <w:r>
        <w:rPr>
          <w:sz w:val="24"/>
          <w:u w:val="single"/>
        </w:rPr>
        <w:t xml:space="preserve">      </w:t>
      </w:r>
      <w:r>
        <w:rPr>
          <w:sz w:val="24"/>
        </w:rPr>
        <w:t xml:space="preserve"> </w:t>
      </w:r>
      <w:r>
        <w:rPr>
          <w:sz w:val="20"/>
          <w:color w:val="000000"/>
        </w:rPr>
        <w:t>种方式，</w:t>
      </w:r>
      <w:r>
        <w:rPr>
          <w:sz w:val="24"/>
          <w:u w:val="single"/>
        </w:rPr>
        <w:t xml:space="preserve">        </w:t>
      </w:r>
      <w:r>
        <w:rPr>
          <w:sz w:val="24"/>
        </w:rPr>
        <w:t xml:space="preserve"> </w:t>
      </w:r>
      <w:r>
        <w:rPr>
          <w:sz w:val="20"/>
          <w:color w:val="000000"/>
        </w:rPr>
        <w:t>服务采用</w:t>
      </w:r>
      <w:r>
        <w:rPr>
          <w:sz w:val="24"/>
        </w:rPr>
        <w:t xml:space="preserve"> </w:t>
      </w:r>
      <w:r>
        <w:rPr>
          <w:sz w:val="20"/>
          <w:color w:val="000000"/>
        </w:rPr>
        <w:t>以下第</w:t>
      </w:r>
      <w:r>
        <w:rPr>
          <w:sz w:val="24"/>
          <w:u w:val="single"/>
        </w:rPr>
        <w:t xml:space="preserve">     </w:t>
      </w:r>
      <w:r>
        <w:rPr>
          <w:sz w:val="24"/>
        </w:rPr>
        <w:t xml:space="preserve"> </w:t>
      </w:r>
      <w:r>
        <w:rPr>
          <w:sz w:val="20"/>
          <w:color w:val="000000"/>
        </w:rPr>
        <w:t>种方式：</w:t>
      </w:r>
    </w:p>
    <w:p>
      <w:pPr>
        <w:pStyle w:val="null3"/>
        <w:ind w:left="450"/>
        <w:jc w:val="left"/>
      </w:pPr>
      <w:r>
        <w:rPr>
          <w:sz w:val="20"/>
          <w:color w:val="000000"/>
        </w:rPr>
        <w:t>（</w:t>
      </w:r>
      <w:r>
        <w:rPr>
          <w:sz w:val="20"/>
          <w:color w:val="000000"/>
        </w:rPr>
        <w:t>1</w:t>
      </w:r>
      <w:r>
        <w:rPr>
          <w:sz w:val="20"/>
          <w:color w:val="000000"/>
        </w:rPr>
        <w:t>）</w:t>
      </w:r>
      <w:r>
        <w:rPr>
          <w:sz w:val="24"/>
        </w:rPr>
        <w:t xml:space="preserve"> </w:t>
      </w:r>
      <w:r>
        <w:rPr>
          <w:sz w:val="20"/>
          <w:color w:val="000000"/>
        </w:rPr>
        <w:t>以合同签订之日起</w:t>
      </w:r>
      <w:r>
        <w:rPr>
          <w:sz w:val="24"/>
        </w:rPr>
        <w:t xml:space="preserve"> </w:t>
      </w:r>
      <w:r>
        <w:rPr>
          <w:sz w:val="24"/>
          <w:u w:val="single"/>
        </w:rPr>
        <w:t xml:space="preserve">  </w:t>
      </w:r>
      <w:r>
        <w:rPr>
          <w:sz w:val="24"/>
        </w:rPr>
        <w:t xml:space="preserve"> </w:t>
      </w:r>
      <w:r>
        <w:rPr>
          <w:sz w:val="20"/>
          <w:color w:val="000000"/>
        </w:rPr>
        <w:t>个月内完成交付验收，交付验收后提供</w:t>
      </w:r>
      <w:r>
        <w:rPr>
          <w:sz w:val="24"/>
          <w:u w:val="single"/>
        </w:rPr>
        <w:t xml:space="preserve">   </w:t>
      </w:r>
      <w:r>
        <w:rPr>
          <w:sz w:val="24"/>
        </w:rPr>
        <w:t xml:space="preserve"> </w:t>
      </w:r>
      <w:r>
        <w:rPr>
          <w:sz w:val="20"/>
          <w:color w:val="000000"/>
        </w:rPr>
        <w:t>年运维服务。</w:t>
      </w:r>
    </w:p>
    <w:p>
      <w:pPr>
        <w:pStyle w:val="null3"/>
        <w:spacing w:before="225"/>
        <w:ind w:left="450"/>
        <w:jc w:val="left"/>
      </w:pPr>
      <w:r>
        <w:rPr>
          <w:sz w:val="20"/>
          <w:color w:val="000000"/>
        </w:rPr>
        <w:t>（</w:t>
      </w:r>
      <w:r>
        <w:rPr>
          <w:sz w:val="20"/>
          <w:color w:val="000000"/>
        </w:rPr>
        <w:t>2</w:t>
      </w:r>
      <w:r>
        <w:rPr>
          <w:sz w:val="20"/>
          <w:color w:val="000000"/>
        </w:rPr>
        <w:t>）</w:t>
      </w:r>
      <w:r>
        <w:rPr>
          <w:sz w:val="24"/>
        </w:rPr>
        <w:t xml:space="preserve"> </w:t>
      </w:r>
      <w:r>
        <w:rPr>
          <w:sz w:val="20"/>
          <w:color w:val="000000"/>
        </w:rPr>
        <w:t>以甲方确认的服务启动报审备案时间为服务起始时间，服务期为</w:t>
      </w:r>
      <w:r>
        <w:rPr>
          <w:sz w:val="20"/>
          <w:color w:val="000000"/>
        </w:rPr>
        <w:t>___</w:t>
      </w:r>
      <w:r>
        <w:rPr>
          <w:sz w:val="20"/>
          <w:color w:val="000000"/>
        </w:rPr>
        <w:t>个月。</w:t>
      </w:r>
    </w:p>
    <w:p>
      <w:pPr>
        <w:pStyle w:val="null3"/>
        <w:spacing w:before="225"/>
        <w:ind w:left="450"/>
        <w:jc w:val="left"/>
      </w:pPr>
      <w:r>
        <w:rPr>
          <w:sz w:val="20"/>
          <w:color w:val="000000"/>
        </w:rPr>
        <w:t>（</w:t>
      </w:r>
      <w:r>
        <w:rPr>
          <w:sz w:val="20"/>
          <w:color w:val="000000"/>
        </w:rPr>
        <w:t>3</w:t>
      </w:r>
      <w:r>
        <w:rPr>
          <w:sz w:val="20"/>
          <w:color w:val="000000"/>
        </w:rPr>
        <w:t>）</w:t>
      </w:r>
      <w:r>
        <w:rPr>
          <w:sz w:val="24"/>
        </w:rPr>
        <w:t xml:space="preserve"> </w:t>
      </w:r>
      <w:r>
        <w:rPr>
          <w:sz w:val="20"/>
          <w:color w:val="000000"/>
        </w:rPr>
        <w:t>以合同签订之日为服务起始时间，服务期为</w:t>
      </w:r>
      <w:r>
        <w:rPr>
          <w:sz w:val="24"/>
        </w:rPr>
        <w:t xml:space="preserve"> </w:t>
      </w:r>
      <w:r>
        <w:rPr>
          <w:sz w:val="24"/>
          <w:u w:val="single"/>
        </w:rPr>
        <w:t xml:space="preserve">  </w:t>
      </w:r>
      <w:r>
        <w:rPr>
          <w:sz w:val="24"/>
        </w:rPr>
        <w:t xml:space="preserve"> </w:t>
      </w:r>
      <w:r>
        <w:rPr>
          <w:sz w:val="20"/>
          <w:color w:val="000000"/>
        </w:rPr>
        <w:t>个月。</w:t>
      </w:r>
    </w:p>
    <w:p>
      <w:pPr>
        <w:pStyle w:val="null3"/>
        <w:spacing w:before="225"/>
        <w:ind w:left="450"/>
        <w:jc w:val="left"/>
      </w:pPr>
      <w:r>
        <w:rPr>
          <w:sz w:val="20"/>
          <w:color w:val="000000"/>
        </w:rPr>
        <w:t>（</w:t>
      </w:r>
      <w:r>
        <w:rPr>
          <w:sz w:val="20"/>
          <w:color w:val="000000"/>
        </w:rPr>
        <w:t>4</w:t>
      </w:r>
      <w:r>
        <w:rPr>
          <w:sz w:val="20"/>
          <w:color w:val="000000"/>
        </w:rPr>
        <w:t>）服务期自</w:t>
      </w:r>
      <w:r>
        <w:rPr>
          <w:sz w:val="24"/>
          <w:u w:val="single"/>
        </w:rPr>
        <w:t xml:space="preserve"> </w:t>
      </w:r>
      <w:r>
        <w:rPr>
          <w:sz w:val="20"/>
          <w:color w:val="000000"/>
        </w:rPr>
        <w:t>年</w:t>
      </w:r>
      <w:r>
        <w:rPr>
          <w:sz w:val="24"/>
          <w:u w:val="single"/>
        </w:rPr>
        <w:t xml:space="preserve"> </w:t>
      </w:r>
      <w:r>
        <w:rPr>
          <w:sz w:val="20"/>
          <w:color w:val="000000"/>
        </w:rPr>
        <w:t>月</w:t>
      </w:r>
      <w:r>
        <w:rPr>
          <w:sz w:val="24"/>
          <w:u w:val="single"/>
        </w:rPr>
        <w:t xml:space="preserve">  </w:t>
      </w:r>
      <w:r>
        <w:rPr>
          <w:sz w:val="20"/>
          <w:color w:val="000000"/>
        </w:rPr>
        <w:t>日至</w:t>
      </w:r>
      <w:r>
        <w:rPr>
          <w:sz w:val="24"/>
          <w:u w:val="single"/>
        </w:rPr>
        <w:t xml:space="preserve"> </w:t>
      </w:r>
      <w:r>
        <w:rPr>
          <w:sz w:val="20"/>
          <w:color w:val="000000"/>
        </w:rPr>
        <w:t>年</w:t>
      </w:r>
      <w:r>
        <w:rPr>
          <w:sz w:val="24"/>
          <w:u w:val="single"/>
        </w:rPr>
        <w:t xml:space="preserve"> </w:t>
      </w:r>
      <w:r>
        <w:rPr>
          <w:sz w:val="20"/>
          <w:color w:val="000000"/>
        </w:rPr>
        <w:t>月</w:t>
      </w:r>
      <w:r>
        <w:rPr>
          <w:sz w:val="24"/>
          <w:u w:val="single"/>
        </w:rPr>
        <w:t xml:space="preserve">  </w:t>
      </w:r>
      <w:r>
        <w:rPr>
          <w:sz w:val="20"/>
          <w:color w:val="000000"/>
        </w:rPr>
        <w:t>日止。</w:t>
      </w:r>
    </w:p>
    <w:p>
      <w:pPr>
        <w:pStyle w:val="null3"/>
        <w:spacing w:before="225"/>
        <w:ind w:left="450"/>
        <w:jc w:val="left"/>
      </w:pPr>
      <w:r>
        <w:rPr>
          <w:sz w:val="20"/>
          <w:color w:val="000000"/>
        </w:rPr>
        <w:t>（</w:t>
      </w:r>
      <w:r>
        <w:rPr>
          <w:sz w:val="20"/>
          <w:color w:val="000000"/>
        </w:rPr>
        <w:t>5</w:t>
      </w:r>
      <w:r>
        <w:rPr>
          <w:sz w:val="20"/>
          <w:color w:val="000000"/>
        </w:rPr>
        <w:t>）</w:t>
      </w:r>
      <w:r>
        <w:rPr>
          <w:sz w:val="24"/>
        </w:rPr>
        <w:t xml:space="preserve"> </w:t>
      </w:r>
      <w:r>
        <w:rPr>
          <w:sz w:val="20"/>
          <w:color w:val="000000"/>
        </w:rPr>
        <w:t>以交付验收完成之日起算，交付验收后提</w:t>
      </w:r>
      <w:r>
        <w:rPr>
          <w:sz w:val="20"/>
          <w:color w:val="000000"/>
        </w:rPr>
        <w:t>供</w:t>
      </w:r>
      <w:r>
        <w:rPr>
          <w:sz w:val="24"/>
          <w:u w:val="single"/>
        </w:rPr>
        <w:t xml:space="preserve">  </w:t>
      </w:r>
      <w:r>
        <w:rPr>
          <w:sz w:val="24"/>
        </w:rPr>
        <w:t xml:space="preserve"> </w:t>
      </w:r>
      <w:r>
        <w:rPr>
          <w:sz w:val="20"/>
          <w:color w:val="000000"/>
        </w:rPr>
        <w:t>年运维服务。</w:t>
      </w:r>
    </w:p>
    <w:p>
      <w:pPr>
        <w:pStyle w:val="null3"/>
        <w:ind w:firstLine="428"/>
        <w:jc w:val="left"/>
      </w:pPr>
      <w:r>
        <w:rPr>
          <w:sz w:val="20"/>
          <w:color w:val="000000"/>
        </w:rPr>
        <w:t>（</w:t>
      </w:r>
      <w:r>
        <w:rPr>
          <w:sz w:val="20"/>
          <w:color w:val="000000"/>
        </w:rPr>
        <w:t>6</w:t>
      </w:r>
      <w:r>
        <w:rPr>
          <w:sz w:val="20"/>
          <w:color w:val="000000"/>
        </w:rPr>
        <w:t>）</w:t>
      </w:r>
      <w:r>
        <w:rPr>
          <w:sz w:val="24"/>
        </w:rPr>
        <w:t xml:space="preserve"> </w:t>
      </w:r>
      <w:r>
        <w:rPr>
          <w:sz w:val="20"/>
          <w:color w:val="000000"/>
        </w:rPr>
        <w:t>以合同签订之日起</w:t>
      </w:r>
      <w:r>
        <w:rPr>
          <w:sz w:val="24"/>
        </w:rPr>
        <w:t xml:space="preserve"> </w:t>
      </w:r>
      <w:r>
        <w:rPr>
          <w:sz w:val="24"/>
          <w:u w:val="single"/>
        </w:rPr>
        <w:t xml:space="preserve">  </w:t>
      </w:r>
      <w:r>
        <w:rPr>
          <w:sz w:val="24"/>
        </w:rPr>
        <w:t xml:space="preserve"> </w:t>
      </w:r>
      <w:r>
        <w:rPr>
          <w:sz w:val="20"/>
          <w:color w:val="000000"/>
        </w:rPr>
        <w:t>个月内完成交付验收，交付验收后提供</w:t>
      </w:r>
      <w:r>
        <w:rPr>
          <w:sz w:val="24"/>
          <w:u w:val="single"/>
        </w:rPr>
        <w:t xml:space="preserve">   </w:t>
      </w:r>
      <w:r>
        <w:rPr>
          <w:sz w:val="24"/>
        </w:rPr>
        <w:t xml:space="preserve"> </w:t>
      </w:r>
      <w:r>
        <w:rPr>
          <w:sz w:val="20"/>
          <w:color w:val="000000"/>
        </w:rPr>
        <w:t>年租赁服务。</w:t>
      </w:r>
      <w:r>
        <w:rPr>
          <w:sz w:val="24"/>
        </w:rPr>
        <w:t xml:space="preserve"> </w:t>
      </w:r>
    </w:p>
    <w:p>
      <w:pPr>
        <w:pStyle w:val="null3"/>
        <w:jc w:val="left"/>
      </w:pPr>
      <w:r>
        <w:rPr>
          <w:sz w:val="24"/>
        </w:rPr>
        <w:t xml:space="preserve"> </w:t>
      </w:r>
    </w:p>
    <w:p>
      <w:pPr>
        <w:pStyle w:val="null3"/>
        <w:jc w:val="left"/>
      </w:pPr>
      <w:r>
        <w:rPr/>
        <w:t xml:space="preserve"> </w:t>
      </w:r>
    </w:p>
    <w:p>
      <w:pPr>
        <w:pStyle w:val="null3"/>
        <w:spacing w:before="60"/>
        <w:ind w:left="3450"/>
        <w:jc w:val="left"/>
      </w:pPr>
      <w:r>
        <w:rPr>
          <w:sz w:val="20"/>
          <w:b/>
          <w:color w:val="000000"/>
        </w:rPr>
        <w:t>第四章服务实施和验收</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8. </w:t>
      </w:r>
      <w:r>
        <w:rPr>
          <w:sz w:val="20"/>
          <w:b/>
          <w:color w:val="000000"/>
        </w:rPr>
        <w:t>项目安全防护</w:t>
      </w:r>
    </w:p>
    <w:p>
      <w:pPr>
        <w:pStyle w:val="null3"/>
        <w:jc w:val="left"/>
      </w:pPr>
      <w:r>
        <w:rPr>
          <w:sz w:val="24"/>
        </w:rPr>
        <w:t xml:space="preserve"> </w:t>
      </w:r>
    </w:p>
    <w:p>
      <w:pPr>
        <w:pStyle w:val="null3"/>
        <w:jc w:val="left"/>
      </w:pPr>
      <w:r>
        <w:rPr>
          <w:sz w:val="24"/>
        </w:rPr>
        <w:t xml:space="preserve"> </w:t>
      </w:r>
    </w:p>
    <w:p>
      <w:pPr>
        <w:pStyle w:val="null3"/>
        <w:spacing w:before="60"/>
        <w:ind w:left="15" w:right="120" w:firstLine="424"/>
        <w:jc w:val="left"/>
      </w:pPr>
      <w:r>
        <w:rPr>
          <w:sz w:val="20"/>
          <w:color w:val="000000"/>
        </w:rPr>
        <w:t>8.1.</w:t>
      </w:r>
      <w:r>
        <w:rPr>
          <w:sz w:val="20"/>
          <w:color w:val="000000"/>
        </w:rPr>
        <w:t>本项目服务实施期间，乙方应严格遵守国家相关安全规定。若因乙方原因出现任何安</w:t>
      </w:r>
      <w:r>
        <w:rPr>
          <w:sz w:val="20"/>
          <w:color w:val="000000"/>
        </w:rPr>
        <w:t>全问题，乙方应承担全部责任。</w:t>
      </w:r>
    </w:p>
    <w:p>
      <w:pPr>
        <w:pStyle w:val="null3"/>
        <w:spacing w:before="225"/>
        <w:ind w:left="30" w:right="120" w:firstLine="418"/>
        <w:jc w:val="left"/>
      </w:pPr>
      <w:r>
        <w:rPr>
          <w:sz w:val="20"/>
          <w:color w:val="000000"/>
        </w:rPr>
        <w:t>8.2.</w:t>
      </w:r>
      <w:r>
        <w:rPr>
          <w:sz w:val="20"/>
          <w:color w:val="000000"/>
        </w:rPr>
        <w:t>甲方有权聘请第三方测评公司对乙方提供的信息系统进行安全等级保护测评，乙方应予以配合，确保其所提供的产品或服务满足公安部信息系统安全</w:t>
      </w:r>
      <w:r>
        <w:rPr>
          <w:sz w:val="20"/>
          <w:color w:val="000000"/>
        </w:rPr>
        <w:t>等保级的要求。</w:t>
      </w:r>
    </w:p>
    <w:p>
      <w:pPr>
        <w:pStyle w:val="null3"/>
        <w:spacing w:before="225"/>
        <w:ind w:left="15" w:right="120" w:firstLine="425"/>
        <w:jc w:val="left"/>
      </w:pPr>
      <w:r>
        <w:rPr>
          <w:sz w:val="20"/>
          <w:color w:val="000000"/>
        </w:rPr>
        <w:t>8.3</w:t>
      </w:r>
      <w:r>
        <w:rPr>
          <w:sz w:val="20"/>
          <w:color w:val="000000"/>
        </w:rPr>
        <w:t>未经甲方同意，乙方不得擅自调整本项目所涉及系统功能，或实施与其他业务系统对</w:t>
      </w:r>
      <w:r>
        <w:rPr>
          <w:sz w:val="20"/>
          <w:color w:val="000000"/>
        </w:rPr>
        <w:t>接等工作。</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9. </w:t>
      </w:r>
      <w:r>
        <w:rPr>
          <w:sz w:val="20"/>
          <w:b/>
          <w:color w:val="000000"/>
        </w:rPr>
        <w:t>项目进度保障</w:t>
      </w:r>
    </w:p>
    <w:p>
      <w:pPr>
        <w:pStyle w:val="null3"/>
        <w:jc w:val="left"/>
      </w:pPr>
      <w:r>
        <w:rPr>
          <w:sz w:val="24"/>
        </w:rPr>
        <w:t xml:space="preserve"> </w:t>
      </w:r>
    </w:p>
    <w:p>
      <w:pPr>
        <w:pStyle w:val="null3"/>
        <w:jc w:val="left"/>
      </w:pPr>
      <w:r>
        <w:rPr>
          <w:sz w:val="24"/>
        </w:rPr>
        <w:t xml:space="preserve"> </w:t>
      </w:r>
    </w:p>
    <w:p>
      <w:pPr>
        <w:pStyle w:val="null3"/>
        <w:spacing w:before="60"/>
        <w:ind w:left="30" w:right="120" w:firstLine="415"/>
        <w:jc w:val="left"/>
      </w:pPr>
      <w:r>
        <w:rPr>
          <w:sz w:val="20"/>
          <w:color w:val="000000"/>
        </w:rPr>
        <w:t>9.1.</w:t>
      </w:r>
      <w:r>
        <w:rPr>
          <w:sz w:val="20"/>
          <w:color w:val="000000"/>
        </w:rPr>
        <w:t>乙方提交启动实施报审备案的同时向甲方提交一</w:t>
      </w:r>
      <w:r>
        <w:rPr>
          <w:sz w:val="20"/>
          <w:color w:val="000000"/>
        </w:rPr>
        <w:t>份本项目详细的《服务实施方案》</w:t>
      </w:r>
      <w:r>
        <w:rPr>
          <w:sz w:val="20"/>
          <w:color w:val="000000"/>
        </w:rPr>
        <w:t>（含《项目进度计划》、《里程碑计划》）供甲方审核，经甲方审核通过后，乙方应严格按</w:t>
      </w:r>
      <w:r>
        <w:rPr>
          <w:sz w:val="20"/>
          <w:color w:val="000000"/>
        </w:rPr>
        <w:t>照《服务实施方案》中规定的进度要求进行交付，实际交付验收合格时间以甲方出具验收报</w:t>
      </w:r>
      <w:r>
        <w:rPr>
          <w:sz w:val="20"/>
          <w:color w:val="000000"/>
        </w:rPr>
        <w:t>告的时间为准。</w:t>
      </w:r>
    </w:p>
    <w:p>
      <w:pPr>
        <w:pStyle w:val="null3"/>
        <w:spacing w:before="225"/>
        <w:ind w:left="15" w:right="120" w:firstLine="421"/>
        <w:jc w:val="left"/>
      </w:pPr>
      <w:r>
        <w:rPr>
          <w:sz w:val="20"/>
          <w:color w:val="000000"/>
        </w:rPr>
        <w:t>9.2.</w:t>
      </w:r>
      <w:r>
        <w:rPr>
          <w:sz w:val="20"/>
          <w:color w:val="000000"/>
        </w:rPr>
        <w:t>项目进度计划可以按照月</w:t>
      </w:r>
      <w:r>
        <w:rPr>
          <w:sz w:val="20"/>
          <w:color w:val="000000"/>
        </w:rPr>
        <w:t>/</w:t>
      </w:r>
      <w:r>
        <w:rPr>
          <w:sz w:val="20"/>
          <w:color w:val="000000"/>
        </w:rPr>
        <w:t>周</w:t>
      </w:r>
      <w:r>
        <w:rPr>
          <w:sz w:val="20"/>
          <w:color w:val="000000"/>
        </w:rPr>
        <w:t>/</w:t>
      </w:r>
      <w:r>
        <w:rPr>
          <w:sz w:val="20"/>
          <w:color w:val="000000"/>
        </w:rPr>
        <w:t>日不同层级来进行细化。月度进度计划需要细化各个里</w:t>
      </w:r>
      <w:r>
        <w:rPr>
          <w:sz w:val="20"/>
          <w:color w:val="000000"/>
        </w:rPr>
        <w:t>程碑节点完成所涉及的全部工作内容和时间计划。周计划与日计划是月进度计划的具体工作</w:t>
      </w:r>
      <w:r>
        <w:rPr>
          <w:sz w:val="20"/>
          <w:color w:val="000000"/>
        </w:rPr>
        <w:t>实现。</w:t>
      </w:r>
    </w:p>
    <w:p>
      <w:pPr>
        <w:pStyle w:val="null3"/>
        <w:spacing w:before="225"/>
        <w:ind w:left="30" w:right="120" w:firstLine="417"/>
        <w:jc w:val="left"/>
      </w:pPr>
      <w:r>
        <w:rPr>
          <w:sz w:val="20"/>
          <w:color w:val="000000"/>
        </w:rPr>
        <w:t>9.3.</w:t>
      </w:r>
      <w:r>
        <w:rPr>
          <w:sz w:val="20"/>
          <w:color w:val="000000"/>
        </w:rPr>
        <w:t>乙方应严格按照《服务实施方案》所规定的进度计划，选取提交定期报告（选取以下一种或多种方式</w:t>
      </w:r>
      <w:r>
        <w:rPr>
          <w:sz w:val="20"/>
          <w:color w:val="000000"/>
        </w:rPr>
        <w:t>），</w:t>
      </w:r>
      <w:r>
        <w:rPr>
          <w:sz w:val="20"/>
          <w:color w:val="000000"/>
        </w:rPr>
        <w:t>并于每月第日前向甲方及监理单位提交《月度进度计划报</w:t>
      </w:r>
      <w:r>
        <w:rPr>
          <w:sz w:val="20"/>
          <w:color w:val="000000"/>
        </w:rPr>
        <w:t>告》，详细</w:t>
      </w:r>
      <w:r>
        <w:rPr>
          <w:sz w:val="20"/>
          <w:color w:val="000000"/>
        </w:rPr>
        <w:t>说明如下事项：</w:t>
      </w:r>
    </w:p>
    <w:p>
      <w:pPr>
        <w:pStyle w:val="null3"/>
        <w:spacing w:before="225"/>
        <w:ind w:left="450"/>
        <w:jc w:val="left"/>
      </w:pPr>
      <w:r>
        <w:rPr>
          <w:sz w:val="20"/>
          <w:color w:val="000000"/>
        </w:rPr>
        <w:t>（</w:t>
      </w:r>
      <w:r>
        <w:rPr>
          <w:sz w:val="20"/>
          <w:color w:val="000000"/>
        </w:rPr>
        <w:t>1</w:t>
      </w:r>
      <w:r>
        <w:rPr>
          <w:sz w:val="20"/>
          <w:color w:val="000000"/>
        </w:rPr>
        <w:t>）当月项目目标计划；</w:t>
      </w:r>
    </w:p>
    <w:p>
      <w:pPr>
        <w:pStyle w:val="null3"/>
        <w:spacing w:before="225"/>
        <w:ind w:left="450"/>
        <w:jc w:val="left"/>
      </w:pPr>
      <w:r>
        <w:rPr>
          <w:sz w:val="20"/>
          <w:color w:val="000000"/>
        </w:rPr>
        <w:t>（</w:t>
      </w:r>
      <w:r>
        <w:rPr>
          <w:sz w:val="20"/>
          <w:color w:val="000000"/>
        </w:rPr>
        <w:t>2</w:t>
      </w:r>
      <w:r>
        <w:rPr>
          <w:sz w:val="20"/>
          <w:color w:val="000000"/>
        </w:rPr>
        <w:t>）当月里程碑事件完成情况；</w:t>
      </w:r>
    </w:p>
    <w:p>
      <w:pPr>
        <w:pStyle w:val="null3"/>
        <w:spacing w:before="225"/>
        <w:jc w:val="right"/>
      </w:pPr>
      <w:r>
        <w:rPr>
          <w:sz w:val="20"/>
          <w:color w:val="000000"/>
        </w:rPr>
        <w:t>（</w:t>
      </w:r>
      <w:r>
        <w:rPr>
          <w:sz w:val="20"/>
          <w:color w:val="000000"/>
        </w:rPr>
        <w:t>3</w:t>
      </w:r>
      <w:r>
        <w:rPr>
          <w:sz w:val="20"/>
          <w:color w:val="000000"/>
        </w:rPr>
        <w:t>）存在的问题及解决建议，包含与进度计划的差异、原因分析及正在采取的纠正措施；</w:t>
      </w:r>
    </w:p>
    <w:p>
      <w:pPr>
        <w:pStyle w:val="null3"/>
        <w:spacing w:before="225"/>
        <w:ind w:left="30" w:right="120" w:firstLine="428"/>
        <w:jc w:val="left"/>
      </w:pPr>
      <w:r>
        <w:rPr>
          <w:sz w:val="20"/>
          <w:color w:val="000000"/>
        </w:rPr>
        <w:t>（</w:t>
      </w:r>
      <w:r>
        <w:rPr>
          <w:sz w:val="20"/>
          <w:color w:val="000000"/>
        </w:rPr>
        <w:t>4</w:t>
      </w:r>
      <w:r>
        <w:rPr>
          <w:sz w:val="20"/>
          <w:color w:val="000000"/>
        </w:rPr>
        <w:t>）统计分析，包含当月计划完成的服务事项及整体完成比例、预计本月完成的建设情</w:t>
      </w:r>
      <w:r>
        <w:rPr>
          <w:sz w:val="20"/>
          <w:color w:val="000000"/>
        </w:rPr>
        <w:t>况及预计建设时间等。</w:t>
      </w:r>
    </w:p>
    <w:p>
      <w:pPr>
        <w:pStyle w:val="null3"/>
        <w:spacing w:before="135"/>
        <w:ind w:left="435"/>
        <w:jc w:val="left"/>
      </w:pPr>
      <w:r>
        <w:rPr>
          <w:sz w:val="20"/>
          <w:color w:val="000000"/>
        </w:rPr>
        <w:t>（</w:t>
      </w:r>
      <w:r>
        <w:rPr>
          <w:sz w:val="20"/>
          <w:color w:val="000000"/>
        </w:rPr>
        <w:t>5</w:t>
      </w:r>
      <w:r>
        <w:rPr>
          <w:sz w:val="20"/>
          <w:color w:val="000000"/>
        </w:rPr>
        <w:t>）进度变更（必须甲乙双方书面确认）。</w:t>
      </w:r>
      <w:r>
        <w:rPr>
          <w:sz w:val="20"/>
          <w:color w:val="000000"/>
        </w:rPr>
        <w:t>每周第日前向甲方及监理单位提交《周进度计划报告》，详细</w:t>
      </w:r>
      <w:r>
        <w:rPr>
          <w:sz w:val="20"/>
          <w:color w:val="000000"/>
        </w:rPr>
        <w:t>说明如下事项：</w:t>
      </w:r>
    </w:p>
    <w:p>
      <w:pPr>
        <w:pStyle w:val="null3"/>
        <w:spacing w:before="225"/>
        <w:ind w:left="450"/>
        <w:jc w:val="left"/>
      </w:pPr>
      <w:r>
        <w:rPr>
          <w:sz w:val="20"/>
          <w:color w:val="000000"/>
        </w:rPr>
        <w:t>（</w:t>
      </w:r>
      <w:r>
        <w:rPr>
          <w:sz w:val="20"/>
          <w:color w:val="000000"/>
        </w:rPr>
        <w:t>1</w:t>
      </w:r>
      <w:r>
        <w:rPr>
          <w:sz w:val="20"/>
          <w:color w:val="000000"/>
        </w:rPr>
        <w:t>）本周项目目标计划；</w:t>
      </w:r>
    </w:p>
    <w:p>
      <w:pPr>
        <w:pStyle w:val="null3"/>
        <w:spacing w:before="225"/>
        <w:ind w:left="450"/>
        <w:jc w:val="left"/>
      </w:pPr>
      <w:r>
        <w:rPr>
          <w:sz w:val="20"/>
          <w:color w:val="000000"/>
        </w:rPr>
        <w:t>（</w:t>
      </w:r>
      <w:r>
        <w:rPr>
          <w:sz w:val="20"/>
          <w:color w:val="000000"/>
        </w:rPr>
        <w:t>2</w:t>
      </w:r>
      <w:r>
        <w:rPr>
          <w:sz w:val="20"/>
          <w:color w:val="000000"/>
        </w:rPr>
        <w:t>）本周里程碑事件完成情况；</w:t>
      </w:r>
    </w:p>
    <w:p>
      <w:pPr>
        <w:pStyle w:val="null3"/>
        <w:spacing w:before="225"/>
        <w:jc w:val="right"/>
      </w:pPr>
      <w:r>
        <w:rPr>
          <w:sz w:val="20"/>
          <w:color w:val="000000"/>
        </w:rPr>
        <w:t>（</w:t>
      </w:r>
      <w:r>
        <w:rPr>
          <w:sz w:val="20"/>
          <w:color w:val="000000"/>
        </w:rPr>
        <w:t>3</w:t>
      </w:r>
      <w:r>
        <w:rPr>
          <w:sz w:val="20"/>
          <w:color w:val="000000"/>
        </w:rPr>
        <w:t>）存在的问题及解决建议，包含与进度计划的差异、原因分析及正在采取的纠正措施；</w:t>
      </w:r>
    </w:p>
    <w:p>
      <w:pPr>
        <w:pStyle w:val="null3"/>
        <w:spacing w:before="225"/>
        <w:ind w:left="30" w:right="120" w:firstLine="428"/>
        <w:jc w:val="left"/>
      </w:pPr>
      <w:r>
        <w:rPr>
          <w:sz w:val="20"/>
          <w:color w:val="000000"/>
        </w:rPr>
        <w:t>（</w:t>
      </w:r>
      <w:r>
        <w:rPr>
          <w:sz w:val="20"/>
          <w:color w:val="000000"/>
        </w:rPr>
        <w:t>4</w:t>
      </w:r>
      <w:r>
        <w:rPr>
          <w:sz w:val="20"/>
          <w:color w:val="000000"/>
        </w:rPr>
        <w:t>）统计分析，包含当周计划完成的服务事项及整体完成比例、预计本周完成的建设情</w:t>
      </w:r>
      <w:r>
        <w:rPr>
          <w:sz w:val="20"/>
          <w:color w:val="000000"/>
        </w:rPr>
        <w:t>况及预计建设时间等；</w:t>
      </w:r>
    </w:p>
    <w:p>
      <w:pPr>
        <w:pStyle w:val="null3"/>
        <w:spacing w:before="225"/>
        <w:ind w:left="450"/>
        <w:jc w:val="left"/>
      </w:pPr>
      <w:r>
        <w:rPr>
          <w:sz w:val="20"/>
          <w:color w:val="000000"/>
        </w:rPr>
        <w:t>（</w:t>
      </w:r>
      <w:r>
        <w:rPr>
          <w:sz w:val="20"/>
          <w:color w:val="000000"/>
        </w:rPr>
        <w:t>5</w:t>
      </w:r>
      <w:r>
        <w:rPr>
          <w:sz w:val="20"/>
          <w:color w:val="000000"/>
        </w:rPr>
        <w:t>）进度变更完成情况。</w:t>
      </w:r>
    </w:p>
    <w:p>
      <w:pPr>
        <w:pStyle w:val="null3"/>
        <w:spacing w:before="225"/>
        <w:ind w:left="435"/>
        <w:jc w:val="left"/>
      </w:pPr>
      <w:r>
        <w:rPr>
          <w:sz w:val="20"/>
          <w:color w:val="000000"/>
        </w:rPr>
        <w:t>每日时前向甲方及监理单位提交《日进度计划报告》，详细说明当日项目工作情况。</w:t>
      </w:r>
    </w:p>
    <w:p>
      <w:pPr>
        <w:pStyle w:val="null3"/>
        <w:spacing w:before="225"/>
        <w:ind w:left="15" w:right="120" w:firstLine="448"/>
        <w:jc w:val="left"/>
      </w:pPr>
      <w:r>
        <w:rPr>
          <w:sz w:val="20"/>
          <w:color w:val="000000"/>
        </w:rPr>
        <w:t>甲方有权根据项目的实施情况，提出对《日</w:t>
      </w:r>
      <w:r>
        <w:rPr>
          <w:sz w:val="20"/>
          <w:color w:val="000000"/>
        </w:rPr>
        <w:t>进度计划报告》</w:t>
      </w:r>
      <w:r>
        <w:rPr>
          <w:sz w:val="20"/>
          <w:color w:val="000000"/>
        </w:rPr>
        <w:t>/</w:t>
      </w:r>
      <w:r>
        <w:rPr>
          <w:sz w:val="20"/>
          <w:color w:val="000000"/>
        </w:rPr>
        <w:t>《周进度计划报告》</w:t>
      </w:r>
      <w:r>
        <w:rPr>
          <w:sz w:val="20"/>
          <w:color w:val="000000"/>
        </w:rPr>
        <w:t>/</w:t>
      </w:r>
      <w:r>
        <w:rPr>
          <w:sz w:val="20"/>
          <w:color w:val="000000"/>
        </w:rPr>
        <w:t>《月度进度计划报告》的内容提出意见，乙方应遵照执行并予以进行相应调整。</w:t>
      </w:r>
    </w:p>
    <w:p>
      <w:pPr>
        <w:pStyle w:val="null3"/>
        <w:ind w:left="435"/>
        <w:jc w:val="left"/>
      </w:pPr>
      <w:r>
        <w:rPr>
          <w:sz w:val="20"/>
          <w:color w:val="000000"/>
        </w:rPr>
        <w:t>9.4.</w:t>
      </w:r>
      <w:r>
        <w:rPr>
          <w:sz w:val="20"/>
          <w:color w:val="000000"/>
        </w:rPr>
        <w:t>交付延误</w:t>
      </w:r>
    </w:p>
    <w:p>
      <w:pPr>
        <w:pStyle w:val="null3"/>
        <w:spacing w:before="225"/>
        <w:ind w:left="15" w:right="120" w:firstLine="423"/>
        <w:jc w:val="left"/>
      </w:pPr>
      <w:r>
        <w:rPr>
          <w:sz w:val="20"/>
          <w:color w:val="000000"/>
        </w:rPr>
        <w:t>如果乙方在项目实施过程中，由于不可抗力、政策调整、甲方需求变化、技术更新等客</w:t>
      </w:r>
      <w:r>
        <w:rPr>
          <w:sz w:val="20"/>
          <w:color w:val="000000"/>
        </w:rPr>
        <w:t>观原因导致交付时间不能满足本合同约定的进度要求，按照有利于项目成功的原则，乙方应立即通知甲方，并就变更背景、变更依据、相应的变更控制措施以及变更影响评估提出进度</w:t>
      </w:r>
      <w:r>
        <w:rPr>
          <w:sz w:val="20"/>
          <w:color w:val="000000"/>
        </w:rPr>
        <w:t>变更申请，提交第三方监理审核、甲方审批后执行变更。</w:t>
      </w:r>
    </w:p>
    <w:p>
      <w:pPr>
        <w:pStyle w:val="null3"/>
        <w:ind w:left="15" w:right="120" w:firstLine="420"/>
        <w:jc w:val="both"/>
      </w:pPr>
      <w:r>
        <w:rPr>
          <w:sz w:val="20"/>
          <w:color w:val="000000"/>
        </w:rPr>
        <w:t>9.5.</w:t>
      </w:r>
      <w:r>
        <w:rPr>
          <w:sz w:val="20"/>
          <w:color w:val="000000"/>
        </w:rPr>
        <w:t>乙方发出上述通知并不能免除其在本合同中的任何义务。如果乙方提出或实施的补救</w:t>
      </w:r>
      <w:r>
        <w:rPr>
          <w:sz w:val="20"/>
          <w:color w:val="000000"/>
        </w:rPr>
        <w:t>措施不能解决逾期的延误，甲方可要求乙方采取甲方认为必要的其他措施以达到进度计划的</w:t>
      </w:r>
      <w:r>
        <w:rPr>
          <w:sz w:val="20"/>
          <w:color w:val="000000"/>
        </w:rPr>
        <w:t>要求，但甲方可根据迟延的客观原因及乙方的书面申请而给予乙方一定的宽限期限。</w:t>
      </w:r>
    </w:p>
    <w:p>
      <w:pPr>
        <w:pStyle w:val="null3"/>
        <w:jc w:val="left"/>
      </w:pPr>
      <w:r>
        <w:rPr>
          <w:sz w:val="24"/>
        </w:rPr>
        <w:t xml:space="preserve"> </w:t>
      </w:r>
    </w:p>
    <w:p>
      <w:pPr>
        <w:pStyle w:val="null3"/>
        <w:spacing w:before="60"/>
        <w:ind w:left="30"/>
        <w:jc w:val="left"/>
      </w:pPr>
      <w:r>
        <w:rPr>
          <w:sz w:val="20"/>
          <w:b/>
          <w:color w:val="000000"/>
        </w:rPr>
        <w:t xml:space="preserve">10. </w:t>
      </w:r>
      <w:r>
        <w:rPr>
          <w:sz w:val="20"/>
          <w:b/>
          <w:color w:val="000000"/>
        </w:rPr>
        <w:t>项目质量保障</w:t>
      </w:r>
    </w:p>
    <w:p>
      <w:pPr>
        <w:pStyle w:val="null3"/>
        <w:jc w:val="left"/>
      </w:pPr>
      <w:r>
        <w:rPr>
          <w:sz w:val="24"/>
        </w:rPr>
        <w:t xml:space="preserve"> </w:t>
      </w:r>
    </w:p>
    <w:p>
      <w:pPr>
        <w:pStyle w:val="null3"/>
        <w:jc w:val="left"/>
      </w:pPr>
      <w:r>
        <w:rPr>
          <w:sz w:val="24"/>
        </w:rPr>
        <w:t xml:space="preserve"> </w:t>
      </w:r>
    </w:p>
    <w:p>
      <w:pPr>
        <w:pStyle w:val="null3"/>
        <w:spacing w:before="60"/>
        <w:ind w:left="30" w:right="120" w:firstLine="434"/>
        <w:jc w:val="left"/>
      </w:pPr>
      <w:r>
        <w:rPr>
          <w:sz w:val="20"/>
          <w:color w:val="000000"/>
        </w:rPr>
        <w:t>10.1.</w:t>
      </w:r>
      <w:r>
        <w:rPr>
          <w:sz w:val="20"/>
          <w:color w:val="000000"/>
        </w:rPr>
        <w:t>乙方提供的服务应满足本合同约定的项目质量指标，包括项</w:t>
      </w:r>
      <w:r>
        <w:rPr>
          <w:sz w:val="20"/>
          <w:color w:val="000000"/>
        </w:rPr>
        <w:t>目过程质量指标、项目</w:t>
      </w:r>
      <w:r>
        <w:rPr>
          <w:sz w:val="20"/>
          <w:color w:val="000000"/>
        </w:rPr>
        <w:t>成果质量指标等。</w:t>
      </w:r>
    </w:p>
    <w:p>
      <w:pPr>
        <w:pStyle w:val="null3"/>
        <w:spacing w:before="225"/>
        <w:ind w:left="30" w:right="120" w:firstLine="433"/>
        <w:jc w:val="left"/>
      </w:pPr>
      <w:r>
        <w:rPr>
          <w:sz w:val="20"/>
          <w:color w:val="000000"/>
        </w:rPr>
        <w:t>10.2.</w:t>
      </w:r>
      <w:r>
        <w:rPr>
          <w:sz w:val="20"/>
          <w:color w:val="000000"/>
        </w:rPr>
        <w:t>乙方在项目执行过程中应制定质量改进计划。质量改进计划的制定应按照以下三个</w:t>
      </w:r>
      <w:r>
        <w:rPr>
          <w:sz w:val="20"/>
          <w:color w:val="000000"/>
        </w:rPr>
        <w:t>步骤进行：</w:t>
      </w:r>
    </w:p>
    <w:p>
      <w:pPr>
        <w:pStyle w:val="null3"/>
        <w:spacing w:before="225"/>
        <w:ind w:left="30" w:right="120" w:firstLine="429"/>
        <w:jc w:val="left"/>
      </w:pPr>
      <w:r>
        <w:rPr>
          <w:sz w:val="20"/>
          <w:color w:val="000000"/>
        </w:rPr>
        <w:t>（</w:t>
      </w:r>
      <w:r>
        <w:rPr>
          <w:sz w:val="20"/>
          <w:color w:val="000000"/>
        </w:rPr>
        <w:t>1</w:t>
      </w:r>
      <w:r>
        <w:rPr>
          <w:sz w:val="20"/>
          <w:color w:val="000000"/>
        </w:rPr>
        <w:t>）明确问题。分析现状，找出项目存在的质量问题，包括确认质量问题，收集相关的</w:t>
      </w:r>
      <w:r>
        <w:rPr>
          <w:sz w:val="20"/>
          <w:color w:val="000000"/>
        </w:rPr>
        <w:t>质量数据；</w:t>
      </w:r>
    </w:p>
    <w:p>
      <w:pPr>
        <w:pStyle w:val="null3"/>
        <w:spacing w:before="225"/>
        <w:ind w:left="15" w:right="120" w:firstLine="430"/>
        <w:jc w:val="left"/>
      </w:pPr>
      <w:r>
        <w:rPr>
          <w:sz w:val="20"/>
          <w:color w:val="000000"/>
        </w:rPr>
        <w:t>（</w:t>
      </w:r>
      <w:r>
        <w:rPr>
          <w:sz w:val="20"/>
          <w:color w:val="000000"/>
        </w:rPr>
        <w:t>2</w:t>
      </w:r>
      <w:r>
        <w:rPr>
          <w:sz w:val="20"/>
          <w:color w:val="000000"/>
        </w:rPr>
        <w:t>）问题分析。分析产生项目质量问题的各种原因和影响因素，找出可能的影响因素并验证，比较并选择主要的、直接的影响因素；</w:t>
      </w:r>
    </w:p>
    <w:p>
      <w:pPr>
        <w:pStyle w:val="null3"/>
        <w:spacing w:before="135"/>
        <w:ind w:left="15"/>
        <w:jc w:val="left"/>
      </w:pPr>
      <w:r>
        <w:rPr>
          <w:sz w:val="20"/>
          <w:color w:val="000000"/>
        </w:rPr>
        <w:t>（</w:t>
      </w:r>
      <w:r>
        <w:rPr>
          <w:sz w:val="20"/>
          <w:color w:val="000000"/>
        </w:rPr>
        <w:t>3</w:t>
      </w:r>
      <w:r>
        <w:rPr>
          <w:sz w:val="20"/>
          <w:color w:val="000000"/>
        </w:rPr>
        <w:t>）制定问题改进计划。针对质量问题的主要因素，制定措施，提出问题处理计划，包</w:t>
      </w:r>
      <w:r>
        <w:rPr>
          <w:sz w:val="20"/>
          <w:color w:val="000000"/>
        </w:rPr>
        <w:t>括问题解决方案，问题处理所需的资源需求等。</w:t>
      </w:r>
    </w:p>
    <w:p>
      <w:pPr>
        <w:pStyle w:val="null3"/>
        <w:spacing w:before="225"/>
        <w:ind w:left="15" w:right="30" w:firstLine="437"/>
        <w:jc w:val="left"/>
      </w:pPr>
      <w:r>
        <w:rPr>
          <w:sz w:val="20"/>
          <w:color w:val="000000"/>
        </w:rPr>
        <w:t>10.3.</w:t>
      </w:r>
      <w:r>
        <w:rPr>
          <w:sz w:val="20"/>
          <w:color w:val="000000"/>
        </w:rPr>
        <w:t>质量改进计划制定后，乙方应按照既定的计划，根据国家、广东省、行业相关的规</w:t>
      </w:r>
      <w:r>
        <w:rPr>
          <w:sz w:val="20"/>
          <w:color w:val="000000"/>
        </w:rPr>
        <w:t>范标准，制定项目的质量改进目标，明确改进的质量指标，设定质量测量的方法和时间，确定质量改进的岗位责任安排等，通过质量管理规范指导项目实施，并对发现的质量问题逐个</w:t>
      </w:r>
      <w:r>
        <w:rPr>
          <w:sz w:val="20"/>
          <w:color w:val="000000"/>
        </w:rPr>
        <w:t>进行处理。</w:t>
      </w:r>
    </w:p>
    <w:p>
      <w:pPr>
        <w:pStyle w:val="null3"/>
        <w:spacing w:before="225"/>
        <w:ind w:left="15" w:firstLine="437"/>
        <w:jc w:val="left"/>
      </w:pPr>
      <w:r>
        <w:rPr>
          <w:sz w:val="20"/>
          <w:color w:val="000000"/>
        </w:rPr>
        <w:t>10.4.</w:t>
      </w:r>
      <w:r>
        <w:rPr>
          <w:sz w:val="20"/>
          <w:color w:val="000000"/>
        </w:rPr>
        <w:t>质量改进计划执行过程中或执行之后，乙方应对照质量改进计划，及时检查质量改</w:t>
      </w:r>
      <w:r>
        <w:rPr>
          <w:sz w:val="20"/>
          <w:color w:val="000000"/>
        </w:rPr>
        <w:t>进执行情况和效果，并与质量目标、质量管理指标进行对比分析，明确是否符合质量改进的</w:t>
      </w:r>
      <w:r>
        <w:rPr>
          <w:sz w:val="20"/>
          <w:color w:val="000000"/>
        </w:rPr>
        <w:t>预期目标，及时发现计划实施过程中的存在的问题，总结经验。质量改进检查包括乙方</w:t>
      </w:r>
      <w:r>
        <w:rPr>
          <w:sz w:val="20"/>
          <w:color w:val="000000"/>
        </w:rPr>
        <w:t>自查、</w:t>
      </w:r>
      <w:r>
        <w:rPr>
          <w:sz w:val="20"/>
          <w:color w:val="000000"/>
        </w:rPr>
        <w:t>第三方监理和甲方的定期巡查、不定期抽查以及第三方机构测评检查三种方式。各类项目应</w:t>
      </w:r>
      <w:r>
        <w:rPr>
          <w:sz w:val="20"/>
          <w:color w:val="000000"/>
        </w:rPr>
        <w:t>依据项目特点选择相应的质量检查方式。</w:t>
      </w:r>
    </w:p>
    <w:p>
      <w:pPr>
        <w:pStyle w:val="null3"/>
        <w:spacing w:before="225"/>
        <w:ind w:left="15" w:right="15" w:firstLine="436"/>
        <w:jc w:val="left"/>
      </w:pPr>
      <w:r>
        <w:rPr>
          <w:sz w:val="20"/>
          <w:color w:val="000000"/>
        </w:rPr>
        <w:t>10.5.</w:t>
      </w:r>
      <w:r>
        <w:rPr>
          <w:sz w:val="20"/>
          <w:color w:val="000000"/>
        </w:rPr>
        <w:t>乙方应根据质量检查的结果对项目质量问题及时进行整改处理，同时对质量管理的</w:t>
      </w:r>
      <w:r>
        <w:rPr>
          <w:sz w:val="20"/>
          <w:color w:val="000000"/>
        </w:rPr>
        <w:t>运行情况进行总结与分析，对成功的经验加以</w:t>
      </w:r>
      <w:r>
        <w:rPr>
          <w:sz w:val="20"/>
          <w:color w:val="000000"/>
        </w:rPr>
        <w:t>肯定，并予以标准化，对失败的教训进行总结，</w:t>
      </w:r>
      <w:r>
        <w:rPr>
          <w:sz w:val="20"/>
          <w:color w:val="000000"/>
        </w:rPr>
        <w:t>引起重视。对未能及时处理解决的问题，需将其作为下一管理循环的质量改进目标。项目质量问题解决完成后，需对实施效果进行评估和记录。若采取的整改措施未达到预期效果，应</w:t>
      </w:r>
      <w:r>
        <w:rPr>
          <w:sz w:val="20"/>
          <w:color w:val="000000"/>
        </w:rPr>
        <w:t>重新制定解决措施，直至达到预期效果。</w:t>
      </w:r>
    </w:p>
    <w:p>
      <w:pPr>
        <w:pStyle w:val="null3"/>
        <w:spacing w:before="225"/>
        <w:ind w:left="30" w:firstLine="434"/>
        <w:jc w:val="left"/>
      </w:pPr>
      <w:r>
        <w:rPr>
          <w:sz w:val="20"/>
          <w:color w:val="000000"/>
        </w:rPr>
        <w:t>10.6.</w:t>
      </w:r>
      <w:r>
        <w:rPr>
          <w:sz w:val="20"/>
          <w:color w:val="000000"/>
        </w:rPr>
        <w:t>在不影响乙方履行本合同项下义务的情况下，甲方有权在工作时间内对乙方履约情</w:t>
      </w:r>
      <w:r>
        <w:rPr>
          <w:sz w:val="20"/>
          <w:color w:val="000000"/>
        </w:rPr>
        <w:t>况进行检查，以保证乙方项目的任何部分均符合本合同的要求。乙方须对此项检</w:t>
      </w:r>
      <w:r>
        <w:rPr>
          <w:sz w:val="20"/>
          <w:color w:val="000000"/>
        </w:rPr>
        <w:t>查予以协助。</w:t>
      </w:r>
    </w:p>
    <w:p>
      <w:pPr>
        <w:pStyle w:val="null3"/>
        <w:spacing w:before="225"/>
        <w:ind w:left="15" w:right="15" w:firstLine="436"/>
        <w:jc w:val="left"/>
      </w:pPr>
      <w:r>
        <w:rPr>
          <w:sz w:val="20"/>
          <w:color w:val="000000"/>
        </w:rPr>
        <w:t>10.7.</w:t>
      </w:r>
      <w:r>
        <w:rPr>
          <w:sz w:val="20"/>
          <w:color w:val="000000"/>
        </w:rPr>
        <w:t>甲方有材料证明乙方服务实施过程中与本协议所规定的或其他相关部门所规定的质</w:t>
      </w:r>
      <w:r>
        <w:rPr>
          <w:sz w:val="20"/>
          <w:color w:val="000000"/>
        </w:rPr>
        <w:t>量或安全要求严重不符时，甲方有权立即通知乙方，乙方应按照要求进行整改。若乙方在收</w:t>
      </w:r>
      <w:r>
        <w:rPr>
          <w:sz w:val="20"/>
          <w:color w:val="000000"/>
        </w:rPr>
        <w:t>到甲方书面通知后十个工作日内未整改，则甲</w:t>
      </w:r>
      <w:r>
        <w:rPr>
          <w:sz w:val="20"/>
          <w:color w:val="000000"/>
        </w:rPr>
        <w:t>方有权自己进行或委托第三方进行必要的纠正，由此产生的一切风险与费用由乙方承担。</w:t>
      </w:r>
    </w:p>
    <w:p>
      <w:pPr>
        <w:pStyle w:val="null3"/>
        <w:spacing w:before="225"/>
        <w:ind w:left="30" w:right="30" w:firstLine="432"/>
        <w:jc w:val="left"/>
      </w:pPr>
      <w:r>
        <w:rPr>
          <w:sz w:val="20"/>
          <w:color w:val="000000"/>
        </w:rPr>
        <w:t>10.8.</w:t>
      </w:r>
      <w:r>
        <w:rPr>
          <w:sz w:val="20"/>
          <w:color w:val="000000"/>
        </w:rPr>
        <w:t>除本协议另有规定外，对乙方提交的质量保证与质量控制方案，甲方的任何作为或</w:t>
      </w:r>
      <w:r>
        <w:rPr>
          <w:sz w:val="20"/>
          <w:color w:val="000000"/>
        </w:rPr>
        <w:t>不作为，均不会：</w:t>
      </w:r>
    </w:p>
    <w:p>
      <w:pPr>
        <w:pStyle w:val="null3"/>
        <w:spacing w:before="225"/>
        <w:ind w:left="450"/>
        <w:jc w:val="left"/>
      </w:pPr>
      <w:r>
        <w:rPr>
          <w:sz w:val="20"/>
          <w:color w:val="000000"/>
        </w:rPr>
        <w:t>（</w:t>
      </w:r>
      <w:r>
        <w:rPr>
          <w:sz w:val="20"/>
          <w:color w:val="000000"/>
        </w:rPr>
        <w:t>1</w:t>
      </w:r>
      <w:r>
        <w:rPr>
          <w:sz w:val="20"/>
          <w:color w:val="000000"/>
        </w:rPr>
        <w:t>）减轻或影响乙方遵守本协议或法律所要求的与质量保证有关的义务或责任；</w:t>
      </w:r>
    </w:p>
    <w:p>
      <w:pPr>
        <w:pStyle w:val="null3"/>
        <w:spacing w:before="225"/>
        <w:ind w:left="450"/>
        <w:jc w:val="left"/>
      </w:pPr>
      <w:r>
        <w:rPr>
          <w:sz w:val="20"/>
          <w:color w:val="000000"/>
        </w:rPr>
        <w:t>（</w:t>
      </w:r>
      <w:r>
        <w:rPr>
          <w:sz w:val="20"/>
          <w:color w:val="000000"/>
        </w:rPr>
        <w:t>2</w:t>
      </w:r>
      <w:r>
        <w:rPr>
          <w:sz w:val="20"/>
          <w:color w:val="000000"/>
        </w:rPr>
        <w:t>）被视为甲方应对质量保证与质量控制</w:t>
      </w:r>
      <w:r>
        <w:rPr>
          <w:sz w:val="20"/>
          <w:color w:val="000000"/>
        </w:rPr>
        <w:t>方案承担任何责任。</w:t>
      </w:r>
    </w:p>
    <w:p>
      <w:pPr>
        <w:pStyle w:val="null3"/>
        <w:spacing w:before="135"/>
        <w:ind w:left="30"/>
        <w:jc w:val="left"/>
      </w:pPr>
      <w:r>
        <w:rPr>
          <w:sz w:val="20"/>
          <w:color w:val="000000"/>
        </w:rPr>
        <w:t>10.9</w:t>
      </w:r>
      <w:r>
        <w:rPr>
          <w:sz w:val="20"/>
          <w:color w:val="000000"/>
        </w:rPr>
        <w:t>项目存在运维服务的，乙方应在运维服务</w:t>
      </w:r>
      <w:r>
        <w:rPr>
          <w:sz w:val="20"/>
          <w:color w:val="000000"/>
        </w:rPr>
        <w:t>期内，收到甲方通知的小时内组织人员予</w:t>
      </w:r>
      <w:r>
        <w:rPr>
          <w:sz w:val="20"/>
          <w:color w:val="000000"/>
        </w:rPr>
        <w:t>以解决，相关费用由乙方承担。如乙方未能完成上述约定的质保义务，甲方可自行委托第三</w:t>
      </w:r>
      <w:r>
        <w:rPr>
          <w:sz w:val="20"/>
          <w:color w:val="000000"/>
        </w:rPr>
        <w:t>方进行维护，所产生的全部费用和损失由乙方承担。</w:t>
      </w:r>
    </w:p>
    <w:p>
      <w:pPr>
        <w:pStyle w:val="null3"/>
        <w:spacing w:before="135"/>
        <w:ind w:left="30"/>
        <w:jc w:val="left"/>
      </w:pPr>
      <w:r>
        <w:rPr>
          <w:sz w:val="20"/>
          <w:b/>
          <w:color w:val="000000"/>
        </w:rPr>
        <w:t>11.</w:t>
      </w:r>
      <w:r>
        <w:rPr>
          <w:sz w:val="20"/>
          <w:b/>
          <w:color w:val="000000"/>
        </w:rPr>
        <w:t>项目管理要求</w:t>
      </w:r>
    </w:p>
    <w:p>
      <w:pPr>
        <w:pStyle w:val="null3"/>
        <w:jc w:val="left"/>
      </w:pPr>
      <w:r>
        <w:rPr>
          <w:sz w:val="24"/>
        </w:rPr>
        <w:t xml:space="preserve"> </w:t>
      </w:r>
    </w:p>
    <w:p>
      <w:pPr>
        <w:pStyle w:val="null3"/>
        <w:jc w:val="left"/>
      </w:pPr>
      <w:r>
        <w:rPr>
          <w:sz w:val="24"/>
        </w:rPr>
        <w:t xml:space="preserve"> </w:t>
      </w:r>
    </w:p>
    <w:p>
      <w:pPr>
        <w:pStyle w:val="null3"/>
        <w:spacing w:before="60"/>
        <w:ind w:left="30" w:firstLine="435"/>
        <w:jc w:val="left"/>
      </w:pPr>
      <w:r>
        <w:rPr>
          <w:sz w:val="20"/>
          <w:color w:val="000000"/>
        </w:rPr>
        <w:t>11.1.</w:t>
      </w:r>
      <w:r>
        <w:rPr>
          <w:sz w:val="20"/>
          <w:color w:val="000000"/>
        </w:rPr>
        <w:t>甲方为服务项目业主方，用户方根据项目实际情况由</w:t>
      </w:r>
      <w:r>
        <w:rPr>
          <w:sz w:val="20"/>
          <w:color w:val="000000"/>
        </w:rPr>
        <w:t>甲方指定，用户方有参与对乙</w:t>
      </w:r>
      <w:r>
        <w:rPr>
          <w:sz w:val="20"/>
          <w:color w:val="000000"/>
        </w:rPr>
        <w:t>方相关服务管理、评价的权利。乙方应及时响应甲方和用户方的服务要求。</w:t>
      </w:r>
    </w:p>
    <w:p>
      <w:pPr>
        <w:pStyle w:val="null3"/>
        <w:spacing w:before="225"/>
        <w:ind w:left="465"/>
        <w:jc w:val="left"/>
      </w:pPr>
      <w:r>
        <w:rPr>
          <w:sz w:val="20"/>
          <w:color w:val="000000"/>
        </w:rPr>
        <w:t>11.2.</w:t>
      </w:r>
      <w:r>
        <w:rPr>
          <w:sz w:val="20"/>
          <w:color w:val="000000"/>
        </w:rPr>
        <w:t>甲方有权随时自己或委托监理单位检查乙方的服务是否符合本合同的要求。</w:t>
      </w:r>
    </w:p>
    <w:p>
      <w:pPr>
        <w:pStyle w:val="null3"/>
        <w:spacing w:before="225"/>
        <w:ind w:left="450"/>
        <w:jc w:val="left"/>
      </w:pPr>
      <w:r>
        <w:rPr>
          <w:sz w:val="20"/>
          <w:color w:val="000000"/>
        </w:rPr>
        <w:t>（</w:t>
      </w:r>
      <w:r>
        <w:rPr>
          <w:sz w:val="20"/>
          <w:color w:val="000000"/>
        </w:rPr>
        <w:t>1</w:t>
      </w:r>
      <w:r>
        <w:rPr>
          <w:sz w:val="20"/>
          <w:color w:val="000000"/>
        </w:rPr>
        <w:t>）若发现任何部分不符合要求，甲方有权通知乙</w:t>
      </w:r>
      <w:r>
        <w:rPr>
          <w:sz w:val="20"/>
          <w:color w:val="000000"/>
        </w:rPr>
        <w:t>方，指出不符合规定之处。</w:t>
      </w:r>
    </w:p>
    <w:p>
      <w:pPr>
        <w:pStyle w:val="null3"/>
        <w:spacing w:before="225"/>
        <w:ind w:left="15" w:firstLine="430"/>
        <w:jc w:val="left"/>
      </w:pPr>
      <w:r>
        <w:rPr>
          <w:sz w:val="20"/>
          <w:color w:val="000000"/>
        </w:rPr>
        <w:t>（</w:t>
      </w:r>
      <w:r>
        <w:rPr>
          <w:sz w:val="20"/>
          <w:color w:val="000000"/>
        </w:rPr>
        <w:t>2</w:t>
      </w:r>
      <w:r>
        <w:rPr>
          <w:sz w:val="20"/>
          <w:color w:val="000000"/>
        </w:rPr>
        <w:t>）若乙方对甲方根据上述第（</w:t>
      </w:r>
      <w:r>
        <w:rPr>
          <w:sz w:val="20"/>
          <w:color w:val="000000"/>
        </w:rPr>
        <w:t>1</w:t>
      </w:r>
      <w:r>
        <w:rPr>
          <w:sz w:val="20"/>
          <w:color w:val="000000"/>
        </w:rPr>
        <w:t>）款所发出的通知有异议，则须于接到甲方通知后的七日内将其异议及理由书面告知甲方，否则应提出整改方案和措施报甲方批准后对服务进行</w:t>
      </w:r>
      <w:r>
        <w:rPr>
          <w:sz w:val="20"/>
          <w:color w:val="000000"/>
        </w:rPr>
        <w:t>整改。甲方与乙方须尽合理努力以求解决此项事宜。若该问题在乙方收到甲方通知后十四日</w:t>
      </w:r>
      <w:r>
        <w:rPr>
          <w:sz w:val="20"/>
          <w:color w:val="000000"/>
        </w:rPr>
        <w:t>内不能得到解决，则依据争议解决程序就该事宜进行解决。</w:t>
      </w:r>
    </w:p>
    <w:p>
      <w:pPr>
        <w:pStyle w:val="null3"/>
        <w:spacing w:before="225"/>
        <w:ind w:left="465"/>
        <w:jc w:val="left"/>
      </w:pPr>
      <w:r>
        <w:rPr>
          <w:sz w:val="20"/>
          <w:color w:val="000000"/>
        </w:rPr>
        <w:t>11.3.</w:t>
      </w:r>
      <w:r>
        <w:rPr>
          <w:sz w:val="20"/>
          <w:color w:val="000000"/>
        </w:rPr>
        <w:t>甲方是否监督、检验本项目均不能减免乙方在本合同下的任何义务、责任。</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12.</w:t>
      </w:r>
      <w:r>
        <w:rPr>
          <w:sz w:val="24"/>
          <w:b/>
        </w:rPr>
        <w:t xml:space="preserve"> </w:t>
      </w:r>
      <w:r>
        <w:rPr>
          <w:sz w:val="20"/>
          <w:b/>
          <w:color w:val="000000"/>
        </w:rPr>
        <w:t>项目变更</w:t>
      </w:r>
    </w:p>
    <w:p>
      <w:pPr>
        <w:pStyle w:val="null3"/>
        <w:jc w:val="left"/>
      </w:pPr>
      <w:r>
        <w:rPr>
          <w:sz w:val="24"/>
        </w:rPr>
        <w:t xml:space="preserve"> </w:t>
      </w:r>
    </w:p>
    <w:p>
      <w:pPr>
        <w:pStyle w:val="null3"/>
        <w:jc w:val="left"/>
      </w:pPr>
      <w:r>
        <w:rPr>
          <w:sz w:val="24"/>
        </w:rPr>
        <w:t xml:space="preserve"> </w:t>
      </w:r>
    </w:p>
    <w:p>
      <w:pPr>
        <w:pStyle w:val="null3"/>
        <w:spacing w:before="60"/>
        <w:ind w:left="30" w:firstLine="446"/>
        <w:jc w:val="both"/>
      </w:pPr>
      <w:r>
        <w:rPr>
          <w:sz w:val="20"/>
          <w:color w:val="000000"/>
        </w:rPr>
        <w:t>甲方、乙方均可提出变更请求。项目变更时为确保效率，如无涉及项目合同金</w:t>
      </w:r>
      <w:r>
        <w:rPr>
          <w:sz w:val="20"/>
          <w:color w:val="000000"/>
        </w:rPr>
        <w:t>额变动且</w:t>
      </w:r>
      <w:r>
        <w:rPr>
          <w:sz w:val="20"/>
          <w:color w:val="000000"/>
        </w:rPr>
        <w:t>甲方认为没有必要的情形，服务项目可按照双方书面确认的往来文件立即实施。如涉及项目合同金额变动或甲方认为有必要的情形，乙方必须按甲方要求完成变更申请流程工作后由双</w:t>
      </w:r>
      <w:r>
        <w:rPr>
          <w:sz w:val="20"/>
          <w:color w:val="000000"/>
        </w:rPr>
        <w:t>方签订补充协议。</w:t>
      </w:r>
    </w:p>
    <w:p>
      <w:pPr>
        <w:pStyle w:val="null3"/>
        <w:spacing w:before="255"/>
        <w:ind w:left="30"/>
        <w:jc w:val="left"/>
      </w:pPr>
      <w:r>
        <w:rPr>
          <w:sz w:val="20"/>
          <w:b/>
          <w:color w:val="000000"/>
        </w:rPr>
        <w:t>12.1.</w:t>
      </w:r>
      <w:r>
        <w:rPr>
          <w:sz w:val="24"/>
          <w:b/>
        </w:rPr>
        <w:t xml:space="preserve"> </w:t>
      </w:r>
      <w:r>
        <w:rPr>
          <w:sz w:val="20"/>
          <w:b/>
          <w:color w:val="000000"/>
        </w:rPr>
        <w:t>甲方要求的变更</w:t>
      </w:r>
    </w:p>
    <w:p>
      <w:pPr>
        <w:pStyle w:val="null3"/>
        <w:jc w:val="left"/>
      </w:pPr>
      <w:r>
        <w:rPr>
          <w:sz w:val="24"/>
        </w:rPr>
        <w:t xml:space="preserve"> </w:t>
      </w:r>
    </w:p>
    <w:p>
      <w:pPr>
        <w:pStyle w:val="null3"/>
        <w:spacing w:before="60"/>
        <w:ind w:left="30"/>
        <w:jc w:val="left"/>
      </w:pPr>
      <w:r>
        <w:rPr>
          <w:sz w:val="20"/>
          <w:b/>
          <w:color w:val="000000"/>
        </w:rPr>
        <w:t>12.1.1.</w:t>
      </w:r>
      <w:r>
        <w:rPr>
          <w:sz w:val="24"/>
          <w:b/>
        </w:rPr>
        <w:t xml:space="preserve"> </w:t>
      </w:r>
      <w:r>
        <w:rPr>
          <w:sz w:val="20"/>
          <w:b/>
          <w:color w:val="000000"/>
        </w:rPr>
        <w:t>甲方的变更通知</w:t>
      </w:r>
    </w:p>
    <w:p>
      <w:pPr>
        <w:pStyle w:val="null3"/>
        <w:jc w:val="left"/>
      </w:pPr>
      <w:r>
        <w:rPr>
          <w:sz w:val="24"/>
        </w:rPr>
        <w:t xml:space="preserve"> </w:t>
      </w:r>
    </w:p>
    <w:p>
      <w:pPr>
        <w:pStyle w:val="null3"/>
        <w:spacing w:before="60"/>
        <w:ind w:left="465"/>
        <w:jc w:val="left"/>
      </w:pPr>
      <w:r>
        <w:rPr>
          <w:sz w:val="20"/>
          <w:color w:val="000000"/>
        </w:rPr>
        <w:t>甲方认为需要对服务要求进行变更，应书面通知乙方。</w:t>
      </w:r>
    </w:p>
    <w:p>
      <w:pPr>
        <w:pStyle w:val="null3"/>
        <w:jc w:val="left"/>
      </w:pPr>
      <w:r>
        <w:rPr>
          <w:sz w:val="24"/>
        </w:rPr>
        <w:t xml:space="preserve"> </w:t>
      </w:r>
    </w:p>
    <w:p>
      <w:pPr>
        <w:pStyle w:val="null3"/>
        <w:spacing w:before="60"/>
        <w:ind w:left="30"/>
        <w:jc w:val="left"/>
      </w:pPr>
      <w:r>
        <w:rPr>
          <w:sz w:val="20"/>
          <w:b/>
          <w:color w:val="000000"/>
        </w:rPr>
        <w:t>12.1.2.</w:t>
      </w:r>
      <w:r>
        <w:rPr>
          <w:sz w:val="24"/>
          <w:b/>
        </w:rPr>
        <w:t xml:space="preserve"> </w:t>
      </w:r>
      <w:r>
        <w:rPr>
          <w:sz w:val="20"/>
          <w:b/>
          <w:color w:val="000000"/>
        </w:rPr>
        <w:t>乙方对变更的回复</w:t>
      </w:r>
    </w:p>
    <w:p>
      <w:pPr>
        <w:pStyle w:val="null3"/>
        <w:jc w:val="left"/>
      </w:pPr>
      <w:r>
        <w:rPr>
          <w:sz w:val="24"/>
        </w:rPr>
        <w:t xml:space="preserve"> </w:t>
      </w:r>
    </w:p>
    <w:p>
      <w:pPr>
        <w:pStyle w:val="null3"/>
        <w:spacing w:before="60"/>
        <w:ind w:left="30" w:firstLine="439"/>
        <w:jc w:val="left"/>
      </w:pPr>
      <w:r>
        <w:rPr>
          <w:sz w:val="20"/>
          <w:color w:val="000000"/>
        </w:rPr>
        <w:t>乙方在收到甲方要求变更的通知后的七日（或甲方同意</w:t>
      </w:r>
      <w:r>
        <w:rPr>
          <w:sz w:val="20"/>
          <w:color w:val="000000"/>
        </w:rPr>
        <w:t>的延长期限）内，须就变更向甲</w:t>
      </w:r>
      <w:r>
        <w:rPr>
          <w:sz w:val="20"/>
          <w:color w:val="000000"/>
        </w:rPr>
        <w:t>方作出书面答复。如果乙方未按规定的时间回复，则视为乙方已接受了变更。</w:t>
      </w:r>
    </w:p>
    <w:p>
      <w:pPr>
        <w:pStyle w:val="null3"/>
        <w:spacing w:before="255"/>
        <w:ind w:left="30"/>
        <w:jc w:val="left"/>
      </w:pPr>
      <w:r>
        <w:rPr>
          <w:sz w:val="20"/>
          <w:b/>
          <w:color w:val="000000"/>
        </w:rPr>
        <w:t>12.1.3.</w:t>
      </w:r>
      <w:r>
        <w:rPr>
          <w:sz w:val="24"/>
          <w:b/>
        </w:rPr>
        <w:t xml:space="preserve"> </w:t>
      </w:r>
      <w:r>
        <w:rPr>
          <w:sz w:val="20"/>
          <w:b/>
          <w:color w:val="000000"/>
        </w:rPr>
        <w:t>甲方的答复</w:t>
      </w:r>
    </w:p>
    <w:p>
      <w:pPr>
        <w:pStyle w:val="null3"/>
        <w:jc w:val="left"/>
      </w:pPr>
      <w:r>
        <w:rPr>
          <w:sz w:val="24"/>
        </w:rPr>
        <w:t xml:space="preserve"> </w:t>
      </w:r>
    </w:p>
    <w:p>
      <w:pPr>
        <w:pStyle w:val="null3"/>
        <w:spacing w:before="60"/>
        <w:ind w:left="30" w:firstLine="439"/>
        <w:jc w:val="left"/>
      </w:pPr>
      <w:r>
        <w:rPr>
          <w:sz w:val="20"/>
          <w:color w:val="000000"/>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spacing w:before="60"/>
        <w:ind w:left="30" w:firstLine="439"/>
        <w:jc w:val="left"/>
      </w:pPr>
      <w:r>
        <w:rPr>
          <w:sz w:val="24"/>
        </w:rPr>
        <w:t xml:space="preserve"> </w:t>
      </w:r>
    </w:p>
    <w:p>
      <w:pPr>
        <w:pStyle w:val="null3"/>
        <w:spacing w:before="60"/>
        <w:ind w:left="30"/>
        <w:jc w:val="left"/>
      </w:pPr>
      <w:r>
        <w:rPr>
          <w:sz w:val="20"/>
          <w:b/>
          <w:color w:val="000000"/>
        </w:rPr>
        <w:t>12.2.</w:t>
      </w:r>
      <w:r>
        <w:rPr>
          <w:sz w:val="24"/>
          <w:b/>
        </w:rPr>
        <w:t xml:space="preserve"> </w:t>
      </w:r>
      <w:r>
        <w:rPr>
          <w:sz w:val="20"/>
          <w:b/>
          <w:color w:val="000000"/>
        </w:rPr>
        <w:t>乙方要求的变更</w:t>
      </w:r>
    </w:p>
    <w:p>
      <w:pPr>
        <w:pStyle w:val="null3"/>
        <w:jc w:val="left"/>
      </w:pPr>
      <w:r>
        <w:rPr>
          <w:sz w:val="24"/>
        </w:rPr>
        <w:t xml:space="preserve"> </w:t>
      </w:r>
    </w:p>
    <w:p>
      <w:pPr>
        <w:pStyle w:val="null3"/>
        <w:spacing w:before="60"/>
        <w:ind w:left="30"/>
        <w:jc w:val="left"/>
      </w:pPr>
      <w:r>
        <w:rPr>
          <w:sz w:val="20"/>
          <w:b/>
          <w:color w:val="000000"/>
        </w:rPr>
        <w:t>12.2.1.</w:t>
      </w:r>
      <w:r>
        <w:rPr>
          <w:sz w:val="24"/>
          <w:b/>
        </w:rPr>
        <w:t xml:space="preserve"> </w:t>
      </w:r>
      <w:r>
        <w:rPr>
          <w:sz w:val="20"/>
          <w:b/>
          <w:color w:val="000000"/>
        </w:rPr>
        <w:t>乙方的变更通知</w:t>
      </w:r>
    </w:p>
    <w:p>
      <w:pPr>
        <w:pStyle w:val="null3"/>
        <w:jc w:val="left"/>
      </w:pPr>
      <w:r>
        <w:rPr>
          <w:sz w:val="24"/>
        </w:rPr>
        <w:t xml:space="preserve"> </w:t>
      </w:r>
    </w:p>
    <w:p>
      <w:pPr>
        <w:pStyle w:val="null3"/>
        <w:spacing w:before="60"/>
        <w:ind w:left="30" w:firstLine="438"/>
        <w:jc w:val="both"/>
      </w:pPr>
      <w:r>
        <w:rPr>
          <w:sz w:val="20"/>
          <w:color w:val="000000"/>
        </w:rPr>
        <w:t>乙方在本合同履行期间，认为需要对服务实施进行变更（但乙方提出的变更要求，必须是出于优化方案、节省开支等合理或经济性考虑</w:t>
      </w:r>
      <w:r>
        <w:rPr>
          <w:sz w:val="20"/>
          <w:color w:val="000000"/>
        </w:rPr>
        <w:t>），</w:t>
      </w:r>
      <w:r>
        <w:rPr>
          <w:sz w:val="20"/>
          <w:color w:val="000000"/>
        </w:rPr>
        <w:t>应书面通知甲方并经甲方书面同意后方</w:t>
      </w:r>
      <w:r>
        <w:rPr>
          <w:sz w:val="20"/>
          <w:color w:val="000000"/>
        </w:rPr>
        <w:t>可实施，否则不得变更。</w:t>
      </w:r>
    </w:p>
    <w:p>
      <w:pPr>
        <w:pStyle w:val="null3"/>
        <w:spacing w:before="255"/>
        <w:ind w:left="30"/>
        <w:jc w:val="left"/>
      </w:pPr>
      <w:r>
        <w:rPr>
          <w:sz w:val="20"/>
          <w:b/>
          <w:color w:val="000000"/>
        </w:rPr>
        <w:t>12.2.2.</w:t>
      </w:r>
      <w:r>
        <w:rPr>
          <w:sz w:val="24"/>
          <w:b/>
        </w:rPr>
        <w:t xml:space="preserve"> </w:t>
      </w:r>
      <w:r>
        <w:rPr>
          <w:sz w:val="20"/>
          <w:b/>
          <w:color w:val="000000"/>
        </w:rPr>
        <w:t>甲方的回复</w:t>
      </w:r>
    </w:p>
    <w:p>
      <w:pPr>
        <w:pStyle w:val="null3"/>
        <w:jc w:val="left"/>
      </w:pPr>
      <w:r>
        <w:rPr>
          <w:sz w:val="24"/>
        </w:rPr>
        <w:t xml:space="preserve"> </w:t>
      </w:r>
    </w:p>
    <w:p>
      <w:pPr>
        <w:pStyle w:val="null3"/>
        <w:spacing w:before="60"/>
        <w:ind w:left="30" w:firstLine="442"/>
        <w:jc w:val="left"/>
      </w:pPr>
      <w:r>
        <w:rPr>
          <w:sz w:val="20"/>
          <w:color w:val="000000"/>
        </w:rPr>
        <w:t>甲方在收到乙方要求变更的通知后的十个工作日内，须就变更向乙方作出书面</w:t>
      </w:r>
      <w:r>
        <w:rPr>
          <w:sz w:val="20"/>
          <w:color w:val="000000"/>
        </w:rPr>
        <w:t>回复，否</w:t>
      </w:r>
      <w:r>
        <w:rPr>
          <w:sz w:val="20"/>
          <w:color w:val="000000"/>
        </w:rPr>
        <w:t>则视为不同意。</w:t>
      </w:r>
    </w:p>
    <w:p>
      <w:pPr>
        <w:pStyle w:val="null3"/>
        <w:spacing w:before="255"/>
        <w:ind w:left="30"/>
        <w:jc w:val="left"/>
      </w:pPr>
      <w:r>
        <w:rPr>
          <w:sz w:val="20"/>
          <w:b/>
          <w:color w:val="000000"/>
        </w:rPr>
        <w:t>12.2.3.</w:t>
      </w:r>
      <w:r>
        <w:rPr>
          <w:sz w:val="24"/>
          <w:b/>
        </w:rPr>
        <w:t xml:space="preserve"> </w:t>
      </w:r>
      <w:r>
        <w:rPr>
          <w:sz w:val="20"/>
          <w:b/>
          <w:color w:val="000000"/>
        </w:rPr>
        <w:t>乙方要求的变更的实施</w:t>
      </w:r>
    </w:p>
    <w:p>
      <w:pPr>
        <w:pStyle w:val="null3"/>
        <w:jc w:val="left"/>
      </w:pPr>
      <w:r>
        <w:rPr>
          <w:sz w:val="24"/>
        </w:rPr>
        <w:t xml:space="preserve"> </w:t>
      </w:r>
    </w:p>
    <w:p>
      <w:pPr>
        <w:pStyle w:val="null3"/>
        <w:spacing w:before="60"/>
        <w:ind w:left="60" w:firstLine="398"/>
        <w:jc w:val="left"/>
      </w:pPr>
      <w:r>
        <w:rPr>
          <w:sz w:val="20"/>
          <w:color w:val="000000"/>
        </w:rPr>
        <w:t>当甲方书面同意乙方要求的变更时，本合同应视为在当日作出了变更，双方须遵守其各</w:t>
      </w:r>
      <w:r>
        <w:rPr>
          <w:sz w:val="20"/>
          <w:color w:val="000000"/>
        </w:rPr>
        <w:t>自在变更后的本合同项下的义务。当甲方不同意乙</w:t>
      </w:r>
      <w:r>
        <w:rPr>
          <w:sz w:val="20"/>
          <w:color w:val="000000"/>
        </w:rPr>
        <w:t>方要求的变更时，双方按原约定执行。</w:t>
      </w:r>
    </w:p>
    <w:p>
      <w:pPr>
        <w:pStyle w:val="null3"/>
        <w:spacing w:before="255"/>
        <w:ind w:left="30"/>
        <w:jc w:val="left"/>
      </w:pPr>
      <w:r>
        <w:rPr>
          <w:sz w:val="20"/>
          <w:b/>
          <w:color w:val="000000"/>
        </w:rPr>
        <w:t xml:space="preserve">12.3. </w:t>
      </w:r>
      <w:r>
        <w:rPr>
          <w:sz w:val="20"/>
          <w:b/>
          <w:color w:val="000000"/>
        </w:rPr>
        <w:t>变更的实施</w:t>
      </w:r>
    </w:p>
    <w:p>
      <w:pPr>
        <w:pStyle w:val="null3"/>
        <w:jc w:val="left"/>
      </w:pPr>
      <w:r>
        <w:rPr>
          <w:sz w:val="24"/>
        </w:rPr>
        <w:t xml:space="preserve"> </w:t>
      </w:r>
    </w:p>
    <w:p>
      <w:pPr>
        <w:pStyle w:val="null3"/>
        <w:spacing w:before="60"/>
        <w:ind w:left="15" w:firstLine="420"/>
        <w:jc w:val="both"/>
      </w:pPr>
      <w:r>
        <w:rPr>
          <w:sz w:val="20"/>
          <w:color w:val="000000"/>
        </w:rPr>
        <w:t>在变更被甲方确认之后：本合同被视为在甲方确认当日</w:t>
      </w:r>
      <w:r>
        <w:rPr>
          <w:sz w:val="20"/>
          <w:color w:val="000000"/>
        </w:rPr>
        <w:t>作出了变更，且甲方与乙方须遵</w:t>
      </w:r>
      <w:r>
        <w:rPr>
          <w:sz w:val="20"/>
          <w:color w:val="000000"/>
        </w:rPr>
        <w:t>守在变更后的本合同项下所应承担的义务；乙方须按甲方变更通知所要求的方式或前述争议解决结果，实施该项变更；除本合同另有明确约定外，甲方的变更引起的工作量增减的，增</w:t>
      </w:r>
      <w:r>
        <w:rPr>
          <w:sz w:val="20"/>
          <w:color w:val="000000"/>
        </w:rPr>
        <w:t>减工作量由乙方提出，报经甲方审核通过后，由乙</w:t>
      </w:r>
      <w:r>
        <w:rPr>
          <w:sz w:val="20"/>
          <w:color w:val="000000"/>
        </w:rPr>
        <w:t>方负责实施。</w:t>
      </w:r>
    </w:p>
    <w:p>
      <w:pPr>
        <w:pStyle w:val="null3"/>
        <w:spacing w:before="255"/>
        <w:ind w:left="30"/>
        <w:jc w:val="left"/>
      </w:pPr>
      <w:r>
        <w:rPr>
          <w:sz w:val="20"/>
          <w:b/>
          <w:color w:val="000000"/>
        </w:rPr>
        <w:t xml:space="preserve">12.4. </w:t>
      </w:r>
      <w:r>
        <w:rPr>
          <w:sz w:val="20"/>
          <w:b/>
          <w:color w:val="000000"/>
        </w:rPr>
        <w:t>减轻损失的义务</w:t>
      </w:r>
    </w:p>
    <w:p>
      <w:pPr>
        <w:pStyle w:val="null3"/>
        <w:jc w:val="left"/>
      </w:pPr>
      <w:r>
        <w:rPr>
          <w:sz w:val="24"/>
        </w:rPr>
        <w:t xml:space="preserve"> </w:t>
      </w:r>
    </w:p>
    <w:p>
      <w:pPr>
        <w:pStyle w:val="null3"/>
        <w:spacing w:before="60"/>
        <w:ind w:left="15" w:firstLine="420"/>
        <w:jc w:val="both"/>
      </w:pPr>
      <w:r>
        <w:rPr>
          <w:sz w:val="20"/>
          <w:color w:val="000000"/>
        </w:rPr>
        <w:t>12.4.1.</w:t>
      </w:r>
      <w:r>
        <w:rPr>
          <w:sz w:val="20"/>
          <w:color w:val="000000"/>
        </w:rPr>
        <w:t>乙方应始终尽一切合理的努力，以减轻或降低乙方和甲方因变更而花费的支出和发生的损失。</w:t>
      </w:r>
    </w:p>
    <w:p>
      <w:pPr>
        <w:pStyle w:val="null3"/>
        <w:spacing w:before="60"/>
        <w:ind w:left="15" w:firstLine="420"/>
        <w:jc w:val="both"/>
      </w:pPr>
      <w:r>
        <w:rPr>
          <w:sz w:val="20"/>
          <w:color w:val="000000"/>
        </w:rPr>
        <w:t>12.4.2.</w:t>
      </w:r>
      <w:r>
        <w:rPr>
          <w:sz w:val="20"/>
          <w:color w:val="000000"/>
        </w:rPr>
        <w:t>因变更所致的延误。因甲方要求的变更而导致竣工验收日的迟延，乙方有权向甲方申请给予相应的宽展期，经甲方盖章确认后生效。</w:t>
      </w:r>
    </w:p>
    <w:p>
      <w:pPr>
        <w:pStyle w:val="null3"/>
        <w:spacing w:before="135"/>
        <w:ind w:left="30"/>
        <w:jc w:val="left"/>
      </w:pPr>
      <w:r>
        <w:rPr>
          <w:sz w:val="20"/>
          <w:b/>
          <w:color w:val="000000"/>
        </w:rPr>
        <w:t xml:space="preserve">13. </w:t>
      </w:r>
      <w:r>
        <w:rPr>
          <w:sz w:val="20"/>
          <w:b/>
          <w:color w:val="000000"/>
        </w:rPr>
        <w:t>服务验收</w:t>
      </w:r>
    </w:p>
    <w:p>
      <w:pPr>
        <w:pStyle w:val="null3"/>
        <w:jc w:val="left"/>
      </w:pPr>
      <w:r>
        <w:rPr>
          <w:sz w:val="24"/>
        </w:rPr>
        <w:t xml:space="preserve"> </w:t>
      </w:r>
    </w:p>
    <w:p>
      <w:pPr>
        <w:pStyle w:val="null3"/>
        <w:jc w:val="left"/>
      </w:pPr>
      <w:r>
        <w:rPr>
          <w:sz w:val="24"/>
        </w:rPr>
        <w:t xml:space="preserve"> </w:t>
      </w:r>
    </w:p>
    <w:p>
      <w:pPr>
        <w:pStyle w:val="null3"/>
        <w:spacing w:before="60"/>
        <w:ind w:left="15" w:firstLine="440"/>
        <w:jc w:val="left"/>
      </w:pPr>
      <w:r>
        <w:rPr>
          <w:sz w:val="20"/>
          <w:color w:val="000000"/>
        </w:rPr>
        <w:t>乙方应按本合同约定及时申请验收，甲方收到乙方验收申请后，应及</w:t>
      </w:r>
      <w:r>
        <w:rPr>
          <w:sz w:val="20"/>
          <w:color w:val="000000"/>
        </w:rPr>
        <w:t>时审核，并在审核</w:t>
      </w:r>
      <w:r>
        <w:rPr>
          <w:sz w:val="20"/>
          <w:color w:val="000000"/>
        </w:rPr>
        <w:t>通过后按本合同约定及时组织验收，并出具验收报告。详细要求以</w:t>
      </w:r>
      <w:r>
        <w:rPr>
          <w:sz w:val="20"/>
          <w:color w:val="000000"/>
        </w:rPr>
        <w:t>附件</w:t>
      </w:r>
      <w:r>
        <w:rPr>
          <w:sz w:val="20"/>
          <w:color w:val="000000"/>
        </w:rPr>
        <w:t>2</w:t>
      </w:r>
      <w:r>
        <w:rPr>
          <w:sz w:val="20"/>
          <w:color w:val="000000"/>
        </w:rPr>
        <w:t>验收要求为准。</w:t>
      </w:r>
    </w:p>
    <w:p>
      <w:pPr>
        <w:pStyle w:val="null3"/>
        <w:spacing w:before="240"/>
        <w:ind w:left="3240"/>
        <w:jc w:val="left"/>
      </w:pPr>
      <w:r>
        <w:rPr>
          <w:sz w:val="20"/>
          <w:b/>
          <w:color w:val="000000"/>
        </w:rPr>
        <w:t>第五章合同金额与结算方式</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 xml:space="preserve">14. </w:t>
      </w:r>
      <w:r>
        <w:rPr>
          <w:sz w:val="20"/>
          <w:b/>
          <w:color w:val="000000"/>
        </w:rPr>
        <w:t>合同金额</w:t>
      </w:r>
    </w:p>
    <w:p>
      <w:pPr>
        <w:pStyle w:val="null3"/>
        <w:jc w:val="left"/>
      </w:pPr>
      <w:r>
        <w:rPr>
          <w:sz w:val="24"/>
        </w:rPr>
        <w:t xml:space="preserve"> </w:t>
      </w:r>
    </w:p>
    <w:p>
      <w:pPr>
        <w:pStyle w:val="null3"/>
        <w:jc w:val="left"/>
      </w:pPr>
      <w:r>
        <w:rPr>
          <w:sz w:val="24"/>
        </w:rPr>
        <w:t xml:space="preserve"> </w:t>
      </w:r>
    </w:p>
    <w:p>
      <w:pPr>
        <w:pStyle w:val="null3"/>
        <w:spacing w:before="60"/>
        <w:ind w:left="15" w:firstLine="420"/>
        <w:jc w:val="both"/>
      </w:pPr>
      <w:r>
        <w:rPr>
          <w:sz w:val="20"/>
          <w:color w:val="000000"/>
        </w:rPr>
        <w:t>合同总金额为（大写</w:t>
      </w:r>
      <w:r>
        <w:rPr>
          <w:sz w:val="20"/>
          <w:color w:val="000000"/>
        </w:rPr>
        <w:t>）</w:t>
      </w:r>
      <w:r>
        <w:rPr>
          <w:sz w:val="24"/>
        </w:rPr>
        <w:t xml:space="preserve"> </w:t>
      </w:r>
      <w:r>
        <w:rPr>
          <w:sz w:val="20"/>
          <w:color w:val="000000"/>
        </w:rPr>
        <w:t>：</w:t>
      </w:r>
      <w:r>
        <w:rPr>
          <w:sz w:val="20"/>
          <w:color w:val="000000"/>
        </w:rPr>
        <w:t>人民币</w:t>
      </w:r>
      <w:r>
        <w:rPr>
          <w:sz w:val="24"/>
        </w:rPr>
        <w:t xml:space="preserve"> </w:t>
      </w:r>
      <w:r>
        <w:rPr>
          <w:sz w:val="24"/>
          <w:u w:val="single"/>
        </w:rPr>
        <w:t xml:space="preserve">            </w:t>
      </w:r>
      <w:r>
        <w:rPr>
          <w:sz w:val="24"/>
        </w:rPr>
        <w:t xml:space="preserve"> </w:t>
      </w:r>
      <w:r>
        <w:rPr>
          <w:sz w:val="20"/>
          <w:color w:val="000000"/>
        </w:rPr>
        <w:t>元整</w:t>
      </w:r>
      <w:r>
        <w:rPr>
          <w:sz w:val="20"/>
          <w:color w:val="000000"/>
        </w:rPr>
        <w:t>(</w:t>
      </w:r>
      <w:r>
        <w:rPr>
          <w:sz w:val="20"/>
          <w:color w:val="000000"/>
        </w:rPr>
        <w:t>¥</w:t>
      </w:r>
      <w:r>
        <w:rPr>
          <w:sz w:val="24"/>
        </w:rPr>
        <w:t xml:space="preserve"> </w:t>
      </w:r>
      <w:r>
        <w:rPr>
          <w:sz w:val="24"/>
          <w:u w:val="single"/>
        </w:rPr>
        <w:t xml:space="preserve">               </w:t>
      </w:r>
      <w:r>
        <w:rPr>
          <w:sz w:val="24"/>
        </w:rPr>
        <w:t xml:space="preserve"> </w:t>
      </w:r>
      <w:r>
        <w:rPr>
          <w:sz w:val="20"/>
          <w:color w:val="000000"/>
        </w:rPr>
        <w:t>元</w:t>
      </w:r>
      <w:r>
        <w:rPr>
          <w:sz w:val="20"/>
          <w:color w:val="000000"/>
        </w:rPr>
        <w:t>）</w:t>
      </w:r>
      <w:r>
        <w:rPr>
          <w:sz w:val="24"/>
        </w:rPr>
        <w:t xml:space="preserve"> </w:t>
      </w:r>
      <w:r>
        <w:rPr>
          <w:sz w:val="20"/>
          <w:color w:val="000000"/>
        </w:rPr>
        <w:t>，</w:t>
      </w:r>
      <w:r>
        <w:rPr>
          <w:sz w:val="20"/>
          <w:color w:val="000000"/>
        </w:rPr>
        <w:t>其中涉及软件开发</w:t>
      </w:r>
      <w:r>
        <w:rPr>
          <w:sz w:val="24"/>
        </w:rPr>
        <w:t xml:space="preserve"> </w:t>
      </w:r>
      <w:r>
        <w:rPr>
          <w:sz w:val="20"/>
          <w:color w:val="000000"/>
        </w:rPr>
        <w:t>服务金额为人民币</w:t>
      </w:r>
      <w:r>
        <w:rPr>
          <w:sz w:val="24"/>
        </w:rPr>
        <w:t xml:space="preserve"> </w:t>
      </w:r>
      <w:r>
        <w:rPr>
          <w:sz w:val="24"/>
          <w:u w:val="single"/>
        </w:rPr>
        <w:t xml:space="preserve">               </w:t>
      </w:r>
      <w:r>
        <w:rPr>
          <w:sz w:val="24"/>
        </w:rPr>
        <w:t xml:space="preserve"> </w:t>
      </w:r>
      <w:r>
        <w:rPr>
          <w:sz w:val="20"/>
          <w:color w:val="000000"/>
        </w:rPr>
        <w:t>元整</w:t>
      </w:r>
      <w:r>
        <w:rPr>
          <w:sz w:val="20"/>
          <w:color w:val="000000"/>
        </w:rPr>
        <w:t>(</w:t>
      </w:r>
      <w:r>
        <w:rPr>
          <w:sz w:val="20"/>
          <w:color w:val="000000"/>
        </w:rPr>
        <w:t>¥</w:t>
      </w:r>
      <w:r>
        <w:rPr>
          <w:sz w:val="24"/>
        </w:rPr>
        <w:t xml:space="preserve"> </w:t>
      </w:r>
      <w:r>
        <w:rPr>
          <w:sz w:val="24"/>
          <w:u w:val="single"/>
        </w:rPr>
        <w:t xml:space="preserve">                   </w:t>
      </w:r>
      <w:r>
        <w:rPr>
          <w:sz w:val="24"/>
        </w:rPr>
        <w:t xml:space="preserve"> </w:t>
      </w:r>
      <w:r>
        <w:rPr>
          <w:sz w:val="20"/>
          <w:color w:val="000000"/>
        </w:rPr>
        <w:t>元</w:t>
      </w:r>
      <w:r>
        <w:rPr>
          <w:sz w:val="20"/>
          <w:color w:val="000000"/>
        </w:rPr>
        <w:t>）</w:t>
      </w:r>
      <w:r>
        <w:rPr>
          <w:sz w:val="24"/>
        </w:rPr>
        <w:t xml:space="preserve"> </w:t>
      </w:r>
      <w:r>
        <w:rPr>
          <w:sz w:val="20"/>
          <w:color w:val="000000"/>
        </w:rPr>
        <w:t>，</w:t>
      </w:r>
      <w:r>
        <w:rPr>
          <w:sz w:val="20"/>
          <w:color w:val="000000"/>
        </w:rPr>
        <w:t>基础设施服务金额为人民币</w:t>
      </w:r>
      <w:r>
        <w:rPr>
          <w:sz w:val="24"/>
        </w:rPr>
        <w:t xml:space="preserve"> </w:t>
      </w:r>
      <w:r>
        <w:rPr>
          <w:sz w:val="20"/>
          <w:color w:val="000000"/>
        </w:rPr>
        <w:t>元整</w:t>
      </w:r>
      <w:r>
        <w:rPr>
          <w:sz w:val="20"/>
          <w:color w:val="000000"/>
        </w:rPr>
        <w:t>(</w:t>
      </w:r>
      <w:r>
        <w:rPr>
          <w:sz w:val="20"/>
          <w:color w:val="000000"/>
        </w:rPr>
        <w:t>¥</w:t>
      </w:r>
      <w:r>
        <w:rPr>
          <w:sz w:val="24"/>
        </w:rPr>
        <w:t xml:space="preserve"> </w:t>
      </w:r>
      <w:r>
        <w:rPr>
          <w:sz w:val="24"/>
          <w:u w:val="single"/>
        </w:rPr>
        <w:t xml:space="preserve">               </w:t>
      </w:r>
      <w:r>
        <w:rPr>
          <w:sz w:val="24"/>
        </w:rPr>
        <w:t xml:space="preserve"> </w:t>
      </w:r>
      <w:r>
        <w:rPr>
          <w:sz w:val="20"/>
          <w:color w:val="000000"/>
        </w:rPr>
        <w:t>元</w:t>
      </w:r>
      <w:r>
        <w:rPr>
          <w:sz w:val="20"/>
          <w:color w:val="000000"/>
        </w:rPr>
        <w:t>）</w:t>
      </w:r>
      <w:r>
        <w:rPr>
          <w:sz w:val="24"/>
        </w:rPr>
        <w:t xml:space="preserve"> </w:t>
      </w:r>
      <w:r>
        <w:rPr>
          <w:sz w:val="20"/>
          <w:color w:val="000000"/>
        </w:rPr>
        <w:t>，</w:t>
      </w:r>
      <w:r>
        <w:rPr>
          <w:sz w:val="20"/>
          <w:color w:val="000000"/>
        </w:rPr>
        <w:t>运行维护服务金额为人民币</w:t>
      </w:r>
      <w:r>
        <w:rPr>
          <w:sz w:val="24"/>
        </w:rPr>
        <w:t xml:space="preserve"> </w:t>
      </w:r>
      <w:r>
        <w:rPr>
          <w:sz w:val="24"/>
          <w:u w:val="single"/>
        </w:rPr>
        <w:t xml:space="preserve">            </w:t>
      </w:r>
      <w:r>
        <w:rPr>
          <w:sz w:val="24"/>
        </w:rPr>
        <w:t xml:space="preserve"> </w:t>
      </w:r>
      <w:r>
        <w:rPr>
          <w:sz w:val="20"/>
          <w:color w:val="000000"/>
        </w:rPr>
        <w:t>元整</w:t>
      </w:r>
      <w:r>
        <w:rPr>
          <w:sz w:val="20"/>
          <w:color w:val="000000"/>
        </w:rPr>
        <w:t>(</w:t>
      </w:r>
      <w:r>
        <w:rPr>
          <w:sz w:val="20"/>
          <w:color w:val="000000"/>
        </w:rPr>
        <w:t>¥</w:t>
      </w:r>
      <w:r>
        <w:rPr>
          <w:sz w:val="24"/>
        </w:rPr>
        <w:t xml:space="preserve"> </w:t>
      </w:r>
      <w:r>
        <w:rPr>
          <w:sz w:val="24"/>
          <w:u w:val="single"/>
        </w:rPr>
        <w:t xml:space="preserve">               </w:t>
      </w:r>
      <w:r>
        <w:rPr>
          <w:sz w:val="24"/>
        </w:rPr>
        <w:t xml:space="preserve"> </w:t>
      </w:r>
      <w:r>
        <w:rPr>
          <w:sz w:val="20"/>
          <w:color w:val="000000"/>
        </w:rPr>
        <w:t>元</w:t>
      </w:r>
      <w:r>
        <w:rPr>
          <w:sz w:val="20"/>
          <w:color w:val="000000"/>
        </w:rPr>
        <w:t>）</w:t>
      </w:r>
      <w:r>
        <w:rPr>
          <w:sz w:val="24"/>
        </w:rPr>
        <w:t xml:space="preserve"> </w:t>
      </w:r>
      <w:r>
        <w:rPr>
          <w:sz w:val="20"/>
          <w:color w:val="000000"/>
        </w:rPr>
        <w:t>，</w:t>
      </w:r>
      <w:r>
        <w:rPr>
          <w:sz w:val="20"/>
          <w:color w:val="000000"/>
        </w:rPr>
        <w:t>本合</w:t>
      </w:r>
      <w:r>
        <w:rPr>
          <w:sz w:val="24"/>
        </w:rPr>
        <w:t xml:space="preserve"> </w:t>
      </w:r>
      <w:r>
        <w:rPr>
          <w:sz w:val="20"/>
          <w:color w:val="000000"/>
        </w:rPr>
        <w:t>同总金额为乙方按照合同约定完成合同全部义务后所适用的含税总价格。</w:t>
      </w:r>
    </w:p>
    <w:p>
      <w:pPr>
        <w:pStyle w:val="null3"/>
        <w:jc w:val="left"/>
      </w:pPr>
      <w:r>
        <w:rPr>
          <w:sz w:val="24"/>
        </w:rPr>
        <w:t xml:space="preserve"> </w:t>
      </w:r>
    </w:p>
    <w:p>
      <w:pPr>
        <w:pStyle w:val="null3"/>
        <w:spacing w:before="60"/>
        <w:ind w:left="30"/>
        <w:jc w:val="left"/>
      </w:pPr>
      <w:r>
        <w:rPr>
          <w:sz w:val="20"/>
          <w:b/>
          <w:color w:val="000000"/>
        </w:rPr>
        <w:t>15.</w:t>
      </w:r>
      <w:r>
        <w:rPr>
          <w:sz w:val="24"/>
          <w:b/>
        </w:rPr>
        <w:t xml:space="preserve"> </w:t>
      </w:r>
      <w:r>
        <w:rPr>
          <w:sz w:val="20"/>
          <w:b/>
          <w:color w:val="000000"/>
        </w:rPr>
        <w:t>结算方式</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15.1.</w:t>
      </w:r>
      <w:r>
        <w:rPr>
          <w:sz w:val="24"/>
          <w:b/>
        </w:rPr>
        <w:t xml:space="preserve"> </w:t>
      </w:r>
      <w:r>
        <w:rPr>
          <w:sz w:val="20"/>
          <w:b/>
          <w:color w:val="000000"/>
        </w:rPr>
        <w:t>费用结算方式</w:t>
      </w:r>
    </w:p>
    <w:p>
      <w:pPr>
        <w:pStyle w:val="null3"/>
        <w:jc w:val="left"/>
      </w:pPr>
      <w:r>
        <w:rPr>
          <w:sz w:val="24"/>
        </w:rPr>
        <w:t xml:space="preserve"> </w:t>
      </w:r>
    </w:p>
    <w:p>
      <w:pPr>
        <w:pStyle w:val="null3"/>
        <w:spacing w:before="60"/>
        <w:ind w:left="30" w:right="45" w:firstLine="432"/>
        <w:jc w:val="left"/>
      </w:pPr>
      <w:r>
        <w:rPr>
          <w:sz w:val="20"/>
          <w:color w:val="000000"/>
        </w:rPr>
        <w:t>15.1.1.</w:t>
      </w:r>
      <w:r>
        <w:rPr>
          <w:sz w:val="20"/>
          <w:color w:val="000000"/>
        </w:rPr>
        <w:t>合同款由甲方分期支付给乙方，原则</w:t>
      </w:r>
      <w:r>
        <w:rPr>
          <w:sz w:val="20"/>
          <w:color w:val="000000"/>
        </w:rPr>
        <w:t>上合同约定的资金支付条件与验收成果挂钩，</w:t>
      </w:r>
      <w:r>
        <w:rPr>
          <w:sz w:val="20"/>
          <w:color w:val="000000"/>
        </w:rPr>
        <w:t>具体支付方式和时间如下：</w:t>
      </w:r>
    </w:p>
    <w:p>
      <w:pPr>
        <w:pStyle w:val="null3"/>
        <w:ind w:left="15" w:firstLine="434"/>
        <w:jc w:val="both"/>
      </w:pPr>
      <w:r>
        <w:rPr>
          <w:sz w:val="20"/>
          <w:color w:val="000000"/>
        </w:rPr>
        <w:t>（</w:t>
      </w:r>
      <w:r>
        <w:rPr>
          <w:sz w:val="20"/>
          <w:color w:val="000000"/>
        </w:rPr>
        <w:t>1</w:t>
      </w:r>
      <w:r>
        <w:rPr>
          <w:sz w:val="20"/>
          <w:color w:val="000000"/>
        </w:rPr>
        <w:t>）首期款：签订合同后个工作日内，乙方书面提出支付申请函及与</w:t>
      </w:r>
      <w:r>
        <w:rPr>
          <w:sz w:val="20"/>
          <w:color w:val="000000"/>
        </w:rPr>
        <w:t>拟支付金额等</w:t>
      </w:r>
      <w:r>
        <w:rPr>
          <w:sz w:val="20"/>
          <w:color w:val="000000"/>
        </w:rPr>
        <w:t>额的符合甲方财务管理要求的相应发票，甲方确认后启动首期款支付流程，支付</w:t>
      </w:r>
      <w:r>
        <w:rPr>
          <w:sz w:val="20"/>
          <w:color w:val="000000"/>
        </w:rPr>
        <w:t>人民币</w:t>
      </w:r>
      <w:r>
        <w:rPr>
          <w:sz w:val="20"/>
          <w:color w:val="000000"/>
        </w:rPr>
        <w:t>元整</w:t>
      </w:r>
      <w:r>
        <w:rPr>
          <w:sz w:val="20"/>
          <w:color w:val="000000"/>
        </w:rPr>
        <w:t>(</w:t>
      </w:r>
      <w:r>
        <w:rPr>
          <w:sz w:val="20"/>
          <w:color w:val="000000"/>
        </w:rPr>
        <w:t>¥</w:t>
      </w:r>
      <w:r>
        <w:rPr>
          <w:sz w:val="20"/>
          <w:color w:val="000000"/>
        </w:rPr>
        <w:t>元）。所对应的各项服务首期款金额明细如下：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35"/>
        <w:gridCol w:w="5805"/>
        <w:gridCol w:w="1550"/>
      </w:tblGrid>
      <w:tr>
        <w:tc>
          <w:tcPr>
            <w:tcW w:type="dxa" w:w="9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85"/>
              <w:jc w:val="left"/>
            </w:pPr>
            <w:r>
              <w:rPr>
                <w:sz w:val="20"/>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565"/>
              <w:jc w:val="left"/>
            </w:pPr>
            <w:r>
              <w:rPr>
                <w:sz w:val="20"/>
                <w:b/>
                <w:color w:val="000000"/>
              </w:rPr>
              <w:t>服务类型</w:t>
            </w:r>
          </w:p>
        </w:tc>
        <w:tc>
          <w:tcPr>
            <w:tcW w:type="dxa" w:w="15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70"/>
              <w:jc w:val="left"/>
            </w:pPr>
            <w:r>
              <w:rPr>
                <w:sz w:val="20"/>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left"/>
            </w:pPr>
            <w:r>
              <w:rPr>
                <w:sz w:val="20"/>
                <w:color w:val="000000"/>
              </w:rPr>
              <w:t>1</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left"/>
            </w:pPr>
            <w:r>
              <w:rPr>
                <w:sz w:val="20"/>
                <w:color w:val="000000"/>
              </w:rPr>
              <w:t>软件开发服务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2</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left"/>
            </w:pPr>
            <w:r>
              <w:rPr>
                <w:sz w:val="20"/>
                <w:color w:val="000000"/>
              </w:rPr>
              <w:t>基础设施服务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3</w:t>
            </w:r>
          </w:p>
          <w:p>
            <w:pPr>
              <w:pStyle w:val="null3"/>
              <w:jc w:val="left"/>
            </w:pPr>
            <w:r>
              <w:rPr>
                <w:sz w:val="20"/>
                <w:color w:val="000000"/>
              </w:rPr>
              <w:t>...</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jc w:val="left"/>
            </w:pPr>
            <w:r>
              <w:rPr>
                <w:sz w:val="20"/>
                <w:color w:val="000000"/>
              </w:rPr>
              <w:t>运行维护服务</w:t>
            </w:r>
          </w:p>
          <w:p>
            <w:pPr>
              <w:pStyle w:val="null3"/>
              <w:jc w:val="left"/>
            </w:pPr>
            <w:r>
              <w:rPr>
                <w:sz w:val="20"/>
                <w:color w:val="000000"/>
              </w:rPr>
              <w:t>...</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sz w:val="24"/>
        </w:rPr>
        <w:t xml:space="preserve"> </w:t>
      </w:r>
    </w:p>
    <w:p>
      <w:pPr>
        <w:pStyle w:val="null3"/>
        <w:jc w:val="left"/>
      </w:pPr>
      <w:r>
        <w:rPr>
          <w:sz w:val="24"/>
        </w:rPr>
        <w:t xml:space="preserve"> </w:t>
      </w:r>
    </w:p>
    <w:p>
      <w:pPr>
        <w:pStyle w:val="null3"/>
        <w:spacing w:before="135"/>
        <w:ind w:left="30"/>
        <w:jc w:val="left"/>
      </w:pPr>
      <w:r>
        <w:rPr>
          <w:sz w:val="20"/>
          <w:color w:val="000000"/>
        </w:rPr>
        <w:t>（</w:t>
      </w:r>
      <w:r>
        <w:rPr>
          <w:sz w:val="20"/>
          <w:color w:val="000000"/>
        </w:rPr>
        <w:t>2</w:t>
      </w:r>
      <w:r>
        <w:rPr>
          <w:sz w:val="20"/>
          <w:color w:val="000000"/>
        </w:rPr>
        <w:t>）进度款：本项目经甲方交付验收通过后</w:t>
      </w:r>
      <w:r>
        <w:rPr>
          <w:sz w:val="24"/>
          <w:u w:val="single"/>
        </w:rPr>
        <w:t xml:space="preserve"> </w:t>
      </w:r>
      <w:r>
        <w:rPr>
          <w:sz w:val="20"/>
          <w:color w:val="000000"/>
        </w:rPr>
        <w:t>个工作</w:t>
      </w:r>
      <w:r>
        <w:rPr>
          <w:sz w:val="20"/>
          <w:color w:val="000000"/>
        </w:rPr>
        <w:t>日内，</w:t>
      </w:r>
      <w:r>
        <w:rPr>
          <w:sz w:val="24"/>
        </w:rPr>
        <w:t xml:space="preserve"> </w:t>
      </w:r>
      <w:r>
        <w:rPr>
          <w:sz w:val="20"/>
          <w:color w:val="000000"/>
        </w:rPr>
        <w:t>甲方根据考核情况对乙方的</w:t>
      </w:r>
      <w:r>
        <w:rPr>
          <w:sz w:val="24"/>
        </w:rPr>
        <w:t xml:space="preserve"> </w:t>
      </w:r>
      <w:r>
        <w:rPr>
          <w:sz w:val="20"/>
          <w:color w:val="000000"/>
        </w:rPr>
        <w:t>服务质量打分，并根据评价结果确定项目进度款支付金额。乙方书面提出支付申请函及与拟</w:t>
      </w:r>
      <w:r>
        <w:rPr>
          <w:sz w:val="24"/>
        </w:rPr>
        <w:t xml:space="preserve"> </w:t>
      </w:r>
      <w:r>
        <w:rPr>
          <w:sz w:val="20"/>
          <w:color w:val="000000"/>
        </w:rPr>
        <w:t>支付金额等额的符合甲方财务管理要求的相应发票，</w:t>
      </w:r>
      <w:r>
        <w:rPr>
          <w:sz w:val="24"/>
        </w:rPr>
        <w:t xml:space="preserve"> </w:t>
      </w:r>
      <w:r>
        <w:rPr>
          <w:sz w:val="20"/>
          <w:color w:val="000000"/>
        </w:rPr>
        <w:t>甲方确认后启动进度款支付流程，支付</w:t>
      </w:r>
      <w:r>
        <w:rPr>
          <w:sz w:val="20"/>
          <w:color w:val="000000"/>
        </w:rPr>
        <w:t>人民币不超过</w:t>
      </w:r>
      <w:r>
        <w:rPr>
          <w:sz w:val="24"/>
        </w:rPr>
        <w:t xml:space="preserve"> </w:t>
      </w:r>
      <w:r>
        <w:rPr>
          <w:sz w:val="24"/>
          <w:u w:val="single"/>
        </w:rPr>
        <w:t xml:space="preserve">       </w:t>
      </w:r>
      <w:r>
        <w:rPr>
          <w:sz w:val="24"/>
        </w:rPr>
        <w:t xml:space="preserve"> </w:t>
      </w:r>
      <w:r>
        <w:rPr>
          <w:sz w:val="20"/>
          <w:color w:val="000000"/>
        </w:rPr>
        <w:t>元整</w:t>
      </w:r>
      <w:r>
        <w:rPr>
          <w:sz w:val="20"/>
          <w:color w:val="000000"/>
        </w:rPr>
        <w:t>(</w:t>
      </w:r>
      <w:r>
        <w:rPr>
          <w:sz w:val="20"/>
          <w:color w:val="000000"/>
        </w:rPr>
        <w:t>¥</w:t>
      </w:r>
      <w:r>
        <w:rPr>
          <w:sz w:val="24"/>
        </w:rPr>
        <w:t xml:space="preserve"> </w:t>
      </w:r>
      <w:r>
        <w:rPr>
          <w:sz w:val="24"/>
          <w:u w:val="single"/>
        </w:rPr>
        <w:t xml:space="preserve">               </w:t>
      </w:r>
      <w:r>
        <w:rPr>
          <w:sz w:val="24"/>
        </w:rPr>
        <w:t xml:space="preserve"> </w:t>
      </w:r>
      <w:r>
        <w:rPr>
          <w:sz w:val="20"/>
          <w:color w:val="000000"/>
        </w:rPr>
        <w:t>元）。所对应的各项服务进度款金额明细如下：</w:t>
      </w:r>
    </w:p>
    <w:p>
      <w:pPr>
        <w:pStyle w:val="null3"/>
        <w:jc w:val="left"/>
      </w:pPr>
      <w:r>
        <w:rPr>
          <w:sz w:val="24"/>
        </w:rPr>
        <w:t xml:space="preserve"> </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35"/>
        <w:gridCol w:w="5805"/>
        <w:gridCol w:w="1550"/>
      </w:tblGrid>
      <w:tr>
        <w:tc>
          <w:tcPr>
            <w:tcW w:type="dxa" w:w="9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85"/>
            </w:pPr>
            <w:r>
              <w:rPr>
                <w:sz w:val="20"/>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565"/>
            </w:pPr>
            <w:r>
              <w:rPr>
                <w:sz w:val="20"/>
                <w:b/>
                <w:color w:val="000000"/>
              </w:rPr>
              <w:t>服务类型</w:t>
            </w:r>
          </w:p>
        </w:tc>
        <w:tc>
          <w:tcPr>
            <w:tcW w:type="dxa" w:w="15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70"/>
            </w:pPr>
            <w:r>
              <w:rPr>
                <w:sz w:val="20"/>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left"/>
            </w:pPr>
            <w:r>
              <w:rPr>
                <w:sz w:val="20"/>
                <w:color w:val="000000"/>
              </w:rPr>
              <w:t>1</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sz w:val="20"/>
                <w:color w:val="000000"/>
              </w:rPr>
              <w:t>软件开发服务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2</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sz w:val="20"/>
                <w:color w:val="000000"/>
              </w:rPr>
              <w:t>基础设施服务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3</w:t>
            </w:r>
          </w:p>
          <w:p>
            <w:pPr>
              <w:pStyle w:val="null3"/>
              <w:jc w:val="left"/>
            </w:pPr>
            <w:r>
              <w:rPr>
                <w:sz w:val="20"/>
                <w:color w:val="000000"/>
              </w:rPr>
              <w:t>...</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sz w:val="20"/>
                <w:color w:val="000000"/>
              </w:rPr>
              <w:t>运行维护服务</w:t>
            </w:r>
          </w:p>
          <w:p>
            <w:pPr>
              <w:pStyle w:val="null3"/>
              <w:jc w:val="left"/>
            </w:pPr>
            <w:r>
              <w:rPr>
                <w:sz w:val="20"/>
                <w:color w:val="000000"/>
              </w:rPr>
              <w:t>...</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sz w:val="24"/>
        </w:rPr>
        <w:t xml:space="preserve"> </w:t>
      </w:r>
    </w:p>
    <w:p>
      <w:pPr>
        <w:pStyle w:val="null3"/>
        <w:jc w:val="left"/>
      </w:pPr>
      <w:r>
        <w:rPr>
          <w:sz w:val="24"/>
        </w:rPr>
        <w:t xml:space="preserve"> </w:t>
      </w:r>
    </w:p>
    <w:p>
      <w:pPr>
        <w:pStyle w:val="null3"/>
        <w:spacing w:before="60"/>
        <w:ind w:left="30" w:firstLine="433"/>
        <w:jc w:val="both"/>
      </w:pPr>
      <w:r>
        <w:rPr>
          <w:sz w:val="20"/>
          <w:color w:val="000000"/>
        </w:rPr>
        <w:t>（</w:t>
      </w:r>
      <w:r>
        <w:rPr>
          <w:sz w:val="20"/>
          <w:color w:val="000000"/>
        </w:rPr>
        <w:t>3</w:t>
      </w:r>
      <w:r>
        <w:rPr>
          <w:sz w:val="20"/>
          <w:color w:val="000000"/>
        </w:rPr>
        <w:t>）尾款：本项目经甲方最终验收通过后个工作日内，甲</w:t>
      </w:r>
      <w:r>
        <w:rPr>
          <w:sz w:val="20"/>
          <w:color w:val="000000"/>
        </w:rPr>
        <w:t>方根据考核情况对乙方的服</w:t>
      </w:r>
      <w:r>
        <w:rPr>
          <w:sz w:val="20"/>
          <w:color w:val="000000"/>
        </w:rPr>
        <w:t>务质量打分，并根据评价结果确定项目尾款支付金额。乙方书面提出支付申请函及与拟支付</w:t>
      </w:r>
      <w:r>
        <w:rPr>
          <w:sz w:val="24"/>
        </w:rPr>
        <w:t xml:space="preserve"> </w:t>
      </w:r>
      <w:r>
        <w:rPr>
          <w:sz w:val="20"/>
          <w:color w:val="000000"/>
        </w:rPr>
        <w:t>金额等额的符合甲方财务管理要求的相应发票，</w:t>
      </w:r>
      <w:r>
        <w:rPr>
          <w:sz w:val="24"/>
        </w:rPr>
        <w:t xml:space="preserve"> </w:t>
      </w:r>
      <w:r>
        <w:rPr>
          <w:sz w:val="20"/>
          <w:color w:val="000000"/>
        </w:rPr>
        <w:t>甲方确认后启动尾款支付流程，支付人民币</w:t>
      </w:r>
      <w:r>
        <w:rPr>
          <w:sz w:val="24"/>
        </w:rPr>
        <w:t xml:space="preserve"> </w:t>
      </w:r>
      <w:r>
        <w:rPr>
          <w:sz w:val="20"/>
          <w:color w:val="000000"/>
        </w:rPr>
        <w:t>不超过</w:t>
      </w:r>
      <w:r>
        <w:rPr>
          <w:sz w:val="24"/>
          <w:u w:val="single"/>
        </w:rPr>
        <w:t xml:space="preserve">       </w:t>
      </w:r>
      <w:r>
        <w:rPr>
          <w:sz w:val="24"/>
        </w:rPr>
        <w:t xml:space="preserve"> </w:t>
      </w:r>
      <w:r>
        <w:rPr>
          <w:sz w:val="20"/>
          <w:color w:val="000000"/>
        </w:rPr>
        <w:t>元整</w:t>
      </w:r>
      <w:r>
        <w:rPr>
          <w:sz w:val="20"/>
          <w:color w:val="000000"/>
        </w:rPr>
        <w:t>(</w:t>
      </w:r>
      <w:r>
        <w:rPr>
          <w:sz w:val="20"/>
          <w:color w:val="000000"/>
        </w:rPr>
        <w:t>¥</w:t>
      </w:r>
      <w:r>
        <w:rPr>
          <w:sz w:val="24"/>
        </w:rPr>
        <w:t xml:space="preserve"> </w:t>
      </w:r>
      <w:r>
        <w:rPr>
          <w:sz w:val="24"/>
          <w:u w:val="single"/>
        </w:rPr>
        <w:t xml:space="preserve">               </w:t>
      </w:r>
      <w:r>
        <w:rPr>
          <w:sz w:val="24"/>
        </w:rPr>
        <w:t xml:space="preserve"> </w:t>
      </w:r>
      <w:r>
        <w:rPr>
          <w:sz w:val="20"/>
          <w:color w:val="000000"/>
        </w:rPr>
        <w:t>元）。所对应的各项服务尾款金额明</w:t>
      </w:r>
      <w:r>
        <w:rPr>
          <w:sz w:val="20"/>
          <w:color w:val="000000"/>
        </w:rPr>
        <w:t>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35"/>
        <w:gridCol w:w="5805"/>
        <w:gridCol w:w="1550"/>
      </w:tblGrid>
      <w:tr>
        <w:tc>
          <w:tcPr>
            <w:tcW w:type="dxa" w:w="9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85"/>
            </w:pPr>
            <w:r>
              <w:rPr>
                <w:sz w:val="20"/>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565"/>
            </w:pPr>
            <w:r>
              <w:rPr>
                <w:sz w:val="20"/>
                <w:b/>
                <w:color w:val="000000"/>
              </w:rPr>
              <w:t>服务类型</w:t>
            </w:r>
          </w:p>
        </w:tc>
        <w:tc>
          <w:tcPr>
            <w:tcW w:type="dxa" w:w="15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70"/>
            </w:pPr>
            <w:r>
              <w:rPr>
                <w:sz w:val="20"/>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left"/>
            </w:pPr>
            <w:r>
              <w:rPr>
                <w:sz w:val="20"/>
                <w:color w:val="000000"/>
              </w:rPr>
              <w:t>1</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sz w:val="20"/>
                <w:color w:val="000000"/>
              </w:rPr>
              <w:t>软件开发服务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2</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sz w:val="20"/>
                <w:color w:val="000000"/>
              </w:rPr>
              <w:t>基础设施服务</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9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3</w:t>
            </w:r>
          </w:p>
          <w:p>
            <w:pPr>
              <w:pStyle w:val="null3"/>
              <w:jc w:val="left"/>
            </w:pPr>
            <w:r>
              <w:rPr>
                <w:sz w:val="20"/>
                <w:color w:val="000000"/>
              </w:rPr>
              <w:t>...</w:t>
            </w:r>
          </w:p>
        </w:tc>
        <w:tc>
          <w:tcPr>
            <w:tcW w:type="dxa" w:w="58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sz w:val="20"/>
                <w:color w:val="000000"/>
              </w:rPr>
              <w:t>运行维护服务</w:t>
            </w:r>
          </w:p>
          <w:p>
            <w:pPr>
              <w:pStyle w:val="null3"/>
              <w:jc w:val="left"/>
            </w:pPr>
            <w:r>
              <w:rPr>
                <w:sz w:val="20"/>
                <w:color w:val="000000"/>
              </w:rPr>
              <w:t>...</w:t>
            </w:r>
          </w:p>
        </w:tc>
        <w:tc>
          <w:tcPr>
            <w:tcW w:type="dxa" w:w="1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sz w:val="24"/>
        </w:rPr>
        <w:t xml:space="preserve"> </w:t>
      </w:r>
    </w:p>
    <w:p>
      <w:pPr>
        <w:pStyle w:val="null3"/>
        <w:jc w:val="left"/>
      </w:pPr>
      <w:r>
        <w:rPr>
          <w:sz w:val="24"/>
        </w:rPr>
        <w:t xml:space="preserve"> </w:t>
      </w:r>
    </w:p>
    <w:p>
      <w:pPr>
        <w:pStyle w:val="null3"/>
        <w:spacing w:before="75"/>
        <w:ind w:left="465"/>
        <w:jc w:val="left"/>
      </w:pPr>
      <w:r>
        <w:rPr>
          <w:sz w:val="21"/>
          <w:i/>
          <w:color w:val="000000"/>
        </w:rPr>
        <w:t>（以下支付方式可适用于：运维服务）</w:t>
      </w:r>
    </w:p>
    <w:p>
      <w:pPr>
        <w:pStyle w:val="null3"/>
        <w:spacing w:before="225"/>
        <w:ind w:left="30" w:firstLine="433"/>
        <w:jc w:val="left"/>
      </w:pPr>
      <w:r>
        <w:rPr>
          <w:sz w:val="20"/>
          <w:color w:val="000000"/>
        </w:rPr>
        <w:t>（</w:t>
      </w:r>
      <w:r>
        <w:rPr>
          <w:sz w:val="20"/>
          <w:color w:val="000000"/>
        </w:rPr>
        <w:t>1</w:t>
      </w:r>
      <w:r>
        <w:rPr>
          <w:sz w:val="20"/>
          <w:color w:val="000000"/>
        </w:rPr>
        <w:t>）首期款：签订合同后</w:t>
      </w:r>
      <w:r>
        <w:rPr>
          <w:sz w:val="24"/>
          <w:u w:val="single"/>
        </w:rPr>
        <w:t xml:space="preserve"> </w:t>
      </w:r>
      <w:r>
        <w:rPr>
          <w:sz w:val="20"/>
          <w:color w:val="000000"/>
        </w:rPr>
        <w:t>个工作日内，乙方书面提出支付申请函及与拟支</w:t>
      </w:r>
      <w:r>
        <w:rPr>
          <w:sz w:val="20"/>
          <w:color w:val="000000"/>
        </w:rPr>
        <w:t>付金额等额</w:t>
      </w:r>
      <w:r>
        <w:rPr>
          <w:sz w:val="24"/>
        </w:rPr>
        <w:t xml:space="preserve"> </w:t>
      </w:r>
      <w:r>
        <w:rPr>
          <w:sz w:val="20"/>
          <w:color w:val="000000"/>
        </w:rPr>
        <w:t>的符合甲方财务管理要求的相应发票</w:t>
      </w:r>
      <w:r>
        <w:rPr>
          <w:sz w:val="24"/>
        </w:rPr>
        <w:t xml:space="preserve"> </w:t>
      </w:r>
      <w:r>
        <w:rPr>
          <w:sz w:val="20"/>
          <w:color w:val="000000"/>
        </w:rPr>
        <w:t>，</w:t>
      </w:r>
      <w:r>
        <w:rPr>
          <w:sz w:val="24"/>
        </w:rPr>
        <w:t xml:space="preserve"> </w:t>
      </w:r>
      <w:r>
        <w:rPr>
          <w:sz w:val="20"/>
          <w:color w:val="000000"/>
        </w:rPr>
        <w:t>甲方确认后启动首期款支付流程</w:t>
      </w:r>
      <w:r>
        <w:rPr>
          <w:sz w:val="24"/>
        </w:rPr>
        <w:t xml:space="preserve"> </w:t>
      </w:r>
      <w:r>
        <w:rPr>
          <w:sz w:val="20"/>
          <w:color w:val="000000"/>
        </w:rPr>
        <w:t>，支付人民币</w:t>
      </w:r>
      <w:r>
        <w:rPr>
          <w:sz w:val="20"/>
          <w:color w:val="000000"/>
        </w:rPr>
        <w:t xml:space="preserve"> </w:t>
      </w:r>
      <w:r>
        <w:rPr>
          <w:sz w:val="20"/>
          <w:color w:val="000000"/>
        </w:rPr>
        <w:t>元整</w:t>
      </w:r>
      <w:r>
        <w:rPr>
          <w:sz w:val="24"/>
        </w:rPr>
        <w:t xml:space="preserve"> </w:t>
      </w:r>
      <w:r>
        <w:rPr>
          <w:sz w:val="20"/>
          <w:color w:val="000000"/>
        </w:rPr>
        <w:t>(</w:t>
      </w:r>
      <w:r>
        <w:rPr>
          <w:sz w:val="20"/>
          <w:color w:val="000000"/>
        </w:rPr>
        <w:t>¥</w:t>
      </w:r>
      <w:r>
        <w:rPr>
          <w:sz w:val="24"/>
        </w:rPr>
        <w:t xml:space="preserve"> </w:t>
      </w:r>
      <w:r>
        <w:rPr>
          <w:sz w:val="24"/>
          <w:u w:val="single"/>
        </w:rPr>
        <w:t xml:space="preserve">               </w:t>
      </w:r>
      <w:r>
        <w:rPr>
          <w:sz w:val="24"/>
        </w:rPr>
        <w:t xml:space="preserve"> </w:t>
      </w:r>
      <w:r>
        <w:rPr>
          <w:sz w:val="20"/>
          <w:color w:val="000000"/>
        </w:rPr>
        <w:t>元）。</w:t>
      </w:r>
    </w:p>
    <w:p>
      <w:pPr>
        <w:pStyle w:val="null3"/>
        <w:spacing w:before="225"/>
        <w:ind w:left="30" w:firstLine="433"/>
        <w:jc w:val="left"/>
      </w:pPr>
      <w:r>
        <w:rPr>
          <w:sz w:val="20"/>
          <w:color w:val="000000"/>
        </w:rPr>
        <w:t>（</w:t>
      </w:r>
      <w:r>
        <w:rPr>
          <w:sz w:val="20"/>
          <w:color w:val="000000"/>
        </w:rPr>
        <w:t>2</w:t>
      </w:r>
      <w:r>
        <w:rPr>
          <w:sz w:val="20"/>
          <w:color w:val="000000"/>
        </w:rPr>
        <w:t>）尾款：本项目经甲方最终验收通过后</w:t>
      </w:r>
      <w:r>
        <w:rPr>
          <w:sz w:val="24"/>
          <w:u w:val="single"/>
        </w:rPr>
        <w:t xml:space="preserve"> </w:t>
      </w:r>
      <w:r>
        <w:rPr>
          <w:sz w:val="20"/>
          <w:color w:val="000000"/>
        </w:rPr>
        <w:t>个工作日内，</w:t>
      </w:r>
      <w:r>
        <w:rPr>
          <w:sz w:val="24"/>
        </w:rPr>
        <w:t xml:space="preserve"> </w:t>
      </w:r>
      <w:r>
        <w:rPr>
          <w:sz w:val="20"/>
          <w:color w:val="000000"/>
        </w:rPr>
        <w:t>甲</w:t>
      </w:r>
      <w:r>
        <w:rPr>
          <w:sz w:val="20"/>
          <w:color w:val="000000"/>
        </w:rPr>
        <w:t>方根据考核情况对乙方的服</w:t>
      </w:r>
      <w:r>
        <w:rPr>
          <w:sz w:val="20"/>
          <w:color w:val="000000"/>
        </w:rPr>
        <w:t>务质量打分，并根据评价结果确定项目尾款支付金额。乙方书面提出支付申请函及与拟支付</w:t>
      </w:r>
      <w:r>
        <w:rPr>
          <w:sz w:val="24"/>
        </w:rPr>
        <w:t xml:space="preserve"> </w:t>
      </w:r>
      <w:r>
        <w:rPr>
          <w:sz w:val="20"/>
          <w:color w:val="000000"/>
        </w:rPr>
        <w:t>金额等额的符合甲方财务管理要求的相应发票，</w:t>
      </w:r>
      <w:r>
        <w:rPr>
          <w:sz w:val="24"/>
        </w:rPr>
        <w:t xml:space="preserve"> </w:t>
      </w:r>
      <w:r>
        <w:rPr>
          <w:sz w:val="20"/>
          <w:color w:val="000000"/>
        </w:rPr>
        <w:t>甲方确认后启动尾款支付流程，支付人民币</w:t>
      </w:r>
      <w:r>
        <w:rPr>
          <w:sz w:val="24"/>
        </w:rPr>
        <w:t xml:space="preserve"> </w:t>
      </w:r>
      <w:r>
        <w:rPr>
          <w:sz w:val="20"/>
          <w:color w:val="000000"/>
        </w:rPr>
        <w:t>不超过</w:t>
      </w:r>
      <w:r>
        <w:rPr>
          <w:sz w:val="24"/>
          <w:u w:val="single"/>
        </w:rPr>
        <w:t xml:space="preserve">       </w:t>
      </w:r>
      <w:r>
        <w:rPr>
          <w:sz w:val="24"/>
        </w:rPr>
        <w:t xml:space="preserve"> </w:t>
      </w:r>
      <w:r>
        <w:rPr>
          <w:sz w:val="20"/>
          <w:color w:val="000000"/>
        </w:rPr>
        <w:t>元整</w:t>
      </w:r>
      <w:r>
        <w:rPr>
          <w:sz w:val="24"/>
        </w:rPr>
        <w:t xml:space="preserve"> </w:t>
      </w:r>
      <w:r>
        <w:rPr>
          <w:sz w:val="20"/>
          <w:color w:val="000000"/>
        </w:rPr>
        <w:t>(</w:t>
      </w:r>
      <w:r>
        <w:rPr>
          <w:sz w:val="20"/>
          <w:color w:val="000000"/>
        </w:rPr>
        <w:t>¥</w:t>
      </w:r>
      <w:r>
        <w:rPr>
          <w:sz w:val="24"/>
        </w:rPr>
        <w:t xml:space="preserve"> </w:t>
      </w:r>
      <w:r>
        <w:rPr>
          <w:sz w:val="24"/>
          <w:u w:val="single"/>
        </w:rPr>
        <w:t xml:space="preserve">               </w:t>
      </w:r>
      <w:r>
        <w:rPr>
          <w:sz w:val="24"/>
        </w:rPr>
        <w:t xml:space="preserve"> </w:t>
      </w:r>
      <w:r>
        <w:rPr>
          <w:sz w:val="20"/>
          <w:color w:val="000000"/>
        </w:rPr>
        <w:t>元）。</w:t>
      </w:r>
    </w:p>
    <w:p>
      <w:pPr>
        <w:pStyle w:val="null3"/>
        <w:spacing w:before="225"/>
        <w:ind w:left="15" w:firstLine="442"/>
        <w:jc w:val="left"/>
      </w:pPr>
      <w:r>
        <w:rPr>
          <w:sz w:val="20"/>
          <w:color w:val="000000"/>
        </w:rPr>
        <w:t>15.</w:t>
      </w:r>
      <w:r>
        <w:rPr>
          <w:sz w:val="24"/>
        </w:rPr>
        <w:t xml:space="preserve"> </w:t>
      </w:r>
      <w:r>
        <w:rPr>
          <w:sz w:val="20"/>
          <w:color w:val="000000"/>
        </w:rPr>
        <w:t xml:space="preserve">1.2. </w:t>
      </w:r>
      <w:r>
        <w:rPr>
          <w:sz w:val="20"/>
          <w:color w:val="000000"/>
        </w:rPr>
        <w:t>对于满足合同约定支付条件的，</w:t>
      </w:r>
      <w:r>
        <w:rPr>
          <w:sz w:val="24"/>
        </w:rPr>
        <w:t xml:space="preserve"> </w:t>
      </w:r>
      <w:r>
        <w:rPr>
          <w:sz w:val="20"/>
          <w:color w:val="000000"/>
        </w:rPr>
        <w:t>甲方应当自收到发</w:t>
      </w:r>
      <w:r>
        <w:rPr>
          <w:sz w:val="20"/>
          <w:color w:val="000000"/>
        </w:rPr>
        <w:t>票后</w:t>
      </w:r>
      <w:r>
        <w:rPr>
          <w:sz w:val="24"/>
        </w:rPr>
        <w:t xml:space="preserve"> </w:t>
      </w:r>
      <w:r>
        <w:rPr>
          <w:sz w:val="20"/>
          <w:color w:val="000000"/>
        </w:rPr>
        <w:t xml:space="preserve">10 </w:t>
      </w:r>
      <w:r>
        <w:rPr>
          <w:sz w:val="20"/>
          <w:color w:val="000000"/>
        </w:rPr>
        <w:t>个工作日内将资金支付</w:t>
      </w:r>
      <w:r>
        <w:rPr>
          <w:sz w:val="24"/>
        </w:rPr>
        <w:t xml:space="preserve"> </w:t>
      </w:r>
      <w:r>
        <w:rPr>
          <w:sz w:val="20"/>
          <w:color w:val="000000"/>
        </w:rPr>
        <w:t>到合同约定的乙方账户，不得以机构变动、人员更替、政策调整等为由延迟付款，不得将采</w:t>
      </w:r>
      <w:r>
        <w:rPr>
          <w:sz w:val="24"/>
        </w:rPr>
        <w:t xml:space="preserve"> </w:t>
      </w:r>
      <w:r>
        <w:rPr>
          <w:sz w:val="20"/>
          <w:color w:val="000000"/>
        </w:rPr>
        <w:t>购文件和合同中未规定的义务作为向乙方付款的条件。</w:t>
      </w:r>
    </w:p>
    <w:p>
      <w:pPr>
        <w:pStyle w:val="null3"/>
        <w:spacing w:before="225" w:after="105"/>
        <w:ind w:left="30" w:firstLine="436"/>
        <w:jc w:val="left"/>
      </w:pPr>
      <w:r>
        <w:rPr>
          <w:sz w:val="20"/>
          <w:color w:val="000000"/>
        </w:rPr>
        <w:t>15.</w:t>
      </w:r>
      <w:r>
        <w:rPr>
          <w:sz w:val="24"/>
        </w:rPr>
        <w:t xml:space="preserve"> </w:t>
      </w:r>
      <w:r>
        <w:rPr>
          <w:sz w:val="20"/>
          <w:color w:val="000000"/>
        </w:rPr>
        <w:t>1.3.</w:t>
      </w:r>
      <w:r>
        <w:rPr>
          <w:sz w:val="20"/>
          <w:color w:val="000000"/>
        </w:rPr>
        <w:t>如乙方未按照约定提供上述任一所需文件，则甲方有权顺延付款时间且不承担违</w:t>
      </w:r>
      <w:r>
        <w:rPr>
          <w:sz w:val="24"/>
        </w:rPr>
        <w:t xml:space="preserve"> </w:t>
      </w:r>
      <w:r>
        <w:rPr>
          <w:sz w:val="20"/>
          <w:color w:val="000000"/>
        </w:rPr>
        <w:t>约责任，同时乙方应履行义务的期限不予顺延。</w:t>
      </w:r>
    </w:p>
    <w:p>
      <w:pPr>
        <w:pStyle w:val="null3"/>
        <w:spacing w:before="60"/>
        <w:ind w:left="30"/>
        <w:jc w:val="left"/>
      </w:pPr>
      <w:r>
        <w:rPr>
          <w:sz w:val="20"/>
          <w:b/>
          <w:color w:val="000000"/>
        </w:rPr>
        <w:t>15.2.</w:t>
      </w:r>
      <w:r>
        <w:rPr>
          <w:sz w:val="24"/>
          <w:b/>
        </w:rPr>
        <w:t xml:space="preserve"> </w:t>
      </w:r>
      <w:r>
        <w:rPr>
          <w:sz w:val="20"/>
          <w:b/>
          <w:color w:val="000000"/>
        </w:rPr>
        <w:t>乙方账号信息</w:t>
      </w:r>
    </w:p>
    <w:p>
      <w:pPr>
        <w:pStyle w:val="null3"/>
        <w:jc w:val="left"/>
      </w:pPr>
      <w:r>
        <w:rPr>
          <w:sz w:val="24"/>
        </w:rPr>
        <w:t xml:space="preserve"> </w:t>
      </w:r>
    </w:p>
    <w:p>
      <w:pPr>
        <w:pStyle w:val="null3"/>
        <w:spacing w:before="60"/>
        <w:ind w:left="450"/>
        <w:jc w:val="left"/>
      </w:pPr>
      <w:r>
        <w:rPr>
          <w:sz w:val="20"/>
          <w:color w:val="000000"/>
        </w:rPr>
        <w:t>开户名称：</w:t>
      </w:r>
      <w:r>
        <w:rPr>
          <w:sz w:val="24"/>
          <w:u w:val="single"/>
        </w:rPr>
        <w:t xml:space="preserve">              </w:t>
      </w:r>
      <w:r>
        <w:rPr>
          <w:sz w:val="24"/>
          <w:u w:val="single"/>
        </w:rPr>
        <w:t xml:space="preserve">          </w:t>
      </w:r>
    </w:p>
    <w:p>
      <w:pPr>
        <w:pStyle w:val="null3"/>
        <w:spacing w:before="225"/>
        <w:ind w:left="450"/>
        <w:jc w:val="left"/>
      </w:pPr>
      <w:r>
        <w:rPr>
          <w:sz w:val="20"/>
          <w:color w:val="000000"/>
        </w:rPr>
        <w:t>开户银行：</w:t>
      </w:r>
      <w:r>
        <w:rPr>
          <w:sz w:val="24"/>
          <w:u w:val="single"/>
        </w:rPr>
        <w:t xml:space="preserve">              </w:t>
      </w:r>
      <w:r>
        <w:rPr>
          <w:sz w:val="24"/>
          <w:u w:val="single"/>
        </w:rPr>
        <w:t xml:space="preserve">          </w:t>
      </w:r>
    </w:p>
    <w:p>
      <w:pPr>
        <w:pStyle w:val="null3"/>
        <w:spacing w:before="225"/>
        <w:ind w:left="450"/>
        <w:jc w:val="left"/>
      </w:pPr>
      <w:r>
        <w:rPr>
          <w:sz w:val="20"/>
          <w:color w:val="000000"/>
        </w:rPr>
        <w:t>银行账号：</w:t>
      </w:r>
      <w:r>
        <w:rPr>
          <w:sz w:val="24"/>
          <w:u w:val="single"/>
        </w:rPr>
        <w:t xml:space="preserve">              </w:t>
      </w:r>
      <w:r>
        <w:rPr>
          <w:sz w:val="24"/>
          <w:u w:val="single"/>
        </w:rPr>
        <w:t xml:space="preserve">          </w:t>
      </w:r>
    </w:p>
    <w:p>
      <w:pPr>
        <w:pStyle w:val="null3"/>
        <w:spacing w:before="225"/>
        <w:ind w:left="45" w:right="30" w:firstLine="430"/>
        <w:jc w:val="left"/>
      </w:pPr>
      <w:r>
        <w:rPr>
          <w:sz w:val="20"/>
          <w:color w:val="000000"/>
        </w:rPr>
        <w:t>甲方向上述账户汇出款项后，即视为甲方已履行付款义务，在汇款过程中因乙</w:t>
      </w:r>
      <w:r>
        <w:rPr>
          <w:sz w:val="20"/>
          <w:color w:val="000000"/>
        </w:rPr>
        <w:t>方账户原</w:t>
      </w:r>
      <w:r>
        <w:rPr>
          <w:sz w:val="24"/>
        </w:rPr>
        <w:t xml:space="preserve"> </w:t>
      </w:r>
      <w:r>
        <w:rPr>
          <w:sz w:val="20"/>
          <w:color w:val="000000"/>
        </w:rPr>
        <w:t>因（包括但不限于账号被注销、被冻结等）导致其无法收取款项的，</w:t>
      </w:r>
      <w:r>
        <w:rPr>
          <w:sz w:val="24"/>
        </w:rPr>
        <w:t xml:space="preserve"> </w:t>
      </w:r>
      <w:r>
        <w:rPr>
          <w:sz w:val="20"/>
          <w:color w:val="000000"/>
        </w:rPr>
        <w:t>由乙方承担相</w:t>
      </w:r>
      <w:r>
        <w:rPr>
          <w:sz w:val="20"/>
          <w:color w:val="000000"/>
        </w:rPr>
        <w:t>应后果。</w:t>
      </w:r>
      <w:r>
        <w:rPr>
          <w:sz w:val="24"/>
        </w:rPr>
        <w:t xml:space="preserve"> </w:t>
      </w:r>
      <w:r>
        <w:rPr>
          <w:sz w:val="20"/>
          <w:color w:val="000000"/>
        </w:rPr>
        <w:t>甲方有权直接在应付款项中扣除乙方应承担的违约金或赔偿金等</w:t>
      </w:r>
      <w:r>
        <w:rPr>
          <w:sz w:val="20"/>
          <w:color w:val="000000"/>
        </w:rPr>
        <w:t>对应款项。</w:t>
      </w:r>
    </w:p>
    <w:p>
      <w:pPr>
        <w:pStyle w:val="null3"/>
        <w:spacing w:before="255"/>
        <w:ind w:left="30"/>
        <w:jc w:val="left"/>
      </w:pPr>
      <w:r>
        <w:rPr>
          <w:sz w:val="20"/>
          <w:b/>
          <w:color w:val="000000"/>
        </w:rPr>
        <w:t>15.3.</w:t>
      </w:r>
      <w:r>
        <w:rPr>
          <w:sz w:val="24"/>
          <w:b/>
        </w:rPr>
        <w:t xml:space="preserve"> </w:t>
      </w:r>
      <w:r>
        <w:rPr>
          <w:sz w:val="20"/>
          <w:b/>
          <w:color w:val="000000"/>
        </w:rPr>
        <w:t>其他</w:t>
      </w:r>
    </w:p>
    <w:p>
      <w:pPr>
        <w:pStyle w:val="null3"/>
        <w:jc w:val="left"/>
      </w:pPr>
      <w:r>
        <w:rPr>
          <w:sz w:val="24"/>
        </w:rPr>
        <w:t xml:space="preserve"> </w:t>
      </w:r>
    </w:p>
    <w:p>
      <w:pPr>
        <w:pStyle w:val="null3"/>
        <w:spacing w:before="60"/>
        <w:ind w:left="15" w:firstLine="433"/>
        <w:jc w:val="left"/>
      </w:pPr>
      <w:r>
        <w:rPr>
          <w:sz w:val="20"/>
          <w:color w:val="000000"/>
        </w:rPr>
        <w:t>除本合同明确约定的费用外，</w:t>
      </w:r>
      <w:r>
        <w:rPr>
          <w:sz w:val="24"/>
        </w:rPr>
        <w:t xml:space="preserve"> </w:t>
      </w:r>
      <w:r>
        <w:rPr>
          <w:sz w:val="20"/>
          <w:color w:val="000000"/>
        </w:rPr>
        <w:t>甲方无需对乙方支付</w:t>
      </w:r>
      <w:r>
        <w:rPr>
          <w:sz w:val="20"/>
          <w:color w:val="000000"/>
        </w:rPr>
        <w:t>任何额外费用和承担任何额外义务。</w:t>
      </w:r>
      <w:r>
        <w:rPr>
          <w:sz w:val="24"/>
        </w:rPr>
        <w:t xml:space="preserve"> </w:t>
      </w:r>
      <w:r>
        <w:rPr>
          <w:sz w:val="20"/>
          <w:color w:val="000000"/>
        </w:rPr>
        <w:t>在实际合同履行过程中，如果乙方未完全履行合同义务或履行的合同义务不符合约定的，则</w:t>
      </w:r>
      <w:r>
        <w:rPr>
          <w:sz w:val="24"/>
        </w:rPr>
        <w:t xml:space="preserve"> </w:t>
      </w:r>
      <w:r>
        <w:rPr>
          <w:sz w:val="20"/>
          <w:color w:val="000000"/>
        </w:rPr>
        <w:t>未履行或履行不符合合同约定的内容所对应的价款由甲方直接从上述约定的合同金额</w:t>
      </w:r>
      <w:r>
        <w:rPr>
          <w:sz w:val="20"/>
          <w:color w:val="000000"/>
        </w:rPr>
        <w:t>中扣除。</w:t>
      </w:r>
    </w:p>
    <w:p>
      <w:pPr>
        <w:pStyle w:val="null3"/>
        <w:spacing w:before="240"/>
        <w:ind w:left="3240"/>
        <w:jc w:val="left"/>
      </w:pPr>
      <w:r>
        <w:rPr>
          <w:sz w:val="20"/>
          <w:b/>
          <w:color w:val="000000"/>
        </w:rPr>
        <w:t>第六章不可抗力和法律变更</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 xml:space="preserve">16. </w:t>
      </w:r>
      <w:r>
        <w:rPr>
          <w:sz w:val="20"/>
          <w:b/>
          <w:color w:val="000000"/>
        </w:rPr>
        <w:t>不可抗力事件</w:t>
      </w:r>
    </w:p>
    <w:p>
      <w:pPr>
        <w:pStyle w:val="null3"/>
        <w:jc w:val="left"/>
      </w:pPr>
      <w:r>
        <w:rPr>
          <w:sz w:val="24"/>
        </w:rPr>
        <w:t xml:space="preserve"> </w:t>
      </w:r>
    </w:p>
    <w:p>
      <w:pPr>
        <w:pStyle w:val="null3"/>
        <w:jc w:val="left"/>
      </w:pPr>
      <w:r>
        <w:rPr>
          <w:sz w:val="24"/>
        </w:rPr>
        <w:t xml:space="preserve"> </w:t>
      </w:r>
    </w:p>
    <w:p>
      <w:pPr>
        <w:pStyle w:val="null3"/>
        <w:spacing w:before="60"/>
        <w:ind w:left="15" w:right="30" w:firstLine="423"/>
        <w:jc w:val="both"/>
      </w:pPr>
      <w:r>
        <w:rPr>
          <w:sz w:val="20"/>
          <w:color w:val="000000"/>
        </w:rPr>
        <w:t>不可抗力指任何一方无法预见、控制且经合理</w:t>
      </w:r>
      <w:r>
        <w:rPr>
          <w:sz w:val="20"/>
          <w:color w:val="000000"/>
        </w:rPr>
        <w:t>努力仍无法避免或克服的、导致其无法履</w:t>
      </w:r>
      <w:r>
        <w:rPr>
          <w:sz w:val="24"/>
        </w:rPr>
        <w:t xml:space="preserve"> </w:t>
      </w:r>
      <w:r>
        <w:rPr>
          <w:sz w:val="20"/>
          <w:color w:val="000000"/>
        </w:rPr>
        <w:t>行合同项下的义务的情形，包括但不限于：</w:t>
      </w:r>
      <w:r>
        <w:rPr>
          <w:sz w:val="24"/>
        </w:rPr>
        <w:t xml:space="preserve"> </w:t>
      </w:r>
      <w:r>
        <w:rPr>
          <w:sz w:val="20"/>
          <w:color w:val="000000"/>
        </w:rPr>
        <w:t>台风、地震、洪水等自然灾害；战争、罢工、骚</w:t>
      </w:r>
      <w:r>
        <w:rPr>
          <w:sz w:val="24"/>
        </w:rPr>
        <w:t xml:space="preserve"> </w:t>
      </w:r>
      <w:r>
        <w:rPr>
          <w:sz w:val="20"/>
          <w:color w:val="000000"/>
        </w:rPr>
        <w:t>乱等社会异常现象；征收征用等政府行为；</w:t>
      </w:r>
      <w:r>
        <w:rPr>
          <w:sz w:val="24"/>
        </w:rPr>
        <w:t xml:space="preserve"> </w:t>
      </w:r>
      <w:r>
        <w:rPr>
          <w:sz w:val="20"/>
          <w:color w:val="000000"/>
        </w:rPr>
        <w:t>以及甲乙双方不能合理预见和控制的任何其他客</w:t>
      </w:r>
      <w:r>
        <w:rPr>
          <w:sz w:val="24"/>
        </w:rPr>
        <w:t xml:space="preserve"> </w:t>
      </w:r>
      <w:r>
        <w:rPr>
          <w:sz w:val="20"/>
          <w:color w:val="000000"/>
        </w:rPr>
        <w:t>观情形。</w:t>
      </w:r>
    </w:p>
    <w:p>
      <w:pPr>
        <w:pStyle w:val="null3"/>
        <w:jc w:val="left"/>
      </w:pPr>
      <w:r>
        <w:rPr>
          <w:sz w:val="24"/>
        </w:rPr>
        <w:t xml:space="preserve"> </w:t>
      </w:r>
    </w:p>
    <w:p>
      <w:pPr>
        <w:pStyle w:val="null3"/>
        <w:spacing w:before="60"/>
        <w:ind w:left="30"/>
        <w:jc w:val="left"/>
      </w:pPr>
      <w:r>
        <w:rPr>
          <w:sz w:val="20"/>
          <w:b/>
          <w:color w:val="000000"/>
        </w:rPr>
        <w:t xml:space="preserve">17. </w:t>
      </w:r>
      <w:r>
        <w:rPr>
          <w:sz w:val="20"/>
          <w:b/>
          <w:color w:val="000000"/>
        </w:rPr>
        <w:t>不可抗力事件的认定和评估</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 xml:space="preserve">17.1. </w:t>
      </w:r>
      <w:r>
        <w:rPr>
          <w:sz w:val="20"/>
          <w:b/>
          <w:color w:val="000000"/>
        </w:rPr>
        <w:t>认定和评估</w:t>
      </w:r>
    </w:p>
    <w:p>
      <w:pPr>
        <w:pStyle w:val="null3"/>
        <w:jc w:val="left"/>
      </w:pPr>
      <w:r>
        <w:rPr>
          <w:sz w:val="24"/>
        </w:rPr>
        <w:t xml:space="preserve"> </w:t>
      </w:r>
    </w:p>
    <w:p>
      <w:pPr>
        <w:pStyle w:val="null3"/>
        <w:spacing w:before="60"/>
        <w:ind w:left="30" w:right="30" w:firstLine="433"/>
        <w:jc w:val="both"/>
      </w:pPr>
      <w:r>
        <w:rPr>
          <w:sz w:val="20"/>
          <w:color w:val="000000"/>
        </w:rPr>
        <w:t>17.</w:t>
      </w:r>
      <w:r>
        <w:rPr>
          <w:sz w:val="24"/>
        </w:rPr>
        <w:t xml:space="preserve"> </w:t>
      </w:r>
      <w:r>
        <w:rPr>
          <w:sz w:val="20"/>
          <w:color w:val="000000"/>
        </w:rPr>
        <w:t>1.1.</w:t>
      </w:r>
      <w:r>
        <w:rPr>
          <w:sz w:val="20"/>
          <w:color w:val="000000"/>
        </w:rPr>
        <w:t>受到不可抗力事件影响的一方应</w:t>
      </w:r>
      <w:r>
        <w:rPr>
          <w:sz w:val="20"/>
          <w:color w:val="000000"/>
        </w:rPr>
        <w:t>在不可抗力事件发生后七日内书面通知另一方，</w:t>
      </w:r>
      <w:r>
        <w:rPr>
          <w:sz w:val="24"/>
        </w:rPr>
        <w:t xml:space="preserve"> </w:t>
      </w:r>
      <w:r>
        <w:rPr>
          <w:sz w:val="20"/>
          <w:color w:val="000000"/>
        </w:rPr>
        <w:t>详细描述不可抗力的发生情况、必要的证明文件和可能导致的后果，并及时采取措施减少损</w:t>
      </w:r>
      <w:r>
        <w:rPr>
          <w:sz w:val="24"/>
        </w:rPr>
        <w:t xml:space="preserve"> </w:t>
      </w:r>
      <w:r>
        <w:rPr>
          <w:sz w:val="20"/>
          <w:color w:val="000000"/>
        </w:rPr>
        <w:t>失范围。</w:t>
      </w:r>
    </w:p>
    <w:p>
      <w:pPr>
        <w:pStyle w:val="null3"/>
        <w:spacing w:before="60"/>
        <w:ind w:left="30" w:right="30" w:firstLine="433"/>
        <w:jc w:val="both"/>
      </w:pPr>
      <w:r>
        <w:rPr>
          <w:sz w:val="20"/>
          <w:color w:val="000000"/>
        </w:rPr>
        <w:t>17.</w:t>
      </w:r>
      <w:r>
        <w:rPr>
          <w:sz w:val="24"/>
        </w:rPr>
        <w:t xml:space="preserve"> </w:t>
      </w:r>
      <w:r>
        <w:rPr>
          <w:sz w:val="20"/>
          <w:color w:val="000000"/>
        </w:rPr>
        <w:t>1.2.</w:t>
      </w:r>
      <w:r>
        <w:rPr>
          <w:sz w:val="24"/>
        </w:rPr>
        <w:t xml:space="preserve"> </w:t>
      </w:r>
      <w:r>
        <w:rPr>
          <w:sz w:val="20"/>
          <w:color w:val="000000"/>
        </w:rPr>
        <w:t>甲方组织双方协商，评估和认定不可抗力。</w:t>
      </w:r>
    </w:p>
    <w:p>
      <w:pPr>
        <w:pStyle w:val="null3"/>
        <w:jc w:val="left"/>
      </w:pPr>
      <w:r>
        <w:rPr>
          <w:sz w:val="24"/>
        </w:rPr>
        <w:t xml:space="preserve"> </w:t>
      </w:r>
    </w:p>
    <w:p>
      <w:pPr>
        <w:pStyle w:val="null3"/>
        <w:spacing w:before="60"/>
        <w:ind w:left="30"/>
        <w:jc w:val="left"/>
      </w:pPr>
      <w:r>
        <w:rPr>
          <w:sz w:val="20"/>
          <w:b/>
          <w:color w:val="000000"/>
        </w:rPr>
        <w:t xml:space="preserve">17.2. </w:t>
      </w:r>
      <w:r>
        <w:rPr>
          <w:sz w:val="20"/>
          <w:b/>
          <w:color w:val="000000"/>
        </w:rPr>
        <w:t>例外情况</w:t>
      </w:r>
    </w:p>
    <w:p>
      <w:pPr>
        <w:pStyle w:val="null3"/>
        <w:jc w:val="left"/>
      </w:pPr>
      <w:r>
        <w:rPr>
          <w:sz w:val="24"/>
        </w:rPr>
        <w:t xml:space="preserve"> </w:t>
      </w:r>
    </w:p>
    <w:p>
      <w:pPr>
        <w:pStyle w:val="null3"/>
        <w:spacing w:before="60"/>
        <w:ind w:left="30"/>
        <w:jc w:val="left"/>
      </w:pPr>
      <w:r>
        <w:rPr>
          <w:sz w:val="20"/>
          <w:b/>
          <w:color w:val="000000"/>
        </w:rPr>
        <w:t xml:space="preserve">17.2.1. </w:t>
      </w:r>
      <w:r>
        <w:rPr>
          <w:sz w:val="20"/>
          <w:b/>
          <w:color w:val="000000"/>
        </w:rPr>
        <w:t>适用于乙方的例外情况</w:t>
      </w:r>
    </w:p>
    <w:p>
      <w:pPr>
        <w:pStyle w:val="null3"/>
        <w:jc w:val="left"/>
      </w:pPr>
      <w:r>
        <w:rPr>
          <w:sz w:val="24"/>
        </w:rPr>
        <w:t xml:space="preserve"> </w:t>
      </w:r>
    </w:p>
    <w:p>
      <w:pPr>
        <w:pStyle w:val="null3"/>
        <w:spacing w:before="60"/>
        <w:ind w:left="30" w:right="15" w:firstLine="434"/>
        <w:jc w:val="left"/>
      </w:pPr>
      <w:r>
        <w:rPr>
          <w:sz w:val="20"/>
          <w:color w:val="000000"/>
        </w:rPr>
        <w:t>乙方无权将下述情况视作不可抗力事件而终止、中止履行本合同或不完全履行本合同项</w:t>
      </w:r>
      <w:r>
        <w:rPr>
          <w:sz w:val="24"/>
        </w:rPr>
        <w:t xml:space="preserve"> </w:t>
      </w:r>
      <w:r>
        <w:rPr>
          <w:sz w:val="20"/>
          <w:color w:val="000000"/>
        </w:rPr>
        <w:t>下义务：</w:t>
      </w:r>
    </w:p>
    <w:p>
      <w:pPr>
        <w:pStyle w:val="null3"/>
        <w:ind w:left="450"/>
        <w:jc w:val="left"/>
      </w:pPr>
      <w:r>
        <w:rPr>
          <w:sz w:val="20"/>
          <w:color w:val="000000"/>
        </w:rPr>
        <w:t>（</w:t>
      </w:r>
      <w:r>
        <w:rPr>
          <w:sz w:val="20"/>
          <w:color w:val="000000"/>
        </w:rPr>
        <w:t>1</w:t>
      </w:r>
      <w:r>
        <w:rPr>
          <w:sz w:val="20"/>
          <w:color w:val="000000"/>
        </w:rPr>
        <w:t>）其他与乙方建立合同关系的第三方在履行合同</w:t>
      </w:r>
      <w:r>
        <w:rPr>
          <w:sz w:val="20"/>
          <w:color w:val="000000"/>
        </w:rPr>
        <w:t>方面发生延误；</w:t>
      </w:r>
    </w:p>
    <w:p>
      <w:pPr>
        <w:pStyle w:val="null3"/>
        <w:spacing w:before="225"/>
        <w:ind w:left="450"/>
        <w:jc w:val="left"/>
      </w:pPr>
      <w:r>
        <w:rPr>
          <w:sz w:val="20"/>
          <w:color w:val="000000"/>
        </w:rPr>
        <w:t>（</w:t>
      </w:r>
      <w:r>
        <w:rPr>
          <w:sz w:val="20"/>
          <w:color w:val="000000"/>
        </w:rPr>
        <w:t>2</w:t>
      </w:r>
      <w:r>
        <w:rPr>
          <w:sz w:val="20"/>
          <w:color w:val="000000"/>
        </w:rPr>
        <w:t>）乙方提供服务的设施发生故障或正常磨损。</w:t>
      </w:r>
    </w:p>
    <w:p>
      <w:pPr>
        <w:pStyle w:val="null3"/>
        <w:jc w:val="left"/>
      </w:pPr>
      <w:r>
        <w:rPr>
          <w:sz w:val="24"/>
        </w:rPr>
        <w:t xml:space="preserve"> </w:t>
      </w:r>
    </w:p>
    <w:p>
      <w:pPr>
        <w:pStyle w:val="null3"/>
        <w:spacing w:before="60"/>
        <w:ind w:left="30"/>
        <w:jc w:val="left"/>
      </w:pPr>
      <w:r>
        <w:rPr>
          <w:sz w:val="20"/>
          <w:b/>
          <w:color w:val="000000"/>
        </w:rPr>
        <w:t xml:space="preserve">17.2.2. </w:t>
      </w:r>
      <w:r>
        <w:rPr>
          <w:sz w:val="20"/>
          <w:b/>
          <w:color w:val="000000"/>
        </w:rPr>
        <w:t>适用于甲方的例外情况</w:t>
      </w:r>
    </w:p>
    <w:p>
      <w:pPr>
        <w:pStyle w:val="null3"/>
        <w:jc w:val="left"/>
      </w:pPr>
      <w:r>
        <w:rPr>
          <w:sz w:val="24"/>
        </w:rPr>
        <w:t xml:space="preserve"> </w:t>
      </w:r>
    </w:p>
    <w:p>
      <w:pPr>
        <w:pStyle w:val="null3"/>
        <w:spacing w:before="60"/>
        <w:ind w:left="45" w:firstLine="420"/>
        <w:jc w:val="left"/>
      </w:pPr>
      <w:r>
        <w:rPr>
          <w:sz w:val="20"/>
          <w:color w:val="000000"/>
        </w:rPr>
        <w:t>甲方无权将下述情况视作不可抗力事件而终止、中止履行或不</w:t>
      </w:r>
      <w:r>
        <w:rPr>
          <w:sz w:val="20"/>
          <w:color w:val="000000"/>
        </w:rPr>
        <w:t>完全履行本合同项下义务：</w:t>
      </w:r>
      <w:r>
        <w:rPr>
          <w:sz w:val="24"/>
        </w:rPr>
        <w:t xml:space="preserve"> </w:t>
      </w:r>
      <w:r>
        <w:rPr>
          <w:sz w:val="20"/>
          <w:color w:val="000000"/>
        </w:rPr>
        <w:t>甲方因机构改革发生变更。</w:t>
      </w:r>
    </w:p>
    <w:p>
      <w:pPr>
        <w:pStyle w:val="null3"/>
        <w:jc w:val="left"/>
      </w:pPr>
      <w:r>
        <w:rPr>
          <w:sz w:val="24"/>
        </w:rPr>
        <w:t xml:space="preserve"> </w:t>
      </w:r>
    </w:p>
    <w:p>
      <w:pPr>
        <w:pStyle w:val="null3"/>
        <w:spacing w:before="60"/>
        <w:ind w:left="30"/>
        <w:jc w:val="left"/>
      </w:pPr>
      <w:r>
        <w:rPr>
          <w:sz w:val="20"/>
          <w:b/>
          <w:color w:val="000000"/>
        </w:rPr>
        <w:t xml:space="preserve">18. </w:t>
      </w:r>
      <w:r>
        <w:rPr>
          <w:sz w:val="20"/>
          <w:b/>
          <w:color w:val="000000"/>
        </w:rPr>
        <w:t>不可抗力事件发生期间各方权利和义务</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 xml:space="preserve">18.1. </w:t>
      </w:r>
      <w:r>
        <w:rPr>
          <w:sz w:val="20"/>
          <w:b/>
          <w:color w:val="000000"/>
        </w:rPr>
        <w:t>权利</w:t>
      </w:r>
    </w:p>
    <w:p>
      <w:pPr>
        <w:pStyle w:val="null3"/>
        <w:jc w:val="left"/>
      </w:pPr>
      <w:r>
        <w:rPr>
          <w:sz w:val="24"/>
        </w:rPr>
        <w:t xml:space="preserve"> </w:t>
      </w:r>
    </w:p>
    <w:p>
      <w:pPr>
        <w:pStyle w:val="null3"/>
        <w:spacing w:before="60"/>
        <w:ind w:left="465"/>
        <w:jc w:val="left"/>
      </w:pPr>
      <w:r>
        <w:rPr>
          <w:sz w:val="20"/>
          <w:color w:val="000000"/>
        </w:rPr>
        <w:t>18.</w:t>
      </w:r>
      <w:r>
        <w:rPr>
          <w:sz w:val="24"/>
        </w:rPr>
        <w:t xml:space="preserve"> </w:t>
      </w:r>
      <w:r>
        <w:rPr>
          <w:sz w:val="20"/>
          <w:color w:val="000000"/>
        </w:rPr>
        <w:t>1.1.</w:t>
      </w:r>
      <w:r>
        <w:rPr>
          <w:sz w:val="24"/>
        </w:rPr>
        <w:t xml:space="preserve"> </w:t>
      </w:r>
      <w:r>
        <w:rPr>
          <w:sz w:val="20"/>
          <w:color w:val="000000"/>
        </w:rPr>
        <w:t>甲方有认定不可抗力事件对本合同影响的权利。</w:t>
      </w:r>
    </w:p>
    <w:p>
      <w:pPr>
        <w:pStyle w:val="null3"/>
        <w:spacing w:before="225"/>
        <w:ind w:left="465"/>
        <w:jc w:val="left"/>
      </w:pPr>
      <w:r>
        <w:rPr>
          <w:sz w:val="20"/>
          <w:color w:val="000000"/>
        </w:rPr>
        <w:t>18.</w:t>
      </w:r>
      <w:r>
        <w:rPr>
          <w:sz w:val="24"/>
        </w:rPr>
        <w:t xml:space="preserve"> </w:t>
      </w:r>
      <w:r>
        <w:rPr>
          <w:sz w:val="20"/>
          <w:color w:val="000000"/>
        </w:rPr>
        <w:t>1.2.</w:t>
      </w:r>
      <w:r>
        <w:rPr>
          <w:sz w:val="24"/>
        </w:rPr>
        <w:t xml:space="preserve"> </w:t>
      </w:r>
      <w:r>
        <w:rPr>
          <w:sz w:val="20"/>
          <w:color w:val="000000"/>
        </w:rPr>
        <w:t>乙方有权要求甲方按合同约定计量支</w:t>
      </w:r>
      <w:r>
        <w:rPr>
          <w:sz w:val="20"/>
          <w:color w:val="000000"/>
        </w:rPr>
        <w:t>付不可抗力事件发生前的合同金额。</w:t>
      </w:r>
    </w:p>
    <w:p>
      <w:pPr>
        <w:pStyle w:val="null3"/>
        <w:jc w:val="left"/>
      </w:pPr>
      <w:r>
        <w:rPr>
          <w:sz w:val="24"/>
        </w:rPr>
        <w:t xml:space="preserve"> </w:t>
      </w:r>
    </w:p>
    <w:p>
      <w:pPr>
        <w:pStyle w:val="null3"/>
        <w:spacing w:before="60"/>
        <w:ind w:left="30"/>
        <w:jc w:val="left"/>
      </w:pPr>
      <w:r>
        <w:rPr>
          <w:sz w:val="20"/>
          <w:b/>
          <w:color w:val="000000"/>
        </w:rPr>
        <w:t>18.2.</w:t>
      </w:r>
      <w:r>
        <w:rPr>
          <w:sz w:val="24"/>
          <w:b/>
        </w:rPr>
        <w:t xml:space="preserve"> </w:t>
      </w:r>
      <w:r>
        <w:rPr>
          <w:sz w:val="20"/>
          <w:b/>
          <w:color w:val="000000"/>
        </w:rPr>
        <w:t>义务</w:t>
      </w:r>
    </w:p>
    <w:p>
      <w:pPr>
        <w:pStyle w:val="null3"/>
        <w:jc w:val="left"/>
      </w:pPr>
      <w:r>
        <w:rPr>
          <w:sz w:val="24"/>
        </w:rPr>
        <w:t xml:space="preserve"> </w:t>
      </w:r>
    </w:p>
    <w:p>
      <w:pPr>
        <w:pStyle w:val="null3"/>
        <w:spacing w:before="60"/>
        <w:ind w:left="465"/>
        <w:jc w:val="left"/>
      </w:pPr>
      <w:r>
        <w:rPr>
          <w:sz w:val="20"/>
          <w:color w:val="000000"/>
        </w:rPr>
        <w:t>18.2.1.</w:t>
      </w:r>
      <w:r>
        <w:rPr>
          <w:sz w:val="20"/>
          <w:color w:val="000000"/>
        </w:rPr>
        <w:t>受到不可抗力事件影响的一方按合同约定时限通知另一方。</w:t>
      </w:r>
    </w:p>
    <w:p>
      <w:pPr>
        <w:pStyle w:val="null3"/>
        <w:spacing w:before="225"/>
        <w:ind w:left="465"/>
        <w:jc w:val="left"/>
      </w:pPr>
      <w:r>
        <w:rPr>
          <w:sz w:val="20"/>
          <w:color w:val="000000"/>
        </w:rPr>
        <w:t>18.2.2.</w:t>
      </w:r>
      <w:r>
        <w:rPr>
          <w:sz w:val="20"/>
          <w:color w:val="000000"/>
        </w:rPr>
        <w:t>双方均应采取合理措施尽量避免和减少损失的扩大。</w:t>
      </w:r>
    </w:p>
    <w:p>
      <w:pPr>
        <w:pStyle w:val="null3"/>
        <w:spacing w:before="225"/>
        <w:ind w:left="465"/>
        <w:jc w:val="left"/>
      </w:pPr>
      <w:r>
        <w:rPr>
          <w:sz w:val="20"/>
          <w:color w:val="000000"/>
        </w:rPr>
        <w:t>18.2.3.</w:t>
      </w:r>
      <w:r>
        <w:rPr>
          <w:sz w:val="20"/>
          <w:color w:val="000000"/>
        </w:rPr>
        <w:t>声称不可抗力的一方在不可抗力消除之后应尽快恢复履行本合同项下的义务。</w:t>
      </w:r>
    </w:p>
    <w:p>
      <w:pPr>
        <w:pStyle w:val="null3"/>
        <w:jc w:val="left"/>
      </w:pPr>
      <w:r>
        <w:rPr>
          <w:sz w:val="24"/>
        </w:rPr>
        <w:t xml:space="preserve"> </w:t>
      </w:r>
    </w:p>
    <w:p>
      <w:pPr>
        <w:pStyle w:val="null3"/>
        <w:jc w:val="left"/>
      </w:pPr>
      <w:r>
        <w:rPr>
          <w:sz w:val="24"/>
        </w:rPr>
        <w:t xml:space="preserve"> </w:t>
      </w:r>
    </w:p>
    <w:p>
      <w:pPr>
        <w:pStyle w:val="null3"/>
        <w:spacing w:before="60"/>
        <w:ind w:left="30"/>
        <w:jc w:val="left"/>
      </w:pPr>
      <w:r>
        <w:rPr>
          <w:sz w:val="20"/>
          <w:b/>
          <w:color w:val="000000"/>
        </w:rPr>
        <w:t xml:space="preserve">19. </w:t>
      </w:r>
      <w:r>
        <w:rPr>
          <w:sz w:val="20"/>
          <w:b/>
          <w:color w:val="000000"/>
        </w:rPr>
        <w:t>不可抗力事件的处理</w:t>
      </w:r>
    </w:p>
    <w:p>
      <w:pPr>
        <w:pStyle w:val="null3"/>
        <w:jc w:val="left"/>
      </w:pPr>
      <w:r>
        <w:rPr>
          <w:sz w:val="24"/>
        </w:rPr>
        <w:t xml:space="preserve"> </w:t>
      </w:r>
    </w:p>
    <w:p>
      <w:pPr>
        <w:pStyle w:val="null3"/>
        <w:jc w:val="left"/>
      </w:pPr>
      <w:r>
        <w:rPr>
          <w:sz w:val="24"/>
        </w:rPr>
        <w:t xml:space="preserve"> </w:t>
      </w:r>
    </w:p>
    <w:p>
      <w:pPr>
        <w:pStyle w:val="null3"/>
        <w:spacing w:before="60"/>
        <w:ind w:left="30" w:right="15" w:firstLine="435"/>
        <w:jc w:val="left"/>
      </w:pPr>
      <w:r>
        <w:rPr>
          <w:sz w:val="20"/>
          <w:color w:val="000000"/>
        </w:rPr>
        <w:t>19.</w:t>
      </w:r>
      <w:r>
        <w:rPr>
          <w:sz w:val="24"/>
        </w:rPr>
        <w:t xml:space="preserve"> </w:t>
      </w:r>
      <w:r>
        <w:rPr>
          <w:sz w:val="20"/>
          <w:color w:val="000000"/>
        </w:rPr>
        <w:t>1.</w:t>
      </w:r>
      <w:r>
        <w:rPr>
          <w:sz w:val="20"/>
          <w:color w:val="000000"/>
        </w:rPr>
        <w:t>发生不可抗力时，双方应各自承担由于不可</w:t>
      </w:r>
      <w:r>
        <w:rPr>
          <w:sz w:val="20"/>
          <w:color w:val="000000"/>
        </w:rPr>
        <w:t>抗力对其造成的损失。双方应协商采取</w:t>
      </w:r>
      <w:r>
        <w:rPr>
          <w:sz w:val="24"/>
        </w:rPr>
        <w:t xml:space="preserve"> </w:t>
      </w:r>
      <w:r>
        <w:rPr>
          <w:sz w:val="20"/>
          <w:color w:val="000000"/>
        </w:rPr>
        <w:t>合理的补救措施尽量减少不可抗力给各方带来的损失。</w:t>
      </w:r>
    </w:p>
    <w:p>
      <w:pPr>
        <w:pStyle w:val="null3"/>
        <w:spacing w:before="225"/>
        <w:ind w:left="465"/>
        <w:jc w:val="left"/>
      </w:pPr>
      <w:r>
        <w:rPr>
          <w:sz w:val="20"/>
          <w:color w:val="000000"/>
        </w:rPr>
        <w:t>19.2.</w:t>
      </w:r>
      <w:r>
        <w:rPr>
          <w:sz w:val="20"/>
          <w:color w:val="000000"/>
        </w:rPr>
        <w:t>不可抗力发生前已发生的合同金额应当按照合同约定进行计量支付。</w:t>
      </w:r>
    </w:p>
    <w:p>
      <w:pPr>
        <w:pStyle w:val="null3"/>
        <w:spacing w:before="225"/>
        <w:ind w:left="465"/>
        <w:jc w:val="left"/>
      </w:pPr>
      <w:r>
        <w:rPr>
          <w:sz w:val="20"/>
          <w:color w:val="000000"/>
        </w:rPr>
        <w:t>19.3.</w:t>
      </w:r>
      <w:r>
        <w:rPr>
          <w:sz w:val="24"/>
        </w:rPr>
        <w:t xml:space="preserve"> </w:t>
      </w:r>
      <w:r>
        <w:rPr>
          <w:sz w:val="20"/>
          <w:color w:val="000000"/>
        </w:rPr>
        <w:t>当不可抗力事件阻止一方履行其义务的时间持</w:t>
      </w:r>
      <w:r>
        <w:rPr>
          <w:sz w:val="20"/>
          <w:color w:val="000000"/>
        </w:rPr>
        <w:t>续九十日以上时，双方应协商决定继</w:t>
      </w:r>
      <w:r>
        <w:rPr>
          <w:sz w:val="24"/>
        </w:rPr>
        <w:t xml:space="preserve"> </w:t>
      </w:r>
      <w:r>
        <w:rPr>
          <w:sz w:val="20"/>
          <w:color w:val="000000"/>
        </w:rPr>
        <w:t>续履行本合同的条件或者终止本合同。如果自不可抗力发生后一百八十日之内双方不能就继</w:t>
      </w:r>
      <w:r>
        <w:rPr>
          <w:sz w:val="24"/>
        </w:rPr>
        <w:t xml:space="preserve"> </w:t>
      </w:r>
      <w:r>
        <w:rPr>
          <w:sz w:val="20"/>
          <w:color w:val="000000"/>
        </w:rPr>
        <w:t>续履行的条件或终止本合同达成一致意见，任何一方有权给予另一方书面通知后立即终止本</w:t>
      </w:r>
      <w:r>
        <w:rPr>
          <w:sz w:val="24"/>
        </w:rPr>
        <w:t xml:space="preserve"> </w:t>
      </w:r>
      <w:r>
        <w:rPr>
          <w:sz w:val="20"/>
          <w:color w:val="000000"/>
        </w:rPr>
        <w:t>合同。</w:t>
      </w:r>
    </w:p>
    <w:p>
      <w:pPr>
        <w:pStyle w:val="null3"/>
        <w:spacing w:before="240"/>
        <w:ind w:left="3765"/>
        <w:jc w:val="left"/>
      </w:pPr>
      <w:r>
        <w:rPr>
          <w:sz w:val="20"/>
          <w:b/>
          <w:color w:val="000000"/>
        </w:rPr>
        <w:t>第七章合同解除</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20. </w:t>
      </w:r>
      <w:r>
        <w:rPr>
          <w:sz w:val="20"/>
          <w:b/>
          <w:color w:val="000000"/>
        </w:rPr>
        <w:t>合同解除的事由</w:t>
      </w:r>
    </w:p>
    <w:p>
      <w:pPr>
        <w:pStyle w:val="null3"/>
        <w:jc w:val="left"/>
      </w:pPr>
      <w:r>
        <w:rPr>
          <w:sz w:val="24"/>
        </w:rPr>
        <w:t xml:space="preserve"> </w:t>
      </w:r>
    </w:p>
    <w:p>
      <w:pPr>
        <w:pStyle w:val="null3"/>
        <w:jc w:val="left"/>
      </w:pPr>
      <w:r>
        <w:rPr>
          <w:sz w:val="24"/>
        </w:rPr>
        <w:t xml:space="preserve"> </w:t>
      </w:r>
    </w:p>
    <w:p>
      <w:pPr>
        <w:pStyle w:val="null3"/>
        <w:spacing w:before="60"/>
        <w:ind w:left="30" w:firstLine="408"/>
        <w:jc w:val="left"/>
      </w:pPr>
      <w:r>
        <w:rPr>
          <w:sz w:val="20"/>
          <w:color w:val="000000"/>
        </w:rPr>
        <w:t>20.</w:t>
      </w:r>
      <w:r>
        <w:rPr>
          <w:sz w:val="24"/>
        </w:rPr>
        <w:t xml:space="preserve"> </w:t>
      </w:r>
      <w:r>
        <w:rPr>
          <w:sz w:val="20"/>
          <w:color w:val="000000"/>
        </w:rPr>
        <w:t>1.</w:t>
      </w:r>
      <w:r>
        <w:rPr>
          <w:sz w:val="24"/>
        </w:rPr>
        <w:t xml:space="preserve"> </w:t>
      </w:r>
      <w:r>
        <w:rPr>
          <w:sz w:val="20"/>
          <w:color w:val="000000"/>
        </w:rPr>
        <w:t>甲方或乙方在本合同中的声明或保证在被证实存在虚假或未兑现，严重影响其履约</w:t>
      </w:r>
      <w:r>
        <w:rPr>
          <w:sz w:val="20"/>
          <w:color w:val="000000"/>
        </w:rPr>
        <w:t xml:space="preserve"> </w:t>
      </w:r>
      <w:r>
        <w:rPr>
          <w:sz w:val="20"/>
          <w:color w:val="000000"/>
        </w:rPr>
        <w:t>能力。</w:t>
      </w:r>
    </w:p>
    <w:p>
      <w:pPr>
        <w:pStyle w:val="null3"/>
        <w:spacing w:before="225"/>
        <w:ind w:left="435"/>
        <w:jc w:val="left"/>
      </w:pPr>
      <w:r>
        <w:rPr>
          <w:sz w:val="20"/>
          <w:color w:val="000000"/>
        </w:rPr>
        <w:t>20.2.</w:t>
      </w:r>
      <w:r>
        <w:rPr>
          <w:sz w:val="24"/>
        </w:rPr>
        <w:t xml:space="preserve"> </w:t>
      </w:r>
      <w:r>
        <w:rPr>
          <w:sz w:val="20"/>
          <w:color w:val="000000"/>
        </w:rPr>
        <w:t>出现本合同约定的导致合同终止情形</w:t>
      </w:r>
      <w:r>
        <w:rPr>
          <w:sz w:val="20"/>
          <w:color w:val="000000"/>
        </w:rPr>
        <w:t>的。</w:t>
      </w:r>
    </w:p>
    <w:p>
      <w:pPr>
        <w:pStyle w:val="null3"/>
        <w:spacing w:before="225"/>
        <w:ind w:left="435"/>
        <w:jc w:val="left"/>
      </w:pPr>
      <w:r>
        <w:rPr>
          <w:sz w:val="20"/>
          <w:color w:val="000000"/>
        </w:rPr>
        <w:t>20.3.</w:t>
      </w:r>
      <w:r>
        <w:rPr>
          <w:sz w:val="20"/>
          <w:color w:val="000000"/>
        </w:rPr>
        <w:t>发生其他导致本合同无法继续履行情形的。</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21. </w:t>
      </w:r>
      <w:r>
        <w:rPr>
          <w:sz w:val="20"/>
          <w:b/>
          <w:color w:val="000000"/>
        </w:rPr>
        <w:t>合同解除程序</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21.1. </w:t>
      </w:r>
      <w:r>
        <w:rPr>
          <w:sz w:val="20"/>
          <w:b/>
          <w:color w:val="000000"/>
        </w:rPr>
        <w:t>发出终止意向通知</w:t>
      </w:r>
    </w:p>
    <w:p>
      <w:pPr>
        <w:pStyle w:val="null3"/>
        <w:jc w:val="left"/>
      </w:pPr>
      <w:r>
        <w:rPr>
          <w:sz w:val="24"/>
        </w:rPr>
        <w:t xml:space="preserve"> </w:t>
      </w:r>
    </w:p>
    <w:p>
      <w:pPr>
        <w:pStyle w:val="null3"/>
        <w:spacing w:before="60"/>
        <w:ind w:left="15"/>
        <w:jc w:val="left"/>
      </w:pPr>
      <w:r>
        <w:rPr>
          <w:sz w:val="20"/>
          <w:b/>
          <w:color w:val="000000"/>
        </w:rPr>
        <w:t>21.1.1.</w:t>
      </w:r>
      <w:r>
        <w:rPr>
          <w:sz w:val="24"/>
          <w:b/>
        </w:rPr>
        <w:t xml:space="preserve"> </w:t>
      </w:r>
      <w:r>
        <w:rPr>
          <w:sz w:val="20"/>
          <w:b/>
          <w:color w:val="000000"/>
        </w:rPr>
        <w:t>甲方发出的终止</w:t>
      </w:r>
    </w:p>
    <w:p>
      <w:pPr>
        <w:pStyle w:val="null3"/>
        <w:jc w:val="left"/>
      </w:pPr>
      <w:r>
        <w:rPr>
          <w:sz w:val="24"/>
        </w:rPr>
        <w:t xml:space="preserve"> </w:t>
      </w:r>
    </w:p>
    <w:p>
      <w:pPr>
        <w:pStyle w:val="null3"/>
        <w:spacing w:before="60"/>
        <w:ind w:left="450"/>
        <w:jc w:val="left"/>
      </w:pPr>
      <w:r>
        <w:rPr>
          <w:sz w:val="20"/>
          <w:color w:val="000000"/>
        </w:rPr>
        <w:t>下述任一行为发生时，</w:t>
      </w:r>
      <w:r>
        <w:rPr>
          <w:sz w:val="24"/>
        </w:rPr>
        <w:t xml:space="preserve"> </w:t>
      </w:r>
      <w:r>
        <w:rPr>
          <w:sz w:val="20"/>
          <w:color w:val="000000"/>
        </w:rPr>
        <w:t>甲方有权立即发出终止意向通知：</w:t>
      </w:r>
    </w:p>
    <w:p>
      <w:pPr>
        <w:pStyle w:val="null3"/>
        <w:spacing w:before="225"/>
        <w:ind w:left="450"/>
        <w:jc w:val="left"/>
      </w:pPr>
      <w:r>
        <w:rPr>
          <w:sz w:val="20"/>
          <w:color w:val="000000"/>
        </w:rPr>
        <w:t>（</w:t>
      </w:r>
      <w:r>
        <w:rPr>
          <w:sz w:val="20"/>
          <w:color w:val="000000"/>
        </w:rPr>
        <w:t>1</w:t>
      </w:r>
      <w:r>
        <w:rPr>
          <w:sz w:val="20"/>
          <w:color w:val="000000"/>
        </w:rPr>
        <w:t>）乙方在本合同中的声明或保证在被证实存在虚假或未兑现，严重影响其履约能力；</w:t>
      </w:r>
    </w:p>
    <w:p>
      <w:pPr>
        <w:pStyle w:val="null3"/>
        <w:spacing w:before="225"/>
        <w:ind w:left="450"/>
        <w:jc w:val="left"/>
      </w:pPr>
      <w:r>
        <w:rPr>
          <w:sz w:val="20"/>
          <w:color w:val="000000"/>
        </w:rPr>
        <w:t>（</w:t>
      </w:r>
      <w:r>
        <w:rPr>
          <w:sz w:val="20"/>
          <w:color w:val="000000"/>
        </w:rPr>
        <w:t>2</w:t>
      </w:r>
      <w:r>
        <w:rPr>
          <w:sz w:val="20"/>
          <w:color w:val="000000"/>
        </w:rPr>
        <w:t>）乙方出现本合同约定的导致合同终止情形的；</w:t>
      </w:r>
    </w:p>
    <w:p>
      <w:pPr>
        <w:pStyle w:val="null3"/>
        <w:spacing w:before="225"/>
        <w:ind w:left="450"/>
        <w:jc w:val="left"/>
      </w:pPr>
      <w:r>
        <w:rPr>
          <w:sz w:val="20"/>
          <w:color w:val="000000"/>
        </w:rPr>
        <w:t>（</w:t>
      </w:r>
      <w:r>
        <w:rPr>
          <w:sz w:val="20"/>
          <w:color w:val="000000"/>
        </w:rPr>
        <w:t>3</w:t>
      </w:r>
      <w:r>
        <w:rPr>
          <w:sz w:val="20"/>
          <w:color w:val="000000"/>
        </w:rPr>
        <w:t>）乙方被依法吊销营业执照、责令停业、清算或破产；</w:t>
      </w:r>
    </w:p>
    <w:p>
      <w:pPr>
        <w:pStyle w:val="null3"/>
        <w:spacing w:before="225"/>
        <w:ind w:left="450"/>
        <w:jc w:val="left"/>
      </w:pPr>
      <w:r>
        <w:rPr>
          <w:sz w:val="20"/>
          <w:color w:val="000000"/>
        </w:rPr>
        <w:t>（</w:t>
      </w:r>
      <w:r>
        <w:rPr>
          <w:sz w:val="20"/>
          <w:color w:val="000000"/>
        </w:rPr>
        <w:t>4</w:t>
      </w:r>
      <w:r>
        <w:rPr>
          <w:sz w:val="20"/>
          <w:color w:val="000000"/>
        </w:rPr>
        <w:t>）乙方未按《服务实施方案》时间节点完成本合同项下工作，逾期超过</w:t>
      </w:r>
      <w:r>
        <w:rPr>
          <w:sz w:val="24"/>
        </w:rPr>
        <w:t xml:space="preserve"> </w:t>
      </w:r>
      <w:r>
        <w:rPr>
          <w:sz w:val="20"/>
          <w:color w:val="000000"/>
        </w:rPr>
        <w:t>30</w:t>
      </w:r>
      <w:r>
        <w:rPr>
          <w:sz w:val="24"/>
        </w:rPr>
        <w:t xml:space="preserve"> </w:t>
      </w:r>
      <w:r>
        <w:rPr>
          <w:sz w:val="20"/>
          <w:color w:val="000000"/>
        </w:rPr>
        <w:t>日的；</w:t>
      </w:r>
    </w:p>
    <w:p>
      <w:pPr>
        <w:pStyle w:val="null3"/>
        <w:spacing w:before="225"/>
        <w:ind w:left="450"/>
        <w:jc w:val="left"/>
      </w:pPr>
      <w:r>
        <w:rPr>
          <w:sz w:val="20"/>
          <w:color w:val="000000"/>
        </w:rPr>
        <w:t>（</w:t>
      </w:r>
      <w:r>
        <w:rPr>
          <w:sz w:val="20"/>
          <w:color w:val="000000"/>
        </w:rPr>
        <w:t>5</w:t>
      </w:r>
      <w:r>
        <w:rPr>
          <w:sz w:val="20"/>
          <w:color w:val="000000"/>
        </w:rPr>
        <w:t>）乙方发生累计两次或以上违约行为；</w:t>
      </w:r>
    </w:p>
    <w:p>
      <w:pPr>
        <w:pStyle w:val="null3"/>
        <w:spacing w:before="225"/>
        <w:ind w:left="450"/>
        <w:jc w:val="left"/>
      </w:pPr>
      <w:r>
        <w:rPr>
          <w:sz w:val="20"/>
          <w:color w:val="000000"/>
        </w:rPr>
        <w:t>（</w:t>
      </w:r>
      <w:r>
        <w:rPr>
          <w:sz w:val="20"/>
          <w:color w:val="000000"/>
        </w:rPr>
        <w:t>6</w:t>
      </w:r>
      <w:r>
        <w:rPr>
          <w:sz w:val="20"/>
          <w:color w:val="000000"/>
        </w:rPr>
        <w:t>）乙方履行义务不符合约定，经甲方提出后合理期限内仍</w:t>
      </w:r>
      <w:r>
        <w:rPr>
          <w:sz w:val="20"/>
          <w:color w:val="000000"/>
        </w:rPr>
        <w:t>未改正的；</w:t>
      </w:r>
    </w:p>
    <w:p>
      <w:pPr>
        <w:pStyle w:val="null3"/>
        <w:spacing w:before="225"/>
        <w:ind w:left="30" w:firstLine="427"/>
        <w:jc w:val="left"/>
      </w:pPr>
      <w:r>
        <w:rPr>
          <w:sz w:val="20"/>
          <w:color w:val="000000"/>
        </w:rPr>
        <w:t>（</w:t>
      </w:r>
      <w:r>
        <w:rPr>
          <w:sz w:val="20"/>
          <w:color w:val="000000"/>
        </w:rPr>
        <w:t>7</w:t>
      </w:r>
      <w:r>
        <w:rPr>
          <w:sz w:val="20"/>
          <w:color w:val="000000"/>
        </w:rPr>
        <w:t>）</w:t>
      </w:r>
      <w:r>
        <w:rPr>
          <w:sz w:val="20"/>
          <w:color w:val="000000"/>
        </w:rPr>
        <w:t>未经甲方书面同意，乙方将本合同项下属于甲方单方所有的成果作为己用或交付第</w:t>
      </w:r>
      <w:r>
        <w:rPr>
          <w:sz w:val="24"/>
        </w:rPr>
        <w:t xml:space="preserve"> </w:t>
      </w:r>
      <w:r>
        <w:rPr>
          <w:sz w:val="20"/>
          <w:color w:val="000000"/>
        </w:rPr>
        <w:t>三人使用的；</w:t>
      </w:r>
    </w:p>
    <w:p>
      <w:pPr>
        <w:pStyle w:val="null3"/>
        <w:spacing w:before="135"/>
        <w:ind w:left="30" w:firstLine="440"/>
        <w:jc w:val="left"/>
      </w:pPr>
      <w:r>
        <w:rPr>
          <w:sz w:val="20"/>
          <w:color w:val="000000"/>
        </w:rPr>
        <w:t>（</w:t>
      </w:r>
      <w:r>
        <w:rPr>
          <w:sz w:val="20"/>
          <w:color w:val="000000"/>
        </w:rPr>
        <w:t>8）第三方指控并经有权机关认定甲方使用/接受乙方提供的产品/服务侵犯了该方的知</w:t>
      </w:r>
      <w:r>
        <w:rPr>
          <w:sz w:val="20"/>
          <w:color w:val="000000"/>
        </w:rPr>
        <w:t>识产权或其他权利，造成甲方损失的；</w:t>
      </w:r>
    </w:p>
    <w:p>
      <w:pPr>
        <w:pStyle w:val="null3"/>
        <w:jc w:val="left"/>
      </w:pPr>
      <w:r>
        <w:rPr>
          <w:sz w:val="24"/>
        </w:rPr>
        <w:t xml:space="preserve"> </w:t>
      </w:r>
    </w:p>
    <w:p>
      <w:pPr>
        <w:pStyle w:val="null3"/>
        <w:spacing w:before="60"/>
        <w:ind w:left="15"/>
        <w:jc w:val="left"/>
      </w:pPr>
      <w:r>
        <w:rPr>
          <w:sz w:val="20"/>
          <w:b/>
          <w:color w:val="000000"/>
        </w:rPr>
        <w:t>21.1.2.</w:t>
      </w:r>
      <w:r>
        <w:rPr>
          <w:sz w:val="24"/>
          <w:b/>
        </w:rPr>
        <w:t xml:space="preserve"> </w:t>
      </w:r>
      <w:r>
        <w:rPr>
          <w:sz w:val="20"/>
          <w:b/>
          <w:color w:val="000000"/>
        </w:rPr>
        <w:t>乙方发出的终止</w:t>
      </w:r>
    </w:p>
    <w:p>
      <w:pPr>
        <w:pStyle w:val="null3"/>
        <w:jc w:val="left"/>
      </w:pPr>
      <w:r>
        <w:rPr>
          <w:sz w:val="24"/>
        </w:rPr>
        <w:t xml:space="preserve"> </w:t>
      </w:r>
    </w:p>
    <w:p>
      <w:pPr>
        <w:pStyle w:val="null3"/>
        <w:spacing w:before="60"/>
        <w:ind w:left="450"/>
        <w:jc w:val="left"/>
      </w:pPr>
      <w:r>
        <w:rPr>
          <w:sz w:val="20"/>
          <w:color w:val="000000"/>
        </w:rPr>
        <w:t>下述任一事件发生时，乙方有权立即发出终止意向</w:t>
      </w:r>
      <w:r>
        <w:rPr>
          <w:sz w:val="20"/>
          <w:color w:val="000000"/>
        </w:rPr>
        <w:t>通知：</w:t>
      </w:r>
    </w:p>
    <w:p>
      <w:pPr>
        <w:pStyle w:val="null3"/>
        <w:spacing w:before="225"/>
        <w:ind w:left="30" w:firstLine="426"/>
        <w:jc w:val="left"/>
      </w:pPr>
      <w:r>
        <w:rPr>
          <w:sz w:val="20"/>
          <w:color w:val="000000"/>
        </w:rPr>
        <w:t>（</w:t>
      </w:r>
      <w:r>
        <w:rPr>
          <w:sz w:val="20"/>
          <w:color w:val="000000"/>
        </w:rPr>
        <w:t>1</w:t>
      </w:r>
      <w:r>
        <w:rPr>
          <w:sz w:val="20"/>
          <w:color w:val="000000"/>
        </w:rPr>
        <w:t>）</w:t>
      </w:r>
      <w:r>
        <w:rPr>
          <w:sz w:val="24"/>
        </w:rPr>
        <w:t xml:space="preserve"> </w:t>
      </w:r>
      <w:r>
        <w:rPr>
          <w:sz w:val="20"/>
          <w:color w:val="000000"/>
        </w:rPr>
        <w:t>甲方在本合同中的声明或保证在被证实是虚假的或未兑现，使乙方履行本合同的能</w:t>
      </w:r>
      <w:r>
        <w:rPr>
          <w:sz w:val="24"/>
        </w:rPr>
        <w:t xml:space="preserve"> </w:t>
      </w:r>
      <w:r>
        <w:rPr>
          <w:sz w:val="20"/>
          <w:color w:val="000000"/>
        </w:rPr>
        <w:t>力受到严重不利影响；</w:t>
      </w:r>
    </w:p>
    <w:p>
      <w:pPr>
        <w:pStyle w:val="null3"/>
        <w:spacing w:before="225"/>
        <w:ind w:left="15" w:firstLine="430"/>
        <w:jc w:val="left"/>
      </w:pPr>
      <w:r>
        <w:rPr>
          <w:sz w:val="20"/>
          <w:color w:val="000000"/>
        </w:rPr>
        <w:t>（</w:t>
      </w:r>
      <w:r>
        <w:rPr>
          <w:sz w:val="20"/>
          <w:color w:val="000000"/>
        </w:rPr>
        <w:t>2</w:t>
      </w:r>
      <w:r>
        <w:rPr>
          <w:sz w:val="20"/>
          <w:color w:val="000000"/>
        </w:rPr>
        <w:t>）</w:t>
      </w:r>
      <w:r>
        <w:rPr>
          <w:sz w:val="24"/>
        </w:rPr>
        <w:t xml:space="preserve"> </w:t>
      </w:r>
      <w:r>
        <w:rPr>
          <w:sz w:val="20"/>
          <w:color w:val="000000"/>
        </w:rPr>
        <w:t>甲方无正当理由在逾期六个月（自应付日起算）后仍未履行支付义务。但因财政支</w:t>
      </w:r>
      <w:r>
        <w:rPr>
          <w:sz w:val="24"/>
        </w:rPr>
        <w:t xml:space="preserve"> </w:t>
      </w:r>
      <w:r>
        <w:rPr>
          <w:sz w:val="20"/>
          <w:color w:val="000000"/>
        </w:rPr>
        <w:t>付管理流程导致的支付延期除外。</w:t>
      </w:r>
    </w:p>
    <w:p>
      <w:pPr>
        <w:pStyle w:val="null3"/>
        <w:jc w:val="left"/>
      </w:pPr>
      <w:r>
        <w:rPr>
          <w:sz w:val="24"/>
        </w:rPr>
        <w:t xml:space="preserve"> </w:t>
      </w:r>
    </w:p>
    <w:p>
      <w:pPr>
        <w:pStyle w:val="null3"/>
        <w:spacing w:before="60"/>
        <w:ind w:left="15"/>
        <w:jc w:val="left"/>
      </w:pPr>
      <w:r>
        <w:rPr>
          <w:sz w:val="20"/>
          <w:b/>
          <w:color w:val="000000"/>
        </w:rPr>
        <w:t xml:space="preserve">21.1.3. </w:t>
      </w:r>
      <w:r>
        <w:rPr>
          <w:sz w:val="20"/>
          <w:b/>
          <w:color w:val="000000"/>
        </w:rPr>
        <w:t>法律变更或政府行为</w:t>
      </w:r>
    </w:p>
    <w:p>
      <w:pPr>
        <w:pStyle w:val="null3"/>
        <w:jc w:val="left"/>
      </w:pPr>
      <w:r>
        <w:rPr>
          <w:sz w:val="24"/>
        </w:rPr>
        <w:t xml:space="preserve"> </w:t>
      </w:r>
    </w:p>
    <w:p>
      <w:pPr>
        <w:pStyle w:val="null3"/>
        <w:spacing w:before="60"/>
        <w:ind w:left="15" w:firstLine="425"/>
        <w:jc w:val="both"/>
      </w:pPr>
      <w:r>
        <w:rPr>
          <w:sz w:val="20"/>
          <w:color w:val="000000"/>
        </w:rPr>
        <w:t>如果在本合同生效后，因法律变更及政府行</w:t>
      </w:r>
      <w:r>
        <w:rPr>
          <w:sz w:val="20"/>
          <w:color w:val="000000"/>
        </w:rPr>
        <w:t>为导致乙方部分或全部不能履行本合同项下</w:t>
      </w:r>
      <w:r>
        <w:rPr>
          <w:sz w:val="24"/>
        </w:rPr>
        <w:t xml:space="preserve"> </w:t>
      </w:r>
      <w:r>
        <w:rPr>
          <w:sz w:val="20"/>
          <w:color w:val="000000"/>
        </w:rPr>
        <w:t>主要义务，而这种变化和影响又不以甲方的意志为转移，</w:t>
      </w:r>
      <w:r>
        <w:rPr>
          <w:sz w:val="24"/>
        </w:rPr>
        <w:t xml:space="preserve"> </w:t>
      </w:r>
      <w:r>
        <w:rPr>
          <w:sz w:val="20"/>
          <w:color w:val="000000"/>
        </w:rPr>
        <w:t>甲乙双方应尽力就继续履行本合同</w:t>
      </w:r>
      <w:r>
        <w:rPr>
          <w:sz w:val="24"/>
        </w:rPr>
        <w:t xml:space="preserve"> </w:t>
      </w:r>
      <w:r>
        <w:rPr>
          <w:sz w:val="20"/>
          <w:color w:val="000000"/>
        </w:rPr>
        <w:t>进行协商，若不能达成一致，则一方可向另</w:t>
      </w:r>
      <w:r>
        <w:rPr>
          <w:sz w:val="20"/>
          <w:color w:val="000000"/>
        </w:rPr>
        <w:t>一方发出终止意向通知，双方仍协商不成的，本</w:t>
      </w:r>
      <w:r>
        <w:rPr>
          <w:sz w:val="24"/>
        </w:rPr>
        <w:t xml:space="preserve"> </w:t>
      </w:r>
      <w:r>
        <w:rPr>
          <w:sz w:val="20"/>
          <w:color w:val="000000"/>
        </w:rPr>
        <w:t>合同自终止意向通知到达对方之日起日届满时终止。</w:t>
      </w:r>
    </w:p>
    <w:p>
      <w:pPr>
        <w:pStyle w:val="null3"/>
        <w:spacing w:before="255"/>
        <w:ind w:left="15"/>
        <w:jc w:val="left"/>
      </w:pPr>
      <w:r>
        <w:rPr>
          <w:sz w:val="20"/>
          <w:b/>
          <w:color w:val="000000"/>
        </w:rPr>
        <w:t xml:space="preserve">21.1.4. </w:t>
      </w:r>
      <w:r>
        <w:rPr>
          <w:sz w:val="20"/>
          <w:b/>
          <w:color w:val="000000"/>
        </w:rPr>
        <w:t>协商一致终止</w:t>
      </w:r>
    </w:p>
    <w:p>
      <w:pPr>
        <w:pStyle w:val="null3"/>
        <w:jc w:val="left"/>
      </w:pPr>
      <w:r>
        <w:rPr>
          <w:sz w:val="24"/>
        </w:rPr>
        <w:t xml:space="preserve"> </w:t>
      </w:r>
    </w:p>
    <w:p>
      <w:pPr>
        <w:pStyle w:val="null3"/>
        <w:spacing w:before="60"/>
        <w:ind w:left="15" w:firstLine="419"/>
        <w:jc w:val="left"/>
      </w:pPr>
      <w:r>
        <w:rPr>
          <w:sz w:val="20"/>
          <w:color w:val="000000"/>
        </w:rPr>
        <w:t>在本合同履行期间，</w:t>
      </w:r>
      <w:r>
        <w:rPr>
          <w:sz w:val="24"/>
        </w:rPr>
        <w:t xml:space="preserve"> </w:t>
      </w:r>
      <w:r>
        <w:rPr>
          <w:sz w:val="20"/>
          <w:color w:val="000000"/>
        </w:rPr>
        <w:t>由各方协商一致可提前终止本合同。费用结算等问题由各方协商一</w:t>
      </w:r>
      <w:r>
        <w:rPr>
          <w:sz w:val="20"/>
          <w:color w:val="000000"/>
        </w:rPr>
        <w:t xml:space="preserve"> </w:t>
      </w:r>
      <w:r>
        <w:rPr>
          <w:sz w:val="20"/>
          <w:color w:val="000000"/>
        </w:rPr>
        <w:t>致。</w:t>
      </w:r>
    </w:p>
    <w:p>
      <w:pPr>
        <w:pStyle w:val="null3"/>
        <w:spacing w:before="255"/>
        <w:ind w:left="15"/>
        <w:jc w:val="left"/>
      </w:pPr>
      <w:r>
        <w:rPr>
          <w:sz w:val="20"/>
          <w:b/>
          <w:color w:val="000000"/>
        </w:rPr>
        <w:t xml:space="preserve">21.2. </w:t>
      </w:r>
      <w:r>
        <w:rPr>
          <w:sz w:val="20"/>
          <w:b/>
          <w:color w:val="000000"/>
        </w:rPr>
        <w:t>双方协商</w:t>
      </w:r>
    </w:p>
    <w:p>
      <w:pPr>
        <w:pStyle w:val="null3"/>
        <w:jc w:val="left"/>
      </w:pPr>
      <w:r>
        <w:rPr>
          <w:sz w:val="24"/>
        </w:rPr>
        <w:t xml:space="preserve"> </w:t>
      </w:r>
    </w:p>
    <w:p>
      <w:pPr>
        <w:pStyle w:val="null3"/>
        <w:spacing w:before="60"/>
        <w:ind w:left="435"/>
        <w:jc w:val="left"/>
      </w:pPr>
      <w:r>
        <w:rPr>
          <w:sz w:val="20"/>
          <w:color w:val="000000"/>
        </w:rPr>
        <w:t>21.2.1.</w:t>
      </w:r>
      <w:r>
        <w:rPr>
          <w:sz w:val="20"/>
          <w:color w:val="000000"/>
        </w:rPr>
        <w:t>终止意向通知发出之后，双方应在三十日内</w:t>
      </w:r>
      <w:r>
        <w:rPr>
          <w:sz w:val="20"/>
          <w:color w:val="000000"/>
        </w:rPr>
        <w:t>协商。</w:t>
      </w:r>
    </w:p>
    <w:p>
      <w:pPr>
        <w:pStyle w:val="null3"/>
        <w:spacing w:before="225"/>
        <w:ind w:left="30" w:right="45" w:firstLine="412"/>
        <w:jc w:val="left"/>
      </w:pPr>
      <w:r>
        <w:rPr>
          <w:sz w:val="20"/>
          <w:color w:val="000000"/>
        </w:rPr>
        <w:t>21.2.2.</w:t>
      </w:r>
      <w:r>
        <w:rPr>
          <w:sz w:val="20"/>
          <w:color w:val="000000"/>
        </w:rPr>
        <w:t>如果双方就将要采取的措施达成一致意见，</w:t>
      </w:r>
      <w:r>
        <w:rPr>
          <w:sz w:val="20"/>
          <w:color w:val="000000"/>
        </w:rPr>
        <w:t>或者违约行为在指定期限内得到纠正，</w:t>
      </w:r>
      <w:r>
        <w:rPr>
          <w:sz w:val="24"/>
        </w:rPr>
        <w:t xml:space="preserve"> </w:t>
      </w:r>
      <w:r>
        <w:rPr>
          <w:sz w:val="20"/>
          <w:color w:val="000000"/>
        </w:rPr>
        <w:t>终止意向通知即自动失效。</w:t>
      </w:r>
    </w:p>
    <w:p>
      <w:pPr>
        <w:pStyle w:val="null3"/>
        <w:jc w:val="left"/>
      </w:pPr>
      <w:r>
        <w:rPr>
          <w:sz w:val="24"/>
        </w:rPr>
        <w:t xml:space="preserve"> </w:t>
      </w:r>
    </w:p>
    <w:p>
      <w:pPr>
        <w:pStyle w:val="null3"/>
        <w:spacing w:before="60"/>
        <w:ind w:left="15"/>
        <w:jc w:val="left"/>
      </w:pPr>
      <w:r>
        <w:rPr>
          <w:sz w:val="20"/>
          <w:b/>
          <w:color w:val="000000"/>
        </w:rPr>
        <w:t xml:space="preserve">21.3. </w:t>
      </w:r>
      <w:r>
        <w:rPr>
          <w:sz w:val="20"/>
          <w:b/>
          <w:color w:val="000000"/>
        </w:rPr>
        <w:t>发出终止通知</w:t>
      </w:r>
    </w:p>
    <w:p>
      <w:pPr>
        <w:pStyle w:val="null3"/>
        <w:jc w:val="left"/>
      </w:pPr>
      <w:r>
        <w:rPr>
          <w:sz w:val="24"/>
        </w:rPr>
        <w:t xml:space="preserve"> </w:t>
      </w:r>
    </w:p>
    <w:p>
      <w:pPr>
        <w:pStyle w:val="null3"/>
        <w:spacing w:before="60"/>
        <w:ind w:left="30" w:firstLine="419"/>
        <w:jc w:val="both"/>
      </w:pPr>
      <w:r>
        <w:rPr>
          <w:sz w:val="20"/>
          <w:color w:val="000000"/>
        </w:rPr>
        <w:t>如终止意向通知发出后，指定期限内违约方</w:t>
      </w:r>
      <w:r>
        <w:rPr>
          <w:sz w:val="20"/>
          <w:color w:val="000000"/>
        </w:rPr>
        <w:t>仍实施违约行为或违约行为仍未得到纠正，</w:t>
      </w:r>
      <w:r>
        <w:rPr>
          <w:sz w:val="24"/>
        </w:rPr>
        <w:t xml:space="preserve"> </w:t>
      </w:r>
      <w:r>
        <w:rPr>
          <w:sz w:val="20"/>
          <w:color w:val="000000"/>
        </w:rPr>
        <w:t>则另一方有权在指定期限届满后合同履约期满前任何时间发出终止本合同的书面通知，本合</w:t>
      </w:r>
      <w:r>
        <w:rPr>
          <w:sz w:val="20"/>
          <w:color w:val="000000"/>
        </w:rPr>
        <w:t>同自书面通知送达对方之日起终止。</w:t>
      </w:r>
    </w:p>
    <w:p>
      <w:pPr>
        <w:pStyle w:val="null3"/>
      </w:pPr>
      <w:r>
        <w:rPr>
          <w:sz w:val="20"/>
          <w:b/>
          <w:color w:val="000000"/>
        </w:rPr>
        <w:t xml:space="preserve">21.4. </w:t>
      </w:r>
      <w:r>
        <w:rPr>
          <w:sz w:val="20"/>
          <w:b/>
          <w:color w:val="000000"/>
        </w:rPr>
        <w:t>项目移交</w:t>
      </w:r>
    </w:p>
    <w:p>
      <w:pPr>
        <w:pStyle w:val="null3"/>
        <w:jc w:val="left"/>
      </w:pPr>
      <w:r>
        <w:rPr>
          <w:sz w:val="24"/>
        </w:rPr>
        <w:t xml:space="preserve"> </w:t>
      </w:r>
    </w:p>
    <w:p>
      <w:pPr>
        <w:pStyle w:val="null3"/>
        <w:spacing w:before="60"/>
        <w:ind w:left="30" w:firstLine="420"/>
        <w:jc w:val="both"/>
      </w:pPr>
      <w:r>
        <w:rPr>
          <w:sz w:val="20"/>
          <w:color w:val="000000"/>
        </w:rPr>
        <w:t>无论因何种原因导致本合同终止，如需进行移交</w:t>
      </w:r>
      <w:r>
        <w:rPr>
          <w:sz w:val="20"/>
          <w:color w:val="000000"/>
        </w:rPr>
        <w:t>，在本合同终止之后，乙方都必须完成</w:t>
      </w:r>
      <w:r>
        <w:rPr>
          <w:sz w:val="24"/>
        </w:rPr>
        <w:t xml:space="preserve"> </w:t>
      </w:r>
      <w:r>
        <w:rPr>
          <w:sz w:val="20"/>
          <w:color w:val="000000"/>
        </w:rPr>
        <w:t>甲方合理要求的所有必要工作，将属于甲方的设备、数据和系统等资产移交给甲方。</w:t>
      </w:r>
      <w:r>
        <w:rPr>
          <w:sz w:val="24"/>
        </w:rPr>
        <w:t xml:space="preserve"> </w:t>
      </w:r>
      <w:r>
        <w:rPr>
          <w:sz w:val="20"/>
          <w:color w:val="000000"/>
        </w:rPr>
        <w:t>甲方可</w:t>
      </w:r>
      <w:r>
        <w:rPr>
          <w:sz w:val="24"/>
        </w:rPr>
        <w:t xml:space="preserve"> </w:t>
      </w:r>
      <w:r>
        <w:rPr>
          <w:sz w:val="20"/>
          <w:color w:val="000000"/>
        </w:rPr>
        <w:t>以选择由甲方或甲方指定的第三方接收。</w:t>
      </w:r>
      <w:r>
        <w:rPr>
          <w:sz w:val="24"/>
        </w:rPr>
        <w:t xml:space="preserve"> </w:t>
      </w:r>
      <w:r>
        <w:rPr>
          <w:sz w:val="20"/>
          <w:color w:val="000000"/>
        </w:rPr>
        <w:t>甲方设备、数据和系统的风险将在乙方向甲方（或</w:t>
      </w:r>
      <w:r>
        <w:rPr>
          <w:sz w:val="24"/>
        </w:rPr>
        <w:t xml:space="preserve"> </w:t>
      </w:r>
      <w:r>
        <w:rPr>
          <w:sz w:val="20"/>
          <w:color w:val="000000"/>
        </w:rPr>
        <w:t>其指定的第三方服务商）移交并经甲方书面确认之后转移到甲方。在风险转移到甲方之前，</w:t>
      </w:r>
      <w:r>
        <w:rPr>
          <w:sz w:val="24"/>
        </w:rPr>
        <w:t xml:space="preserve"> </w:t>
      </w:r>
      <w:r>
        <w:rPr>
          <w:sz w:val="20"/>
          <w:color w:val="000000"/>
        </w:rPr>
        <w:t>甲方的设备、数据和系统发生损坏、缺失、故障的，乙方应承担相应责任。</w:t>
      </w:r>
    </w:p>
    <w:p>
      <w:pPr>
        <w:pStyle w:val="null3"/>
        <w:spacing w:before="240"/>
        <w:ind w:left="3765"/>
        <w:jc w:val="left"/>
      </w:pPr>
      <w:r>
        <w:rPr>
          <w:sz w:val="20"/>
          <w:b/>
          <w:color w:val="000000"/>
        </w:rPr>
        <w:t>第八章违约处理</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22. </w:t>
      </w:r>
      <w:r>
        <w:rPr>
          <w:sz w:val="20"/>
          <w:b/>
          <w:color w:val="000000"/>
        </w:rPr>
        <w:t>违约行为认定</w:t>
      </w:r>
    </w:p>
    <w:p>
      <w:pPr>
        <w:pStyle w:val="null3"/>
        <w:jc w:val="left"/>
      </w:pPr>
      <w:r>
        <w:rPr>
          <w:sz w:val="24"/>
        </w:rPr>
        <w:t xml:space="preserve"> </w:t>
      </w:r>
    </w:p>
    <w:p>
      <w:pPr>
        <w:pStyle w:val="null3"/>
        <w:jc w:val="left"/>
      </w:pPr>
      <w:r>
        <w:rPr>
          <w:sz w:val="24"/>
        </w:rPr>
        <w:t xml:space="preserve"> </w:t>
      </w:r>
    </w:p>
    <w:p>
      <w:pPr>
        <w:pStyle w:val="null3"/>
        <w:spacing w:before="60"/>
        <w:ind w:left="450"/>
        <w:jc w:val="left"/>
      </w:pPr>
      <w:r>
        <w:rPr>
          <w:sz w:val="20"/>
          <w:color w:val="000000"/>
        </w:rPr>
        <w:t>除不可抗力情形外，签订本合同任一方不履行本合同的任一条款，均视为违约。</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23. </w:t>
      </w:r>
      <w:r>
        <w:rPr>
          <w:sz w:val="20"/>
          <w:b/>
          <w:color w:val="000000"/>
        </w:rPr>
        <w:t>违约责任承担方式</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23.1.</w:t>
      </w:r>
      <w:r>
        <w:rPr>
          <w:sz w:val="24"/>
          <w:b/>
        </w:rPr>
        <w:t xml:space="preserve"> </w:t>
      </w:r>
      <w:r>
        <w:rPr>
          <w:sz w:val="20"/>
          <w:b/>
          <w:color w:val="000000"/>
        </w:rPr>
        <w:t>继续履行</w:t>
      </w:r>
    </w:p>
    <w:p>
      <w:pPr>
        <w:pStyle w:val="null3"/>
        <w:jc w:val="left"/>
      </w:pPr>
      <w:r>
        <w:rPr>
          <w:sz w:val="24"/>
        </w:rPr>
        <w:t xml:space="preserve"> </w:t>
      </w:r>
    </w:p>
    <w:p>
      <w:pPr>
        <w:pStyle w:val="null3"/>
        <w:spacing w:before="60"/>
        <w:ind w:left="30" w:firstLine="424"/>
        <w:jc w:val="left"/>
      </w:pPr>
      <w:r>
        <w:rPr>
          <w:sz w:val="20"/>
          <w:color w:val="000000"/>
        </w:rPr>
        <w:t>守约方有权暂时停止履行义务，并要求违约方继续履行本合同，待违约方纠正违约行为</w:t>
      </w:r>
      <w:r>
        <w:rPr>
          <w:sz w:val="24"/>
        </w:rPr>
        <w:t xml:space="preserve"> </w:t>
      </w:r>
      <w:r>
        <w:rPr>
          <w:sz w:val="20"/>
          <w:color w:val="000000"/>
        </w:rPr>
        <w:t>后恢复履行；守约方根据此款规定暂停履行义务不构成违约。</w:t>
      </w:r>
    </w:p>
    <w:p>
      <w:pPr>
        <w:pStyle w:val="null3"/>
        <w:spacing w:before="255"/>
        <w:ind w:left="15"/>
        <w:jc w:val="left"/>
      </w:pPr>
      <w:r>
        <w:rPr>
          <w:sz w:val="20"/>
          <w:b/>
          <w:color w:val="000000"/>
        </w:rPr>
        <w:t xml:space="preserve">23.2. </w:t>
      </w:r>
      <w:r>
        <w:rPr>
          <w:sz w:val="20"/>
          <w:b/>
          <w:color w:val="000000"/>
        </w:rPr>
        <w:t>赔偿</w:t>
      </w:r>
    </w:p>
    <w:p>
      <w:pPr>
        <w:pStyle w:val="null3"/>
        <w:jc w:val="left"/>
      </w:pPr>
      <w:r>
        <w:rPr>
          <w:sz w:val="24"/>
        </w:rPr>
        <w:t xml:space="preserve"> </w:t>
      </w:r>
    </w:p>
    <w:p>
      <w:pPr>
        <w:pStyle w:val="null3"/>
        <w:spacing w:before="60"/>
        <w:ind w:left="15" w:firstLine="420"/>
        <w:jc w:val="left"/>
      </w:pPr>
      <w:r>
        <w:rPr>
          <w:sz w:val="20"/>
          <w:color w:val="000000"/>
        </w:rPr>
        <w:t>任何一方有权获得因另一方违约而使该方遭受的任何损</w:t>
      </w:r>
      <w:r>
        <w:rPr>
          <w:sz w:val="20"/>
          <w:color w:val="000000"/>
        </w:rPr>
        <w:t>失、支出和费用（包括但不限于</w:t>
      </w:r>
      <w:r>
        <w:rPr>
          <w:sz w:val="24"/>
        </w:rPr>
        <w:t xml:space="preserve"> </w:t>
      </w:r>
      <w:r>
        <w:rPr>
          <w:sz w:val="20"/>
          <w:color w:val="000000"/>
        </w:rPr>
        <w:t>评估费、鉴定费、律师费、诉讼费）的赔偿，该项赔偿由违约方支付。</w:t>
      </w:r>
    </w:p>
    <w:p>
      <w:pPr>
        <w:pStyle w:val="null3"/>
        <w:spacing w:before="255"/>
        <w:ind w:left="15"/>
        <w:jc w:val="left"/>
      </w:pPr>
      <w:r>
        <w:rPr>
          <w:sz w:val="20"/>
          <w:b/>
          <w:color w:val="000000"/>
        </w:rPr>
        <w:t xml:space="preserve">23.3. </w:t>
      </w:r>
      <w:r>
        <w:rPr>
          <w:sz w:val="20"/>
          <w:b/>
          <w:color w:val="000000"/>
        </w:rPr>
        <w:t>不减免和影响的事项</w:t>
      </w:r>
    </w:p>
    <w:p>
      <w:pPr>
        <w:pStyle w:val="null3"/>
        <w:jc w:val="left"/>
      </w:pPr>
      <w:r>
        <w:rPr>
          <w:sz w:val="24"/>
        </w:rPr>
        <w:t xml:space="preserve"> </w:t>
      </w:r>
    </w:p>
    <w:p>
      <w:pPr>
        <w:pStyle w:val="null3"/>
        <w:spacing w:before="60"/>
        <w:ind w:left="435"/>
        <w:jc w:val="left"/>
      </w:pPr>
      <w:r>
        <w:rPr>
          <w:sz w:val="20"/>
          <w:color w:val="000000"/>
        </w:rPr>
        <w:t>23.3.1.</w:t>
      </w:r>
      <w:r>
        <w:rPr>
          <w:sz w:val="20"/>
          <w:color w:val="000000"/>
        </w:rPr>
        <w:t>违约方对违约责任的承担并不能减免其在本合同项下的其他任何义务。</w:t>
      </w:r>
    </w:p>
    <w:p>
      <w:pPr>
        <w:pStyle w:val="null3"/>
        <w:spacing w:before="225"/>
        <w:ind w:left="435"/>
        <w:jc w:val="left"/>
      </w:pPr>
      <w:r>
        <w:rPr>
          <w:sz w:val="20"/>
          <w:color w:val="000000"/>
        </w:rPr>
        <w:t>23.3.2.</w:t>
      </w:r>
      <w:r>
        <w:rPr>
          <w:sz w:val="20"/>
          <w:color w:val="000000"/>
        </w:rPr>
        <w:t>双方获得上述违约赔偿的权利不影响其在本合同项下的终止合同权利。</w:t>
      </w:r>
    </w:p>
    <w:p>
      <w:pPr>
        <w:pStyle w:val="null3"/>
      </w:pPr>
      <w:r>
        <w:rPr>
          <w:sz w:val="20"/>
          <w:b/>
          <w:color w:val="000000"/>
        </w:rPr>
        <w:t xml:space="preserve">24. </w:t>
      </w:r>
      <w:r>
        <w:rPr>
          <w:sz w:val="20"/>
          <w:b/>
          <w:color w:val="000000"/>
        </w:rPr>
        <w:t>违约赔偿责任</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24.1.</w:t>
      </w:r>
      <w:r>
        <w:rPr>
          <w:sz w:val="24"/>
          <w:b/>
        </w:rPr>
        <w:t xml:space="preserve"> </w:t>
      </w:r>
      <w:r>
        <w:rPr>
          <w:sz w:val="20"/>
          <w:b/>
          <w:color w:val="000000"/>
        </w:rPr>
        <w:t>甲方违约赔偿责任</w:t>
      </w:r>
    </w:p>
    <w:p>
      <w:pPr>
        <w:pStyle w:val="null3"/>
        <w:jc w:val="left"/>
      </w:pPr>
      <w:r>
        <w:rPr>
          <w:sz w:val="24"/>
        </w:rPr>
        <w:t xml:space="preserve"> </w:t>
      </w:r>
    </w:p>
    <w:p>
      <w:pPr>
        <w:pStyle w:val="null3"/>
        <w:spacing w:before="60"/>
        <w:ind w:left="15" w:firstLine="416"/>
        <w:jc w:val="left"/>
      </w:pPr>
      <w:r>
        <w:rPr>
          <w:sz w:val="20"/>
          <w:color w:val="000000"/>
        </w:rPr>
        <w:t>24.</w:t>
      </w:r>
      <w:r>
        <w:rPr>
          <w:sz w:val="24"/>
        </w:rPr>
        <w:t xml:space="preserve"> </w:t>
      </w:r>
      <w:r>
        <w:rPr>
          <w:sz w:val="20"/>
          <w:color w:val="000000"/>
        </w:rPr>
        <w:t>1.1.</w:t>
      </w:r>
      <w:r>
        <w:rPr>
          <w:sz w:val="24"/>
        </w:rPr>
        <w:t xml:space="preserve"> </w:t>
      </w:r>
      <w:r>
        <w:rPr>
          <w:sz w:val="20"/>
          <w:color w:val="000000"/>
        </w:rPr>
        <w:t>甲方未按照本合同约定，及时足额向乙方支付相应的合同金额，则乙方有权向甲</w:t>
      </w:r>
      <w:r>
        <w:rPr>
          <w:sz w:val="24"/>
        </w:rPr>
        <w:t xml:space="preserve"> </w:t>
      </w:r>
      <w:r>
        <w:rPr>
          <w:sz w:val="20"/>
          <w:color w:val="000000"/>
        </w:rPr>
        <w:t>方发出书面催告，如甲方在收到书面催告通知后的</w:t>
      </w:r>
      <w:r>
        <w:rPr>
          <w:sz w:val="20"/>
          <w:color w:val="000000"/>
          <w:u w:val="single"/>
        </w:rPr>
        <w:t xml:space="preserve">   </w:t>
      </w:r>
      <w:r>
        <w:rPr>
          <w:sz w:val="20"/>
          <w:color w:val="000000"/>
          <w:u w:val="single"/>
        </w:rPr>
        <w:t>日</w:t>
      </w:r>
      <w:r>
        <w:rPr>
          <w:sz w:val="20"/>
          <w:color w:val="000000"/>
        </w:rPr>
        <w:t>内仍未能支付的，则甲方除应支付应</w:t>
      </w:r>
      <w:r>
        <w:rPr>
          <w:sz w:val="24"/>
        </w:rPr>
        <w:t xml:space="preserve"> </w:t>
      </w:r>
      <w:r>
        <w:rPr>
          <w:sz w:val="20"/>
          <w:color w:val="000000"/>
        </w:rPr>
        <w:t>付未付的合同金额外，还应自收到书面催告通知后第</w:t>
      </w:r>
      <w:r>
        <w:rPr>
          <w:sz w:val="24"/>
        </w:rPr>
        <w:t xml:space="preserve"> </w:t>
      </w:r>
      <w:r>
        <w:rPr>
          <w:sz w:val="24"/>
          <w:u w:val="single"/>
        </w:rPr>
        <w:t xml:space="preserve">   </w:t>
      </w:r>
      <w:r>
        <w:rPr>
          <w:sz w:val="24"/>
        </w:rPr>
        <w:t xml:space="preserve"> </w:t>
      </w:r>
      <w:r>
        <w:rPr>
          <w:sz w:val="20"/>
          <w:color w:val="000000"/>
        </w:rPr>
        <w:t>日起每日按照应付未付金额</w:t>
      </w:r>
      <w:r>
        <w:rPr>
          <w:sz w:val="24"/>
        </w:rPr>
        <w:t xml:space="preserve"> </w:t>
      </w:r>
      <w:r>
        <w:rPr>
          <w:sz w:val="24"/>
          <w:u w:val="single"/>
        </w:rPr>
        <w:t xml:space="preserve">   </w:t>
      </w:r>
      <w:r>
        <w:rPr>
          <w:sz w:val="24"/>
        </w:rPr>
        <w:t xml:space="preserve"> </w:t>
      </w:r>
      <w:r>
        <w:rPr>
          <w:sz w:val="20"/>
          <w:color w:val="000000"/>
        </w:rPr>
        <w:t>‰</w:t>
      </w:r>
      <w:r>
        <w:rPr>
          <w:sz w:val="20"/>
          <w:color w:val="000000"/>
        </w:rPr>
        <w:t>的</w:t>
      </w:r>
      <w:r>
        <w:rPr>
          <w:sz w:val="24"/>
        </w:rPr>
        <w:t xml:space="preserve"> </w:t>
      </w:r>
      <w:r>
        <w:rPr>
          <w:sz w:val="20"/>
          <w:color w:val="000000"/>
        </w:rPr>
        <w:t>数额向乙方支付违约金。但因财政支付管理流程导致的支付延期除外。</w:t>
      </w:r>
    </w:p>
    <w:p>
      <w:pPr>
        <w:pStyle w:val="null3"/>
        <w:spacing w:before="225"/>
        <w:ind w:left="30" w:firstLine="413"/>
        <w:jc w:val="left"/>
      </w:pPr>
      <w:r>
        <w:rPr>
          <w:sz w:val="20"/>
          <w:color w:val="000000"/>
        </w:rPr>
        <w:t>24.</w:t>
      </w:r>
      <w:r>
        <w:rPr>
          <w:sz w:val="24"/>
        </w:rPr>
        <w:t xml:space="preserve"> </w:t>
      </w:r>
      <w:r>
        <w:rPr>
          <w:sz w:val="20"/>
          <w:color w:val="000000"/>
        </w:rPr>
        <w:t>1.2.</w:t>
      </w:r>
      <w:r>
        <w:rPr>
          <w:sz w:val="20"/>
          <w:color w:val="000000"/>
        </w:rPr>
        <w:t>付款时间为甲方向财政部门提出支付申请的时间，而非款项实际到达乙方账户的</w:t>
      </w:r>
      <w:r>
        <w:rPr>
          <w:sz w:val="24"/>
        </w:rPr>
        <w:t xml:space="preserve"> </w:t>
      </w:r>
      <w:r>
        <w:rPr>
          <w:sz w:val="20"/>
          <w:color w:val="000000"/>
        </w:rPr>
        <w:t>时间。如因政府财政支付流程导致的支付延期，</w:t>
      </w:r>
      <w:r>
        <w:rPr>
          <w:sz w:val="24"/>
        </w:rPr>
        <w:t xml:space="preserve"> </w:t>
      </w:r>
      <w:r>
        <w:rPr>
          <w:sz w:val="20"/>
          <w:color w:val="000000"/>
        </w:rPr>
        <w:t>甲方不承担责任，也不能作为乙方延迟履行</w:t>
      </w:r>
      <w:r>
        <w:rPr>
          <w:sz w:val="24"/>
        </w:rPr>
        <w:t xml:space="preserve"> </w:t>
      </w:r>
      <w:r>
        <w:rPr>
          <w:sz w:val="20"/>
          <w:color w:val="000000"/>
        </w:rPr>
        <w:t>或不履行合同义务的抗辩理由。</w:t>
      </w:r>
    </w:p>
    <w:p>
      <w:pPr>
        <w:pStyle w:val="null3"/>
        <w:spacing w:before="225"/>
        <w:ind w:left="15" w:firstLine="417"/>
        <w:jc w:val="left"/>
      </w:pPr>
      <w:r>
        <w:rPr>
          <w:sz w:val="20"/>
          <w:color w:val="000000"/>
        </w:rPr>
        <w:t>24.</w:t>
      </w:r>
      <w:r>
        <w:rPr>
          <w:sz w:val="24"/>
        </w:rPr>
        <w:t xml:space="preserve"> </w:t>
      </w:r>
      <w:r>
        <w:rPr>
          <w:sz w:val="20"/>
          <w:color w:val="000000"/>
        </w:rPr>
        <w:t>1.3.</w:t>
      </w:r>
      <w:r>
        <w:rPr>
          <w:sz w:val="24"/>
        </w:rPr>
        <w:t xml:space="preserve"> </w:t>
      </w:r>
      <w:r>
        <w:rPr>
          <w:sz w:val="20"/>
          <w:color w:val="000000"/>
        </w:rPr>
        <w:t>甲方无正当理由迟延组织验收或拒收乙方提供的、符合本合同约定的服务，每迟</w:t>
      </w:r>
      <w:r>
        <w:rPr>
          <w:sz w:val="24"/>
        </w:rPr>
        <w:t xml:space="preserve"> </w:t>
      </w:r>
      <w:r>
        <w:rPr>
          <w:sz w:val="20"/>
          <w:color w:val="000000"/>
        </w:rPr>
        <w:t>延一日，应按合同总额的</w:t>
      </w:r>
      <w:r>
        <w:rPr>
          <w:sz w:val="24"/>
        </w:rPr>
        <w:t xml:space="preserve"> </w:t>
      </w:r>
      <w:r>
        <w:rPr>
          <w:sz w:val="24"/>
          <w:u w:val="single"/>
        </w:rPr>
        <w:t xml:space="preserve">   </w:t>
      </w:r>
      <w:r>
        <w:rPr>
          <w:sz w:val="24"/>
        </w:rPr>
        <w:t xml:space="preserve"> </w:t>
      </w:r>
      <w:r>
        <w:rPr>
          <w:sz w:val="20"/>
          <w:color w:val="000000"/>
        </w:rPr>
        <w:t>‰</w:t>
      </w:r>
      <w:r>
        <w:rPr>
          <w:sz w:val="20"/>
          <w:color w:val="000000"/>
        </w:rPr>
        <w:t>向乙方支付违约金。迟延累计超过</w:t>
      </w:r>
      <w:r>
        <w:rPr>
          <w:sz w:val="24"/>
        </w:rPr>
        <w:t xml:space="preserve"> </w:t>
      </w:r>
      <w:r>
        <w:rPr>
          <w:sz w:val="20"/>
          <w:color w:val="000000"/>
        </w:rPr>
        <w:t>30</w:t>
      </w:r>
      <w:r>
        <w:rPr>
          <w:sz w:val="24"/>
        </w:rPr>
        <w:t xml:space="preserve"> </w:t>
      </w:r>
      <w:r>
        <w:rPr>
          <w:sz w:val="20"/>
          <w:color w:val="000000"/>
        </w:rPr>
        <w:t>日（含</w:t>
      </w:r>
      <w:r>
        <w:rPr>
          <w:sz w:val="24"/>
        </w:rPr>
        <w:t xml:space="preserve"> </w:t>
      </w:r>
      <w:r>
        <w:rPr>
          <w:sz w:val="20"/>
          <w:color w:val="000000"/>
        </w:rPr>
        <w:t>30</w:t>
      </w:r>
      <w:r>
        <w:rPr>
          <w:sz w:val="24"/>
        </w:rPr>
        <w:t xml:space="preserve"> </w:t>
      </w:r>
      <w:r>
        <w:rPr>
          <w:sz w:val="20"/>
          <w:color w:val="000000"/>
        </w:rPr>
        <w:t>日</w:t>
      </w:r>
      <w:r>
        <w:rPr>
          <w:sz w:val="20"/>
          <w:color w:val="000000"/>
        </w:rPr>
        <w:t>），</w:t>
      </w:r>
      <w:r>
        <w:rPr>
          <w:sz w:val="20"/>
          <w:color w:val="000000"/>
        </w:rPr>
        <w:t>乙方有</w:t>
      </w:r>
      <w:r>
        <w:rPr>
          <w:sz w:val="24"/>
        </w:rPr>
        <w:t xml:space="preserve"> </w:t>
      </w:r>
      <w:r>
        <w:rPr>
          <w:sz w:val="20"/>
          <w:color w:val="000000"/>
        </w:rPr>
        <w:t>权终止合同，</w:t>
      </w:r>
      <w:r>
        <w:rPr>
          <w:sz w:val="24"/>
        </w:rPr>
        <w:t xml:space="preserve"> </w:t>
      </w:r>
      <w:r>
        <w:rPr>
          <w:sz w:val="20"/>
          <w:color w:val="000000"/>
        </w:rPr>
        <w:t>甲方仍应承担上述违约责任并向乙方支付已完成内容的全部款项。</w:t>
      </w:r>
    </w:p>
    <w:p>
      <w:pPr>
        <w:pStyle w:val="null3"/>
        <w:spacing w:before="225"/>
        <w:ind w:left="435"/>
        <w:jc w:val="left"/>
      </w:pPr>
      <w:r>
        <w:rPr>
          <w:sz w:val="20"/>
          <w:color w:val="000000"/>
        </w:rPr>
        <w:t>24.</w:t>
      </w:r>
      <w:r>
        <w:rPr>
          <w:sz w:val="24"/>
        </w:rPr>
        <w:t xml:space="preserve"> </w:t>
      </w:r>
      <w:r>
        <w:rPr>
          <w:sz w:val="20"/>
          <w:color w:val="000000"/>
        </w:rPr>
        <w:t>1.4.</w:t>
      </w:r>
      <w:r>
        <w:rPr>
          <w:sz w:val="24"/>
        </w:rPr>
        <w:t xml:space="preserve"> </w:t>
      </w:r>
      <w:r>
        <w:rPr>
          <w:sz w:val="20"/>
          <w:color w:val="000000"/>
        </w:rPr>
        <w:t>甲方支付的违约金和赔偿金总额不超过本合同金额的</w:t>
      </w:r>
      <w:r>
        <w:rPr>
          <w:sz w:val="20"/>
          <w:color w:val="000000"/>
        </w:rPr>
        <w:t xml:space="preserve">  </w:t>
      </w:r>
      <w:r>
        <w:rPr>
          <w:sz w:val="24"/>
          <w:u w:val="single"/>
        </w:rPr>
        <w:t xml:space="preserve"> </w:t>
      </w:r>
      <w:r>
        <w:rPr>
          <w:sz w:val="24"/>
        </w:rPr>
        <w:t xml:space="preserve"> </w:t>
      </w:r>
      <w:r>
        <w:rPr>
          <w:sz w:val="20"/>
          <w:color w:val="000000"/>
        </w:rPr>
        <w:t>%</w:t>
      </w:r>
      <w:r>
        <w:rPr>
          <w:sz w:val="20"/>
          <w:color w:val="000000"/>
        </w:rPr>
        <w:t>。</w:t>
      </w:r>
    </w:p>
    <w:p>
      <w:pPr>
        <w:pStyle w:val="null3"/>
        <w:jc w:val="left"/>
      </w:pPr>
      <w:r>
        <w:rPr>
          <w:sz w:val="24"/>
        </w:rPr>
        <w:t xml:space="preserve"> </w:t>
      </w:r>
    </w:p>
    <w:p>
      <w:pPr>
        <w:pStyle w:val="null3"/>
        <w:spacing w:before="60"/>
        <w:ind w:left="15"/>
        <w:jc w:val="left"/>
      </w:pPr>
      <w:r>
        <w:rPr>
          <w:sz w:val="20"/>
          <w:b/>
          <w:color w:val="000000"/>
        </w:rPr>
        <w:t>24.2.</w:t>
      </w:r>
      <w:r>
        <w:rPr>
          <w:sz w:val="24"/>
          <w:b/>
        </w:rPr>
        <w:t xml:space="preserve"> </w:t>
      </w:r>
      <w:r>
        <w:rPr>
          <w:sz w:val="20"/>
          <w:b/>
          <w:color w:val="000000"/>
        </w:rPr>
        <w:t>乙方违约赔偿责任</w:t>
      </w:r>
    </w:p>
    <w:p>
      <w:pPr>
        <w:pStyle w:val="null3"/>
        <w:jc w:val="left"/>
      </w:pPr>
      <w:r>
        <w:rPr>
          <w:sz w:val="24"/>
        </w:rPr>
        <w:t xml:space="preserve"> </w:t>
      </w:r>
    </w:p>
    <w:p>
      <w:pPr>
        <w:pStyle w:val="null3"/>
        <w:spacing w:before="60"/>
        <w:ind w:left="15"/>
        <w:jc w:val="left"/>
      </w:pPr>
      <w:r>
        <w:rPr>
          <w:sz w:val="20"/>
          <w:b/>
          <w:color w:val="000000"/>
        </w:rPr>
        <w:t xml:space="preserve">24.2.1. </w:t>
      </w:r>
      <w:r>
        <w:rPr>
          <w:sz w:val="20"/>
          <w:b/>
          <w:color w:val="000000"/>
        </w:rPr>
        <w:t>服务交付延误</w:t>
      </w:r>
    </w:p>
    <w:p>
      <w:pPr>
        <w:pStyle w:val="null3"/>
        <w:jc w:val="left"/>
      </w:pPr>
      <w:r>
        <w:rPr>
          <w:sz w:val="24"/>
        </w:rPr>
        <w:t xml:space="preserve"> </w:t>
      </w:r>
    </w:p>
    <w:p>
      <w:pPr>
        <w:pStyle w:val="null3"/>
        <w:spacing w:before="60"/>
        <w:ind w:left="15" w:firstLine="437"/>
        <w:jc w:val="both"/>
      </w:pPr>
      <w:r>
        <w:rPr>
          <w:sz w:val="20"/>
          <w:color w:val="000000"/>
        </w:rPr>
        <w:t>因乙方原因导致未能在本合同约定期限内交付产品或服务的，乙方应从逾期之日起每日</w:t>
      </w:r>
      <w:r>
        <w:rPr>
          <w:sz w:val="24"/>
        </w:rPr>
        <w:t xml:space="preserve"> </w:t>
      </w:r>
      <w:r>
        <w:rPr>
          <w:sz w:val="20"/>
          <w:color w:val="000000"/>
        </w:rPr>
        <w:t>按对应产品或服务总价的</w:t>
      </w:r>
      <w:r>
        <w:rPr>
          <w:sz w:val="24"/>
        </w:rPr>
        <w:t xml:space="preserve"> </w:t>
      </w:r>
      <w:r>
        <w:rPr>
          <w:sz w:val="24"/>
          <w:u w:val="single"/>
        </w:rPr>
        <w:t xml:space="preserve">     </w:t>
      </w:r>
      <w:r>
        <w:rPr>
          <w:sz w:val="24"/>
        </w:rPr>
        <w:t xml:space="preserve"> </w:t>
      </w:r>
      <w:r>
        <w:rPr>
          <w:sz w:val="20"/>
          <w:color w:val="000000"/>
        </w:rPr>
        <w:t>‰</w:t>
      </w:r>
      <w:r>
        <w:rPr>
          <w:sz w:val="20"/>
          <w:color w:val="000000"/>
        </w:rPr>
        <w:t>的数额向甲方支付违约金，逾期三十日以上的，</w:t>
      </w:r>
      <w:r>
        <w:rPr>
          <w:sz w:val="24"/>
        </w:rPr>
        <w:t xml:space="preserve"> </w:t>
      </w:r>
      <w:r>
        <w:rPr>
          <w:sz w:val="20"/>
          <w:color w:val="000000"/>
        </w:rPr>
        <w:t>甲方有权单</w:t>
      </w:r>
      <w:r>
        <w:rPr>
          <w:sz w:val="24"/>
        </w:rPr>
        <w:t xml:space="preserve"> </w:t>
      </w:r>
      <w:r>
        <w:rPr>
          <w:sz w:val="20"/>
          <w:color w:val="000000"/>
        </w:rPr>
        <w:t>方解除合同，乙方除应向甲方退还对应产品或服务的合同金额外，还应额外赔偿因此给甲方</w:t>
      </w:r>
      <w:r>
        <w:rPr>
          <w:sz w:val="24"/>
        </w:rPr>
        <w:t xml:space="preserve"> </w:t>
      </w:r>
      <w:r>
        <w:rPr>
          <w:sz w:val="20"/>
          <w:color w:val="000000"/>
        </w:rPr>
        <w:t>造成的直接经济损失（包括但不限于守约方的直接经济损失、预期可得利益损失以及为实现</w:t>
      </w:r>
      <w:r>
        <w:rPr>
          <w:sz w:val="24"/>
        </w:rPr>
        <w:t xml:space="preserve"> </w:t>
      </w:r>
      <w:r>
        <w:rPr>
          <w:sz w:val="20"/>
          <w:color w:val="000000"/>
        </w:rPr>
        <w:t>债权而支出的律师费、保全费、诉讼费、公证费、鉴定费、调查费等一切费用）</w:t>
      </w:r>
      <w:r>
        <w:rPr>
          <w:sz w:val="24"/>
        </w:rPr>
        <w:t xml:space="preserve"> </w:t>
      </w:r>
      <w:r>
        <w:rPr>
          <w:sz w:val="20"/>
          <w:color w:val="000000"/>
        </w:rPr>
        <w:t>。直接损失</w:t>
      </w:r>
      <w:r>
        <w:rPr>
          <w:sz w:val="24"/>
        </w:rPr>
        <w:t xml:space="preserve"> </w:t>
      </w:r>
      <w:r>
        <w:rPr>
          <w:sz w:val="20"/>
          <w:color w:val="000000"/>
        </w:rPr>
        <w:t>难以认定的，乙方应付违约金不应低于合同总金额的</w:t>
      </w:r>
      <w:r>
        <w:rPr>
          <w:sz w:val="24"/>
          <w:u w:val="single"/>
        </w:rPr>
        <w:t xml:space="preserve">   </w:t>
      </w:r>
      <w:r>
        <w:rPr>
          <w:sz w:val="24"/>
        </w:rPr>
        <w:t xml:space="preserve"> </w:t>
      </w:r>
      <w:r>
        <w:rPr>
          <w:sz w:val="20"/>
          <w:color w:val="000000"/>
        </w:rPr>
        <w:t>%</w:t>
      </w:r>
      <w:r>
        <w:rPr>
          <w:sz w:val="20"/>
          <w:color w:val="000000"/>
        </w:rPr>
        <w:t>。</w:t>
      </w:r>
    </w:p>
    <w:p>
      <w:pPr>
        <w:pStyle w:val="null3"/>
        <w:spacing w:before="255"/>
        <w:ind w:left="15"/>
        <w:jc w:val="left"/>
      </w:pPr>
      <w:r>
        <w:rPr>
          <w:sz w:val="20"/>
          <w:b/>
          <w:color w:val="000000"/>
        </w:rPr>
        <w:t xml:space="preserve">24.2.2. </w:t>
      </w:r>
      <w:r>
        <w:rPr>
          <w:sz w:val="20"/>
          <w:b/>
          <w:color w:val="000000"/>
        </w:rPr>
        <w:t>服务违约责任</w:t>
      </w:r>
    </w:p>
    <w:p>
      <w:pPr>
        <w:pStyle w:val="null3"/>
        <w:jc w:val="left"/>
      </w:pPr>
      <w:r>
        <w:rPr>
          <w:sz w:val="24"/>
        </w:rPr>
        <w:t xml:space="preserve"> </w:t>
      </w:r>
    </w:p>
    <w:p>
      <w:pPr>
        <w:pStyle w:val="null3"/>
        <w:spacing w:before="60"/>
        <w:ind w:left="30" w:firstLine="439"/>
        <w:jc w:val="left"/>
      </w:pPr>
      <w:r>
        <w:rPr>
          <w:sz w:val="20"/>
          <w:color w:val="000000"/>
        </w:rPr>
        <w:t>乙方服务期限内须严格遵守服务质量承诺及相关管理规定确保服务质量，对于违反服务</w:t>
      </w:r>
      <w:r>
        <w:rPr>
          <w:sz w:val="24"/>
        </w:rPr>
        <w:t xml:space="preserve"> </w:t>
      </w:r>
      <w:r>
        <w:rPr>
          <w:sz w:val="20"/>
          <w:color w:val="000000"/>
        </w:rPr>
        <w:t>质量承诺和服务水平约定造成服务质量下降的，乙方应向甲方承担相应的违约责任。</w:t>
      </w:r>
    </w:p>
    <w:p>
      <w:pPr>
        <w:pStyle w:val="null3"/>
        <w:spacing w:before="135"/>
        <w:ind w:left="15"/>
        <w:jc w:val="left"/>
      </w:pPr>
      <w:r>
        <w:rPr>
          <w:sz w:val="20"/>
          <w:b/>
          <w:color w:val="000000"/>
        </w:rPr>
        <w:t xml:space="preserve">24.2.3. </w:t>
      </w:r>
      <w:r>
        <w:rPr>
          <w:sz w:val="20"/>
          <w:b/>
          <w:color w:val="000000"/>
        </w:rPr>
        <w:t>质量违约责任</w:t>
      </w:r>
    </w:p>
    <w:p>
      <w:pPr>
        <w:pStyle w:val="null3"/>
        <w:jc w:val="left"/>
      </w:pPr>
      <w:r>
        <w:rPr>
          <w:sz w:val="24"/>
        </w:rPr>
        <w:t xml:space="preserve"> </w:t>
      </w:r>
    </w:p>
    <w:p>
      <w:pPr>
        <w:pStyle w:val="null3"/>
        <w:spacing w:before="60"/>
        <w:ind w:left="30"/>
        <w:jc w:val="left"/>
      </w:pPr>
      <w:r>
        <w:rPr>
          <w:sz w:val="20"/>
          <w:b/>
          <w:color w:val="000000"/>
        </w:rPr>
        <w:t>24.2.3.1.</w:t>
      </w:r>
      <w:r>
        <w:rPr>
          <w:sz w:val="24"/>
        </w:rPr>
        <w:t xml:space="preserve"> </w:t>
      </w:r>
      <w:r>
        <w:rPr>
          <w:sz w:val="20"/>
          <w:b/>
          <w:color w:val="000000"/>
        </w:rPr>
        <w:t>过程质量不合格</w:t>
      </w:r>
    </w:p>
    <w:p>
      <w:pPr>
        <w:pStyle w:val="null3"/>
        <w:jc w:val="left"/>
      </w:pPr>
      <w:r>
        <w:rPr>
          <w:sz w:val="24"/>
        </w:rPr>
        <w:t xml:space="preserve"> </w:t>
      </w:r>
    </w:p>
    <w:p>
      <w:pPr>
        <w:pStyle w:val="null3"/>
        <w:spacing w:before="60"/>
        <w:ind w:left="30" w:firstLine="415"/>
        <w:jc w:val="left"/>
      </w:pPr>
      <w:r>
        <w:rPr>
          <w:sz w:val="20"/>
          <w:color w:val="000000"/>
        </w:rPr>
        <w:t>24.2.3.</w:t>
      </w:r>
      <w:r>
        <w:rPr>
          <w:sz w:val="24"/>
        </w:rPr>
        <w:t xml:space="preserve"> </w:t>
      </w:r>
      <w:r>
        <w:rPr>
          <w:sz w:val="20"/>
          <w:color w:val="000000"/>
        </w:rPr>
        <w:t>1.</w:t>
      </w:r>
      <w:r>
        <w:rPr>
          <w:sz w:val="24"/>
        </w:rPr>
        <w:t xml:space="preserve"> </w:t>
      </w:r>
      <w:r>
        <w:rPr>
          <w:sz w:val="20"/>
          <w:color w:val="000000"/>
        </w:rPr>
        <w:t>1</w:t>
      </w:r>
      <w:r>
        <w:rPr>
          <w:sz w:val="24"/>
        </w:rPr>
        <w:t xml:space="preserve"> </w:t>
      </w:r>
      <w:r>
        <w:rPr>
          <w:sz w:val="20"/>
          <w:color w:val="000000"/>
        </w:rPr>
        <w:t>乙方需针对项目质量管理设置奖惩制度，对有关人员进行奖励或处罚。对在项</w:t>
      </w:r>
      <w:r>
        <w:rPr>
          <w:sz w:val="24"/>
        </w:rPr>
        <w:t xml:space="preserve"> </w:t>
      </w:r>
      <w:r>
        <w:rPr>
          <w:sz w:val="20"/>
          <w:color w:val="000000"/>
        </w:rPr>
        <w:t>目过程中发现质量问题及时上报、解决问题过程中表现优秀的人员给予表扬、奖励；对项目</w:t>
      </w:r>
      <w:r>
        <w:rPr>
          <w:sz w:val="24"/>
        </w:rPr>
        <w:t xml:space="preserve"> </w:t>
      </w:r>
      <w:r>
        <w:rPr>
          <w:sz w:val="20"/>
          <w:color w:val="000000"/>
        </w:rPr>
        <w:t>质量管理工作中失职、违章的个人，应予以处罚并提供相应的奖惩记录文件备查。</w:t>
      </w:r>
    </w:p>
    <w:p>
      <w:pPr>
        <w:pStyle w:val="null3"/>
        <w:spacing w:before="225"/>
        <w:ind w:left="15" w:firstLine="417"/>
        <w:jc w:val="left"/>
      </w:pPr>
      <w:r>
        <w:rPr>
          <w:sz w:val="20"/>
          <w:color w:val="000000"/>
        </w:rPr>
        <w:t>24.2.3.</w:t>
      </w:r>
      <w:r>
        <w:rPr>
          <w:sz w:val="24"/>
        </w:rPr>
        <w:t xml:space="preserve"> </w:t>
      </w:r>
      <w:r>
        <w:rPr>
          <w:sz w:val="20"/>
          <w:color w:val="000000"/>
        </w:rPr>
        <w:t>1.2</w:t>
      </w:r>
      <w:r>
        <w:rPr>
          <w:sz w:val="24"/>
        </w:rPr>
        <w:t xml:space="preserve"> </w:t>
      </w:r>
      <w:r>
        <w:rPr>
          <w:sz w:val="20"/>
          <w:color w:val="000000"/>
        </w:rPr>
        <w:t>甲方应结合项目评价结</w:t>
      </w:r>
      <w:r>
        <w:rPr>
          <w:sz w:val="20"/>
          <w:color w:val="000000"/>
        </w:rPr>
        <w:t>果、项目验收效果等情况对乙方的质量管理情况进行考</w:t>
      </w:r>
      <w:r>
        <w:rPr>
          <w:sz w:val="24"/>
        </w:rPr>
        <w:t xml:space="preserve"> </w:t>
      </w:r>
      <w:r>
        <w:rPr>
          <w:sz w:val="20"/>
          <w:color w:val="000000"/>
        </w:rPr>
        <w:t>评，对质量管理工作不力、造成不良后果的，按甲方要求的合理期限内整改处理。</w:t>
      </w:r>
    </w:p>
    <w:p>
      <w:pPr>
        <w:pStyle w:val="null3"/>
        <w:spacing w:before="225"/>
        <w:ind w:left="15" w:firstLine="416"/>
        <w:jc w:val="left"/>
      </w:pPr>
      <w:r>
        <w:rPr>
          <w:sz w:val="20"/>
          <w:color w:val="000000"/>
        </w:rPr>
        <w:t>24.2.3.</w:t>
      </w:r>
      <w:r>
        <w:rPr>
          <w:sz w:val="24"/>
        </w:rPr>
        <w:t xml:space="preserve"> </w:t>
      </w:r>
      <w:r>
        <w:rPr>
          <w:sz w:val="20"/>
          <w:color w:val="000000"/>
        </w:rPr>
        <w:t xml:space="preserve">1.3 </w:t>
      </w:r>
      <w:r>
        <w:rPr>
          <w:sz w:val="20"/>
          <w:color w:val="000000"/>
        </w:rPr>
        <w:t>项目实施过程中，</w:t>
      </w:r>
      <w:r>
        <w:rPr>
          <w:sz w:val="24"/>
        </w:rPr>
        <w:t xml:space="preserve"> </w:t>
      </w:r>
      <w:r>
        <w:rPr>
          <w:sz w:val="20"/>
          <w:color w:val="000000"/>
        </w:rPr>
        <w:t>甲方聘请的监理单位有权在监理权限范围内向乙方发</w:t>
      </w:r>
      <w:r>
        <w:rPr>
          <w:sz w:val="20"/>
          <w:color w:val="000000"/>
        </w:rPr>
        <w:t>出整改</w:t>
      </w:r>
      <w:r>
        <w:rPr>
          <w:sz w:val="24"/>
        </w:rPr>
        <w:t xml:space="preserve"> </w:t>
      </w:r>
      <w:r>
        <w:rPr>
          <w:sz w:val="20"/>
          <w:color w:val="000000"/>
        </w:rPr>
        <w:t>通知单，乙方收到整改通知单，除按要求整改外，还应承担相应违约金，具体如下：</w:t>
      </w:r>
      <w:r>
        <w:rPr>
          <w:sz w:val="24"/>
        </w:rPr>
        <w:t xml:space="preserve"> </w:t>
      </w:r>
      <w:r>
        <w:rPr>
          <w:sz w:val="20"/>
          <w:color w:val="000000"/>
        </w:rPr>
        <w:t>乙方自</w:t>
      </w:r>
      <w:r>
        <w:rPr>
          <w:sz w:val="24"/>
        </w:rPr>
        <w:t xml:space="preserve"> </w:t>
      </w:r>
      <w:r>
        <w:rPr>
          <w:sz w:val="20"/>
          <w:color w:val="000000"/>
        </w:rPr>
        <w:t>收到第</w:t>
      </w:r>
      <w:r>
        <w:rPr>
          <w:sz w:val="24"/>
        </w:rPr>
        <w:t xml:space="preserve"> </w:t>
      </w:r>
      <w:r>
        <w:rPr>
          <w:sz w:val="20"/>
          <w:color w:val="000000"/>
        </w:rPr>
        <w:t xml:space="preserve">2 </w:t>
      </w:r>
      <w:r>
        <w:rPr>
          <w:sz w:val="20"/>
          <w:color w:val="000000"/>
        </w:rPr>
        <w:t>份整改通知单起，乙方应承担的违</w:t>
      </w:r>
      <w:r>
        <w:rPr>
          <w:sz w:val="20"/>
          <w:color w:val="000000"/>
        </w:rPr>
        <w:t>约金为</w:t>
      </w:r>
      <w:r>
        <w:rPr>
          <w:sz w:val="24"/>
        </w:rPr>
        <w:t xml:space="preserve"> </w:t>
      </w:r>
      <w:r>
        <w:rPr>
          <w:sz w:val="24"/>
          <w:u w:val="single"/>
        </w:rPr>
        <w:t xml:space="preserve">    </w:t>
      </w:r>
      <w:r>
        <w:rPr>
          <w:sz w:val="24"/>
        </w:rPr>
        <w:t xml:space="preserve"> </w:t>
      </w:r>
      <w:r>
        <w:rPr>
          <w:sz w:val="20"/>
          <w:color w:val="000000"/>
        </w:rPr>
        <w:t>万元</w:t>
      </w:r>
      <w:r>
        <w:rPr>
          <w:sz w:val="20"/>
          <w:color w:val="000000"/>
        </w:rPr>
        <w:t>/</w:t>
      </w:r>
      <w:r>
        <w:rPr>
          <w:sz w:val="20"/>
          <w:color w:val="000000"/>
        </w:rPr>
        <w:t>份；当收到的整改通知单数量达</w:t>
      </w:r>
    </w:p>
    <w:p>
      <w:pPr>
        <w:pStyle w:val="null3"/>
        <w:spacing w:before="225"/>
        <w:ind w:left="15" w:firstLine="1"/>
        <w:jc w:val="left"/>
      </w:pPr>
      <w:r>
        <w:rPr>
          <w:sz w:val="20"/>
          <w:color w:val="000000"/>
          <w:u w:val="single"/>
        </w:rPr>
        <w:t xml:space="preserve">5 </w:t>
      </w:r>
      <w:r>
        <w:rPr>
          <w:sz w:val="20"/>
          <w:color w:val="000000"/>
        </w:rPr>
        <w:t>份（含）</w:t>
      </w:r>
      <w:r>
        <w:rPr>
          <w:sz w:val="24"/>
        </w:rPr>
        <w:t xml:space="preserve"> </w:t>
      </w:r>
      <w:r>
        <w:rPr>
          <w:sz w:val="20"/>
          <w:color w:val="000000"/>
        </w:rPr>
        <w:t>以上时，乙方应承担的违约金</w:t>
      </w:r>
      <w:r>
        <w:rPr>
          <w:sz w:val="20"/>
          <w:color w:val="000000"/>
        </w:rPr>
        <w:t>为</w:t>
      </w:r>
      <w:r>
        <w:rPr>
          <w:sz w:val="24"/>
        </w:rPr>
        <w:t xml:space="preserve"> </w:t>
      </w:r>
      <w:r>
        <w:rPr>
          <w:sz w:val="24"/>
          <w:u w:val="single"/>
        </w:rPr>
        <w:t xml:space="preserve">   </w:t>
      </w:r>
      <w:r>
        <w:rPr>
          <w:sz w:val="24"/>
        </w:rPr>
        <w:t xml:space="preserve"> </w:t>
      </w:r>
      <w:r>
        <w:rPr>
          <w:sz w:val="20"/>
          <w:color w:val="000000"/>
        </w:rPr>
        <w:t>万元</w:t>
      </w:r>
      <w:r>
        <w:rPr>
          <w:sz w:val="20"/>
          <w:color w:val="000000"/>
        </w:rPr>
        <w:t>/</w:t>
      </w:r>
      <w:r>
        <w:rPr>
          <w:sz w:val="20"/>
          <w:color w:val="000000"/>
        </w:rPr>
        <w:t>份。以上违约金经甲方确认后，</w:t>
      </w:r>
      <w:r>
        <w:rPr>
          <w:sz w:val="24"/>
        </w:rPr>
        <w:t xml:space="preserve"> </w:t>
      </w:r>
      <w:r>
        <w:rPr>
          <w:sz w:val="20"/>
          <w:color w:val="000000"/>
        </w:rPr>
        <w:t>甲方有权</w:t>
      </w:r>
      <w:r>
        <w:rPr>
          <w:sz w:val="24"/>
        </w:rPr>
        <w:t xml:space="preserve"> </w:t>
      </w:r>
      <w:r>
        <w:rPr>
          <w:sz w:val="20"/>
          <w:color w:val="000000"/>
        </w:rPr>
        <w:t>从合同尾款中直接扣除，若违约金累计超过尾款金额，则甲方有权就差额部分向乙方追索。</w:t>
      </w:r>
      <w:r>
        <w:rPr>
          <w:sz w:val="24"/>
        </w:rPr>
        <w:t xml:space="preserve"> </w:t>
      </w:r>
      <w:r>
        <w:rPr>
          <w:sz w:val="20"/>
          <w:color w:val="000000"/>
        </w:rPr>
        <w:t xml:space="preserve">(2 </w:t>
      </w:r>
      <w:r>
        <w:rPr>
          <w:sz w:val="20"/>
          <w:color w:val="000000"/>
        </w:rPr>
        <w:t>份以上，建议每份整改通知单，乙方承担违约金占合同总金额</w:t>
      </w:r>
      <w:r>
        <w:rPr>
          <w:sz w:val="24"/>
        </w:rPr>
        <w:t xml:space="preserve"> </w:t>
      </w:r>
      <w:r>
        <w:rPr>
          <w:sz w:val="20"/>
          <w:color w:val="000000"/>
        </w:rPr>
        <w:t>0.5%</w:t>
      </w:r>
      <w:r>
        <w:rPr>
          <w:sz w:val="24"/>
        </w:rPr>
        <w:t xml:space="preserve"> </w:t>
      </w:r>
      <w:r>
        <w:rPr>
          <w:sz w:val="20"/>
          <w:color w:val="000000"/>
        </w:rPr>
        <w:t>，一般不超</w:t>
      </w:r>
      <w:r>
        <w:rPr>
          <w:sz w:val="24"/>
        </w:rPr>
        <w:t xml:space="preserve"> </w:t>
      </w:r>
      <w:r>
        <w:rPr>
          <w:sz w:val="20"/>
          <w:color w:val="000000"/>
        </w:rPr>
        <w:t xml:space="preserve">10 </w:t>
      </w:r>
      <w:r>
        <w:rPr>
          <w:sz w:val="20"/>
          <w:color w:val="000000"/>
        </w:rPr>
        <w:t>万；</w:t>
      </w:r>
      <w:r>
        <w:rPr>
          <w:sz w:val="20"/>
          <w:color w:val="000000"/>
        </w:rPr>
        <w:t xml:space="preserve">5 </w:t>
      </w:r>
      <w:r>
        <w:rPr>
          <w:sz w:val="20"/>
          <w:color w:val="000000"/>
        </w:rPr>
        <w:t>份</w:t>
      </w:r>
      <w:r>
        <w:rPr>
          <w:sz w:val="24"/>
        </w:rPr>
        <w:t xml:space="preserve"> </w:t>
      </w:r>
      <w:r>
        <w:rPr>
          <w:sz w:val="20"/>
          <w:color w:val="000000"/>
        </w:rPr>
        <w:t>以上，建议每份整改通知单，乙方承担违约金占合同总金额</w:t>
      </w:r>
      <w:r>
        <w:rPr>
          <w:sz w:val="24"/>
        </w:rPr>
        <w:t xml:space="preserve"> </w:t>
      </w:r>
      <w:r>
        <w:rPr>
          <w:sz w:val="20"/>
          <w:color w:val="000000"/>
        </w:rPr>
        <w:t>1</w:t>
      </w:r>
      <w:r>
        <w:rPr>
          <w:sz w:val="20"/>
          <w:color w:val="000000"/>
        </w:rPr>
        <w:t>%</w:t>
      </w:r>
      <w:r>
        <w:rPr>
          <w:sz w:val="24"/>
        </w:rPr>
        <w:t xml:space="preserve"> </w:t>
      </w:r>
      <w:r>
        <w:rPr>
          <w:sz w:val="20"/>
          <w:color w:val="000000"/>
        </w:rPr>
        <w:t>，一般不超过</w:t>
      </w:r>
      <w:r>
        <w:rPr>
          <w:sz w:val="24"/>
        </w:rPr>
        <w:t xml:space="preserve"> </w:t>
      </w:r>
      <w:r>
        <w:rPr>
          <w:sz w:val="20"/>
          <w:color w:val="000000"/>
        </w:rPr>
        <w:t xml:space="preserve">20 </w:t>
      </w:r>
      <w:r>
        <w:rPr>
          <w:sz w:val="20"/>
          <w:color w:val="000000"/>
        </w:rPr>
        <w:t>万左右；特</w:t>
      </w:r>
      <w:r>
        <w:rPr>
          <w:sz w:val="24"/>
        </w:rPr>
        <w:t xml:space="preserve"> </w:t>
      </w:r>
      <w:r>
        <w:rPr>
          <w:sz w:val="20"/>
          <w:color w:val="000000"/>
        </w:rPr>
        <w:t>别重大项目可另行商定）</w:t>
      </w:r>
    </w:p>
    <w:p>
      <w:pPr>
        <w:pStyle w:val="null3"/>
        <w:spacing w:before="285"/>
        <w:ind w:left="30"/>
        <w:jc w:val="left"/>
      </w:pPr>
      <w:r>
        <w:rPr>
          <w:sz w:val="20"/>
          <w:b/>
          <w:color w:val="000000"/>
        </w:rPr>
        <w:t>24.2.3.2.</w:t>
      </w:r>
      <w:r>
        <w:rPr>
          <w:sz w:val="24"/>
        </w:rPr>
        <w:t xml:space="preserve"> </w:t>
      </w:r>
      <w:r>
        <w:rPr>
          <w:sz w:val="20"/>
          <w:b/>
          <w:color w:val="000000"/>
        </w:rPr>
        <w:t>服务最终验收不合格</w:t>
      </w:r>
    </w:p>
    <w:p>
      <w:pPr>
        <w:pStyle w:val="null3"/>
        <w:jc w:val="left"/>
      </w:pPr>
      <w:r>
        <w:rPr>
          <w:sz w:val="24"/>
        </w:rPr>
        <w:t xml:space="preserve"> </w:t>
      </w:r>
    </w:p>
    <w:p>
      <w:pPr>
        <w:pStyle w:val="null3"/>
        <w:spacing w:before="60"/>
        <w:ind w:left="15" w:firstLine="441"/>
        <w:jc w:val="both"/>
      </w:pPr>
      <w:r>
        <w:rPr>
          <w:sz w:val="20"/>
          <w:color w:val="000000"/>
        </w:rPr>
        <w:t>乙方交付的产品或服务不能满足甲方书面要求，</w:t>
      </w:r>
      <w:r>
        <w:rPr>
          <w:sz w:val="24"/>
        </w:rPr>
        <w:t xml:space="preserve"> </w:t>
      </w:r>
      <w:r>
        <w:rPr>
          <w:sz w:val="20"/>
          <w:color w:val="000000"/>
        </w:rPr>
        <w:t>甲方有权要求乙方整改，</w:t>
      </w:r>
      <w:r>
        <w:rPr>
          <w:sz w:val="20"/>
          <w:color w:val="000000"/>
        </w:rPr>
        <w:t>并由乙方承担</w:t>
      </w:r>
      <w:r>
        <w:rPr>
          <w:sz w:val="24"/>
        </w:rPr>
        <w:t xml:space="preserve"> </w:t>
      </w:r>
      <w:r>
        <w:rPr>
          <w:sz w:val="20"/>
          <w:color w:val="000000"/>
        </w:rPr>
        <w:t>由此产生的费用。乙方在甲方指定期限内拒绝整改或整改后仍不符合要求的，</w:t>
      </w:r>
      <w:r>
        <w:rPr>
          <w:sz w:val="24"/>
        </w:rPr>
        <w:t xml:space="preserve"> </w:t>
      </w:r>
      <w:r>
        <w:rPr>
          <w:sz w:val="20"/>
          <w:color w:val="000000"/>
        </w:rPr>
        <w:t>甲方有权解除</w:t>
      </w:r>
      <w:r>
        <w:rPr>
          <w:sz w:val="24"/>
        </w:rPr>
        <w:t xml:space="preserve"> </w:t>
      </w:r>
      <w:r>
        <w:rPr>
          <w:sz w:val="20"/>
          <w:color w:val="000000"/>
        </w:rPr>
        <w:t>合同，乙方除向甲方退还对应产品或服务的合同金额外，还应额外赔偿因此给甲方造成的直</w:t>
      </w:r>
      <w:r>
        <w:rPr>
          <w:sz w:val="24"/>
        </w:rPr>
        <w:t xml:space="preserve"> </w:t>
      </w:r>
      <w:r>
        <w:rPr>
          <w:sz w:val="20"/>
          <w:color w:val="000000"/>
        </w:rPr>
        <w:t>接经济损失（包括但不限于守约方的直接经济损失、预期可得利益损失以及为实现债权而支</w:t>
      </w:r>
      <w:r>
        <w:rPr>
          <w:sz w:val="24"/>
        </w:rPr>
        <w:t xml:space="preserve"> </w:t>
      </w:r>
      <w:r>
        <w:rPr>
          <w:sz w:val="20"/>
          <w:color w:val="000000"/>
        </w:rPr>
        <w:t>出的律师费、保全费、诉讼费、公证费、鉴定费、调查费等一切费用）</w:t>
      </w:r>
      <w:r>
        <w:rPr>
          <w:sz w:val="24"/>
        </w:rPr>
        <w:t xml:space="preserve"> </w:t>
      </w:r>
      <w:r>
        <w:rPr>
          <w:sz w:val="20"/>
          <w:color w:val="000000"/>
        </w:rPr>
        <w:t>。直接损失难以认定</w:t>
      </w:r>
      <w:r>
        <w:rPr>
          <w:sz w:val="24"/>
        </w:rPr>
        <w:t xml:space="preserve"> </w:t>
      </w:r>
      <w:r>
        <w:rPr>
          <w:sz w:val="20"/>
          <w:color w:val="000000"/>
        </w:rPr>
        <w:t>的，乙方应付违约金不应低于合同总金额的</w:t>
      </w:r>
      <w:r>
        <w:rPr>
          <w:sz w:val="24"/>
        </w:rPr>
        <w:t xml:space="preserve"> </w:t>
      </w:r>
      <w:r>
        <w:rPr>
          <w:sz w:val="24"/>
          <w:u w:val="single"/>
        </w:rPr>
        <w:t xml:space="preserve">  </w:t>
      </w:r>
      <w:r>
        <w:rPr>
          <w:sz w:val="24"/>
        </w:rPr>
        <w:t xml:space="preserve"> </w:t>
      </w:r>
      <w:r>
        <w:rPr>
          <w:sz w:val="20"/>
          <w:color w:val="000000"/>
        </w:rPr>
        <w:t>%</w:t>
      </w:r>
      <w:r>
        <w:rPr>
          <w:sz w:val="20"/>
          <w:color w:val="000000"/>
        </w:rPr>
        <w:t>。</w:t>
      </w:r>
    </w:p>
    <w:p>
      <w:pPr>
        <w:pStyle w:val="null3"/>
        <w:spacing w:before="255"/>
        <w:ind w:left="15"/>
        <w:jc w:val="left"/>
      </w:pPr>
      <w:r>
        <w:rPr>
          <w:sz w:val="20"/>
          <w:b/>
          <w:color w:val="000000"/>
        </w:rPr>
        <w:t xml:space="preserve">24.2.4. </w:t>
      </w:r>
      <w:r>
        <w:rPr>
          <w:sz w:val="20"/>
          <w:b/>
          <w:color w:val="000000"/>
        </w:rPr>
        <w:t>保密违约责任</w:t>
      </w:r>
    </w:p>
    <w:p>
      <w:pPr>
        <w:pStyle w:val="null3"/>
        <w:jc w:val="left"/>
      </w:pPr>
      <w:r>
        <w:rPr>
          <w:sz w:val="24"/>
        </w:rPr>
        <w:t xml:space="preserve"> </w:t>
      </w:r>
    </w:p>
    <w:p>
      <w:pPr>
        <w:pStyle w:val="null3"/>
        <w:spacing w:before="135"/>
        <w:ind w:left="30"/>
        <w:jc w:val="left"/>
      </w:pPr>
      <w:r>
        <w:rPr>
          <w:sz w:val="20"/>
          <w:color w:val="000000"/>
        </w:rPr>
        <w:t>乙方违反本合同保密条款的，应承担违约责任。如果给甲方造成经济损失，乙方应赔偿</w:t>
      </w:r>
      <w:r>
        <w:rPr>
          <w:sz w:val="24"/>
        </w:rPr>
        <w:t xml:space="preserve"> </w:t>
      </w:r>
      <w:r>
        <w:rPr>
          <w:sz w:val="20"/>
          <w:color w:val="000000"/>
        </w:rPr>
        <w:t>甲方的直接经济损失及承担甲方因此而支出的一切合理费用（包括但不限于律师费、案件受</w:t>
      </w:r>
      <w:r>
        <w:rPr>
          <w:sz w:val="24"/>
        </w:rPr>
        <w:t xml:space="preserve"> </w:t>
      </w:r>
      <w:r>
        <w:rPr>
          <w:sz w:val="20"/>
          <w:color w:val="000000"/>
        </w:rPr>
        <w:t>理费、执行费、差旅费等</w:t>
      </w:r>
      <w:r>
        <w:rPr>
          <w:sz w:val="20"/>
          <w:color w:val="000000"/>
        </w:rPr>
        <w:t>）</w:t>
      </w:r>
      <w:r>
        <w:rPr>
          <w:sz w:val="24"/>
        </w:rPr>
        <w:t xml:space="preserve"> </w:t>
      </w:r>
      <w:r>
        <w:rPr>
          <w:sz w:val="20"/>
          <w:color w:val="000000"/>
        </w:rPr>
        <w:t>；</w:t>
      </w:r>
      <w:r>
        <w:rPr>
          <w:sz w:val="20"/>
          <w:color w:val="000000"/>
        </w:rPr>
        <w:t>如果因乙方恶意泄露信息资料，给甲方造成严重后果的</w:t>
      </w:r>
      <w:r>
        <w:rPr>
          <w:sz w:val="20"/>
          <w:color w:val="000000"/>
        </w:rPr>
        <w:t>，除应赔偿甲方的直接经济损失及承担甲方因此而支出的一切合理费用外，</w:t>
      </w:r>
      <w:r>
        <w:rPr>
          <w:sz w:val="24"/>
        </w:rPr>
        <w:t xml:space="preserve"> </w:t>
      </w:r>
      <w:r>
        <w:rPr>
          <w:sz w:val="20"/>
          <w:color w:val="000000"/>
        </w:rPr>
        <w:t>甲方将通过法律手段追</w:t>
      </w:r>
      <w:r>
        <w:rPr>
          <w:sz w:val="24"/>
        </w:rPr>
        <w:t xml:space="preserve"> </w:t>
      </w:r>
      <w:r>
        <w:rPr>
          <w:sz w:val="20"/>
          <w:color w:val="000000"/>
        </w:rPr>
        <w:t>究乙方责任。</w:t>
      </w:r>
    </w:p>
    <w:p>
      <w:pPr>
        <w:pStyle w:val="null3"/>
        <w:jc w:val="left"/>
      </w:pPr>
      <w:r>
        <w:rPr>
          <w:sz w:val="24"/>
        </w:rPr>
        <w:t xml:space="preserve"> </w:t>
      </w:r>
    </w:p>
    <w:p>
      <w:pPr>
        <w:pStyle w:val="null3"/>
        <w:spacing w:before="60"/>
        <w:ind w:left="15"/>
        <w:jc w:val="left"/>
      </w:pPr>
      <w:r>
        <w:rPr>
          <w:sz w:val="20"/>
          <w:b/>
          <w:color w:val="000000"/>
        </w:rPr>
        <w:t>24.2.</w:t>
      </w:r>
      <w:r>
        <w:rPr>
          <w:sz w:val="20"/>
          <w:b/>
          <w:color w:val="000000"/>
        </w:rPr>
        <w:t>5</w:t>
      </w:r>
      <w:r>
        <w:rPr>
          <w:sz w:val="20"/>
          <w:b/>
          <w:color w:val="000000"/>
        </w:rPr>
        <w:t xml:space="preserve">. </w:t>
      </w:r>
      <w:r>
        <w:rPr>
          <w:sz w:val="20"/>
          <w:b/>
          <w:color w:val="000000"/>
        </w:rPr>
        <w:t>其他违约责任</w:t>
      </w:r>
    </w:p>
    <w:p>
      <w:pPr>
        <w:pStyle w:val="null3"/>
        <w:jc w:val="left"/>
      </w:pPr>
      <w:r>
        <w:rPr>
          <w:sz w:val="24"/>
        </w:rPr>
        <w:t xml:space="preserve"> </w:t>
      </w:r>
    </w:p>
    <w:p>
      <w:pPr>
        <w:pStyle w:val="null3"/>
        <w:spacing w:before="60"/>
        <w:ind w:left="30" w:firstLine="412"/>
        <w:jc w:val="left"/>
      </w:pPr>
      <w:r>
        <w:rPr>
          <w:sz w:val="20"/>
          <w:color w:val="000000"/>
        </w:rPr>
        <w:t>24.2.</w:t>
      </w:r>
      <w:r>
        <w:rPr>
          <w:sz w:val="20"/>
          <w:color w:val="000000"/>
        </w:rPr>
        <w:t>5</w:t>
      </w:r>
      <w:r>
        <w:rPr>
          <w:sz w:val="20"/>
          <w:color w:val="000000"/>
        </w:rPr>
        <w:t>.</w:t>
      </w:r>
      <w:r>
        <w:rPr>
          <w:sz w:val="24"/>
        </w:rPr>
        <w:t xml:space="preserve"> </w:t>
      </w:r>
      <w:r>
        <w:rPr>
          <w:sz w:val="20"/>
          <w:color w:val="000000"/>
        </w:rPr>
        <w:t>1.</w:t>
      </w:r>
      <w:r>
        <w:rPr>
          <w:sz w:val="24"/>
        </w:rPr>
        <w:t xml:space="preserve"> </w:t>
      </w:r>
      <w:r>
        <w:rPr>
          <w:sz w:val="20"/>
          <w:color w:val="000000"/>
        </w:rPr>
        <w:t>乙方出现</w:t>
      </w:r>
      <w:r>
        <w:rPr>
          <w:sz w:val="20"/>
          <w:color w:val="000000"/>
          <w:u w:val="single"/>
        </w:rPr>
        <w:t>本合同第</w:t>
      </w:r>
      <w:r>
        <w:rPr>
          <w:sz w:val="24"/>
          <w:u w:val="single"/>
        </w:rPr>
        <w:t xml:space="preserve"> </w:t>
      </w:r>
      <w:r>
        <w:rPr>
          <w:sz w:val="20"/>
          <w:color w:val="000000"/>
          <w:u w:val="single"/>
        </w:rPr>
        <w:t>21.</w:t>
      </w:r>
      <w:r>
        <w:rPr>
          <w:sz w:val="24"/>
          <w:u w:val="single"/>
        </w:rPr>
        <w:t xml:space="preserve"> </w:t>
      </w:r>
      <w:r>
        <w:rPr>
          <w:sz w:val="20"/>
          <w:color w:val="000000"/>
          <w:u w:val="single"/>
        </w:rPr>
        <w:t>1.1.</w:t>
      </w:r>
      <w:r>
        <w:rPr>
          <w:sz w:val="20"/>
          <w:color w:val="000000"/>
          <w:u w:val="single"/>
        </w:rPr>
        <w:t>条</w:t>
      </w:r>
      <w:r>
        <w:rPr>
          <w:sz w:val="20"/>
          <w:color w:val="000000"/>
        </w:rPr>
        <w:t>约定的情形之一，导致合同终止的，乙方应</w:t>
      </w:r>
      <w:r>
        <w:rPr>
          <w:sz w:val="20"/>
          <w:color w:val="000000"/>
        </w:rPr>
        <w:t>当按违约</w:t>
      </w:r>
      <w:r>
        <w:rPr>
          <w:sz w:val="24"/>
        </w:rPr>
        <w:t xml:space="preserve"> </w:t>
      </w:r>
      <w:r>
        <w:rPr>
          <w:sz w:val="20"/>
          <w:color w:val="000000"/>
        </w:rPr>
        <w:t>行为所对应金额的</w:t>
      </w:r>
      <w:r>
        <w:rPr>
          <w:sz w:val="24"/>
        </w:rPr>
        <w:t xml:space="preserve"> </w:t>
      </w:r>
      <w:r>
        <w:rPr>
          <w:sz w:val="24"/>
          <w:u w:val="single"/>
        </w:rPr>
        <w:t xml:space="preserve"> </w:t>
      </w:r>
      <w:r>
        <w:rPr>
          <w:sz w:val="24"/>
        </w:rPr>
        <w:t xml:space="preserve"> </w:t>
      </w:r>
      <w:r>
        <w:rPr>
          <w:sz w:val="20"/>
          <w:color w:val="000000"/>
        </w:rPr>
        <w:t>%</w:t>
      </w:r>
      <w:r>
        <w:rPr>
          <w:sz w:val="20"/>
          <w:color w:val="000000"/>
        </w:rPr>
        <w:t>向甲方支付违约金，且赔偿甲方因此遭受的直接经济损失。</w:t>
      </w:r>
    </w:p>
    <w:p>
      <w:pPr>
        <w:pStyle w:val="null3"/>
        <w:spacing w:before="225"/>
        <w:ind w:left="435"/>
        <w:jc w:val="left"/>
      </w:pPr>
      <w:r>
        <w:rPr>
          <w:sz w:val="20"/>
          <w:color w:val="000000"/>
        </w:rPr>
        <w:t>24.2.</w:t>
      </w:r>
      <w:r>
        <w:rPr>
          <w:sz w:val="20"/>
          <w:color w:val="000000"/>
        </w:rPr>
        <w:t>5</w:t>
      </w:r>
      <w:r>
        <w:rPr>
          <w:sz w:val="20"/>
          <w:color w:val="000000"/>
        </w:rPr>
        <w:t>.2.</w:t>
      </w:r>
      <w:r>
        <w:rPr>
          <w:sz w:val="24"/>
        </w:rPr>
        <w:t xml:space="preserve"> </w:t>
      </w:r>
      <w:r>
        <w:rPr>
          <w:sz w:val="20"/>
          <w:color w:val="000000"/>
        </w:rPr>
        <w:t>乙方支付的违约金和赔偿金总额不超过本</w:t>
      </w:r>
      <w:r>
        <w:rPr>
          <w:sz w:val="20"/>
          <w:color w:val="000000"/>
        </w:rPr>
        <w:t>合同金额的</w:t>
      </w:r>
      <w:r>
        <w:rPr>
          <w:sz w:val="24"/>
        </w:rPr>
        <w:t xml:space="preserve"> </w:t>
      </w:r>
      <w:r>
        <w:rPr>
          <w:sz w:val="24"/>
          <w:u w:val="single"/>
        </w:rPr>
        <w:t xml:space="preserve">  </w:t>
      </w:r>
      <w:r>
        <w:rPr>
          <w:sz w:val="24"/>
        </w:rPr>
        <w:t xml:space="preserve"> </w:t>
      </w:r>
      <w:r>
        <w:rPr>
          <w:sz w:val="20"/>
          <w:color w:val="000000"/>
        </w:rPr>
        <w:t>%</w:t>
      </w:r>
      <w:r>
        <w:rPr>
          <w:sz w:val="20"/>
          <w:color w:val="000000"/>
        </w:rPr>
        <w:t>。</w:t>
      </w:r>
    </w:p>
    <w:p>
      <w:pPr>
        <w:pStyle w:val="null3"/>
        <w:jc w:val="left"/>
      </w:pPr>
      <w:r>
        <w:rPr>
          <w:sz w:val="24"/>
        </w:rPr>
        <w:t xml:space="preserve"> </w:t>
      </w:r>
    </w:p>
    <w:p>
      <w:pPr>
        <w:pStyle w:val="null3"/>
        <w:spacing w:before="60"/>
        <w:ind w:left="3765"/>
        <w:jc w:val="left"/>
      </w:pPr>
      <w:r>
        <w:rPr>
          <w:sz w:val="20"/>
          <w:b/>
          <w:color w:val="000000"/>
        </w:rPr>
        <w:t>第九章争议解决</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25. </w:t>
      </w:r>
      <w:r>
        <w:rPr>
          <w:sz w:val="20"/>
          <w:b/>
          <w:color w:val="000000"/>
        </w:rPr>
        <w:t>争议解决方式</w:t>
      </w:r>
    </w:p>
    <w:p>
      <w:pPr>
        <w:pStyle w:val="null3"/>
        <w:jc w:val="left"/>
      </w:pPr>
      <w:r>
        <w:rPr>
          <w:sz w:val="24"/>
        </w:rPr>
        <w:t xml:space="preserve"> </w:t>
      </w:r>
    </w:p>
    <w:p>
      <w:pPr>
        <w:pStyle w:val="null3"/>
        <w:jc w:val="left"/>
      </w:pPr>
      <w:r>
        <w:rPr>
          <w:sz w:val="24"/>
        </w:rPr>
        <w:t xml:space="preserve"> </w:t>
      </w:r>
    </w:p>
    <w:p>
      <w:pPr>
        <w:pStyle w:val="null3"/>
        <w:spacing w:before="60"/>
        <w:ind w:left="15" w:firstLine="416"/>
        <w:jc w:val="left"/>
      </w:pPr>
      <w:r>
        <w:rPr>
          <w:sz w:val="20"/>
          <w:color w:val="000000"/>
        </w:rPr>
        <w:t>25.</w:t>
      </w:r>
      <w:r>
        <w:rPr>
          <w:sz w:val="24"/>
        </w:rPr>
        <w:t xml:space="preserve"> </w:t>
      </w:r>
      <w:r>
        <w:rPr>
          <w:sz w:val="20"/>
          <w:color w:val="000000"/>
        </w:rPr>
        <w:t>1.</w:t>
      </w:r>
      <w:r>
        <w:rPr>
          <w:sz w:val="24"/>
        </w:rPr>
        <w:t xml:space="preserve"> </w:t>
      </w:r>
      <w:r>
        <w:rPr>
          <w:sz w:val="20"/>
          <w:color w:val="000000"/>
        </w:rPr>
        <w:t>因履行合同所发生的一切争议，双方应友好协商解决，协商不成的，按</w:t>
      </w:r>
      <w:r>
        <w:rPr>
          <w:sz w:val="20"/>
          <w:color w:val="000000"/>
        </w:rPr>
        <w:t>下列第</w:t>
      </w:r>
      <w:r>
        <w:rPr>
          <w:sz w:val="20"/>
          <w:color w:val="000000"/>
          <w:u w:val="single"/>
        </w:rPr>
        <w:t>（</w:t>
      </w:r>
      <w:r>
        <w:rPr>
          <w:sz w:val="20"/>
          <w:color w:val="000000"/>
          <w:u w:val="single"/>
        </w:rPr>
        <w:t>2</w:t>
      </w:r>
      <w:r>
        <w:rPr>
          <w:sz w:val="20"/>
          <w:color w:val="000000"/>
          <w:u w:val="single"/>
        </w:rPr>
        <w:t>）</w:t>
      </w:r>
      <w:r>
        <w:rPr>
          <w:sz w:val="24"/>
        </w:rPr>
        <w:t xml:space="preserve"> </w:t>
      </w:r>
      <w:r>
        <w:rPr>
          <w:sz w:val="20"/>
          <w:color w:val="000000"/>
        </w:rPr>
        <w:t>种方式解决：</w:t>
      </w:r>
    </w:p>
    <w:p>
      <w:pPr>
        <w:pStyle w:val="null3"/>
        <w:ind w:left="450"/>
        <w:jc w:val="left"/>
      </w:pPr>
      <w:r>
        <w:rPr>
          <w:sz w:val="20"/>
          <w:color w:val="000000"/>
        </w:rPr>
        <w:t>（</w:t>
      </w:r>
      <w:r>
        <w:rPr>
          <w:sz w:val="20"/>
          <w:color w:val="000000"/>
        </w:rPr>
        <w:t>1</w:t>
      </w:r>
      <w:r>
        <w:rPr>
          <w:sz w:val="20"/>
          <w:color w:val="000000"/>
        </w:rPr>
        <w:t>）提交中国广州仲裁委员会仲裁，仲裁裁决为终局裁决；</w:t>
      </w:r>
    </w:p>
    <w:p>
      <w:pPr>
        <w:pStyle w:val="null3"/>
        <w:spacing w:before="225"/>
        <w:ind w:left="450"/>
        <w:jc w:val="left"/>
      </w:pPr>
      <w:r>
        <w:rPr>
          <w:sz w:val="20"/>
          <w:color w:val="000000"/>
        </w:rPr>
        <w:t>（</w:t>
      </w:r>
      <w:r>
        <w:rPr>
          <w:sz w:val="20"/>
          <w:color w:val="000000"/>
        </w:rPr>
        <w:t>2</w:t>
      </w:r>
      <w:r>
        <w:rPr>
          <w:sz w:val="20"/>
          <w:color w:val="000000"/>
        </w:rPr>
        <w:t>）双方均同意向甲方所在地人民法院提起诉讼，律师代理费用等均由败诉方承担。</w:t>
      </w:r>
    </w:p>
    <w:p>
      <w:pPr>
        <w:pStyle w:val="null3"/>
        <w:spacing w:before="225"/>
        <w:ind w:left="30" w:firstLine="413"/>
        <w:jc w:val="left"/>
      </w:pPr>
      <w:r>
        <w:rPr>
          <w:sz w:val="20"/>
          <w:color w:val="000000"/>
        </w:rPr>
        <w:t xml:space="preserve">25.2 </w:t>
      </w:r>
      <w:r>
        <w:rPr>
          <w:sz w:val="20"/>
          <w:color w:val="000000"/>
        </w:rPr>
        <w:t>在仲裁、诉讼进行过程中，双方将继续履行本合同未涉</w:t>
      </w:r>
      <w:r>
        <w:rPr>
          <w:sz w:val="20"/>
          <w:color w:val="000000"/>
        </w:rPr>
        <w:t>诉的其他部分（合同被解除</w:t>
      </w:r>
      <w:r>
        <w:rPr>
          <w:sz w:val="24"/>
        </w:rPr>
        <w:t xml:space="preserve"> </w:t>
      </w:r>
      <w:r>
        <w:rPr>
          <w:sz w:val="20"/>
          <w:color w:val="000000"/>
        </w:rPr>
        <w:t>或终止的除外）。</w:t>
      </w:r>
    </w:p>
    <w:p>
      <w:pPr>
        <w:pStyle w:val="null3"/>
        <w:spacing w:before="225"/>
        <w:ind w:left="15" w:firstLine="416"/>
        <w:jc w:val="left"/>
      </w:pPr>
      <w:r>
        <w:rPr>
          <w:sz w:val="20"/>
          <w:color w:val="000000"/>
        </w:rPr>
        <w:t xml:space="preserve">25.3 </w:t>
      </w:r>
      <w:r>
        <w:rPr>
          <w:sz w:val="20"/>
          <w:color w:val="000000"/>
        </w:rPr>
        <w:t>双方对于合同履行期间难以确定过错归属的，可以向双</w:t>
      </w:r>
      <w:r>
        <w:rPr>
          <w:sz w:val="20"/>
          <w:color w:val="000000"/>
        </w:rPr>
        <w:t>方认可的第三方机构申请鉴</w:t>
      </w:r>
      <w:r>
        <w:rPr>
          <w:sz w:val="24"/>
        </w:rPr>
        <w:t xml:space="preserve"> </w:t>
      </w:r>
      <w:r>
        <w:rPr>
          <w:sz w:val="20"/>
          <w:color w:val="000000"/>
        </w:rPr>
        <w:t>定，确认责任。鉴定费用由主张对方存在过错的一方先行垫付，最终由鉴定存在过错的一方</w:t>
      </w:r>
      <w:r>
        <w:rPr>
          <w:sz w:val="24"/>
        </w:rPr>
        <w:t xml:space="preserve"> </w:t>
      </w:r>
      <w:r>
        <w:rPr>
          <w:sz w:val="20"/>
          <w:color w:val="000000"/>
        </w:rPr>
        <w:t>承担。</w:t>
      </w:r>
    </w:p>
    <w:p>
      <w:pPr>
        <w:pStyle w:val="null3"/>
        <w:spacing w:before="135"/>
        <w:ind w:left="3405"/>
        <w:jc w:val="left"/>
      </w:pPr>
      <w:r>
        <w:rPr>
          <w:sz w:val="20"/>
          <w:b/>
          <w:color w:val="000000"/>
        </w:rPr>
        <w:t>第十章</w:t>
      </w:r>
      <w:r>
        <w:rPr>
          <w:sz w:val="24"/>
        </w:rPr>
        <w:t xml:space="preserve"> </w:t>
      </w:r>
      <w:r>
        <w:rPr>
          <w:sz w:val="20"/>
          <w:b/>
          <w:color w:val="000000"/>
        </w:rPr>
        <w:t>保密范围及责任</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26. </w:t>
      </w:r>
      <w:r>
        <w:rPr>
          <w:sz w:val="20"/>
          <w:b/>
          <w:color w:val="000000"/>
        </w:rPr>
        <w:t>保密信息范围</w:t>
      </w:r>
    </w:p>
    <w:p>
      <w:pPr>
        <w:pStyle w:val="null3"/>
        <w:jc w:val="left"/>
      </w:pPr>
      <w:r>
        <w:rPr>
          <w:sz w:val="24"/>
        </w:rPr>
        <w:t xml:space="preserve"> </w:t>
      </w:r>
    </w:p>
    <w:p>
      <w:pPr>
        <w:pStyle w:val="null3"/>
        <w:jc w:val="left"/>
      </w:pPr>
      <w:r>
        <w:rPr>
          <w:sz w:val="24"/>
        </w:rPr>
        <w:t xml:space="preserve"> </w:t>
      </w:r>
    </w:p>
    <w:p>
      <w:pPr>
        <w:pStyle w:val="null3"/>
        <w:spacing w:before="60"/>
        <w:ind w:left="225" w:right="75" w:firstLine="414"/>
        <w:jc w:val="left"/>
      </w:pPr>
      <w:r>
        <w:rPr>
          <w:sz w:val="20"/>
          <w:color w:val="000000"/>
        </w:rPr>
        <w:t>26.</w:t>
      </w:r>
      <w:r>
        <w:rPr>
          <w:sz w:val="24"/>
        </w:rPr>
        <w:t xml:space="preserve"> </w:t>
      </w:r>
      <w:r>
        <w:rPr>
          <w:sz w:val="20"/>
          <w:color w:val="000000"/>
        </w:rPr>
        <w:t>1.</w:t>
      </w:r>
      <w:r>
        <w:rPr>
          <w:sz w:val="20"/>
          <w:color w:val="000000"/>
        </w:rPr>
        <w:t>在本合同执行过程中乙方接触的甲方所有业务信息（包括但不限于合同、计划、</w:t>
      </w:r>
      <w:r>
        <w:rPr>
          <w:sz w:val="24"/>
        </w:rPr>
        <w:t xml:space="preserve"> </w:t>
      </w:r>
      <w:r>
        <w:rPr>
          <w:sz w:val="20"/>
          <w:color w:val="000000"/>
        </w:rPr>
        <w:t>文档、方案、图纸、数据等）。</w:t>
      </w:r>
    </w:p>
    <w:p>
      <w:pPr>
        <w:pStyle w:val="null3"/>
        <w:spacing w:before="225"/>
        <w:ind w:left="225" w:right="45" w:firstLine="417"/>
        <w:jc w:val="left"/>
      </w:pPr>
      <w:r>
        <w:rPr>
          <w:sz w:val="20"/>
          <w:color w:val="000000"/>
        </w:rPr>
        <w:t>26.2.</w:t>
      </w:r>
      <w:r>
        <w:rPr>
          <w:sz w:val="20"/>
          <w:color w:val="000000"/>
        </w:rPr>
        <w:t>在本合同执行过程中接触的政府机关文件（包括但不限于内部</w:t>
      </w:r>
      <w:r>
        <w:rPr>
          <w:sz w:val="20"/>
          <w:color w:val="000000"/>
        </w:rPr>
        <w:t>发文、各类通知及</w:t>
      </w:r>
      <w:r>
        <w:rPr>
          <w:sz w:val="24"/>
        </w:rPr>
        <w:t xml:space="preserve"> </w:t>
      </w:r>
      <w:r>
        <w:rPr>
          <w:sz w:val="20"/>
          <w:color w:val="000000"/>
        </w:rPr>
        <w:t>会议记录等）。</w:t>
      </w:r>
    </w:p>
    <w:p>
      <w:pPr>
        <w:pStyle w:val="null3"/>
        <w:spacing w:before="225"/>
        <w:ind w:left="645"/>
        <w:jc w:val="left"/>
      </w:pPr>
      <w:r>
        <w:rPr>
          <w:sz w:val="20"/>
          <w:color w:val="000000"/>
        </w:rPr>
        <w:t>26.3.</w:t>
      </w:r>
      <w:r>
        <w:rPr>
          <w:sz w:val="20"/>
          <w:color w:val="000000"/>
        </w:rPr>
        <w:t>其他详细保密条款内容见附件。</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27. </w:t>
      </w:r>
      <w:r>
        <w:rPr>
          <w:sz w:val="20"/>
          <w:b/>
          <w:color w:val="000000"/>
        </w:rPr>
        <w:t>保密责任</w:t>
      </w:r>
    </w:p>
    <w:p>
      <w:pPr>
        <w:pStyle w:val="null3"/>
        <w:jc w:val="left"/>
      </w:pPr>
      <w:r>
        <w:rPr>
          <w:sz w:val="24"/>
        </w:rPr>
        <w:t xml:space="preserve"> </w:t>
      </w:r>
    </w:p>
    <w:p>
      <w:pPr>
        <w:pStyle w:val="null3"/>
        <w:spacing w:before="60"/>
        <w:ind w:left="225" w:right="195" w:firstLine="416"/>
        <w:jc w:val="left"/>
      </w:pPr>
      <w:r>
        <w:rPr>
          <w:sz w:val="20"/>
          <w:color w:val="000000"/>
        </w:rPr>
        <w:t>27.</w:t>
      </w:r>
      <w:r>
        <w:rPr>
          <w:sz w:val="24"/>
        </w:rPr>
        <w:t xml:space="preserve"> </w:t>
      </w:r>
      <w:r>
        <w:rPr>
          <w:sz w:val="20"/>
          <w:color w:val="000000"/>
        </w:rPr>
        <w:t>1.</w:t>
      </w:r>
      <w:r>
        <w:rPr>
          <w:sz w:val="24"/>
        </w:rPr>
        <w:t xml:space="preserve"> </w:t>
      </w:r>
      <w:r>
        <w:rPr>
          <w:sz w:val="20"/>
          <w:color w:val="000000"/>
        </w:rPr>
        <w:t>乙方对其因身份、职务、职业或技术关系而知悉的甲方商业</w:t>
      </w:r>
      <w:r>
        <w:rPr>
          <w:sz w:val="20"/>
          <w:color w:val="000000"/>
        </w:rPr>
        <w:t>秘密和党政机关保密</w:t>
      </w:r>
      <w:r>
        <w:rPr>
          <w:sz w:val="24"/>
        </w:rPr>
        <w:t xml:space="preserve"> </w:t>
      </w:r>
      <w:r>
        <w:rPr>
          <w:sz w:val="20"/>
          <w:color w:val="000000"/>
        </w:rPr>
        <w:t>信息应严格保守，保证不被披露或使用，包括意外或过失。</w:t>
      </w:r>
    </w:p>
    <w:p>
      <w:pPr>
        <w:pStyle w:val="null3"/>
        <w:spacing w:before="165"/>
        <w:ind w:left="225" w:right="195" w:firstLine="415"/>
        <w:jc w:val="left"/>
      </w:pPr>
      <w:r>
        <w:rPr>
          <w:sz w:val="20"/>
          <w:color w:val="000000"/>
        </w:rPr>
        <w:t>27.2.</w:t>
      </w:r>
      <w:r>
        <w:rPr>
          <w:sz w:val="24"/>
        </w:rPr>
        <w:t xml:space="preserve"> </w:t>
      </w:r>
      <w:r>
        <w:rPr>
          <w:sz w:val="20"/>
          <w:color w:val="000000"/>
        </w:rPr>
        <w:t>乙方不得以竞争为目的或出于私利或为第三人谋利而擅自保存、复制、披露、使</w:t>
      </w:r>
      <w:r>
        <w:rPr>
          <w:sz w:val="24"/>
        </w:rPr>
        <w:t xml:space="preserve"> </w:t>
      </w:r>
      <w:r>
        <w:rPr>
          <w:sz w:val="20"/>
          <w:color w:val="000000"/>
        </w:rPr>
        <w:t>用甲方商业秘密和党政机关保密信息；不得直接或间接地向无</w:t>
      </w:r>
      <w:r>
        <w:rPr>
          <w:sz w:val="20"/>
          <w:color w:val="000000"/>
        </w:rPr>
        <w:t>关人员泄露甲方的商业秘密</w:t>
      </w:r>
      <w:r>
        <w:rPr>
          <w:sz w:val="24"/>
        </w:rPr>
        <w:t xml:space="preserve"> </w:t>
      </w:r>
      <w:r>
        <w:rPr>
          <w:sz w:val="20"/>
          <w:color w:val="000000"/>
        </w:rPr>
        <w:t>和党政机关保密信息；不得向不承担保密义务的任何第三人披</w:t>
      </w:r>
      <w:r>
        <w:rPr>
          <w:sz w:val="20"/>
          <w:color w:val="000000"/>
        </w:rPr>
        <w:t>露甲方的商业秘密和党政机</w:t>
      </w:r>
      <w:r>
        <w:rPr>
          <w:sz w:val="24"/>
        </w:rPr>
        <w:t xml:space="preserve"> </w:t>
      </w:r>
      <w:r>
        <w:rPr>
          <w:sz w:val="20"/>
          <w:color w:val="000000"/>
        </w:rPr>
        <w:t>关保密信息。</w:t>
      </w:r>
      <w:r>
        <w:rPr>
          <w:sz w:val="24"/>
        </w:rPr>
        <w:t xml:space="preserve"> </w:t>
      </w:r>
      <w:r>
        <w:rPr>
          <w:sz w:val="20"/>
          <w:color w:val="000000"/>
        </w:rPr>
        <w:t>由此造成甲方损失的，乙方应负责赔偿。</w:t>
      </w:r>
    </w:p>
    <w:p>
      <w:pPr>
        <w:pStyle w:val="null3"/>
        <w:spacing w:before="165"/>
        <w:ind w:left="255" w:right="195" w:firstLine="399"/>
        <w:jc w:val="left"/>
      </w:pPr>
      <w:r>
        <w:rPr>
          <w:sz w:val="20"/>
          <w:color w:val="000000"/>
        </w:rPr>
        <w:t>27.3.</w:t>
      </w:r>
      <w:r>
        <w:rPr>
          <w:sz w:val="24"/>
        </w:rPr>
        <w:t xml:space="preserve"> </w:t>
      </w:r>
      <w:r>
        <w:rPr>
          <w:sz w:val="20"/>
          <w:color w:val="000000"/>
        </w:rPr>
        <w:t>乙方在从事政府项目时，不得擅自记录、复制、拍摄、摘抄、收藏在工作中涉及</w:t>
      </w:r>
      <w:r>
        <w:rPr>
          <w:sz w:val="24"/>
        </w:rPr>
        <w:t xml:space="preserve"> </w:t>
      </w:r>
      <w:r>
        <w:rPr>
          <w:sz w:val="20"/>
          <w:color w:val="000000"/>
        </w:rPr>
        <w:t>的保密信息，严禁将涉及政府项目的任何资料、数据透露或以其他方式提供给本项目以外</w:t>
      </w:r>
      <w:r>
        <w:rPr>
          <w:sz w:val="24"/>
        </w:rPr>
        <w:t xml:space="preserve"> </w:t>
      </w:r>
      <w:r>
        <w:rPr>
          <w:sz w:val="20"/>
          <w:color w:val="000000"/>
        </w:rPr>
        <w:t>的其他方或乙方内部与本项目无关的任何人员。由此造成甲方损失的，乙方应负责赔偿。</w:t>
      </w:r>
    </w:p>
    <w:p>
      <w:pPr>
        <w:pStyle w:val="null3"/>
        <w:spacing w:before="165"/>
        <w:ind w:left="240" w:firstLine="413"/>
        <w:jc w:val="left"/>
      </w:pPr>
      <w:r>
        <w:rPr>
          <w:sz w:val="20"/>
          <w:color w:val="000000"/>
        </w:rPr>
        <w:t>27.4.</w:t>
      </w:r>
      <w:r>
        <w:rPr>
          <w:sz w:val="24"/>
        </w:rPr>
        <w:t xml:space="preserve"> </w:t>
      </w:r>
      <w:r>
        <w:rPr>
          <w:sz w:val="20"/>
          <w:color w:val="000000"/>
        </w:rPr>
        <w:t>乙方对于工作期间知悉甲方的商业秘密和党政机关保密信息（包括业务信息在内）</w:t>
      </w:r>
      <w:r>
        <w:rPr>
          <w:sz w:val="24"/>
        </w:rPr>
        <w:t xml:space="preserve"> </w:t>
      </w:r>
      <w:r>
        <w:rPr>
          <w:sz w:val="20"/>
          <w:color w:val="000000"/>
        </w:rPr>
        <w:t>或工作过程中接触到的政府机关文件（包括内部发文、各类通知及会议记录等）的内容，</w:t>
      </w:r>
    </w:p>
    <w:p>
      <w:pPr>
        <w:pStyle w:val="null3"/>
        <w:spacing w:before="165"/>
        <w:ind w:left="225" w:right="195" w:firstLine="21"/>
        <w:jc w:val="left"/>
      </w:pPr>
      <w:r>
        <w:rPr>
          <w:sz w:val="20"/>
          <w:color w:val="000000"/>
        </w:rPr>
        <w:t>同样承担保密责任，严禁将政府机关内部会议、谈话内容泄露给无关人员；不得翻阅与工</w:t>
      </w:r>
      <w:r>
        <w:rPr>
          <w:sz w:val="24"/>
        </w:rPr>
        <w:t xml:space="preserve"> </w:t>
      </w:r>
      <w:r>
        <w:rPr>
          <w:sz w:val="20"/>
          <w:color w:val="000000"/>
        </w:rPr>
        <w:t>作无关的文件和资料。乙方应当在完成委托事项或本合同终止或解</w:t>
      </w:r>
      <w:r>
        <w:rPr>
          <w:sz w:val="20"/>
          <w:color w:val="000000"/>
        </w:rPr>
        <w:t>除时将资料原件全部返</w:t>
      </w:r>
      <w:r>
        <w:rPr>
          <w:sz w:val="24"/>
        </w:rPr>
        <w:t xml:space="preserve"> </w:t>
      </w:r>
      <w:r>
        <w:rPr>
          <w:sz w:val="20"/>
          <w:color w:val="000000"/>
        </w:rPr>
        <w:t>还甲方，并销毁所有复制件。</w:t>
      </w:r>
    </w:p>
    <w:p>
      <w:pPr>
        <w:pStyle w:val="null3"/>
        <w:spacing w:before="165"/>
        <w:ind w:left="225" w:right="195" w:firstLine="417"/>
        <w:jc w:val="left"/>
      </w:pPr>
      <w:r>
        <w:rPr>
          <w:sz w:val="20"/>
          <w:color w:val="000000"/>
        </w:rPr>
        <w:t>27.5.</w:t>
      </w:r>
      <w:r>
        <w:rPr>
          <w:sz w:val="20"/>
          <w:color w:val="000000"/>
        </w:rPr>
        <w:t>严禁泄露在工作中接触到的政府机关科技研究、发明、装备器材及其技术资料和</w:t>
      </w:r>
      <w:r>
        <w:rPr>
          <w:sz w:val="24"/>
        </w:rPr>
        <w:t xml:space="preserve"> </w:t>
      </w:r>
      <w:r>
        <w:rPr>
          <w:sz w:val="20"/>
          <w:color w:val="000000"/>
        </w:rPr>
        <w:t>政府工作信息。</w:t>
      </w:r>
    </w:p>
    <w:p>
      <w:pPr>
        <w:pStyle w:val="null3"/>
        <w:spacing w:before="165"/>
        <w:ind w:left="240" w:right="195" w:firstLine="413"/>
        <w:jc w:val="left"/>
      </w:pPr>
      <w:r>
        <w:rPr>
          <w:sz w:val="20"/>
          <w:color w:val="000000"/>
        </w:rPr>
        <w:t>27.6.</w:t>
      </w:r>
      <w:r>
        <w:rPr>
          <w:sz w:val="20"/>
          <w:color w:val="000000"/>
        </w:rPr>
        <w:t>未经甲方书面同意，乙方不得带领无关人员进入甲方办公场所，若从事政府项目</w:t>
      </w:r>
      <w:r>
        <w:rPr>
          <w:sz w:val="24"/>
        </w:rPr>
        <w:t xml:space="preserve"> </w:t>
      </w:r>
      <w:r>
        <w:rPr>
          <w:sz w:val="20"/>
          <w:color w:val="000000"/>
        </w:rPr>
        <w:t>工作，未经政府机关工作人员允许，不得进入与项目服务无关的政府机关其他办公场所。</w:t>
      </w:r>
    </w:p>
    <w:p>
      <w:pPr>
        <w:pStyle w:val="null3"/>
        <w:spacing w:before="165"/>
        <w:ind w:left="225" w:right="195" w:firstLine="415"/>
        <w:jc w:val="left"/>
      </w:pPr>
      <w:r>
        <w:rPr>
          <w:sz w:val="20"/>
          <w:color w:val="000000"/>
        </w:rPr>
        <w:t>27.7.</w:t>
      </w:r>
      <w:r>
        <w:rPr>
          <w:sz w:val="24"/>
        </w:rPr>
        <w:t xml:space="preserve"> </w:t>
      </w:r>
      <w:r>
        <w:rPr>
          <w:sz w:val="20"/>
          <w:color w:val="000000"/>
        </w:rPr>
        <w:t>乙方的保密义务延及乙方聘用的员工、工作人员，如因其员工、工作人员导致本</w:t>
      </w:r>
      <w:r>
        <w:rPr>
          <w:sz w:val="24"/>
        </w:rPr>
        <w:t xml:space="preserve"> </w:t>
      </w:r>
      <w:r>
        <w:rPr>
          <w:sz w:val="20"/>
          <w:color w:val="000000"/>
        </w:rPr>
        <w:t>合同保密义务的违反或商业秘密的泄露，</w:t>
      </w:r>
      <w:r>
        <w:rPr>
          <w:sz w:val="24"/>
        </w:rPr>
        <w:t xml:space="preserve"> </w:t>
      </w:r>
      <w:r>
        <w:rPr>
          <w:sz w:val="20"/>
          <w:color w:val="000000"/>
        </w:rPr>
        <w:t>由乙方承担全部违</w:t>
      </w:r>
      <w:r>
        <w:rPr>
          <w:sz w:val="20"/>
          <w:color w:val="000000"/>
        </w:rPr>
        <w:t>约责任。</w:t>
      </w:r>
    </w:p>
    <w:p>
      <w:pPr>
        <w:pStyle w:val="null3"/>
        <w:spacing w:before="165"/>
        <w:ind w:left="240" w:right="195" w:firstLine="412"/>
        <w:jc w:val="left"/>
      </w:pPr>
      <w:r>
        <w:rPr>
          <w:sz w:val="20"/>
          <w:color w:val="000000"/>
        </w:rPr>
        <w:t>27.8.</w:t>
      </w:r>
      <w:r>
        <w:rPr>
          <w:sz w:val="20"/>
          <w:color w:val="000000"/>
        </w:rPr>
        <w:t>涉及政府机关项目的保密内容可根据政府机关意见，相应增加修改，乙方予以接</w:t>
      </w:r>
      <w:r>
        <w:rPr>
          <w:sz w:val="24"/>
        </w:rPr>
        <w:t xml:space="preserve"> </w:t>
      </w:r>
      <w:r>
        <w:rPr>
          <w:sz w:val="20"/>
          <w:color w:val="000000"/>
        </w:rPr>
        <w:t>受并同意履行相应保密责任。</w:t>
      </w:r>
    </w:p>
    <w:p>
      <w:pPr>
        <w:pStyle w:val="null3"/>
        <w:spacing w:before="135"/>
        <w:ind w:left="3405"/>
        <w:jc w:val="left"/>
      </w:pPr>
      <w:r>
        <w:rPr>
          <w:sz w:val="20"/>
          <w:b/>
          <w:color w:val="000000"/>
        </w:rPr>
        <w:t>第十一章</w:t>
      </w:r>
      <w:r>
        <w:rPr>
          <w:sz w:val="24"/>
        </w:rPr>
        <w:t xml:space="preserve"> </w:t>
      </w:r>
      <w:r>
        <w:rPr>
          <w:sz w:val="20"/>
          <w:b/>
          <w:color w:val="000000"/>
        </w:rPr>
        <w:t>项目资产权属</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28. </w:t>
      </w:r>
      <w:r>
        <w:rPr>
          <w:sz w:val="20"/>
          <w:b/>
          <w:color w:val="000000"/>
        </w:rPr>
        <w:t>项目资产权属</w:t>
      </w:r>
    </w:p>
    <w:p>
      <w:pPr>
        <w:pStyle w:val="null3"/>
        <w:jc w:val="left"/>
      </w:pPr>
      <w:r>
        <w:rPr>
          <w:sz w:val="24"/>
        </w:rPr>
        <w:t xml:space="preserve"> </w:t>
      </w:r>
    </w:p>
    <w:p>
      <w:pPr>
        <w:pStyle w:val="null3"/>
        <w:jc w:val="left"/>
      </w:pPr>
      <w:r>
        <w:rPr>
          <w:sz w:val="24"/>
        </w:rPr>
        <w:t xml:space="preserve"> </w:t>
      </w:r>
    </w:p>
    <w:p>
      <w:pPr>
        <w:pStyle w:val="null3"/>
        <w:spacing w:before="60"/>
        <w:ind w:left="435"/>
        <w:jc w:val="left"/>
      </w:pPr>
      <w:r>
        <w:rPr>
          <w:sz w:val="20"/>
          <w:color w:val="000000"/>
        </w:rPr>
        <w:t>28.</w:t>
      </w:r>
      <w:r>
        <w:rPr>
          <w:sz w:val="24"/>
        </w:rPr>
        <w:t xml:space="preserve"> </w:t>
      </w:r>
      <w:r>
        <w:rPr>
          <w:sz w:val="20"/>
          <w:color w:val="000000"/>
        </w:rPr>
        <w:t>1.</w:t>
      </w:r>
      <w:r>
        <w:rPr>
          <w:sz w:val="20"/>
          <w:color w:val="000000"/>
        </w:rPr>
        <w:t>本合同不会引起任何已申请、登记的知识</w:t>
      </w:r>
      <w:r>
        <w:rPr>
          <w:sz w:val="20"/>
          <w:color w:val="000000"/>
        </w:rPr>
        <w:t>产权所有权的转移。</w:t>
      </w:r>
    </w:p>
    <w:p>
      <w:pPr>
        <w:pStyle w:val="null3"/>
        <w:spacing w:before="225"/>
        <w:ind w:left="435"/>
        <w:jc w:val="left"/>
      </w:pPr>
      <w:r>
        <w:rPr>
          <w:sz w:val="20"/>
          <w:color w:val="000000"/>
        </w:rPr>
        <w:t>28.2.</w:t>
      </w:r>
      <w:r>
        <w:rPr>
          <w:sz w:val="20"/>
          <w:color w:val="000000"/>
        </w:rPr>
        <w:t>本项目所涉服务成果的知识产权包括</w:t>
      </w:r>
      <w:r>
        <w:rPr>
          <w:sz w:val="24"/>
        </w:rPr>
        <w:t xml:space="preserve"> </w:t>
      </w:r>
      <w:r>
        <w:rPr>
          <w:sz w:val="24"/>
          <w:u w:val="single"/>
        </w:rPr>
        <w:t xml:space="preserve">    </w:t>
      </w:r>
      <w:r>
        <w:rPr>
          <w:sz w:val="20"/>
          <w:color w:val="000000"/>
        </w:rPr>
        <w:t>：</w:t>
      </w:r>
    </w:p>
    <w:p>
      <w:pPr>
        <w:pStyle w:val="null3"/>
        <w:spacing w:before="225"/>
        <w:ind w:left="45" w:right="165" w:firstLine="406"/>
        <w:jc w:val="left"/>
      </w:pPr>
      <w:r>
        <w:rPr>
          <w:sz w:val="20"/>
          <w:color w:val="000000"/>
        </w:rPr>
        <w:t>（</w:t>
      </w:r>
      <w:r>
        <w:rPr>
          <w:sz w:val="20"/>
          <w:color w:val="000000"/>
        </w:rPr>
        <w:t>1</w:t>
      </w:r>
      <w:r>
        <w:rPr>
          <w:sz w:val="20"/>
          <w:color w:val="000000"/>
        </w:rPr>
        <w:t>）软件著作权</w:t>
      </w:r>
      <w:r>
        <w:rPr>
          <w:sz w:val="20"/>
          <w:color w:val="000000"/>
        </w:rPr>
        <w:t>；</w:t>
      </w:r>
      <w:r>
        <w:rPr>
          <w:sz w:val="24"/>
        </w:rPr>
        <w:t xml:space="preserve"> </w:t>
      </w:r>
      <w:r>
        <w:rPr>
          <w:sz w:val="21"/>
          <w:i/>
          <w:color w:val="000000"/>
        </w:rPr>
        <w:t>（</w:t>
      </w:r>
      <w:r>
        <w:rPr>
          <w:sz w:val="21"/>
          <w:i/>
          <w:color w:val="000000"/>
        </w:rPr>
        <w:t>定制软件开发服务、定制软件升级服务、定制软件租赁服务一般都</w:t>
      </w:r>
      <w:r>
        <w:rPr>
          <w:sz w:val="24"/>
        </w:rPr>
        <w:t xml:space="preserve"> </w:t>
      </w:r>
      <w:r>
        <w:rPr>
          <w:sz w:val="21"/>
          <w:i/>
          <w:color w:val="000000"/>
        </w:rPr>
        <w:t>涉及）</w:t>
      </w:r>
    </w:p>
    <w:p>
      <w:pPr>
        <w:pStyle w:val="null3"/>
        <w:spacing w:before="210"/>
        <w:ind w:left="450"/>
        <w:jc w:val="left"/>
      </w:pPr>
      <w:r>
        <w:rPr>
          <w:sz w:val="20"/>
          <w:color w:val="000000"/>
        </w:rPr>
        <w:t>（</w:t>
      </w:r>
      <w:r>
        <w:rPr>
          <w:sz w:val="20"/>
          <w:color w:val="000000"/>
        </w:rPr>
        <w:t>2</w:t>
      </w:r>
      <w:r>
        <w:rPr>
          <w:sz w:val="20"/>
          <w:color w:val="000000"/>
        </w:rPr>
        <w:t>）商标权；</w:t>
      </w:r>
    </w:p>
    <w:p>
      <w:pPr>
        <w:pStyle w:val="null3"/>
        <w:spacing w:before="225"/>
        <w:ind w:left="450"/>
        <w:jc w:val="left"/>
      </w:pPr>
      <w:r>
        <w:rPr>
          <w:sz w:val="20"/>
          <w:color w:val="000000"/>
        </w:rPr>
        <w:t>（</w:t>
      </w:r>
      <w:r>
        <w:rPr>
          <w:sz w:val="20"/>
          <w:color w:val="000000"/>
        </w:rPr>
        <w:t>3</w:t>
      </w:r>
      <w:r>
        <w:rPr>
          <w:sz w:val="20"/>
          <w:color w:val="000000"/>
        </w:rPr>
        <w:t>）专利权；</w:t>
      </w:r>
    </w:p>
    <w:p>
      <w:pPr>
        <w:pStyle w:val="null3"/>
        <w:spacing w:before="225"/>
        <w:ind w:left="450"/>
        <w:jc w:val="left"/>
      </w:pPr>
      <w:r>
        <w:rPr>
          <w:sz w:val="20"/>
          <w:color w:val="000000"/>
        </w:rPr>
        <w:t>（</w:t>
      </w:r>
      <w:r>
        <w:rPr>
          <w:sz w:val="20"/>
          <w:color w:val="000000"/>
        </w:rPr>
        <w:t>4</w:t>
      </w:r>
      <w:r>
        <w:rPr>
          <w:sz w:val="20"/>
          <w:color w:val="000000"/>
        </w:rPr>
        <w:t>）其他：</w:t>
      </w:r>
      <w:r>
        <w:rPr>
          <w:sz w:val="24"/>
          <w:u w:val="single"/>
        </w:rPr>
        <w:t xml:space="preserve">           </w:t>
      </w:r>
      <w:r>
        <w:rPr>
          <w:sz w:val="20"/>
          <w:color w:val="000000"/>
        </w:rPr>
        <w:t>。</w:t>
      </w:r>
    </w:p>
    <w:p>
      <w:pPr>
        <w:pStyle w:val="null3"/>
        <w:spacing w:before="225"/>
        <w:ind w:left="15" w:firstLine="417"/>
        <w:jc w:val="both"/>
      </w:pPr>
      <w:r>
        <w:rPr>
          <w:sz w:val="20"/>
          <w:color w:val="000000"/>
        </w:rPr>
        <w:t>28.3.</w:t>
      </w:r>
      <w:r>
        <w:rPr>
          <w:sz w:val="24"/>
        </w:rPr>
        <w:t xml:space="preserve"> </w:t>
      </w:r>
      <w:r>
        <w:rPr>
          <w:sz w:val="20"/>
          <w:color w:val="000000"/>
        </w:rPr>
        <w:t>甲乙双方一致同意，本合同所涉</w:t>
      </w:r>
      <w:r>
        <w:rPr>
          <w:sz w:val="20"/>
          <w:color w:val="000000"/>
          <w:u w:val="single"/>
        </w:rPr>
        <w:t xml:space="preserve"> </w:t>
      </w:r>
      <w:r>
        <w:rPr>
          <w:sz w:val="20"/>
          <w:color w:val="000000"/>
          <w:u w:val="single"/>
        </w:rPr>
        <w:t>软件开发</w:t>
      </w:r>
      <w:r>
        <w:rPr>
          <w:sz w:val="20"/>
          <w:color w:val="000000"/>
        </w:rPr>
        <w:t>服务成</w:t>
      </w:r>
      <w:r>
        <w:rPr>
          <w:sz w:val="20"/>
          <w:color w:val="000000"/>
        </w:rPr>
        <w:t>果的知识产权归属按下列第</w:t>
      </w:r>
      <w:r>
        <w:rPr>
          <w:sz w:val="24"/>
          <w:u w:val="single"/>
        </w:rPr>
        <w:t xml:space="preserve"> </w:t>
      </w:r>
      <w:r>
        <w:rPr>
          <w:sz w:val="20"/>
          <w:color w:val="000000"/>
          <w:u w:val="single"/>
        </w:rPr>
        <w:t>（</w:t>
      </w:r>
      <w:r>
        <w:rPr>
          <w:sz w:val="20"/>
          <w:color w:val="000000"/>
          <w:u w:val="single"/>
        </w:rPr>
        <w:t>1</w:t>
      </w:r>
      <w:r>
        <w:rPr>
          <w:sz w:val="20"/>
          <w:color w:val="000000"/>
        </w:rPr>
        <w:t>）</w:t>
      </w:r>
      <w:r>
        <w:rPr>
          <w:sz w:val="24"/>
        </w:rPr>
        <w:t xml:space="preserve"> </w:t>
      </w:r>
      <w:r>
        <w:rPr>
          <w:sz w:val="20"/>
          <w:color w:val="000000"/>
        </w:rPr>
        <w:t>种方式处理；本合同所涉</w:t>
      </w:r>
      <w:r>
        <w:rPr>
          <w:sz w:val="20"/>
          <w:color w:val="000000"/>
          <w:u w:val="single"/>
        </w:rPr>
        <w:t xml:space="preserve"> </w:t>
      </w:r>
      <w:r>
        <w:rPr>
          <w:sz w:val="20"/>
          <w:color w:val="000000"/>
          <w:u w:val="single"/>
        </w:rPr>
        <w:t>定制软件租赁</w:t>
      </w:r>
      <w:r>
        <w:rPr>
          <w:sz w:val="20"/>
          <w:color w:val="000000"/>
        </w:rPr>
        <w:t>服务成果的知识产权归属按下列第</w:t>
      </w:r>
      <w:r>
        <w:rPr>
          <w:sz w:val="24"/>
          <w:u w:val="single"/>
        </w:rPr>
        <w:t xml:space="preserve"> </w:t>
      </w:r>
      <w:r>
        <w:rPr>
          <w:sz w:val="20"/>
          <w:color w:val="000000"/>
          <w:u w:val="single"/>
        </w:rPr>
        <w:t>（</w:t>
      </w:r>
      <w:r>
        <w:rPr>
          <w:sz w:val="20"/>
          <w:color w:val="000000"/>
          <w:u w:val="single"/>
        </w:rPr>
        <w:t>2</w:t>
      </w:r>
      <w:r>
        <w:rPr>
          <w:sz w:val="20"/>
          <w:color w:val="000000"/>
          <w:u w:val="single"/>
        </w:rPr>
        <w:t>）</w:t>
      </w:r>
      <w:r>
        <w:rPr>
          <w:sz w:val="24"/>
          <w:u w:val="single"/>
        </w:rPr>
        <w:t xml:space="preserve"> </w:t>
      </w:r>
      <w:r>
        <w:rPr>
          <w:sz w:val="20"/>
          <w:color w:val="000000"/>
        </w:rPr>
        <w:t>种方式处</w:t>
      </w:r>
      <w:r>
        <w:rPr>
          <w:sz w:val="24"/>
        </w:rPr>
        <w:t xml:space="preserve">   </w:t>
      </w:r>
      <w:r>
        <w:rPr>
          <w:sz w:val="20"/>
          <w:color w:val="000000"/>
        </w:rPr>
        <w:t>理；本合同所涉</w:t>
      </w:r>
      <w:r>
        <w:rPr>
          <w:sz w:val="20"/>
          <w:color w:val="000000"/>
          <w:u w:val="single"/>
        </w:rPr>
        <w:t xml:space="preserve"> </w:t>
      </w:r>
      <w:r>
        <w:rPr>
          <w:sz w:val="20"/>
          <w:color w:val="000000"/>
          <w:u w:val="single"/>
        </w:rPr>
        <w:t>运营服务和成品软件租赁</w:t>
      </w:r>
      <w:r>
        <w:rPr>
          <w:sz w:val="20"/>
          <w:color w:val="000000"/>
        </w:rPr>
        <w:t>服务成果的知识产权归属按下列第</w:t>
      </w:r>
      <w:r>
        <w:rPr>
          <w:sz w:val="24"/>
          <w:u w:val="single"/>
        </w:rPr>
        <w:t xml:space="preserve"> </w:t>
      </w:r>
      <w:r>
        <w:rPr>
          <w:sz w:val="20"/>
          <w:color w:val="000000"/>
          <w:u w:val="single"/>
        </w:rPr>
        <w:t>（</w:t>
      </w:r>
      <w:r>
        <w:rPr>
          <w:sz w:val="20"/>
          <w:color w:val="000000"/>
          <w:u w:val="single"/>
        </w:rPr>
        <w:t>3</w:t>
      </w:r>
      <w:r>
        <w:rPr>
          <w:sz w:val="20"/>
          <w:color w:val="000000"/>
          <w:u w:val="single"/>
        </w:rPr>
        <w:t>）</w:t>
      </w:r>
      <w:r>
        <w:rPr>
          <w:sz w:val="24"/>
          <w:u w:val="single"/>
        </w:rPr>
        <w:t xml:space="preserve"> </w:t>
      </w:r>
      <w:r>
        <w:rPr>
          <w:sz w:val="20"/>
          <w:color w:val="000000"/>
        </w:rPr>
        <w:t>种方式</w:t>
      </w:r>
      <w:r>
        <w:rPr>
          <w:sz w:val="24"/>
        </w:rPr>
        <w:t xml:space="preserve">   </w:t>
      </w:r>
      <w:r>
        <w:rPr>
          <w:sz w:val="20"/>
          <w:color w:val="000000"/>
        </w:rPr>
        <w:t>处理；本合同所涉</w:t>
      </w:r>
      <w:r>
        <w:rPr>
          <w:sz w:val="20"/>
          <w:color w:val="000000"/>
          <w:u w:val="single"/>
        </w:rPr>
        <w:t xml:space="preserve"> </w:t>
      </w:r>
      <w:r>
        <w:rPr>
          <w:sz w:val="20"/>
          <w:color w:val="000000"/>
          <w:u w:val="single"/>
        </w:rPr>
        <w:t>基础设施租赁和运维</w:t>
      </w:r>
      <w:r>
        <w:rPr>
          <w:sz w:val="20"/>
          <w:color w:val="000000"/>
        </w:rPr>
        <w:t>服务成果的知识产权归属按下列第</w:t>
      </w:r>
      <w:r>
        <w:rPr>
          <w:sz w:val="24"/>
          <w:u w:val="single"/>
        </w:rPr>
        <w:t xml:space="preserve"> </w:t>
      </w:r>
      <w:r>
        <w:rPr>
          <w:sz w:val="20"/>
          <w:color w:val="000000"/>
          <w:u w:val="single"/>
        </w:rPr>
        <w:t>（</w:t>
      </w:r>
      <w:r>
        <w:rPr>
          <w:sz w:val="20"/>
          <w:color w:val="000000"/>
          <w:u w:val="single"/>
        </w:rPr>
        <w:t>4</w:t>
      </w:r>
      <w:r>
        <w:rPr>
          <w:sz w:val="20"/>
          <w:color w:val="000000"/>
          <w:u w:val="single"/>
        </w:rPr>
        <w:t>）</w:t>
      </w:r>
      <w:r>
        <w:rPr>
          <w:sz w:val="24"/>
          <w:u w:val="single"/>
        </w:rPr>
        <w:t xml:space="preserve"> </w:t>
      </w:r>
      <w:r>
        <w:rPr>
          <w:sz w:val="20"/>
          <w:color w:val="000000"/>
        </w:rPr>
        <w:t>种方式处</w:t>
      </w:r>
      <w:r>
        <w:rPr>
          <w:sz w:val="24"/>
        </w:rPr>
        <w:t xml:space="preserve">   </w:t>
      </w:r>
      <w:r>
        <w:rPr>
          <w:sz w:val="20"/>
          <w:color w:val="000000"/>
        </w:rPr>
        <w:t>理。其中</w:t>
      </w:r>
      <w:r>
        <w:rPr>
          <w:sz w:val="20"/>
          <w:color w:val="000000"/>
          <w:u w:val="single"/>
        </w:rPr>
        <w:t xml:space="preserve">     </w:t>
      </w:r>
      <w:r>
        <w:rPr>
          <w:sz w:val="20"/>
          <w:color w:val="000000"/>
          <w:u w:val="single"/>
        </w:rPr>
        <w:t>服务涉及知识产权登记，</w:t>
      </w:r>
      <w:r>
        <w:rPr>
          <w:sz w:val="20"/>
          <w:color w:val="000000"/>
        </w:rPr>
        <w:t>在确保用户隐私和数据安全的前提下，</w:t>
      </w:r>
      <w:r>
        <w:rPr>
          <w:sz w:val="24"/>
        </w:rPr>
        <w:t xml:space="preserve"> </w:t>
      </w:r>
      <w:r>
        <w:rPr>
          <w:sz w:val="20"/>
          <w:color w:val="000000"/>
        </w:rPr>
        <w:t>甲方授权乙方</w:t>
      </w:r>
      <w:r>
        <w:rPr>
          <w:sz w:val="24"/>
        </w:rPr>
        <w:t xml:space="preserve">   </w:t>
      </w:r>
      <w:r>
        <w:rPr>
          <w:sz w:val="20"/>
          <w:color w:val="000000"/>
        </w:rPr>
        <w:t>代为办理知识产权的登记、</w:t>
      </w:r>
      <w:r>
        <w:rPr>
          <w:sz w:val="24"/>
        </w:rPr>
        <w:t xml:space="preserve"> </w:t>
      </w:r>
      <w:r>
        <w:rPr>
          <w:sz w:val="20"/>
          <w:color w:val="000000"/>
        </w:rPr>
        <w:t>申报、备案、变更、领取知识产权文件等手续。乙方基于甲方的</w:t>
      </w:r>
      <w:r>
        <w:rPr>
          <w:sz w:val="24"/>
        </w:rPr>
        <w:t xml:space="preserve">   </w:t>
      </w:r>
      <w:r>
        <w:rPr>
          <w:sz w:val="20"/>
          <w:color w:val="000000"/>
        </w:rPr>
        <w:t>授权，负责将知识产权进行著作权登记至甲方名下单独享有（或登</w:t>
      </w:r>
      <w:r>
        <w:rPr>
          <w:sz w:val="20"/>
          <w:color w:val="000000"/>
        </w:rPr>
        <w:t>记为甲乙双方共同所有</w:t>
      </w:r>
      <w:r>
        <w:rPr>
          <w:sz w:val="20"/>
          <w:color w:val="000000"/>
        </w:rPr>
        <w:t>），</w:t>
      </w:r>
      <w:r>
        <w:rPr>
          <w:sz w:val="24"/>
        </w:rPr>
        <w:t xml:space="preserve">  </w:t>
      </w:r>
      <w:r>
        <w:rPr>
          <w:sz w:val="20"/>
          <w:color w:val="000000"/>
        </w:rPr>
        <w:t>因办理著作权登记手续产生的各项费用（如申请费、登记费、服务费）等，均已包含在本合</w:t>
      </w:r>
      <w:r>
        <w:rPr>
          <w:sz w:val="24"/>
        </w:rPr>
        <w:t xml:space="preserve">   </w:t>
      </w:r>
      <w:r>
        <w:rPr>
          <w:sz w:val="20"/>
          <w:color w:val="000000"/>
        </w:rPr>
        <w:t>同价款内，</w:t>
      </w:r>
      <w:r>
        <w:rPr>
          <w:sz w:val="24"/>
        </w:rPr>
        <w:t xml:space="preserve"> </w:t>
      </w:r>
      <w:r>
        <w:rPr>
          <w:sz w:val="20"/>
          <w:color w:val="000000"/>
        </w:rPr>
        <w:t>乙方不再额外收取甲方任何费用。（知识</w:t>
      </w:r>
      <w:r>
        <w:rPr>
          <w:sz w:val="20"/>
          <w:color w:val="000000"/>
        </w:rPr>
        <w:t>产权命名方式：知识产权名称</w:t>
      </w:r>
      <w:r>
        <w:rPr>
          <w:sz w:val="20"/>
          <w:color w:val="000000"/>
        </w:rPr>
        <w:t>+</w:t>
      </w:r>
      <w:r>
        <w:rPr>
          <w:sz w:val="20"/>
          <w:color w:val="000000"/>
        </w:rPr>
        <w:t>版本号</w:t>
      </w:r>
      <w:r>
        <w:rPr>
          <w:sz w:val="24"/>
        </w:rPr>
        <w:t xml:space="preserve">   </w:t>
      </w:r>
      <w:r>
        <w:rPr>
          <w:sz w:val="20"/>
          <w:color w:val="000000"/>
          <w:u w:val="single"/>
        </w:rPr>
        <w:t>[简称：</w:t>
      </w:r>
      <w:r>
        <w:rPr>
          <w:sz w:val="20"/>
          <w:color w:val="000000"/>
          <w:u w:val="single"/>
        </w:rPr>
        <w:t>xx</w:t>
      </w:r>
      <w:r>
        <w:rPr>
          <w:sz w:val="20"/>
          <w:color w:val="000000"/>
          <w:u w:val="single"/>
        </w:rPr>
        <w:t>]</w:t>
      </w:r>
      <w:r>
        <w:rPr>
          <w:sz w:val="20"/>
          <w:color w:val="000000"/>
        </w:rPr>
        <w:t>【名称以甲方确认为准，建议在签订合同前明确知识产权名称】）</w:t>
      </w:r>
    </w:p>
    <w:p>
      <w:pPr>
        <w:pStyle w:val="null3"/>
        <w:ind w:left="45" w:right="195" w:firstLine="409"/>
        <w:jc w:val="left"/>
      </w:pPr>
      <w:r>
        <w:rPr>
          <w:sz w:val="20"/>
          <w:color w:val="000000"/>
        </w:rPr>
        <w:t>（</w:t>
      </w:r>
      <w:r>
        <w:rPr>
          <w:sz w:val="20"/>
          <w:color w:val="000000"/>
        </w:rPr>
        <w:t>1</w:t>
      </w:r>
      <w:r>
        <w:rPr>
          <w:sz w:val="20"/>
          <w:color w:val="000000"/>
        </w:rPr>
        <w:t>）</w:t>
      </w:r>
      <w:r>
        <w:rPr>
          <w:sz w:val="24"/>
        </w:rPr>
        <w:t xml:space="preserve"> </w:t>
      </w:r>
      <w:r>
        <w:rPr>
          <w:sz w:val="20"/>
          <w:color w:val="000000"/>
        </w:rPr>
        <w:t>乙方负责开发软件服务，包括代码编写、调试、测试等开发工作，乙方为履行本合</w:t>
      </w:r>
      <w:r>
        <w:rPr>
          <w:sz w:val="24"/>
        </w:rPr>
        <w:t xml:space="preserve"> </w:t>
      </w:r>
      <w:r>
        <w:rPr>
          <w:sz w:val="20"/>
          <w:color w:val="000000"/>
        </w:rPr>
        <w:t>同义务所形成的服务成果的知识产权归甲方单独所有。</w:t>
      </w:r>
    </w:p>
    <w:p>
      <w:pPr>
        <w:pStyle w:val="null3"/>
        <w:spacing w:before="225"/>
        <w:ind w:left="15" w:right="195" w:firstLine="430"/>
        <w:jc w:val="left"/>
      </w:pPr>
      <w:r>
        <w:rPr>
          <w:sz w:val="20"/>
          <w:color w:val="000000"/>
        </w:rPr>
        <w:t>（</w:t>
      </w:r>
      <w:r>
        <w:rPr>
          <w:sz w:val="20"/>
          <w:color w:val="000000"/>
        </w:rPr>
        <w:t>2</w:t>
      </w:r>
      <w:r>
        <w:rPr>
          <w:sz w:val="20"/>
          <w:color w:val="000000"/>
        </w:rPr>
        <w:t>）</w:t>
      </w:r>
      <w:r>
        <w:rPr>
          <w:sz w:val="24"/>
        </w:rPr>
        <w:t xml:space="preserve"> </w:t>
      </w:r>
      <w:r>
        <w:rPr>
          <w:sz w:val="20"/>
          <w:color w:val="000000"/>
        </w:rPr>
        <w:t>乙方负责提供定制软件租赁服务，</w:t>
      </w:r>
      <w:r>
        <w:rPr>
          <w:sz w:val="24"/>
        </w:rPr>
        <w:t xml:space="preserve"> </w:t>
      </w:r>
      <w:r>
        <w:rPr>
          <w:sz w:val="20"/>
          <w:color w:val="000000"/>
        </w:rPr>
        <w:t>甲方基于本合同约定委托乙方定制开发的产品、</w:t>
      </w:r>
      <w:r>
        <w:rPr>
          <w:sz w:val="24"/>
        </w:rPr>
        <w:t xml:space="preserve"> </w:t>
      </w:r>
      <w:r>
        <w:rPr>
          <w:sz w:val="20"/>
          <w:color w:val="000000"/>
        </w:rPr>
        <w:t>程序、服务等的知识产权归甲、乙方共同所有，乙方应按甲方书面要求交付该共有部分的源</w:t>
      </w:r>
      <w:r>
        <w:rPr>
          <w:sz w:val="24"/>
        </w:rPr>
        <w:t xml:space="preserve"> </w:t>
      </w:r>
      <w:r>
        <w:rPr>
          <w:sz w:val="20"/>
          <w:color w:val="000000"/>
        </w:rPr>
        <w:t>代码；</w:t>
      </w:r>
      <w:r>
        <w:rPr>
          <w:sz w:val="24"/>
        </w:rPr>
        <w:t xml:space="preserve"> </w:t>
      </w:r>
      <w:r>
        <w:rPr>
          <w:sz w:val="20"/>
          <w:color w:val="000000"/>
        </w:rPr>
        <w:t>乙方在共有部分的基础上进行二次开发的及对二次开发形成的产品、程序等财产进行</w:t>
      </w:r>
      <w:r>
        <w:rPr>
          <w:sz w:val="24"/>
        </w:rPr>
        <w:t xml:space="preserve"> </w:t>
      </w:r>
      <w:r>
        <w:rPr>
          <w:sz w:val="20"/>
          <w:color w:val="000000"/>
        </w:rPr>
        <w:t>处置的，需经甲方书面同意，二次开发所形成的产品、程序、服务等的知识产权归开发者所</w:t>
      </w:r>
      <w:r>
        <w:rPr>
          <w:sz w:val="24"/>
        </w:rPr>
        <w:t xml:space="preserve"> </w:t>
      </w:r>
      <w:r>
        <w:rPr>
          <w:sz w:val="20"/>
          <w:color w:val="000000"/>
        </w:rPr>
        <w:t>有，共有部分仍归甲、乙方共同所有。乙方根据甲方授权，利用项目成果申请的商标、专利</w:t>
      </w:r>
      <w:r>
        <w:rPr>
          <w:sz w:val="24"/>
        </w:rPr>
        <w:t xml:space="preserve"> </w:t>
      </w:r>
      <w:r>
        <w:rPr>
          <w:sz w:val="20"/>
          <w:color w:val="000000"/>
        </w:rPr>
        <w:t>或输出的图片、视频等受知识产权保护的成果物，</w:t>
      </w:r>
      <w:r>
        <w:rPr>
          <w:sz w:val="24"/>
        </w:rPr>
        <w:t xml:space="preserve"> </w:t>
      </w:r>
      <w:r>
        <w:rPr>
          <w:sz w:val="20"/>
          <w:color w:val="000000"/>
        </w:rPr>
        <w:t>甲方有权无条件永久使用。</w:t>
      </w:r>
    </w:p>
    <w:p>
      <w:pPr>
        <w:pStyle w:val="null3"/>
        <w:spacing w:before="225"/>
        <w:ind w:left="450"/>
        <w:jc w:val="left"/>
      </w:pPr>
      <w:r>
        <w:rPr>
          <w:sz w:val="20"/>
          <w:color w:val="000000"/>
        </w:rPr>
        <w:t>（</w:t>
      </w:r>
      <w:r>
        <w:rPr>
          <w:sz w:val="20"/>
          <w:color w:val="000000"/>
        </w:rPr>
        <w:t>3</w:t>
      </w:r>
      <w:r>
        <w:rPr>
          <w:sz w:val="20"/>
          <w:color w:val="000000"/>
        </w:rPr>
        <w:t>）</w:t>
      </w:r>
      <w:r>
        <w:rPr>
          <w:sz w:val="24"/>
        </w:rPr>
        <w:t xml:space="preserve"> </w:t>
      </w:r>
      <w:r>
        <w:rPr>
          <w:sz w:val="20"/>
          <w:color w:val="000000"/>
        </w:rPr>
        <w:t>乙方负责提供运营服务或成品软件租赁服务，</w:t>
      </w:r>
      <w:r>
        <w:rPr>
          <w:sz w:val="24"/>
        </w:rPr>
        <w:t xml:space="preserve"> </w:t>
      </w:r>
      <w:r>
        <w:rPr>
          <w:sz w:val="20"/>
          <w:color w:val="000000"/>
        </w:rPr>
        <w:t>乙方为履行本合同义务所形成的所</w:t>
      </w:r>
      <w:r>
        <w:rPr>
          <w:sz w:val="20"/>
          <w:color w:val="000000"/>
        </w:rPr>
        <w:t>服务成果的知识产权（除成品软件开发涉及的知识产权）归甲方单独所有。</w:t>
      </w:r>
    </w:p>
    <w:p>
      <w:pPr>
        <w:pStyle w:val="null3"/>
        <w:spacing w:before="225"/>
        <w:ind w:left="450"/>
        <w:jc w:val="left"/>
      </w:pPr>
      <w:r>
        <w:rPr>
          <w:sz w:val="20"/>
          <w:color w:val="000000"/>
        </w:rPr>
        <w:t>（</w:t>
      </w:r>
      <w:r>
        <w:rPr>
          <w:sz w:val="20"/>
          <w:color w:val="000000"/>
        </w:rPr>
        <w:t>4</w:t>
      </w:r>
      <w:r>
        <w:rPr>
          <w:sz w:val="20"/>
          <w:color w:val="000000"/>
        </w:rPr>
        <w:t>）本项目仅包含基础设施服务租用或运维服务，不涉及知识产权权属</w:t>
      </w:r>
      <w:r>
        <w:rPr>
          <w:sz w:val="20"/>
          <w:color w:val="000000"/>
        </w:rPr>
        <w:t>转移。</w:t>
      </w:r>
    </w:p>
    <w:p>
      <w:pPr>
        <w:pStyle w:val="null3"/>
        <w:spacing w:before="225"/>
        <w:ind w:left="30" w:right="135" w:firstLine="414"/>
        <w:jc w:val="left"/>
      </w:pPr>
      <w:r>
        <w:rPr>
          <w:sz w:val="20"/>
          <w:color w:val="000000"/>
        </w:rPr>
        <w:t>28.4.</w:t>
      </w:r>
      <w:r>
        <w:rPr>
          <w:sz w:val="20"/>
          <w:color w:val="000000"/>
        </w:rPr>
        <w:t>本合同所涉及的数据所有权归政府所有。数据资产的管</w:t>
      </w:r>
      <w:r>
        <w:rPr>
          <w:sz w:val="20"/>
          <w:color w:val="000000"/>
        </w:rPr>
        <w:t>理应遵循财政部《关于加强</w:t>
      </w:r>
      <w:r>
        <w:rPr>
          <w:sz w:val="24"/>
        </w:rPr>
        <w:t xml:space="preserve"> </w:t>
      </w:r>
      <w:r>
        <w:rPr>
          <w:sz w:val="20"/>
          <w:color w:val="000000"/>
        </w:rPr>
        <w:t>数据资产管理的指导意见》（财资〔</w:t>
      </w:r>
      <w:r>
        <w:rPr>
          <w:sz w:val="20"/>
          <w:color w:val="000000"/>
        </w:rPr>
        <w:t>2023</w:t>
      </w:r>
      <w:r>
        <w:rPr>
          <w:sz w:val="20"/>
          <w:color w:val="000000"/>
        </w:rPr>
        <w:t>〕</w:t>
      </w:r>
      <w:r>
        <w:rPr>
          <w:sz w:val="20"/>
          <w:color w:val="000000"/>
        </w:rPr>
        <w:t xml:space="preserve">141 </w:t>
      </w:r>
      <w:r>
        <w:rPr>
          <w:sz w:val="20"/>
          <w:color w:val="000000"/>
        </w:rPr>
        <w:t>号）及其他相关法律、法规、政策要求。</w:t>
      </w:r>
    </w:p>
    <w:p>
      <w:pPr>
        <w:pStyle w:val="null3"/>
        <w:spacing w:before="225"/>
        <w:ind w:left="45" w:right="135" w:firstLine="399"/>
        <w:jc w:val="left"/>
      </w:pPr>
      <w:r>
        <w:rPr>
          <w:sz w:val="20"/>
          <w:color w:val="000000"/>
        </w:rPr>
        <w:t>28.5.</w:t>
      </w:r>
      <w:r>
        <w:rPr>
          <w:sz w:val="20"/>
          <w:color w:val="000000"/>
        </w:rPr>
        <w:t>本项目所涉服务成果的知识产权由甲方单</w:t>
      </w:r>
      <w:r>
        <w:rPr>
          <w:sz w:val="20"/>
          <w:color w:val="000000"/>
        </w:rPr>
        <w:t>独所有的，</w:t>
      </w:r>
      <w:r>
        <w:rPr>
          <w:sz w:val="24"/>
        </w:rPr>
        <w:t xml:space="preserve"> </w:t>
      </w:r>
      <w:r>
        <w:rPr>
          <w:sz w:val="20"/>
          <w:color w:val="000000"/>
        </w:rPr>
        <w:t>甲方在保持知识产权归属不变</w:t>
      </w:r>
      <w:r>
        <w:rPr>
          <w:sz w:val="24"/>
        </w:rPr>
        <w:t xml:space="preserve"> </w:t>
      </w:r>
      <w:r>
        <w:rPr>
          <w:sz w:val="20"/>
          <w:color w:val="000000"/>
        </w:rPr>
        <w:t>的前提下，授权乙方在依托</w:t>
      </w:r>
      <w:r>
        <w:rPr>
          <w:sz w:val="20"/>
          <w:color w:val="000000"/>
        </w:rPr>
        <w:t>“粤复用</w:t>
      </w:r>
      <w:r>
        <w:rPr>
          <w:sz w:val="24"/>
        </w:rPr>
        <w:t xml:space="preserve"> </w:t>
      </w:r>
      <w:r>
        <w:rPr>
          <w:sz w:val="20"/>
          <w:color w:val="000000"/>
        </w:rPr>
        <w:t>”进行复用推广的范围内使用以下权</w:t>
      </w:r>
      <w:r>
        <w:rPr>
          <w:sz w:val="20"/>
          <w:color w:val="000000"/>
        </w:rPr>
        <w:t>利：</w:t>
      </w:r>
    </w:p>
    <w:p>
      <w:pPr>
        <w:pStyle w:val="null3"/>
        <w:spacing w:before="225"/>
        <w:ind w:left="15" w:right="135" w:firstLine="440"/>
        <w:jc w:val="left"/>
      </w:pPr>
      <w:r>
        <w:rPr>
          <w:sz w:val="20"/>
          <w:color w:val="000000"/>
        </w:rPr>
        <w:t>（</w:t>
      </w:r>
      <w:r>
        <w:rPr>
          <w:sz w:val="20"/>
          <w:color w:val="000000"/>
        </w:rPr>
        <w:t>1</w:t>
      </w:r>
      <w:r>
        <w:rPr>
          <w:sz w:val="20"/>
          <w:color w:val="000000"/>
        </w:rPr>
        <w:t>）软件著作发表权的使用，乙方有权将基于本项目服务成果提炼形成的产品、组件上</w:t>
      </w:r>
      <w:r>
        <w:rPr>
          <w:sz w:val="24"/>
        </w:rPr>
        <w:t xml:space="preserve"> </w:t>
      </w:r>
      <w:r>
        <w:rPr>
          <w:sz w:val="20"/>
          <w:color w:val="000000"/>
        </w:rPr>
        <w:t>架</w:t>
      </w:r>
      <w:r>
        <w:rPr>
          <w:sz w:val="20"/>
          <w:color w:val="000000"/>
        </w:rPr>
        <w:t>“粤复用</w:t>
      </w:r>
      <w:r>
        <w:rPr>
          <w:sz w:val="24"/>
        </w:rPr>
        <w:t xml:space="preserve"> </w:t>
      </w:r>
      <w:r>
        <w:rPr>
          <w:sz w:val="20"/>
          <w:color w:val="000000"/>
        </w:rPr>
        <w:t>”，上架产品、组件的软件著作权归属与本项目服务成果保持不变，</w:t>
      </w:r>
      <w:r>
        <w:rPr>
          <w:sz w:val="24"/>
        </w:rPr>
        <w:t xml:space="preserve"> </w:t>
      </w:r>
      <w:r>
        <w:rPr>
          <w:sz w:val="20"/>
          <w:color w:val="000000"/>
        </w:rPr>
        <w:t>乙方应在</w:t>
      </w:r>
      <w:r>
        <w:rPr>
          <w:sz w:val="24"/>
        </w:rPr>
        <w:t xml:space="preserve"> </w:t>
      </w:r>
      <w:r>
        <w:rPr>
          <w:sz w:val="20"/>
          <w:color w:val="000000"/>
        </w:rPr>
        <w:t>“粤复用</w:t>
      </w:r>
      <w:r>
        <w:rPr>
          <w:sz w:val="24"/>
        </w:rPr>
        <w:t xml:space="preserve"> </w:t>
      </w:r>
      <w:r>
        <w:rPr>
          <w:sz w:val="20"/>
          <w:color w:val="000000"/>
        </w:rPr>
        <w:t>”上明确说明甲方单独享有上架产品、组件的软件著作权。</w:t>
      </w:r>
    </w:p>
    <w:p>
      <w:pPr>
        <w:pStyle w:val="null3"/>
        <w:spacing w:before="225"/>
        <w:ind w:left="15" w:right="135" w:firstLine="430"/>
        <w:jc w:val="left"/>
      </w:pPr>
      <w:r>
        <w:rPr>
          <w:sz w:val="20"/>
          <w:color w:val="000000"/>
        </w:rPr>
        <w:t>（</w:t>
      </w:r>
      <w:r>
        <w:rPr>
          <w:sz w:val="20"/>
          <w:color w:val="000000"/>
        </w:rPr>
        <w:t>2</w:t>
      </w:r>
      <w:r>
        <w:rPr>
          <w:sz w:val="20"/>
          <w:color w:val="000000"/>
        </w:rPr>
        <w:t>）软件著作权修改权与复制权的使用，乙方依托</w:t>
      </w:r>
      <w:r>
        <w:rPr>
          <w:sz w:val="20"/>
          <w:color w:val="000000"/>
        </w:rPr>
        <w:t>“粤复</w:t>
      </w:r>
      <w:r>
        <w:rPr>
          <w:sz w:val="20"/>
          <w:color w:val="000000"/>
        </w:rPr>
        <w:t>用</w:t>
      </w:r>
      <w:r>
        <w:rPr>
          <w:sz w:val="24"/>
        </w:rPr>
        <w:t xml:space="preserve"> </w:t>
      </w:r>
      <w:r>
        <w:rPr>
          <w:sz w:val="20"/>
          <w:color w:val="000000"/>
        </w:rPr>
        <w:t>”复用推广本项目服务成果</w:t>
      </w:r>
      <w:r>
        <w:rPr>
          <w:sz w:val="24"/>
        </w:rPr>
        <w:t xml:space="preserve"> </w:t>
      </w:r>
      <w:r>
        <w:rPr>
          <w:sz w:val="20"/>
          <w:color w:val="000000"/>
        </w:rPr>
        <w:t>或提炼形成的上架产品、组件时，可按照复用需求复制和修改本项目服务成果，形成复用案</w:t>
      </w:r>
      <w:r>
        <w:rPr>
          <w:sz w:val="24"/>
        </w:rPr>
        <w:t xml:space="preserve"> </w:t>
      </w:r>
      <w:r>
        <w:rPr>
          <w:sz w:val="20"/>
          <w:color w:val="000000"/>
        </w:rPr>
        <w:t>例并上架</w:t>
      </w:r>
      <w:r>
        <w:rPr>
          <w:sz w:val="20"/>
          <w:color w:val="000000"/>
        </w:rPr>
        <w:t>“粤复用</w:t>
      </w:r>
      <w:r>
        <w:rPr>
          <w:sz w:val="24"/>
        </w:rPr>
        <w:t xml:space="preserve"> </w:t>
      </w:r>
      <w:r>
        <w:rPr>
          <w:sz w:val="20"/>
          <w:color w:val="000000"/>
        </w:rPr>
        <w:t>”，并向甲方报备复用案例。</w:t>
      </w:r>
    </w:p>
    <w:p>
      <w:pPr>
        <w:pStyle w:val="null3"/>
        <w:spacing w:before="225"/>
        <w:ind w:left="15" w:right="135" w:firstLine="430"/>
        <w:jc w:val="left"/>
      </w:pPr>
      <w:r>
        <w:rPr>
          <w:sz w:val="20"/>
          <w:color w:val="000000"/>
        </w:rPr>
        <w:t>（</w:t>
      </w:r>
      <w:r>
        <w:rPr>
          <w:sz w:val="20"/>
          <w:color w:val="000000"/>
        </w:rPr>
        <w:t>3</w:t>
      </w:r>
      <w:r>
        <w:rPr>
          <w:sz w:val="20"/>
          <w:color w:val="000000"/>
        </w:rPr>
        <w:t>）除第（</w:t>
      </w:r>
      <w:r>
        <w:rPr>
          <w:sz w:val="20"/>
          <w:color w:val="000000"/>
        </w:rPr>
        <w:t>1</w:t>
      </w:r>
      <w:r>
        <w:rPr>
          <w:sz w:val="20"/>
          <w:color w:val="000000"/>
        </w:rPr>
        <w:t>）、（</w:t>
      </w:r>
      <w:r>
        <w:rPr>
          <w:sz w:val="20"/>
          <w:color w:val="000000"/>
        </w:rPr>
        <w:t>2</w:t>
      </w:r>
      <w:r>
        <w:rPr>
          <w:sz w:val="20"/>
          <w:color w:val="000000"/>
        </w:rPr>
        <w:t>）款授予的权利外，乙方依托</w:t>
      </w:r>
      <w:r>
        <w:rPr>
          <w:sz w:val="20"/>
          <w:color w:val="000000"/>
        </w:rPr>
        <w:t>“粤复用</w:t>
      </w:r>
      <w:r>
        <w:rPr>
          <w:sz w:val="24"/>
        </w:rPr>
        <w:t xml:space="preserve"> </w:t>
      </w:r>
      <w:r>
        <w:rPr>
          <w:sz w:val="20"/>
          <w:color w:val="000000"/>
        </w:rPr>
        <w:t>”进行复用推广涉及软件著</w:t>
      </w:r>
      <w:r>
        <w:rPr>
          <w:sz w:val="24"/>
        </w:rPr>
        <w:t xml:space="preserve"> </w:t>
      </w:r>
      <w:r>
        <w:rPr>
          <w:sz w:val="20"/>
          <w:color w:val="000000"/>
        </w:rPr>
        <w:t>作署名权、发行权、出租权、信息网络传播权、翻译权以及甲方享有的其他权利的使用，须</w:t>
      </w:r>
      <w:r>
        <w:rPr>
          <w:sz w:val="24"/>
        </w:rPr>
        <w:t xml:space="preserve"> </w:t>
      </w:r>
      <w:r>
        <w:rPr>
          <w:sz w:val="20"/>
          <w:color w:val="000000"/>
        </w:rPr>
        <w:t>事先经甲方书面同意或与甲方另行签署书面补充协议确定。</w:t>
      </w:r>
    </w:p>
    <w:p>
      <w:pPr>
        <w:pStyle w:val="null3"/>
        <w:spacing w:before="225"/>
        <w:ind w:left="15" w:right="135" w:firstLine="430"/>
        <w:jc w:val="left"/>
      </w:pPr>
      <w:r>
        <w:rPr>
          <w:sz w:val="20"/>
          <w:color w:val="000000"/>
        </w:rPr>
        <w:t>（</w:t>
      </w:r>
      <w:r>
        <w:rPr>
          <w:sz w:val="20"/>
          <w:color w:val="000000"/>
        </w:rPr>
        <w:t>4</w:t>
      </w:r>
      <w:r>
        <w:rPr>
          <w:sz w:val="20"/>
          <w:color w:val="000000"/>
        </w:rPr>
        <w:t>）</w:t>
      </w:r>
      <w:r>
        <w:rPr>
          <w:sz w:val="24"/>
        </w:rPr>
        <w:t xml:space="preserve"> </w:t>
      </w:r>
      <w:r>
        <w:rPr>
          <w:sz w:val="20"/>
          <w:color w:val="000000"/>
        </w:rPr>
        <w:t>乙方须事先经甲方书面同意或与甲方另行签署书面补充协议的情况下，才能在</w:t>
      </w:r>
      <w:r>
        <w:rPr>
          <w:sz w:val="20"/>
          <w:color w:val="000000"/>
        </w:rPr>
        <w:t>“粤</w:t>
      </w:r>
      <w:r>
        <w:rPr>
          <w:sz w:val="24"/>
        </w:rPr>
        <w:t xml:space="preserve"> </w:t>
      </w:r>
      <w:r>
        <w:rPr>
          <w:sz w:val="20"/>
          <w:color w:val="000000"/>
        </w:rPr>
        <w:t>复用</w:t>
      </w:r>
      <w:r>
        <w:rPr>
          <w:sz w:val="24"/>
        </w:rPr>
        <w:t xml:space="preserve"> </w:t>
      </w:r>
      <w:r>
        <w:rPr>
          <w:sz w:val="20"/>
          <w:color w:val="000000"/>
        </w:rPr>
        <w:t>”范围以外以任何形式使用本项目服务成果或上架产</w:t>
      </w:r>
      <w:r>
        <w:rPr>
          <w:sz w:val="20"/>
          <w:color w:val="000000"/>
        </w:rPr>
        <w:t>品、组件的相关全部或部分知识产</w:t>
      </w:r>
      <w:r>
        <w:rPr>
          <w:sz w:val="24"/>
        </w:rPr>
        <w:t xml:space="preserve"> </w:t>
      </w:r>
      <w:r>
        <w:rPr>
          <w:sz w:val="20"/>
          <w:color w:val="000000"/>
        </w:rPr>
        <w:t>权权利。</w:t>
      </w:r>
    </w:p>
    <w:p>
      <w:pPr>
        <w:pStyle w:val="null3"/>
        <w:spacing w:before="225"/>
        <w:ind w:left="15" w:right="135" w:firstLine="417"/>
        <w:jc w:val="both"/>
      </w:pPr>
      <w:r>
        <w:rPr>
          <w:sz w:val="20"/>
          <w:color w:val="000000"/>
        </w:rPr>
        <w:t>28.6.</w:t>
      </w:r>
      <w:r>
        <w:rPr>
          <w:sz w:val="20"/>
          <w:color w:val="000000"/>
        </w:rPr>
        <w:t>本项目所涉服务成果中，对于知识产权由甲、乙双方共</w:t>
      </w:r>
      <w:r>
        <w:rPr>
          <w:sz w:val="20"/>
          <w:color w:val="000000"/>
        </w:rPr>
        <w:t>同所有的部分，在保持知识</w:t>
      </w:r>
      <w:r>
        <w:rPr>
          <w:sz w:val="24"/>
        </w:rPr>
        <w:t xml:space="preserve"> </w:t>
      </w:r>
      <w:r>
        <w:rPr>
          <w:sz w:val="20"/>
          <w:color w:val="000000"/>
        </w:rPr>
        <w:t>产权归属不变的前提下，双方约定在依托</w:t>
      </w:r>
      <w:r>
        <w:rPr>
          <w:sz w:val="20"/>
          <w:color w:val="000000"/>
        </w:rPr>
        <w:t>“粤复用</w:t>
      </w:r>
      <w:r>
        <w:rPr>
          <w:sz w:val="24"/>
        </w:rPr>
        <w:t xml:space="preserve"> </w:t>
      </w:r>
      <w:r>
        <w:rPr>
          <w:sz w:val="20"/>
          <w:color w:val="000000"/>
        </w:rPr>
        <w:t>”</w:t>
      </w:r>
      <w:r>
        <w:rPr>
          <w:sz w:val="20"/>
          <w:color w:val="000000"/>
        </w:rPr>
        <w:t>进行复用推广的范围内按以下方式行使</w:t>
      </w:r>
      <w:r>
        <w:rPr>
          <w:sz w:val="24"/>
        </w:rPr>
        <w:t xml:space="preserve"> </w:t>
      </w:r>
      <w:r>
        <w:rPr>
          <w:sz w:val="20"/>
          <w:color w:val="000000"/>
        </w:rPr>
        <w:t>权利：</w:t>
      </w:r>
    </w:p>
    <w:p>
      <w:pPr>
        <w:pStyle w:val="null3"/>
        <w:ind w:left="30" w:firstLine="427"/>
        <w:jc w:val="left"/>
      </w:pPr>
      <w:r>
        <w:rPr>
          <w:sz w:val="20"/>
          <w:color w:val="000000"/>
        </w:rPr>
        <w:t>（</w:t>
      </w:r>
      <w:r>
        <w:rPr>
          <w:sz w:val="20"/>
          <w:color w:val="000000"/>
        </w:rPr>
        <w:t>1</w:t>
      </w:r>
      <w:r>
        <w:rPr>
          <w:sz w:val="20"/>
          <w:color w:val="000000"/>
        </w:rPr>
        <w:t>）软件著作发表权的使用，</w:t>
      </w:r>
      <w:r>
        <w:rPr>
          <w:sz w:val="24"/>
        </w:rPr>
        <w:t xml:space="preserve"> </w:t>
      </w:r>
      <w:r>
        <w:rPr>
          <w:sz w:val="20"/>
          <w:color w:val="000000"/>
        </w:rPr>
        <w:t>甲方将本项目服务成果形成应用案例，乙方提炼形成产品、</w:t>
      </w:r>
      <w:r>
        <w:rPr>
          <w:sz w:val="24"/>
        </w:rPr>
        <w:t xml:space="preserve"> </w:t>
      </w:r>
      <w:r>
        <w:rPr>
          <w:sz w:val="20"/>
          <w:color w:val="000000"/>
        </w:rPr>
        <w:t>组件，乙方应在上架</w:t>
      </w:r>
      <w:r>
        <w:rPr>
          <w:sz w:val="20"/>
          <w:color w:val="000000"/>
        </w:rPr>
        <w:t>“粤复用</w:t>
      </w:r>
      <w:r>
        <w:rPr>
          <w:sz w:val="24"/>
        </w:rPr>
        <w:t xml:space="preserve"> </w:t>
      </w:r>
      <w:r>
        <w:rPr>
          <w:sz w:val="20"/>
          <w:color w:val="000000"/>
        </w:rPr>
        <w:t>”时明确说明甲、乙</w:t>
      </w:r>
      <w:r>
        <w:rPr>
          <w:sz w:val="20"/>
          <w:color w:val="000000"/>
        </w:rPr>
        <w:t>双方共同所有软件著作权的情况。</w:t>
      </w:r>
    </w:p>
    <w:p>
      <w:pPr>
        <w:pStyle w:val="null3"/>
        <w:spacing w:before="225"/>
        <w:ind w:left="30" w:right="120" w:firstLine="428"/>
        <w:jc w:val="left"/>
      </w:pPr>
      <w:r>
        <w:rPr>
          <w:sz w:val="20"/>
          <w:color w:val="000000"/>
        </w:rPr>
        <w:t>（</w:t>
      </w:r>
      <w:r>
        <w:rPr>
          <w:sz w:val="20"/>
          <w:color w:val="000000"/>
        </w:rPr>
        <w:t>2</w:t>
      </w:r>
      <w:r>
        <w:rPr>
          <w:sz w:val="20"/>
          <w:color w:val="000000"/>
        </w:rPr>
        <w:t>）软件著作修改权与复制权的使用，</w:t>
      </w:r>
      <w:r>
        <w:rPr>
          <w:sz w:val="24"/>
        </w:rPr>
        <w:t xml:space="preserve"> </w:t>
      </w:r>
      <w:r>
        <w:rPr>
          <w:sz w:val="20"/>
          <w:color w:val="000000"/>
        </w:rPr>
        <w:t>甲、乙</w:t>
      </w:r>
      <w:r>
        <w:rPr>
          <w:sz w:val="20"/>
          <w:color w:val="000000"/>
        </w:rPr>
        <w:t>双方依托</w:t>
      </w:r>
      <w:r>
        <w:rPr>
          <w:sz w:val="20"/>
          <w:color w:val="000000"/>
        </w:rPr>
        <w:t>“粤复用</w:t>
      </w:r>
      <w:r>
        <w:rPr>
          <w:sz w:val="24"/>
        </w:rPr>
        <w:t xml:space="preserve"> </w:t>
      </w:r>
      <w:r>
        <w:rPr>
          <w:sz w:val="20"/>
          <w:color w:val="000000"/>
        </w:rPr>
        <w:t>”复用推广本项目服务</w:t>
      </w:r>
      <w:r>
        <w:rPr>
          <w:sz w:val="24"/>
        </w:rPr>
        <w:t xml:space="preserve"> </w:t>
      </w:r>
      <w:r>
        <w:rPr>
          <w:sz w:val="20"/>
          <w:color w:val="000000"/>
        </w:rPr>
        <w:t>成果时，乙方可按照复用需求复制和修改本项目服务成果，形成复用案例</w:t>
      </w:r>
      <w:r>
        <w:rPr>
          <w:sz w:val="20"/>
          <w:color w:val="000000"/>
        </w:rPr>
        <w:t>并上架</w:t>
      </w:r>
      <w:r>
        <w:rPr>
          <w:sz w:val="20"/>
          <w:color w:val="000000"/>
        </w:rPr>
        <w:t>“粤复用</w:t>
      </w:r>
      <w:r>
        <w:rPr>
          <w:sz w:val="24"/>
        </w:rPr>
        <w:t xml:space="preserve"> </w:t>
      </w:r>
      <w:r>
        <w:rPr>
          <w:sz w:val="20"/>
          <w:color w:val="000000"/>
        </w:rPr>
        <w:t>”，</w:t>
      </w:r>
      <w:r>
        <w:rPr>
          <w:sz w:val="24"/>
        </w:rPr>
        <w:t xml:space="preserve"> </w:t>
      </w:r>
      <w:r>
        <w:rPr>
          <w:sz w:val="20"/>
          <w:color w:val="000000"/>
        </w:rPr>
        <w:t>并向甲方报备复用案例。</w:t>
      </w:r>
    </w:p>
    <w:p>
      <w:pPr>
        <w:pStyle w:val="null3"/>
        <w:spacing w:before="135"/>
        <w:ind w:left="30"/>
        <w:jc w:val="left"/>
      </w:pPr>
      <w:r>
        <w:rPr>
          <w:sz w:val="20"/>
          <w:color w:val="000000"/>
        </w:rPr>
        <w:t>（</w:t>
      </w:r>
      <w:r>
        <w:rPr>
          <w:sz w:val="20"/>
          <w:color w:val="000000"/>
        </w:rPr>
        <w:t>3</w:t>
      </w:r>
      <w:r>
        <w:rPr>
          <w:sz w:val="20"/>
          <w:color w:val="000000"/>
        </w:rPr>
        <w:t>）除第（</w:t>
      </w:r>
      <w:r>
        <w:rPr>
          <w:sz w:val="20"/>
          <w:color w:val="000000"/>
        </w:rPr>
        <w:t>1</w:t>
      </w:r>
      <w:r>
        <w:rPr>
          <w:sz w:val="20"/>
          <w:color w:val="000000"/>
        </w:rPr>
        <w:t>）、（</w:t>
      </w:r>
      <w:r>
        <w:rPr>
          <w:sz w:val="20"/>
          <w:color w:val="000000"/>
        </w:rPr>
        <w:t>2</w:t>
      </w:r>
      <w:r>
        <w:rPr>
          <w:sz w:val="20"/>
          <w:color w:val="000000"/>
        </w:rPr>
        <w:t>）款授予的权利外，乙方依托</w:t>
      </w:r>
      <w:r>
        <w:rPr>
          <w:sz w:val="20"/>
          <w:color w:val="000000"/>
        </w:rPr>
        <w:t>“粤复用</w:t>
      </w:r>
      <w:r>
        <w:rPr>
          <w:sz w:val="24"/>
        </w:rPr>
        <w:t xml:space="preserve"> </w:t>
      </w:r>
      <w:r>
        <w:rPr>
          <w:sz w:val="20"/>
          <w:color w:val="000000"/>
        </w:rPr>
        <w:t>”进行复用推广涉及软件著</w:t>
      </w:r>
      <w:r>
        <w:rPr>
          <w:sz w:val="24"/>
        </w:rPr>
        <w:t xml:space="preserve"> </w:t>
      </w:r>
      <w:r>
        <w:rPr>
          <w:sz w:val="20"/>
          <w:color w:val="000000"/>
        </w:rPr>
        <w:t>作署名权、发行权、出租权、信息网络传播权、翻译权以及其他权利的使用，任何一方使用</w:t>
      </w:r>
      <w:r>
        <w:rPr>
          <w:sz w:val="24"/>
        </w:rPr>
        <w:t xml:space="preserve"> </w:t>
      </w:r>
      <w:r>
        <w:rPr>
          <w:sz w:val="20"/>
          <w:color w:val="000000"/>
        </w:rPr>
        <w:t>时应事先书面通报对方并对外明确软件著作权共同所有的情况。未经甲方同意，乙方不得转</w:t>
      </w:r>
      <w:r>
        <w:rPr>
          <w:sz w:val="24"/>
        </w:rPr>
        <w:t xml:space="preserve"> </w:t>
      </w:r>
      <w:r>
        <w:rPr>
          <w:sz w:val="20"/>
          <w:color w:val="000000"/>
        </w:rPr>
        <w:t>让、质押、赠予等任何方式处置其享有的软件著作权或其组成部分的著作权或相应权益；否</w:t>
      </w:r>
      <w:r>
        <w:rPr>
          <w:sz w:val="20"/>
          <w:color w:val="000000"/>
        </w:rPr>
        <w:t>则，为无效行为且严重侵权，须赔偿甲方全部</w:t>
      </w:r>
      <w:r>
        <w:rPr>
          <w:sz w:val="20"/>
          <w:color w:val="000000"/>
        </w:rPr>
        <w:t>损失。</w:t>
      </w:r>
    </w:p>
    <w:p>
      <w:pPr>
        <w:pStyle w:val="null3"/>
        <w:spacing w:before="225"/>
        <w:ind w:left="30" w:firstLine="429"/>
        <w:jc w:val="left"/>
      </w:pPr>
      <w:r>
        <w:rPr>
          <w:sz w:val="20"/>
          <w:color w:val="000000"/>
        </w:rPr>
        <w:t>（</w:t>
      </w:r>
      <w:r>
        <w:rPr>
          <w:sz w:val="20"/>
          <w:color w:val="000000"/>
        </w:rPr>
        <w:t>4</w:t>
      </w:r>
      <w:r>
        <w:rPr>
          <w:sz w:val="20"/>
          <w:color w:val="000000"/>
        </w:rPr>
        <w:t>）</w:t>
      </w:r>
      <w:r>
        <w:rPr>
          <w:sz w:val="24"/>
        </w:rPr>
        <w:t xml:space="preserve"> </w:t>
      </w:r>
      <w:r>
        <w:rPr>
          <w:sz w:val="20"/>
          <w:color w:val="000000"/>
        </w:rPr>
        <w:t>乙方在</w:t>
      </w:r>
      <w:r>
        <w:rPr>
          <w:sz w:val="20"/>
          <w:color w:val="000000"/>
        </w:rPr>
        <w:t>“粤复用</w:t>
      </w:r>
      <w:r>
        <w:rPr>
          <w:sz w:val="24"/>
        </w:rPr>
        <w:t xml:space="preserve"> </w:t>
      </w:r>
      <w:r>
        <w:rPr>
          <w:sz w:val="20"/>
          <w:color w:val="000000"/>
        </w:rPr>
        <w:t>”范围以外使用双方共同所有知</w:t>
      </w:r>
      <w:r>
        <w:rPr>
          <w:sz w:val="20"/>
          <w:color w:val="000000"/>
        </w:rPr>
        <w:t>识产权的，应由甲方双方书面协商</w:t>
      </w:r>
      <w:r>
        <w:rPr>
          <w:sz w:val="24"/>
        </w:rPr>
        <w:t xml:space="preserve"> </w:t>
      </w:r>
      <w:r>
        <w:rPr>
          <w:sz w:val="20"/>
          <w:color w:val="000000"/>
        </w:rPr>
        <w:t>一致后行使，乙方应当保证合法合规使用双方共同所有知识产权，否则造成甲方损失的，乙</w:t>
      </w:r>
      <w:r>
        <w:rPr>
          <w:sz w:val="24"/>
        </w:rPr>
        <w:t xml:space="preserve"> </w:t>
      </w:r>
      <w:r>
        <w:rPr>
          <w:sz w:val="20"/>
          <w:color w:val="000000"/>
        </w:rPr>
        <w:t>方还应承担全部赔偿责任。</w:t>
      </w:r>
    </w:p>
    <w:p>
      <w:pPr>
        <w:pStyle w:val="null3"/>
        <w:spacing w:before="225"/>
        <w:ind w:left="450"/>
        <w:jc w:val="left"/>
      </w:pPr>
      <w:r>
        <w:rPr>
          <w:sz w:val="20"/>
          <w:color w:val="000000"/>
        </w:rPr>
        <w:t>（</w:t>
      </w:r>
      <w:r>
        <w:rPr>
          <w:sz w:val="20"/>
          <w:color w:val="000000"/>
        </w:rPr>
        <w:t>5</w:t>
      </w:r>
      <w:r>
        <w:rPr>
          <w:sz w:val="20"/>
          <w:color w:val="000000"/>
        </w:rPr>
        <w:t>）乙方申报商标权时应经甲方同意，明确甲方有权无条件永久使用商</w:t>
      </w:r>
      <w:r>
        <w:rPr>
          <w:sz w:val="20"/>
          <w:color w:val="000000"/>
        </w:rPr>
        <w:t>标权。</w:t>
      </w:r>
    </w:p>
    <w:p>
      <w:pPr>
        <w:pStyle w:val="null3"/>
        <w:spacing w:before="225"/>
        <w:ind w:left="30" w:right="30" w:firstLine="412"/>
        <w:jc w:val="left"/>
      </w:pPr>
      <w:r>
        <w:rPr>
          <w:sz w:val="20"/>
          <w:color w:val="000000"/>
        </w:rPr>
        <w:t>28.7.</w:t>
      </w:r>
      <w:r>
        <w:rPr>
          <w:sz w:val="24"/>
        </w:rPr>
        <w:t xml:space="preserve"> </w:t>
      </w:r>
      <w:r>
        <w:rPr>
          <w:sz w:val="20"/>
          <w:color w:val="000000"/>
        </w:rPr>
        <w:t>乙方提供的相关软件应是自行开发的产品或具备合法、合规授权，满足知识产权、</w:t>
      </w:r>
      <w:r>
        <w:rPr>
          <w:sz w:val="24"/>
        </w:rPr>
        <w:t xml:space="preserve"> </w:t>
      </w:r>
      <w:r>
        <w:rPr>
          <w:sz w:val="20"/>
          <w:color w:val="000000"/>
        </w:rPr>
        <w:t>安全等保三级等方面的有关规定和要求。</w:t>
      </w:r>
    </w:p>
    <w:p>
      <w:pPr>
        <w:pStyle w:val="null3"/>
        <w:spacing w:before="225"/>
        <w:ind w:left="15" w:firstLine="417"/>
        <w:jc w:val="left"/>
      </w:pPr>
      <w:r>
        <w:rPr>
          <w:sz w:val="20"/>
          <w:color w:val="000000"/>
        </w:rPr>
        <w:t>28.8.</w:t>
      </w:r>
      <w:r>
        <w:rPr>
          <w:sz w:val="24"/>
        </w:rPr>
        <w:t xml:space="preserve"> </w:t>
      </w:r>
      <w:r>
        <w:rPr>
          <w:sz w:val="20"/>
          <w:color w:val="000000"/>
        </w:rPr>
        <w:t>乙方保证向甲方提供的服务成果不存在任何侵犯第三方专利权、商标权</w:t>
      </w:r>
      <w:r>
        <w:rPr>
          <w:sz w:val="20"/>
          <w:color w:val="000000"/>
        </w:rPr>
        <w:t>、著作权等</w:t>
      </w:r>
      <w:r>
        <w:rPr>
          <w:sz w:val="24"/>
        </w:rPr>
        <w:t xml:space="preserve"> </w:t>
      </w:r>
      <w:r>
        <w:rPr>
          <w:sz w:val="20"/>
          <w:color w:val="000000"/>
        </w:rPr>
        <w:t>合法权益。如因乙方提供的服务成果侵犯任何第三方的合法权益，导致该第三方追究甲方责</w:t>
      </w:r>
      <w:r>
        <w:rPr>
          <w:sz w:val="24"/>
        </w:rPr>
        <w:t xml:space="preserve"> </w:t>
      </w:r>
      <w:r>
        <w:rPr>
          <w:sz w:val="20"/>
          <w:color w:val="000000"/>
        </w:rPr>
        <w:t>任的，乙方应负责解决并赔偿因此给甲方造成的全部损失。</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60"/>
        <w:ind w:left="3660"/>
        <w:jc w:val="left"/>
      </w:pPr>
      <w:r>
        <w:rPr>
          <w:sz w:val="20"/>
          <w:b/>
          <w:color w:val="000000"/>
        </w:rPr>
        <w:t>第十二章其他约定</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29. </w:t>
      </w:r>
      <w:r>
        <w:rPr>
          <w:sz w:val="20"/>
          <w:b/>
          <w:color w:val="000000"/>
        </w:rPr>
        <w:t>其他约定</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 xml:space="preserve">29.1. </w:t>
      </w:r>
      <w:r>
        <w:rPr>
          <w:sz w:val="20"/>
          <w:b/>
          <w:color w:val="000000"/>
        </w:rPr>
        <w:t>合同构成</w:t>
      </w:r>
    </w:p>
    <w:p>
      <w:pPr>
        <w:pStyle w:val="null3"/>
        <w:jc w:val="left"/>
      </w:pPr>
      <w:r>
        <w:rPr>
          <w:sz w:val="24"/>
        </w:rPr>
        <w:t xml:space="preserve"> </w:t>
      </w:r>
    </w:p>
    <w:p>
      <w:pPr>
        <w:pStyle w:val="null3"/>
        <w:spacing w:before="60"/>
        <w:ind w:left="435"/>
        <w:jc w:val="left"/>
      </w:pPr>
      <w:r>
        <w:rPr>
          <w:sz w:val="20"/>
          <w:color w:val="000000"/>
        </w:rPr>
        <w:t>29.</w:t>
      </w:r>
      <w:r>
        <w:rPr>
          <w:sz w:val="24"/>
        </w:rPr>
        <w:t xml:space="preserve"> </w:t>
      </w:r>
      <w:r>
        <w:rPr>
          <w:sz w:val="20"/>
          <w:color w:val="000000"/>
        </w:rPr>
        <w:t>1.1.</w:t>
      </w:r>
      <w:r>
        <w:rPr>
          <w:sz w:val="20"/>
          <w:color w:val="000000"/>
        </w:rPr>
        <w:t>下列文件均为本合同不可分</w:t>
      </w:r>
      <w:r>
        <w:rPr>
          <w:sz w:val="20"/>
          <w:color w:val="000000"/>
        </w:rPr>
        <w:t>割的组成部分，具有同等法律效力：</w:t>
      </w:r>
    </w:p>
    <w:p>
      <w:pPr>
        <w:pStyle w:val="null3"/>
        <w:spacing w:before="165"/>
        <w:ind w:left="450"/>
        <w:jc w:val="left"/>
      </w:pPr>
      <w:r>
        <w:rPr>
          <w:sz w:val="20"/>
          <w:color w:val="000000"/>
        </w:rPr>
        <w:t>（</w:t>
      </w:r>
      <w:r>
        <w:rPr>
          <w:sz w:val="20"/>
          <w:color w:val="000000"/>
        </w:rPr>
        <w:t>1</w:t>
      </w:r>
      <w:r>
        <w:rPr>
          <w:sz w:val="20"/>
          <w:color w:val="000000"/>
        </w:rPr>
        <w:t>）中标通知书；</w:t>
      </w:r>
    </w:p>
    <w:p>
      <w:pPr>
        <w:pStyle w:val="null3"/>
        <w:spacing w:before="165"/>
        <w:ind w:left="450"/>
        <w:jc w:val="left"/>
      </w:pPr>
      <w:r>
        <w:rPr>
          <w:sz w:val="20"/>
          <w:color w:val="000000"/>
        </w:rPr>
        <w:t>（</w:t>
      </w:r>
      <w:r>
        <w:rPr>
          <w:sz w:val="20"/>
          <w:color w:val="000000"/>
        </w:rPr>
        <w:t>2</w:t>
      </w:r>
      <w:r>
        <w:rPr>
          <w:sz w:val="20"/>
          <w:color w:val="000000"/>
        </w:rPr>
        <w:t>）采购文件；</w:t>
      </w:r>
    </w:p>
    <w:p>
      <w:pPr>
        <w:pStyle w:val="null3"/>
        <w:spacing w:before="165"/>
        <w:ind w:left="450"/>
        <w:jc w:val="left"/>
      </w:pPr>
      <w:r>
        <w:rPr>
          <w:sz w:val="20"/>
          <w:color w:val="000000"/>
        </w:rPr>
        <w:t>（</w:t>
      </w:r>
      <w:r>
        <w:rPr>
          <w:sz w:val="20"/>
          <w:color w:val="000000"/>
        </w:rPr>
        <w:t>3</w:t>
      </w:r>
      <w:r>
        <w:rPr>
          <w:sz w:val="20"/>
          <w:color w:val="000000"/>
        </w:rPr>
        <w:t>）乙方中标的投标文件；</w:t>
      </w:r>
    </w:p>
    <w:p>
      <w:pPr>
        <w:pStyle w:val="null3"/>
        <w:spacing w:before="165"/>
        <w:ind w:left="450"/>
        <w:jc w:val="left"/>
      </w:pPr>
      <w:r>
        <w:rPr>
          <w:sz w:val="20"/>
          <w:color w:val="000000"/>
        </w:rPr>
        <w:t>（</w:t>
      </w:r>
      <w:r>
        <w:rPr>
          <w:sz w:val="20"/>
          <w:color w:val="000000"/>
        </w:rPr>
        <w:t>4</w:t>
      </w:r>
      <w:r>
        <w:rPr>
          <w:sz w:val="20"/>
          <w:color w:val="000000"/>
        </w:rPr>
        <w:t>）在合同实施过程中双方共同签署的补充协议（若有</w:t>
      </w:r>
      <w:r>
        <w:rPr>
          <w:sz w:val="20"/>
          <w:color w:val="000000"/>
        </w:rPr>
        <w:t>）；</w:t>
      </w:r>
    </w:p>
    <w:p>
      <w:pPr>
        <w:pStyle w:val="null3"/>
        <w:spacing w:before="165"/>
        <w:ind w:left="450"/>
        <w:jc w:val="left"/>
      </w:pPr>
      <w:r>
        <w:rPr>
          <w:sz w:val="20"/>
          <w:color w:val="000000"/>
        </w:rPr>
        <w:t>（</w:t>
      </w:r>
      <w:r>
        <w:rPr>
          <w:sz w:val="20"/>
          <w:color w:val="000000"/>
        </w:rPr>
        <w:t>5</w:t>
      </w:r>
      <w:r>
        <w:rPr>
          <w:sz w:val="20"/>
          <w:color w:val="000000"/>
        </w:rPr>
        <w:t>）分包意向协议（若有</w:t>
      </w:r>
      <w:r>
        <w:rPr>
          <w:sz w:val="20"/>
          <w:color w:val="000000"/>
        </w:rPr>
        <w:t>）；</w:t>
      </w:r>
    </w:p>
    <w:p>
      <w:pPr>
        <w:pStyle w:val="null3"/>
        <w:spacing w:before="165"/>
        <w:ind w:left="450"/>
        <w:jc w:val="left"/>
      </w:pPr>
      <w:r>
        <w:rPr>
          <w:sz w:val="20"/>
          <w:color w:val="000000"/>
        </w:rPr>
        <w:t>（</w:t>
      </w:r>
      <w:r>
        <w:rPr>
          <w:sz w:val="20"/>
          <w:color w:val="000000"/>
        </w:rPr>
        <w:t>6</w:t>
      </w:r>
      <w:r>
        <w:rPr>
          <w:sz w:val="20"/>
          <w:color w:val="000000"/>
        </w:rPr>
        <w:t>）变更文件（若有</w:t>
      </w:r>
      <w:r>
        <w:rPr>
          <w:sz w:val="20"/>
          <w:color w:val="000000"/>
        </w:rPr>
        <w:t>）；</w:t>
      </w:r>
    </w:p>
    <w:p>
      <w:pPr>
        <w:pStyle w:val="null3"/>
        <w:spacing w:before="165"/>
        <w:ind w:left="450"/>
        <w:jc w:val="left"/>
      </w:pPr>
      <w:r>
        <w:rPr>
          <w:sz w:val="20"/>
          <w:color w:val="000000"/>
        </w:rPr>
        <w:t>（</w:t>
      </w:r>
      <w:r>
        <w:rPr>
          <w:sz w:val="20"/>
          <w:color w:val="000000"/>
        </w:rPr>
        <w:t>7</w:t>
      </w:r>
      <w:r>
        <w:rPr>
          <w:sz w:val="20"/>
          <w:color w:val="000000"/>
        </w:rPr>
        <w:t>）合同附件。</w:t>
      </w:r>
    </w:p>
    <w:p>
      <w:pPr>
        <w:pStyle w:val="null3"/>
        <w:spacing w:before="165"/>
        <w:ind w:left="30" w:right="150" w:firstLine="420"/>
        <w:jc w:val="both"/>
      </w:pPr>
      <w:r>
        <w:rPr>
          <w:sz w:val="20"/>
          <w:color w:val="000000"/>
        </w:rPr>
        <w:t>上述文件先后解释顺序为：在合同实施过程中双方共同</w:t>
      </w:r>
      <w:r>
        <w:rPr>
          <w:sz w:val="20"/>
          <w:color w:val="000000"/>
        </w:rPr>
        <w:t>签署的补充协议、变更文件、本</w:t>
      </w:r>
      <w:r>
        <w:rPr>
          <w:sz w:val="24"/>
        </w:rPr>
        <w:t xml:space="preserve"> </w:t>
      </w:r>
      <w:r>
        <w:rPr>
          <w:sz w:val="20"/>
          <w:color w:val="000000"/>
        </w:rPr>
        <w:t>合同书、合同附件、中标通知书、采购文件、</w:t>
      </w:r>
      <w:r>
        <w:rPr>
          <w:sz w:val="20"/>
          <w:color w:val="000000"/>
        </w:rPr>
        <w:t>乙方中标的投标文件。补充协</w:t>
      </w:r>
      <w:r>
        <w:rPr>
          <w:sz w:val="24"/>
        </w:rPr>
        <w:t xml:space="preserve"> </w:t>
      </w:r>
      <w:r>
        <w:rPr>
          <w:sz w:val="20"/>
          <w:color w:val="000000"/>
        </w:rPr>
        <w:t>议之间如有冲突，</w:t>
      </w:r>
      <w:r>
        <w:rPr>
          <w:sz w:val="24"/>
        </w:rPr>
        <w:t xml:space="preserve"> </w:t>
      </w:r>
      <w:r>
        <w:rPr>
          <w:sz w:val="20"/>
          <w:color w:val="000000"/>
        </w:rPr>
        <w:t>以对乙方要求较高或对甲方更有利的</w:t>
      </w:r>
      <w:r>
        <w:rPr>
          <w:sz w:val="20"/>
          <w:color w:val="000000"/>
        </w:rPr>
        <w:t>条款为准。</w:t>
      </w:r>
    </w:p>
    <w:p>
      <w:pPr>
        <w:pStyle w:val="null3"/>
        <w:jc w:val="left"/>
      </w:pPr>
      <w:r>
        <w:rPr>
          <w:sz w:val="24"/>
        </w:rPr>
        <w:t xml:space="preserve"> </w:t>
      </w:r>
    </w:p>
    <w:p>
      <w:pPr>
        <w:pStyle w:val="null3"/>
        <w:spacing w:before="60"/>
        <w:ind w:left="15"/>
        <w:jc w:val="left"/>
      </w:pPr>
      <w:r>
        <w:rPr>
          <w:sz w:val="20"/>
          <w:b/>
          <w:color w:val="000000"/>
        </w:rPr>
        <w:t xml:space="preserve">29.2. </w:t>
      </w:r>
      <w:r>
        <w:rPr>
          <w:sz w:val="20"/>
          <w:b/>
          <w:color w:val="000000"/>
        </w:rPr>
        <w:t>合同变更与修订</w:t>
      </w:r>
    </w:p>
    <w:p>
      <w:pPr>
        <w:pStyle w:val="null3"/>
        <w:jc w:val="left"/>
      </w:pPr>
      <w:r>
        <w:rPr>
          <w:sz w:val="24"/>
        </w:rPr>
        <w:t xml:space="preserve"> </w:t>
      </w:r>
    </w:p>
    <w:p>
      <w:pPr>
        <w:pStyle w:val="null3"/>
        <w:spacing w:before="45"/>
        <w:ind w:left="435"/>
        <w:jc w:val="left"/>
      </w:pPr>
      <w:r>
        <w:rPr>
          <w:sz w:val="20"/>
          <w:color w:val="000000"/>
        </w:rPr>
        <w:t>29.2.1.</w:t>
      </w:r>
      <w:r>
        <w:rPr>
          <w:sz w:val="20"/>
          <w:color w:val="000000"/>
        </w:rPr>
        <w:t>除另有约定，本合同任何修改、补充或变更必须经双方协商</w:t>
      </w:r>
      <w:r>
        <w:rPr>
          <w:sz w:val="20"/>
          <w:color w:val="000000"/>
        </w:rPr>
        <w:t>一致，并书面签订补</w:t>
      </w:r>
      <w:r>
        <w:rPr>
          <w:sz w:val="24"/>
        </w:rPr>
        <w:t xml:space="preserve"> </w:t>
      </w:r>
      <w:r>
        <w:rPr>
          <w:sz w:val="20"/>
          <w:color w:val="000000"/>
        </w:rPr>
        <w:t>充协议。</w:t>
      </w:r>
      <w:r>
        <w:rPr>
          <w:sz w:val="20"/>
          <w:color w:val="000000"/>
        </w:rPr>
        <w:t>29.2.2.</w:t>
      </w:r>
      <w:r>
        <w:rPr>
          <w:sz w:val="20"/>
          <w:color w:val="000000"/>
        </w:rPr>
        <w:t>如果本合同的任何条款不合法、无效或不能执行，则：</w:t>
      </w:r>
    </w:p>
    <w:p>
      <w:pPr>
        <w:pStyle w:val="null3"/>
        <w:spacing w:before="165"/>
        <w:ind w:left="450"/>
        <w:jc w:val="left"/>
      </w:pPr>
      <w:r>
        <w:rPr>
          <w:sz w:val="20"/>
          <w:color w:val="000000"/>
        </w:rPr>
        <w:t>（</w:t>
      </w:r>
      <w:r>
        <w:rPr>
          <w:sz w:val="20"/>
          <w:color w:val="000000"/>
        </w:rPr>
        <w:t>1</w:t>
      </w:r>
      <w:r>
        <w:rPr>
          <w:sz w:val="20"/>
          <w:color w:val="000000"/>
        </w:rPr>
        <w:t>）并不影响其他条款的效力和执行；</w:t>
      </w:r>
    </w:p>
    <w:p>
      <w:pPr>
        <w:pStyle w:val="null3"/>
        <w:spacing w:before="165"/>
        <w:ind w:left="15" w:firstLine="430"/>
        <w:jc w:val="left"/>
      </w:pPr>
      <w:r>
        <w:rPr>
          <w:sz w:val="20"/>
          <w:color w:val="000000"/>
        </w:rPr>
        <w:t>（</w:t>
      </w:r>
      <w:r>
        <w:rPr>
          <w:sz w:val="20"/>
          <w:color w:val="000000"/>
        </w:rPr>
        <w:t>2</w:t>
      </w:r>
      <w:r>
        <w:rPr>
          <w:sz w:val="20"/>
          <w:color w:val="000000"/>
        </w:rPr>
        <w:t>）双方应商定对不合法、无效或不能执行的条款进行修改，使之合法、有效并可执行；</w:t>
      </w:r>
      <w:r>
        <w:rPr>
          <w:sz w:val="24"/>
        </w:rPr>
        <w:t xml:space="preserve"> </w:t>
      </w:r>
      <w:r>
        <w:rPr>
          <w:sz w:val="20"/>
          <w:color w:val="000000"/>
        </w:rPr>
        <w:t>修改或更改应尽可能平衡双方之间的利益。</w:t>
      </w:r>
    </w:p>
    <w:p>
      <w:pPr>
        <w:pStyle w:val="null3"/>
        <w:spacing w:before="165"/>
        <w:ind w:left="30" w:right="255" w:firstLine="414"/>
        <w:jc w:val="both"/>
      </w:pPr>
      <w:r>
        <w:rPr>
          <w:sz w:val="20"/>
          <w:color w:val="000000"/>
        </w:rPr>
        <w:t>29.2.3.</w:t>
      </w:r>
      <w:r>
        <w:rPr>
          <w:sz w:val="20"/>
          <w:color w:val="000000"/>
        </w:rPr>
        <w:t>项目变更时为确保效率，如无涉及项目合同金额变动且甲方</w:t>
      </w:r>
      <w:r>
        <w:rPr>
          <w:sz w:val="20"/>
          <w:color w:val="000000"/>
        </w:rPr>
        <w:t>认为没有必要的，可</w:t>
      </w:r>
      <w:r>
        <w:rPr>
          <w:sz w:val="24"/>
        </w:rPr>
        <w:t xml:space="preserve"> </w:t>
      </w:r>
      <w:r>
        <w:rPr>
          <w:sz w:val="20"/>
          <w:color w:val="000000"/>
        </w:rPr>
        <w:t>按照甲乙双方书面确认的往来文件立即实施。如涉及项目合</w:t>
      </w:r>
      <w:r>
        <w:rPr>
          <w:sz w:val="20"/>
          <w:color w:val="000000"/>
        </w:rPr>
        <w:t>同金额变动或甲方认为确有必要</w:t>
      </w:r>
      <w:r>
        <w:rPr>
          <w:sz w:val="24"/>
        </w:rPr>
        <w:t xml:space="preserve"> </w:t>
      </w:r>
      <w:r>
        <w:rPr>
          <w:sz w:val="20"/>
          <w:color w:val="000000"/>
        </w:rPr>
        <w:t>的，乙方需按甲方要求完成变更申请审批工作，并双方必须就相关变更事项签订补充协议。</w:t>
      </w:r>
    </w:p>
    <w:p>
      <w:pPr>
        <w:pStyle w:val="null3"/>
        <w:jc w:val="left"/>
      </w:pPr>
      <w:r>
        <w:rPr>
          <w:sz w:val="24"/>
        </w:rPr>
        <w:t xml:space="preserve"> </w:t>
      </w:r>
    </w:p>
    <w:p>
      <w:pPr>
        <w:pStyle w:val="null3"/>
        <w:spacing w:before="60"/>
        <w:ind w:left="15"/>
        <w:jc w:val="left"/>
      </w:pPr>
      <w:r>
        <w:rPr>
          <w:sz w:val="20"/>
          <w:b/>
          <w:color w:val="000000"/>
        </w:rPr>
        <w:t xml:space="preserve">29.3. </w:t>
      </w:r>
      <w:r>
        <w:rPr>
          <w:sz w:val="20"/>
          <w:b/>
          <w:color w:val="000000"/>
        </w:rPr>
        <w:t>合同适用法律</w:t>
      </w:r>
    </w:p>
    <w:p>
      <w:pPr>
        <w:pStyle w:val="null3"/>
        <w:jc w:val="left"/>
      </w:pPr>
      <w:r>
        <w:rPr>
          <w:sz w:val="24"/>
        </w:rPr>
        <w:t xml:space="preserve"> </w:t>
      </w:r>
    </w:p>
    <w:p>
      <w:pPr>
        <w:pStyle w:val="null3"/>
        <w:spacing w:before="60"/>
        <w:ind w:left="15" w:right="105" w:firstLine="421"/>
        <w:jc w:val="left"/>
      </w:pPr>
      <w:r>
        <w:rPr>
          <w:sz w:val="20"/>
          <w:color w:val="000000"/>
        </w:rPr>
        <w:t>本合同的成立、有效性、解释、履行、签署、修订</w:t>
      </w:r>
      <w:r>
        <w:rPr>
          <w:sz w:val="20"/>
          <w:color w:val="000000"/>
        </w:rPr>
        <w:t>和终止以及争议的解决适用中华人民</w:t>
      </w:r>
      <w:r>
        <w:rPr>
          <w:sz w:val="24"/>
        </w:rPr>
        <w:t xml:space="preserve"> </w:t>
      </w:r>
      <w:r>
        <w:rPr>
          <w:sz w:val="20"/>
          <w:color w:val="000000"/>
        </w:rPr>
        <w:t>共和国法律。</w:t>
      </w:r>
    </w:p>
    <w:p>
      <w:pPr>
        <w:pStyle w:val="null3"/>
        <w:spacing w:before="255"/>
        <w:ind w:left="15"/>
        <w:jc w:val="left"/>
      </w:pPr>
      <w:r>
        <w:rPr>
          <w:sz w:val="20"/>
          <w:b/>
          <w:color w:val="000000"/>
        </w:rPr>
        <w:t>29.4.</w:t>
      </w:r>
      <w:r>
        <w:rPr>
          <w:sz w:val="24"/>
          <w:b/>
        </w:rPr>
        <w:t xml:space="preserve"> </w:t>
      </w:r>
      <w:r>
        <w:rPr>
          <w:sz w:val="20"/>
          <w:b/>
          <w:color w:val="000000"/>
        </w:rPr>
        <w:t>不弃权</w:t>
      </w:r>
    </w:p>
    <w:p>
      <w:pPr>
        <w:pStyle w:val="null3"/>
        <w:jc w:val="left"/>
      </w:pPr>
      <w:r>
        <w:rPr>
          <w:sz w:val="24"/>
        </w:rPr>
        <w:t xml:space="preserve"> </w:t>
      </w:r>
    </w:p>
    <w:p>
      <w:pPr>
        <w:pStyle w:val="null3"/>
        <w:spacing w:before="60"/>
        <w:ind w:left="15" w:right="90" w:firstLine="433"/>
        <w:jc w:val="left"/>
      </w:pPr>
      <w:r>
        <w:rPr>
          <w:sz w:val="20"/>
          <w:color w:val="000000"/>
        </w:rPr>
        <w:t>除非另有规定，一方未行使或迟延行使本合同</w:t>
      </w:r>
      <w:r>
        <w:rPr>
          <w:sz w:val="20"/>
          <w:color w:val="000000"/>
        </w:rPr>
        <w:t>项下的权利、权力并不构成放弃这些权利、</w:t>
      </w:r>
      <w:r>
        <w:rPr>
          <w:sz w:val="24"/>
        </w:rPr>
        <w:t xml:space="preserve"> </w:t>
      </w:r>
      <w:r>
        <w:rPr>
          <w:sz w:val="20"/>
          <w:color w:val="000000"/>
        </w:rPr>
        <w:t>权力，而单一或部分行使这些权利、权力并不排斥行使任何其他权利、权力。</w:t>
      </w:r>
    </w:p>
    <w:p>
      <w:pPr>
        <w:pStyle w:val="null3"/>
        <w:spacing w:before="255"/>
        <w:ind w:left="15"/>
        <w:jc w:val="left"/>
      </w:pPr>
      <w:r>
        <w:rPr>
          <w:sz w:val="20"/>
          <w:b/>
          <w:color w:val="000000"/>
        </w:rPr>
        <w:t xml:space="preserve">29.5. </w:t>
      </w:r>
      <w:r>
        <w:rPr>
          <w:sz w:val="20"/>
          <w:b/>
          <w:color w:val="000000"/>
        </w:rPr>
        <w:t>通知</w:t>
      </w:r>
    </w:p>
    <w:p>
      <w:pPr>
        <w:pStyle w:val="null3"/>
        <w:jc w:val="left"/>
      </w:pPr>
      <w:r>
        <w:rPr>
          <w:sz w:val="24"/>
        </w:rPr>
        <w:t xml:space="preserve"> </w:t>
      </w:r>
    </w:p>
    <w:p>
      <w:pPr>
        <w:pStyle w:val="null3"/>
        <w:spacing w:before="60"/>
        <w:ind w:left="15" w:right="90" w:firstLine="417"/>
        <w:jc w:val="left"/>
      </w:pPr>
      <w:r>
        <w:rPr>
          <w:sz w:val="20"/>
          <w:color w:val="000000"/>
        </w:rPr>
        <w:t>29.5.1.</w:t>
      </w:r>
      <w:r>
        <w:rPr>
          <w:sz w:val="20"/>
          <w:color w:val="000000"/>
        </w:rPr>
        <w:t>本合同约定的联系地址、联</w:t>
      </w:r>
      <w:r>
        <w:rPr>
          <w:sz w:val="20"/>
          <w:color w:val="000000"/>
        </w:rPr>
        <w:t>系方式为甲乙双方唯一联系地址、联系方式。</w:t>
      </w:r>
      <w:r>
        <w:rPr>
          <w:sz w:val="24"/>
        </w:rPr>
        <w:t xml:space="preserve"> </w:t>
      </w:r>
      <w:r>
        <w:rPr>
          <w:sz w:val="20"/>
          <w:color w:val="000000"/>
        </w:rPr>
        <w:t>甲、</w:t>
      </w:r>
      <w:r>
        <w:rPr>
          <w:sz w:val="24"/>
        </w:rPr>
        <w:t xml:space="preserve"> </w:t>
      </w:r>
      <w:r>
        <w:rPr>
          <w:sz w:val="20"/>
          <w:color w:val="000000"/>
        </w:rPr>
        <w:t>乙</w:t>
      </w:r>
      <w:r>
        <w:rPr>
          <w:sz w:val="24"/>
        </w:rPr>
        <w:t xml:space="preserve"> </w:t>
      </w:r>
      <w:r>
        <w:rPr>
          <w:sz w:val="20"/>
          <w:color w:val="000000"/>
        </w:rPr>
        <w:t>双方因履行本合同而需由一方发给对方的任何通知应以书面方式发出。该通知可以专人</w:t>
      </w:r>
      <w:r>
        <w:rPr>
          <w:sz w:val="20"/>
          <w:color w:val="000000"/>
        </w:rPr>
        <w:t>送达、</w:t>
      </w:r>
      <w:r>
        <w:rPr>
          <w:sz w:val="24"/>
        </w:rPr>
        <w:t xml:space="preserve"> </w:t>
      </w:r>
      <w:r>
        <w:rPr>
          <w:sz w:val="20"/>
          <w:color w:val="000000"/>
        </w:rPr>
        <w:t>传真、</w:t>
      </w:r>
      <w:r>
        <w:rPr>
          <w:sz w:val="24"/>
        </w:rPr>
        <w:t xml:space="preserve"> </w:t>
      </w:r>
      <w:r>
        <w:rPr>
          <w:sz w:val="20"/>
          <w:color w:val="000000"/>
        </w:rPr>
        <w:t>电子邮件、特快专递或挂号方式送达的方式发出。所有的通知应送达本合同项下对方</w:t>
      </w:r>
      <w:r>
        <w:rPr>
          <w:sz w:val="24"/>
        </w:rPr>
        <w:t xml:space="preserve"> </w:t>
      </w:r>
      <w:r>
        <w:rPr>
          <w:sz w:val="20"/>
          <w:color w:val="000000"/>
        </w:rPr>
        <w:t>当事人的地址或该方事先通知的其他地址或传真号码。该联系地址或联系方式有变动的，应</w:t>
      </w:r>
      <w:r>
        <w:rPr>
          <w:sz w:val="24"/>
        </w:rPr>
        <w:t xml:space="preserve"> </w:t>
      </w:r>
      <w:r>
        <w:rPr>
          <w:sz w:val="20"/>
          <w:color w:val="000000"/>
        </w:rPr>
        <w:t>至少提前三日书面通知对方。双方发生争议后，甚至进入诉讼程序，该联系地址、联系方式</w:t>
      </w:r>
      <w:r>
        <w:rPr>
          <w:sz w:val="24"/>
        </w:rPr>
        <w:t xml:space="preserve"> </w:t>
      </w:r>
      <w:r>
        <w:rPr>
          <w:sz w:val="20"/>
          <w:color w:val="000000"/>
        </w:rPr>
        <w:t>仍为有效。</w:t>
      </w:r>
    </w:p>
    <w:p>
      <w:pPr>
        <w:pStyle w:val="null3"/>
        <w:spacing w:before="135"/>
        <w:ind w:left="15"/>
        <w:jc w:val="left"/>
      </w:pPr>
      <w:r>
        <w:rPr>
          <w:sz w:val="20"/>
          <w:color w:val="000000"/>
        </w:rPr>
        <w:t>29.5.2.</w:t>
      </w:r>
      <w:r>
        <w:rPr>
          <w:sz w:val="20"/>
          <w:color w:val="000000"/>
        </w:rPr>
        <w:t>上述通知、要求或信息，</w:t>
      </w:r>
      <w:r>
        <w:rPr>
          <w:sz w:val="24"/>
        </w:rPr>
        <w:t xml:space="preserve"> </w:t>
      </w:r>
      <w:r>
        <w:rPr>
          <w:sz w:val="20"/>
          <w:color w:val="000000"/>
        </w:rPr>
        <w:t>以专人送达的，</w:t>
      </w:r>
      <w:r>
        <w:rPr>
          <w:sz w:val="24"/>
        </w:rPr>
        <w:t xml:space="preserve"> </w:t>
      </w:r>
      <w:r>
        <w:rPr>
          <w:sz w:val="20"/>
          <w:color w:val="000000"/>
        </w:rPr>
        <w:t>以受送达人在送达回执上的签收时间为</w:t>
      </w:r>
      <w:r>
        <w:rPr>
          <w:sz w:val="24"/>
        </w:rPr>
        <w:t xml:space="preserve"> </w:t>
      </w:r>
      <w:r>
        <w:rPr>
          <w:sz w:val="20"/>
          <w:color w:val="000000"/>
        </w:rPr>
        <w:t>送达日期；</w:t>
      </w:r>
      <w:r>
        <w:rPr>
          <w:sz w:val="24"/>
        </w:rPr>
        <w:t xml:space="preserve"> </w:t>
      </w:r>
      <w:r>
        <w:rPr>
          <w:sz w:val="20"/>
          <w:color w:val="000000"/>
        </w:rPr>
        <w:t>以传真方式送达的，</w:t>
      </w:r>
      <w:r>
        <w:rPr>
          <w:sz w:val="24"/>
        </w:rPr>
        <w:t xml:space="preserve"> </w:t>
      </w:r>
      <w:r>
        <w:rPr>
          <w:sz w:val="20"/>
          <w:color w:val="000000"/>
        </w:rPr>
        <w:t>以发送之日为送达日期；</w:t>
      </w:r>
      <w:r>
        <w:rPr>
          <w:sz w:val="24"/>
        </w:rPr>
        <w:t xml:space="preserve"> </w:t>
      </w:r>
      <w:r>
        <w:rPr>
          <w:sz w:val="20"/>
          <w:color w:val="000000"/>
        </w:rPr>
        <w:t>以电子邮件</w:t>
      </w:r>
      <w:r>
        <w:rPr>
          <w:sz w:val="20"/>
          <w:color w:val="000000"/>
        </w:rPr>
        <w:t>方式送达的，</w:t>
      </w:r>
      <w:r>
        <w:rPr>
          <w:sz w:val="24"/>
        </w:rPr>
        <w:t xml:space="preserve"> </w:t>
      </w:r>
      <w:r>
        <w:rPr>
          <w:sz w:val="20"/>
          <w:color w:val="000000"/>
        </w:rPr>
        <w:t>以到达受</w:t>
      </w:r>
      <w:r>
        <w:rPr>
          <w:sz w:val="24"/>
        </w:rPr>
        <w:t xml:space="preserve"> </w:t>
      </w:r>
      <w:r>
        <w:rPr>
          <w:sz w:val="20"/>
          <w:color w:val="000000"/>
        </w:rPr>
        <w:t>送达人特定系统的日期为送达日期；</w:t>
      </w:r>
      <w:r>
        <w:rPr>
          <w:sz w:val="24"/>
        </w:rPr>
        <w:t xml:space="preserve"> </w:t>
      </w:r>
      <w:r>
        <w:rPr>
          <w:sz w:val="20"/>
          <w:color w:val="000000"/>
        </w:rPr>
        <w:t>以特快专递或挂号方式送达的，</w:t>
      </w:r>
      <w:r>
        <w:rPr>
          <w:sz w:val="24"/>
        </w:rPr>
        <w:t xml:space="preserve"> </w:t>
      </w:r>
      <w:r>
        <w:rPr>
          <w:sz w:val="20"/>
          <w:color w:val="000000"/>
        </w:rPr>
        <w:t>以受送达人在相应邮寄</w:t>
      </w:r>
      <w:r>
        <w:rPr>
          <w:sz w:val="24"/>
        </w:rPr>
        <w:t xml:space="preserve"> </w:t>
      </w:r>
      <w:r>
        <w:rPr>
          <w:sz w:val="20"/>
          <w:color w:val="000000"/>
        </w:rPr>
        <w:t>凭证上签收之日为送达日期。上述联系地址或联系</w:t>
      </w:r>
      <w:r>
        <w:rPr>
          <w:sz w:val="20"/>
          <w:color w:val="000000"/>
        </w:rPr>
        <w:t>方式发生变动且未及时书面通知另一方的，</w:t>
      </w:r>
      <w:r>
        <w:rPr>
          <w:sz w:val="24"/>
        </w:rPr>
        <w:t xml:space="preserve"> </w:t>
      </w:r>
      <w:r>
        <w:rPr>
          <w:sz w:val="20"/>
          <w:color w:val="000000"/>
        </w:rPr>
        <w:t>另一方按原地址邮寄相关材料即视为已履行送达义务。</w:t>
      </w:r>
    </w:p>
    <w:p>
      <w:pPr>
        <w:pStyle w:val="null3"/>
        <w:spacing w:before="135"/>
        <w:ind w:left="15"/>
        <w:jc w:val="left"/>
      </w:pPr>
      <w:r>
        <w:rPr>
          <w:sz w:val="20"/>
          <w:b/>
          <w:color w:val="000000"/>
        </w:rPr>
        <w:t xml:space="preserve">29.6. </w:t>
      </w:r>
      <w:r>
        <w:rPr>
          <w:sz w:val="20"/>
          <w:b/>
          <w:color w:val="000000"/>
        </w:rPr>
        <w:t>合同生效条件</w:t>
      </w:r>
    </w:p>
    <w:p>
      <w:pPr>
        <w:pStyle w:val="null3"/>
        <w:jc w:val="left"/>
      </w:pPr>
      <w:r>
        <w:rPr>
          <w:sz w:val="24"/>
        </w:rPr>
        <w:t xml:space="preserve"> </w:t>
      </w:r>
    </w:p>
    <w:p>
      <w:pPr>
        <w:pStyle w:val="null3"/>
        <w:spacing w:before="60"/>
        <w:ind w:left="450"/>
        <w:jc w:val="left"/>
      </w:pPr>
      <w:r>
        <w:rPr>
          <w:sz w:val="20"/>
          <w:color w:val="000000"/>
        </w:rPr>
        <w:t>本合同经甲乙双方法定代表人或授权委托代理人签字，并盖章后生效。</w:t>
      </w:r>
    </w:p>
    <w:p>
      <w:pPr>
        <w:pStyle w:val="null3"/>
        <w:jc w:val="left"/>
      </w:pPr>
      <w:r>
        <w:rPr>
          <w:sz w:val="24"/>
        </w:rPr>
        <w:t xml:space="preserve"> </w:t>
      </w:r>
    </w:p>
    <w:p>
      <w:pPr>
        <w:pStyle w:val="null3"/>
        <w:spacing w:before="60"/>
        <w:ind w:left="15"/>
        <w:jc w:val="left"/>
      </w:pPr>
      <w:r>
        <w:rPr>
          <w:sz w:val="20"/>
          <w:b/>
          <w:color w:val="000000"/>
        </w:rPr>
        <w:t xml:space="preserve">29.7. </w:t>
      </w:r>
      <w:r>
        <w:rPr>
          <w:sz w:val="20"/>
          <w:b/>
          <w:color w:val="000000"/>
        </w:rPr>
        <w:t>合同份数</w:t>
      </w:r>
    </w:p>
    <w:p>
      <w:pPr>
        <w:pStyle w:val="null3"/>
        <w:jc w:val="left"/>
      </w:pPr>
      <w:r>
        <w:rPr>
          <w:sz w:val="24"/>
        </w:rPr>
        <w:t xml:space="preserve"> </w:t>
      </w:r>
    </w:p>
    <w:p>
      <w:pPr>
        <w:pStyle w:val="null3"/>
        <w:spacing w:before="60"/>
        <w:ind w:left="15" w:firstLine="420"/>
        <w:jc w:val="left"/>
      </w:pPr>
      <w:r>
        <w:rPr>
          <w:sz w:val="20"/>
          <w:color w:val="000000"/>
        </w:rPr>
        <w:t>本合同一式</w:t>
      </w:r>
      <w:r>
        <w:rPr>
          <w:sz w:val="24"/>
        </w:rPr>
        <w:t xml:space="preserve"> </w:t>
      </w:r>
      <w:r>
        <w:rPr>
          <w:sz w:val="24"/>
          <w:u w:val="single"/>
        </w:rPr>
        <w:t xml:space="preserve">  </w:t>
      </w:r>
      <w:r>
        <w:rPr>
          <w:sz w:val="24"/>
        </w:rPr>
        <w:t xml:space="preserve"> </w:t>
      </w:r>
      <w:r>
        <w:rPr>
          <w:sz w:val="20"/>
          <w:color w:val="000000"/>
        </w:rPr>
        <w:t>份，</w:t>
      </w:r>
      <w:r>
        <w:rPr>
          <w:sz w:val="24"/>
        </w:rPr>
        <w:t xml:space="preserve"> </w:t>
      </w:r>
      <w:r>
        <w:rPr>
          <w:sz w:val="20"/>
          <w:color w:val="000000"/>
        </w:rPr>
        <w:t>甲方执</w:t>
      </w:r>
      <w:r>
        <w:rPr>
          <w:sz w:val="24"/>
        </w:rPr>
        <w:t xml:space="preserve"> </w:t>
      </w:r>
      <w:r>
        <w:rPr>
          <w:sz w:val="24"/>
          <w:u w:val="single"/>
        </w:rPr>
        <w:t xml:space="preserve">  </w:t>
      </w:r>
      <w:r>
        <w:rPr>
          <w:sz w:val="24"/>
        </w:rPr>
        <w:t xml:space="preserve"> </w:t>
      </w:r>
      <w:r>
        <w:rPr>
          <w:sz w:val="20"/>
          <w:color w:val="000000"/>
        </w:rPr>
        <w:t>份，乙方执</w:t>
      </w:r>
      <w:r>
        <w:rPr>
          <w:sz w:val="24"/>
        </w:rPr>
        <w:t xml:space="preserve"> </w:t>
      </w:r>
      <w:r>
        <w:rPr>
          <w:sz w:val="24"/>
          <w:u w:val="single"/>
        </w:rPr>
        <w:t xml:space="preserve">  </w:t>
      </w:r>
      <w:r>
        <w:rPr>
          <w:sz w:val="24"/>
        </w:rPr>
        <w:t xml:space="preserve"> </w:t>
      </w:r>
      <w:r>
        <w:rPr>
          <w:sz w:val="20"/>
          <w:color w:val="000000"/>
        </w:rPr>
        <w:t>份（含采购代</w:t>
      </w:r>
      <w:r>
        <w:rPr>
          <w:sz w:val="20"/>
          <w:color w:val="000000"/>
        </w:rPr>
        <w:t>理机构备案壹份</w:t>
      </w:r>
      <w:r>
        <w:rPr>
          <w:sz w:val="20"/>
          <w:color w:val="000000"/>
        </w:rPr>
        <w:t>）</w:t>
      </w:r>
      <w:r>
        <w:rPr>
          <w:sz w:val="24"/>
        </w:rPr>
        <w:t xml:space="preserve"> </w:t>
      </w:r>
      <w:r>
        <w:rPr>
          <w:sz w:val="20"/>
          <w:color w:val="000000"/>
        </w:rPr>
        <w:t>，</w:t>
      </w:r>
      <w:r>
        <w:rPr>
          <w:sz w:val="20"/>
          <w:color w:val="000000"/>
        </w:rPr>
        <w:t>具有同等法</w:t>
      </w:r>
      <w:r>
        <w:rPr>
          <w:sz w:val="24"/>
        </w:rPr>
        <w:t xml:space="preserve"> </w:t>
      </w:r>
      <w:r>
        <w:rPr>
          <w:sz w:val="20"/>
          <w:color w:val="000000"/>
        </w:rPr>
        <w:t>律效力。</w:t>
      </w:r>
    </w:p>
    <w:p>
      <w:pPr>
        <w:pStyle w:val="null3"/>
        <w:spacing w:before="255"/>
        <w:ind w:left="15"/>
        <w:jc w:val="left"/>
      </w:pPr>
      <w:r>
        <w:rPr>
          <w:sz w:val="20"/>
          <w:b/>
          <w:color w:val="000000"/>
        </w:rPr>
        <w:t xml:space="preserve">29.8. </w:t>
      </w:r>
      <w:r>
        <w:rPr>
          <w:sz w:val="20"/>
          <w:b/>
          <w:color w:val="000000"/>
        </w:rPr>
        <w:t>合同页数</w:t>
      </w:r>
    </w:p>
    <w:p>
      <w:pPr>
        <w:pStyle w:val="null3"/>
        <w:jc w:val="left"/>
      </w:pPr>
      <w:r>
        <w:rPr>
          <w:sz w:val="24"/>
        </w:rPr>
        <w:t xml:space="preserve"> </w:t>
      </w:r>
    </w:p>
    <w:p>
      <w:pPr>
        <w:pStyle w:val="null3"/>
        <w:spacing w:before="60"/>
        <w:ind w:left="30" w:firstLine="415"/>
        <w:jc w:val="left"/>
      </w:pPr>
      <w:r>
        <w:rPr>
          <w:sz w:val="20"/>
          <w:color w:val="000000"/>
        </w:rPr>
        <w:t>本合同正文（不含封面、编写说明及签署页）合计</w:t>
      </w:r>
      <w:r>
        <w:rPr>
          <w:sz w:val="24"/>
          <w:u w:val="single"/>
        </w:rPr>
        <w:t xml:space="preserve"> </w:t>
      </w:r>
      <w:r>
        <w:rPr>
          <w:sz w:val="20"/>
          <w:color w:val="000000"/>
        </w:rPr>
        <w:t>页</w:t>
      </w:r>
      <w:r>
        <w:rPr>
          <w:sz w:val="24"/>
        </w:rPr>
        <w:t xml:space="preserve"> </w:t>
      </w:r>
      <w:r>
        <w:rPr>
          <w:sz w:val="20"/>
          <w:color w:val="000000"/>
        </w:rPr>
        <w:t xml:space="preserve">A4 </w:t>
      </w:r>
      <w:r>
        <w:rPr>
          <w:sz w:val="20"/>
          <w:color w:val="000000"/>
        </w:rPr>
        <w:t>纸张，附件</w:t>
      </w:r>
      <w:r>
        <w:rPr>
          <w:sz w:val="24"/>
        </w:rPr>
        <w:t xml:space="preserve"> </w:t>
      </w:r>
      <w:r>
        <w:rPr>
          <w:sz w:val="24"/>
          <w:u w:val="single"/>
        </w:rPr>
        <w:t xml:space="preserve">  </w:t>
      </w:r>
      <w:r>
        <w:rPr>
          <w:sz w:val="24"/>
        </w:rPr>
        <w:t xml:space="preserve"> </w:t>
      </w:r>
      <w:r>
        <w:rPr>
          <w:sz w:val="20"/>
          <w:color w:val="000000"/>
        </w:rPr>
        <w:t>份共</w:t>
      </w:r>
      <w:r>
        <w:rPr>
          <w:sz w:val="24"/>
        </w:rPr>
        <w:t xml:space="preserve"> </w:t>
      </w:r>
      <w:r>
        <w:rPr>
          <w:sz w:val="24"/>
          <w:u w:val="single"/>
        </w:rPr>
        <w:t xml:space="preserve">  </w:t>
      </w:r>
      <w:r>
        <w:rPr>
          <w:sz w:val="24"/>
        </w:rPr>
        <w:t xml:space="preserve"> </w:t>
      </w:r>
      <w:r>
        <w:rPr>
          <w:sz w:val="20"/>
          <w:color w:val="000000"/>
        </w:rPr>
        <w:t>页</w:t>
      </w:r>
      <w:r>
        <w:rPr>
          <w:sz w:val="24"/>
        </w:rPr>
        <w:t xml:space="preserve"> </w:t>
      </w:r>
      <w:r>
        <w:rPr>
          <w:sz w:val="20"/>
          <w:color w:val="000000"/>
        </w:rPr>
        <w:t xml:space="preserve">A4 </w:t>
      </w:r>
      <w:r>
        <w:rPr>
          <w:sz w:val="20"/>
          <w:color w:val="000000"/>
        </w:rPr>
        <w:t>纸</w:t>
      </w:r>
      <w:r>
        <w:rPr>
          <w:sz w:val="24"/>
        </w:rPr>
        <w:t xml:space="preserve"> </w:t>
      </w:r>
      <w:r>
        <w:rPr>
          <w:sz w:val="20"/>
          <w:color w:val="000000"/>
        </w:rPr>
        <w:t>张。缺页之合同为无效合同。</w:t>
      </w:r>
    </w:p>
    <w:p>
      <w:pPr>
        <w:pStyle w:val="null3"/>
        <w:jc w:val="left"/>
      </w:pPr>
      <w:r>
        <w:rPr>
          <w:sz w:val="24"/>
        </w:rPr>
        <w:t xml:space="preserve"> </w:t>
      </w:r>
    </w:p>
    <w:p>
      <w:pPr>
        <w:pStyle w:val="null3"/>
        <w:spacing w:before="60"/>
        <w:ind w:left="465"/>
        <w:jc w:val="left"/>
      </w:pPr>
      <w:r>
        <w:rPr>
          <w:sz w:val="20"/>
          <w:color w:val="000000"/>
        </w:rPr>
        <w:t>附件：</w:t>
      </w:r>
    </w:p>
    <w:p>
      <w:pPr>
        <w:pStyle w:val="null3"/>
        <w:spacing w:before="225"/>
        <w:ind w:left="465"/>
        <w:jc w:val="left"/>
      </w:pPr>
      <w:r>
        <w:rPr>
          <w:sz w:val="20"/>
          <w:color w:val="000000"/>
        </w:rPr>
        <w:t>1.</w:t>
      </w:r>
      <w:r>
        <w:rPr>
          <w:sz w:val="20"/>
          <w:color w:val="000000"/>
        </w:rPr>
        <w:t>详细服务内容及技术要求</w:t>
      </w:r>
    </w:p>
    <w:p>
      <w:pPr>
        <w:pStyle w:val="null3"/>
        <w:spacing w:before="225"/>
        <w:ind w:left="435"/>
        <w:jc w:val="left"/>
      </w:pPr>
      <w:r>
        <w:rPr>
          <w:sz w:val="20"/>
          <w:color w:val="000000"/>
        </w:rPr>
        <w:t>2.</w:t>
      </w:r>
      <w:r>
        <w:rPr>
          <w:sz w:val="20"/>
          <w:color w:val="000000"/>
        </w:rPr>
        <w:t>验收要求</w:t>
      </w:r>
    </w:p>
    <w:p>
      <w:pPr>
        <w:pStyle w:val="null3"/>
        <w:spacing w:before="225"/>
        <w:ind w:left="435"/>
        <w:jc w:val="left"/>
      </w:pPr>
      <w:r>
        <w:rPr>
          <w:sz w:val="20"/>
          <w:color w:val="000000"/>
        </w:rPr>
        <w:t>3.</w:t>
      </w:r>
      <w:r>
        <w:rPr>
          <w:sz w:val="24"/>
        </w:rPr>
        <w:t xml:space="preserve"> </w:t>
      </w:r>
      <w:r>
        <w:rPr>
          <w:sz w:val="20"/>
          <w:color w:val="000000"/>
        </w:rPr>
        <w:t>乙方团队人员清单</w:t>
      </w:r>
    </w:p>
    <w:p>
      <w:pPr>
        <w:pStyle w:val="null3"/>
        <w:spacing w:before="225"/>
        <w:ind w:left="435"/>
        <w:jc w:val="left"/>
      </w:pPr>
      <w:r>
        <w:rPr>
          <w:sz w:val="20"/>
          <w:color w:val="000000"/>
        </w:rPr>
        <w:t>4.</w:t>
      </w:r>
      <w:r>
        <w:rPr>
          <w:sz w:val="20"/>
          <w:color w:val="000000"/>
        </w:rPr>
        <w:t>服务价格明细（若有）</w:t>
      </w:r>
    </w:p>
    <w:p>
      <w:pPr>
        <w:pStyle w:val="null3"/>
        <w:spacing w:before="225"/>
        <w:ind w:left="450"/>
        <w:jc w:val="left"/>
      </w:pPr>
      <w:r>
        <w:rPr>
          <w:sz w:val="20"/>
          <w:color w:val="000000"/>
        </w:rPr>
        <w:t>5.</w:t>
      </w:r>
      <w:r>
        <w:rPr>
          <w:sz w:val="20"/>
          <w:color w:val="000000"/>
        </w:rPr>
        <w:t>保密承诺书</w:t>
      </w:r>
    </w:p>
    <w:p>
      <w:pPr>
        <w:pStyle w:val="null3"/>
        <w:spacing w:before="225"/>
        <w:ind w:left="450"/>
        <w:jc w:val="left"/>
      </w:pPr>
      <w:r>
        <w:rPr>
          <w:sz w:val="20"/>
          <w:color w:val="000000"/>
        </w:rPr>
        <w:t>6.</w:t>
      </w:r>
      <w:r>
        <w:rPr>
          <w:sz w:val="20"/>
          <w:color w:val="000000"/>
        </w:rPr>
        <w:t>反商业贿赂协议</w:t>
      </w:r>
    </w:p>
    <w:p>
      <w:pPr>
        <w:pStyle w:val="null3"/>
        <w:spacing w:before="225"/>
        <w:ind w:left="435"/>
        <w:jc w:val="left"/>
      </w:pPr>
      <w:r>
        <w:rPr>
          <w:sz w:val="20"/>
          <w:color w:val="000000"/>
        </w:rPr>
        <w:t>7.</w:t>
      </w:r>
      <w:r>
        <w:rPr>
          <w:sz w:val="20"/>
          <w:color w:val="000000"/>
        </w:rPr>
        <w:t>软件委托开发协议书</w:t>
      </w:r>
    </w:p>
    <w:p>
      <w:pPr>
        <w:pStyle w:val="null3"/>
        <w:spacing w:before="225"/>
        <w:ind w:left="450"/>
        <w:jc w:val="left"/>
      </w:pPr>
      <w:r>
        <w:rPr>
          <w:sz w:val="20"/>
          <w:color w:val="000000"/>
        </w:rPr>
        <w:t>8.</w:t>
      </w:r>
      <w:r>
        <w:rPr>
          <w:sz w:val="20"/>
          <w:color w:val="000000"/>
        </w:rPr>
        <w:t>服务违约行为表</w:t>
      </w:r>
    </w:p>
    <w:p>
      <w:pPr>
        <w:pStyle w:val="null3"/>
        <w:jc w:val="left"/>
      </w:pPr>
      <w:r>
        <w:rPr>
          <w:sz w:val="24"/>
        </w:rPr>
        <w:t xml:space="preserve"> </w:t>
      </w:r>
    </w:p>
    <w:p>
      <w:pPr>
        <w:pStyle w:val="null3"/>
        <w:jc w:val="left"/>
      </w:pPr>
      <w:r>
        <w:rPr>
          <w:sz w:val="24"/>
        </w:rPr>
        <w:t xml:space="preserve"> </w:t>
      </w:r>
    </w:p>
    <w:p>
      <w:pPr>
        <w:pStyle w:val="null3"/>
        <w:spacing w:before="60"/>
        <w:ind w:left="3360"/>
        <w:jc w:val="left"/>
      </w:pPr>
      <w:r>
        <w:rPr>
          <w:sz w:val="20"/>
          <w:color w:val="000000"/>
        </w:rPr>
        <w:t>（以下无合同正文）</w:t>
      </w:r>
    </w:p>
    <w:p>
      <w:pPr>
        <w:pStyle w:val="null3"/>
      </w:pPr>
      <w:r>
        <w:rPr>
          <w:sz w:val="20"/>
          <w:color w:val="000000"/>
        </w:rPr>
        <w:t>（签署页）</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b/>
          <w:color w:val="000000"/>
        </w:rPr>
        <w:t>委托方（甲方</w:t>
      </w:r>
      <w:r>
        <w:rPr>
          <w:sz w:val="20"/>
          <w:b/>
          <w:color w:val="000000"/>
        </w:rPr>
        <w:t>）：</w:t>
      </w:r>
      <w:r>
        <w:rPr>
          <w:sz w:val="24"/>
          <w:u w:val="single"/>
        </w:rPr>
        <w:t xml:space="preserve">                                     </w:t>
      </w:r>
      <w:r>
        <w:rPr>
          <w:sz w:val="24"/>
          <w:u w:val="single"/>
        </w:rPr>
        <w:t xml:space="preserve">                       </w:t>
      </w:r>
      <w:r>
        <w:rPr>
          <w:sz w:val="20"/>
          <w:color w:val="000000"/>
          <w:u w:val="single"/>
        </w:rPr>
        <w:t>（</w:t>
      </w:r>
      <w:r>
        <w:rPr>
          <w:sz w:val="20"/>
          <w:color w:val="000000"/>
          <w:u w:val="single"/>
        </w:rPr>
        <w:t>盖章）</w:t>
      </w:r>
    </w:p>
    <w:p>
      <w:pPr>
        <w:pStyle w:val="null3"/>
        <w:jc w:val="left"/>
      </w:pPr>
      <w:r>
        <w:rPr>
          <w:sz w:val="24"/>
        </w:rPr>
        <w:t xml:space="preserve"> </w:t>
      </w:r>
    </w:p>
    <w:p>
      <w:pPr>
        <w:pStyle w:val="null3"/>
        <w:spacing w:before="60"/>
        <w:ind w:left="225"/>
        <w:jc w:val="left"/>
      </w:pPr>
      <w:r>
        <w:rPr>
          <w:sz w:val="20"/>
          <w:color w:val="000000"/>
        </w:rPr>
        <w:t>住</w:t>
      </w:r>
      <w:r>
        <w:rPr>
          <w:sz w:val="24"/>
        </w:rPr>
        <w:t xml:space="preserve"> </w:t>
      </w:r>
      <w:r>
        <w:rPr>
          <w:sz w:val="20"/>
          <w:color w:val="000000"/>
        </w:rPr>
        <w:t>所</w:t>
      </w:r>
      <w:r>
        <w:rPr>
          <w:sz w:val="24"/>
        </w:rPr>
        <w:t xml:space="preserve"> </w:t>
      </w:r>
      <w:r>
        <w:rPr>
          <w:sz w:val="20"/>
          <w:color w:val="000000"/>
        </w:rPr>
        <w:t>地</w:t>
      </w:r>
      <w:r>
        <w:rPr>
          <w:sz w:val="24"/>
        </w:rPr>
        <w:t xml:space="preserve"> </w:t>
      </w:r>
      <w:r>
        <w:rPr>
          <w:sz w:val="20"/>
          <w:color w:val="000000"/>
        </w:rPr>
        <w:t>：</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30"/>
        <w:jc w:val="left"/>
      </w:pPr>
      <w:r>
        <w:rPr>
          <w:sz w:val="20"/>
          <w:color w:val="000000"/>
        </w:rPr>
        <w:t>法定代表人</w:t>
      </w:r>
      <w:r>
        <w:rPr>
          <w:sz w:val="20"/>
          <w:color w:val="000000"/>
        </w:rPr>
        <w:t>/</w:t>
      </w:r>
      <w:r>
        <w:rPr>
          <w:sz w:val="20"/>
          <w:color w:val="000000"/>
        </w:rPr>
        <w:t>委托代理人</w:t>
      </w:r>
      <w:r>
        <w:rPr>
          <w:sz w:val="20"/>
          <w:color w:val="000000"/>
        </w:rPr>
        <w:t>：</w:t>
      </w:r>
      <w:r>
        <w:rPr>
          <w:sz w:val="24"/>
          <w:u w:val="single"/>
        </w:rPr>
        <w:t xml:space="preserve">                                            </w:t>
      </w:r>
      <w:r>
        <w:rPr>
          <w:sz w:val="24"/>
          <w:u w:val="single"/>
        </w:rPr>
        <w:t xml:space="preserve">      </w:t>
      </w:r>
      <w:r>
        <w:rPr>
          <w:sz w:val="20"/>
          <w:color w:val="000000"/>
          <w:u w:val="single"/>
        </w:rPr>
        <w:t>（</w:t>
      </w:r>
      <w:r>
        <w:rPr>
          <w:sz w:val="20"/>
          <w:color w:val="000000"/>
          <w:u w:val="single"/>
        </w:rPr>
        <w:t>签名</w:t>
      </w:r>
      <w:r>
        <w:rPr>
          <w:sz w:val="20"/>
          <w:color w:val="000000"/>
          <w:u w:val="single"/>
        </w:rPr>
        <w:t>/</w:t>
      </w:r>
      <w:r>
        <w:rPr>
          <w:sz w:val="20"/>
          <w:color w:val="000000"/>
          <w:u w:val="single"/>
        </w:rPr>
        <w:t>章）</w:t>
      </w:r>
    </w:p>
    <w:p>
      <w:pPr>
        <w:pStyle w:val="null3"/>
        <w:jc w:val="left"/>
      </w:pPr>
      <w:r>
        <w:rPr>
          <w:sz w:val="24"/>
        </w:rPr>
        <w:t xml:space="preserve"> </w:t>
      </w:r>
    </w:p>
    <w:p>
      <w:pPr>
        <w:pStyle w:val="null3"/>
        <w:spacing w:before="60"/>
        <w:ind w:left="30"/>
        <w:jc w:val="left"/>
      </w:pPr>
      <w:r>
        <w:rPr>
          <w:sz w:val="20"/>
          <w:color w:val="000000"/>
        </w:rPr>
        <w:t>项目联系人：</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225"/>
        <w:jc w:val="left"/>
      </w:pPr>
      <w:r>
        <w:rPr>
          <w:sz w:val="20"/>
          <w:color w:val="000000"/>
        </w:rPr>
        <w:t>联系方式</w:t>
      </w:r>
      <w:r>
        <w:rPr>
          <w:sz w:val="24"/>
        </w:rPr>
        <w:t xml:space="preserve"> </w:t>
      </w:r>
      <w:r>
        <w:rPr>
          <w:sz w:val="20"/>
          <w:color w:val="000000"/>
        </w:rPr>
        <w:t>：</w:t>
      </w:r>
      <w:r>
        <w:rPr>
          <w:sz w:val="24"/>
          <w:u w:val="single"/>
        </w:rPr>
        <w:t xml:space="preserve">                                                                        </w:t>
      </w:r>
    </w:p>
    <w:p>
      <w:pPr>
        <w:pStyle w:val="null3"/>
        <w:jc w:val="left"/>
      </w:pPr>
      <w:r>
        <w:rPr>
          <w:sz w:val="24"/>
        </w:rPr>
        <w:t xml:space="preserve"> </w:t>
      </w:r>
    </w:p>
    <w:p>
      <w:pPr>
        <w:pStyle w:val="null3"/>
        <w:spacing w:before="60"/>
        <w:ind w:left="225"/>
        <w:jc w:val="left"/>
      </w:pPr>
      <w:r>
        <w:rPr>
          <w:sz w:val="20"/>
          <w:color w:val="000000"/>
        </w:rPr>
        <w:t>通讯地址：</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45"/>
        <w:jc w:val="left"/>
      </w:pPr>
      <w:r>
        <w:rPr>
          <w:sz w:val="20"/>
          <w:color w:val="000000"/>
        </w:rPr>
        <w:t>电</w:t>
      </w:r>
      <w:r>
        <w:rPr>
          <w:sz w:val="24"/>
        </w:rPr>
        <w:t xml:space="preserve">    </w:t>
      </w:r>
      <w:r>
        <w:rPr>
          <w:sz w:val="20"/>
          <w:color w:val="000000"/>
        </w:rPr>
        <w:t>话</w:t>
      </w:r>
      <w:r>
        <w:rPr>
          <w:sz w:val="24"/>
        </w:rPr>
        <w:t xml:space="preserve"> </w:t>
      </w:r>
      <w:r>
        <w:rPr>
          <w:sz w:val="20"/>
          <w:color w:val="000000"/>
        </w:rPr>
        <w:t>：</w:t>
      </w:r>
      <w:r>
        <w:rPr>
          <w:sz w:val="24"/>
          <w:u w:val="single"/>
        </w:rPr>
        <w:t xml:space="preserve">                                                                           </w:t>
      </w:r>
    </w:p>
    <w:p>
      <w:pPr>
        <w:pStyle w:val="null3"/>
        <w:jc w:val="left"/>
      </w:pPr>
      <w:r>
        <w:rPr>
          <w:sz w:val="24"/>
        </w:rPr>
        <w:t xml:space="preserve"> </w:t>
      </w:r>
    </w:p>
    <w:p>
      <w:pPr>
        <w:pStyle w:val="null3"/>
        <w:spacing w:before="60"/>
        <w:ind w:left="15"/>
        <w:jc w:val="left"/>
      </w:pPr>
      <w:r>
        <w:rPr>
          <w:sz w:val="20"/>
          <w:color w:val="000000"/>
        </w:rPr>
        <w:t>传</w:t>
      </w:r>
      <w:r>
        <w:rPr>
          <w:sz w:val="24"/>
        </w:rPr>
        <w:t xml:space="preserve">    </w:t>
      </w:r>
      <w:r>
        <w:rPr>
          <w:sz w:val="20"/>
          <w:color w:val="000000"/>
        </w:rPr>
        <w:t>真</w:t>
      </w:r>
      <w:r>
        <w:rPr>
          <w:sz w:val="24"/>
        </w:rPr>
        <w:t xml:space="preserve"> </w:t>
      </w:r>
      <w:r>
        <w:rPr>
          <w:sz w:val="20"/>
          <w:color w:val="000000"/>
        </w:rPr>
        <w:t>：</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45"/>
        <w:jc w:val="left"/>
      </w:pPr>
      <w:r>
        <w:rPr>
          <w:sz w:val="20"/>
          <w:color w:val="000000"/>
        </w:rPr>
        <w:t>电子信箱：</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7050"/>
        <w:jc w:val="left"/>
      </w:pPr>
      <w:r>
        <w:rPr>
          <w:sz w:val="20"/>
          <w:color w:val="000000"/>
        </w:rPr>
        <w:t>年</w:t>
      </w:r>
      <w:r>
        <w:rPr>
          <w:sz w:val="24"/>
        </w:rPr>
        <w:t xml:space="preserve">    </w:t>
      </w:r>
      <w:r>
        <w:rPr>
          <w:sz w:val="20"/>
          <w:color w:val="000000"/>
        </w:rPr>
        <w:t>月</w:t>
      </w:r>
      <w:r>
        <w:rPr>
          <w:sz w:val="24"/>
        </w:rPr>
        <w:t xml:space="preserve">    </w:t>
      </w:r>
      <w:r>
        <w:rPr>
          <w:sz w:val="20"/>
          <w:color w:val="000000"/>
        </w:rPr>
        <w:t>日</w:t>
      </w:r>
    </w:p>
    <w:p>
      <w:pPr>
        <w:pStyle w:val="null3"/>
        <w:jc w:val="left"/>
      </w:pPr>
      <w:r>
        <w:rPr>
          <w:sz w:val="24"/>
        </w:rPr>
        <w:t xml:space="preserve"> </w:t>
      </w:r>
    </w:p>
    <w:p>
      <w:pPr>
        <w:pStyle w:val="null3"/>
        <w:spacing w:before="60"/>
        <w:jc w:val="right"/>
      </w:pPr>
      <w:r>
        <w:rPr>
          <w:sz w:val="20"/>
          <w:b/>
          <w:color w:val="000000"/>
        </w:rPr>
        <w:t>受托方（乙方</w:t>
      </w:r>
      <w:r>
        <w:rPr>
          <w:sz w:val="20"/>
          <w:b/>
          <w:color w:val="000000"/>
        </w:rPr>
        <w:t>）：</w:t>
      </w:r>
      <w:r>
        <w:rPr>
          <w:sz w:val="24"/>
          <w:u w:val="single"/>
        </w:rPr>
        <w:t xml:space="preserve">                                                   </w:t>
      </w:r>
      <w:r>
        <w:rPr>
          <w:sz w:val="24"/>
          <w:u w:val="single"/>
        </w:rPr>
        <w:t xml:space="preserve">          </w:t>
      </w:r>
      <w:r>
        <w:rPr>
          <w:sz w:val="20"/>
          <w:color w:val="000000"/>
          <w:u w:val="single"/>
        </w:rPr>
        <w:t>（</w:t>
      </w:r>
      <w:r>
        <w:rPr>
          <w:sz w:val="20"/>
          <w:color w:val="000000"/>
          <w:u w:val="single"/>
        </w:rPr>
        <w:t>盖章）</w:t>
      </w:r>
    </w:p>
    <w:p>
      <w:pPr>
        <w:pStyle w:val="null3"/>
        <w:jc w:val="left"/>
      </w:pPr>
      <w:r>
        <w:rPr>
          <w:sz w:val="24"/>
        </w:rPr>
        <w:t xml:space="preserve"> </w:t>
      </w:r>
    </w:p>
    <w:p>
      <w:pPr>
        <w:pStyle w:val="null3"/>
        <w:spacing w:before="60"/>
        <w:ind w:left="225"/>
        <w:jc w:val="left"/>
      </w:pPr>
      <w:r>
        <w:rPr>
          <w:sz w:val="20"/>
          <w:color w:val="000000"/>
        </w:rPr>
        <w:t>住</w:t>
      </w:r>
      <w:r>
        <w:rPr>
          <w:sz w:val="24"/>
        </w:rPr>
        <w:t xml:space="preserve"> </w:t>
      </w:r>
      <w:r>
        <w:rPr>
          <w:sz w:val="20"/>
          <w:color w:val="000000"/>
        </w:rPr>
        <w:t>所</w:t>
      </w:r>
      <w:r>
        <w:rPr>
          <w:sz w:val="24"/>
        </w:rPr>
        <w:t xml:space="preserve"> </w:t>
      </w:r>
      <w:r>
        <w:rPr>
          <w:sz w:val="20"/>
          <w:color w:val="000000"/>
        </w:rPr>
        <w:t>地</w:t>
      </w:r>
      <w:r>
        <w:rPr>
          <w:sz w:val="24"/>
        </w:rPr>
        <w:t xml:space="preserve"> </w:t>
      </w:r>
      <w:r>
        <w:rPr>
          <w:sz w:val="20"/>
          <w:color w:val="000000"/>
        </w:rPr>
        <w:t>：</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30"/>
        <w:jc w:val="left"/>
      </w:pPr>
      <w:r>
        <w:rPr>
          <w:sz w:val="20"/>
          <w:color w:val="000000"/>
        </w:rPr>
        <w:t>法定代表人</w:t>
      </w:r>
      <w:r>
        <w:rPr>
          <w:sz w:val="20"/>
          <w:color w:val="000000"/>
        </w:rPr>
        <w:t>/</w:t>
      </w:r>
      <w:r>
        <w:rPr>
          <w:sz w:val="20"/>
          <w:color w:val="000000"/>
        </w:rPr>
        <w:t>委托代理人</w:t>
      </w:r>
      <w:r>
        <w:rPr>
          <w:sz w:val="20"/>
          <w:color w:val="000000"/>
        </w:rPr>
        <w:t>：</w:t>
      </w:r>
      <w:r>
        <w:rPr>
          <w:sz w:val="24"/>
          <w:u w:val="single"/>
        </w:rPr>
        <w:t xml:space="preserve">                                             </w:t>
      </w:r>
      <w:r>
        <w:rPr>
          <w:sz w:val="24"/>
          <w:u w:val="single"/>
        </w:rPr>
        <w:t xml:space="preserve">     </w:t>
      </w:r>
      <w:r>
        <w:rPr>
          <w:sz w:val="20"/>
          <w:color w:val="000000"/>
          <w:u w:val="single"/>
        </w:rPr>
        <w:t>（</w:t>
      </w:r>
      <w:r>
        <w:rPr>
          <w:sz w:val="20"/>
          <w:color w:val="000000"/>
          <w:u w:val="single"/>
        </w:rPr>
        <w:t>签名</w:t>
      </w:r>
      <w:r>
        <w:rPr>
          <w:sz w:val="20"/>
          <w:color w:val="000000"/>
          <w:u w:val="single"/>
        </w:rPr>
        <w:t>/</w:t>
      </w:r>
      <w:r>
        <w:rPr>
          <w:sz w:val="20"/>
          <w:color w:val="000000"/>
          <w:u w:val="single"/>
        </w:rPr>
        <w:t>章）</w:t>
      </w:r>
    </w:p>
    <w:p>
      <w:pPr>
        <w:pStyle w:val="null3"/>
        <w:jc w:val="left"/>
      </w:pPr>
      <w:r>
        <w:rPr>
          <w:sz w:val="24"/>
        </w:rPr>
        <w:t xml:space="preserve"> </w:t>
      </w:r>
    </w:p>
    <w:p>
      <w:pPr>
        <w:pStyle w:val="null3"/>
        <w:spacing w:before="60"/>
        <w:ind w:left="30"/>
        <w:jc w:val="left"/>
      </w:pPr>
      <w:r>
        <w:rPr>
          <w:sz w:val="20"/>
          <w:color w:val="000000"/>
        </w:rPr>
        <w:t>项目联系人：</w:t>
      </w:r>
      <w:r>
        <w:rPr>
          <w:sz w:val="24"/>
          <w:u w:val="single"/>
        </w:rPr>
        <w:t xml:space="preserve">                                                                         </w:t>
      </w:r>
    </w:p>
    <w:p>
      <w:pPr>
        <w:pStyle w:val="null3"/>
        <w:jc w:val="left"/>
      </w:pPr>
      <w:r>
        <w:rPr>
          <w:sz w:val="24"/>
        </w:rPr>
        <w:t xml:space="preserve"> </w:t>
      </w:r>
    </w:p>
    <w:p>
      <w:pPr>
        <w:pStyle w:val="null3"/>
        <w:spacing w:before="60"/>
        <w:ind w:left="225"/>
        <w:jc w:val="left"/>
      </w:pPr>
      <w:r>
        <w:rPr>
          <w:sz w:val="20"/>
          <w:color w:val="000000"/>
        </w:rPr>
        <w:t>联系方式</w:t>
      </w:r>
      <w:r>
        <w:rPr>
          <w:sz w:val="24"/>
        </w:rPr>
        <w:t xml:space="preserve"> </w:t>
      </w:r>
      <w:r>
        <w:rPr>
          <w:sz w:val="20"/>
          <w:color w:val="000000"/>
        </w:rPr>
        <w:t>：</w:t>
      </w:r>
      <w:r>
        <w:rPr>
          <w:sz w:val="24"/>
          <w:u w:val="single"/>
        </w:rPr>
        <w:t xml:space="preserve">                                                                        </w:t>
      </w:r>
    </w:p>
    <w:p>
      <w:pPr>
        <w:pStyle w:val="null3"/>
        <w:jc w:val="left"/>
      </w:pPr>
      <w:r>
        <w:rPr>
          <w:sz w:val="24"/>
        </w:rPr>
        <w:t xml:space="preserve"> </w:t>
      </w:r>
    </w:p>
    <w:p>
      <w:pPr>
        <w:pStyle w:val="null3"/>
        <w:spacing w:before="60"/>
        <w:ind w:left="225"/>
        <w:jc w:val="left"/>
      </w:pPr>
      <w:r>
        <w:rPr>
          <w:sz w:val="20"/>
          <w:color w:val="000000"/>
        </w:rPr>
        <w:t>通讯地址：</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45"/>
        <w:jc w:val="left"/>
      </w:pPr>
      <w:r>
        <w:rPr>
          <w:sz w:val="20"/>
          <w:color w:val="000000"/>
        </w:rPr>
        <w:t>电</w:t>
      </w:r>
      <w:r>
        <w:rPr>
          <w:sz w:val="24"/>
        </w:rPr>
        <w:t xml:space="preserve">    </w:t>
      </w:r>
      <w:r>
        <w:rPr>
          <w:sz w:val="20"/>
          <w:color w:val="000000"/>
        </w:rPr>
        <w:t>话</w:t>
      </w:r>
      <w:r>
        <w:rPr>
          <w:sz w:val="24"/>
        </w:rPr>
        <w:t xml:space="preserve"> </w:t>
      </w:r>
      <w:r>
        <w:rPr>
          <w:sz w:val="20"/>
          <w:color w:val="000000"/>
        </w:rPr>
        <w:t>：</w:t>
      </w:r>
      <w:r>
        <w:rPr>
          <w:sz w:val="24"/>
          <w:u w:val="single"/>
        </w:rPr>
        <w:t xml:space="preserve">                                                                           </w:t>
      </w:r>
    </w:p>
    <w:p>
      <w:pPr>
        <w:pStyle w:val="null3"/>
        <w:jc w:val="left"/>
      </w:pPr>
      <w:r>
        <w:rPr>
          <w:sz w:val="24"/>
        </w:rPr>
        <w:t xml:space="preserve"> </w:t>
      </w:r>
    </w:p>
    <w:p>
      <w:pPr>
        <w:pStyle w:val="null3"/>
        <w:spacing w:before="60"/>
        <w:ind w:left="15"/>
        <w:jc w:val="left"/>
      </w:pPr>
      <w:r>
        <w:rPr>
          <w:sz w:val="20"/>
          <w:color w:val="000000"/>
        </w:rPr>
        <w:t>传</w:t>
      </w:r>
      <w:r>
        <w:rPr>
          <w:sz w:val="24"/>
        </w:rPr>
        <w:t xml:space="preserve">    </w:t>
      </w:r>
      <w:r>
        <w:rPr>
          <w:sz w:val="20"/>
          <w:color w:val="000000"/>
        </w:rPr>
        <w:t>真</w:t>
      </w:r>
      <w:r>
        <w:rPr>
          <w:sz w:val="24"/>
        </w:rPr>
        <w:t xml:space="preserve"> </w:t>
      </w:r>
      <w:r>
        <w:rPr>
          <w:sz w:val="20"/>
          <w:color w:val="000000"/>
        </w:rPr>
        <w:t>：</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45"/>
        <w:jc w:val="left"/>
      </w:pPr>
      <w:r>
        <w:rPr>
          <w:sz w:val="20"/>
          <w:color w:val="000000"/>
        </w:rPr>
        <w:t>电子信箱：</w:t>
      </w:r>
      <w:r>
        <w:rPr>
          <w:sz w:val="24"/>
          <w:u w:val="single"/>
        </w:rPr>
        <w:t xml:space="preserve">                                                                  </w:t>
      </w:r>
      <w:r>
        <w:rPr>
          <w:sz w:val="24"/>
          <w:u w:val="single"/>
        </w:rPr>
        <w:t xml:space="preserve">        </w:t>
      </w:r>
    </w:p>
    <w:p>
      <w:pPr>
        <w:pStyle w:val="null3"/>
        <w:jc w:val="left"/>
      </w:pPr>
      <w:r>
        <w:rPr>
          <w:sz w:val="24"/>
        </w:rPr>
        <w:t xml:space="preserve"> </w:t>
      </w:r>
    </w:p>
    <w:p>
      <w:pPr>
        <w:pStyle w:val="null3"/>
        <w:spacing w:before="60"/>
        <w:ind w:left="7110"/>
        <w:jc w:val="left"/>
      </w:pPr>
      <w:r>
        <w:rPr>
          <w:sz w:val="20"/>
          <w:color w:val="000000"/>
        </w:rPr>
        <w:t>年</w:t>
      </w:r>
      <w:r>
        <w:rPr>
          <w:sz w:val="24"/>
        </w:rPr>
        <w:t xml:space="preserve">   </w:t>
      </w:r>
      <w:r>
        <w:rPr>
          <w:sz w:val="20"/>
          <w:color w:val="000000"/>
        </w:rPr>
        <w:t>月</w:t>
      </w:r>
      <w:r>
        <w:rPr>
          <w:sz w:val="24"/>
        </w:rPr>
        <w:t xml:space="preserve">    </w:t>
      </w:r>
      <w:r>
        <w:rPr>
          <w:sz w:val="20"/>
          <w:color w:val="000000"/>
        </w:rPr>
        <w:t>日</w:t>
      </w:r>
    </w:p>
    <w:p>
      <w:pPr>
        <w:pStyle w:val="null3"/>
      </w:pPr>
      <w:r>
        <w:rPr>
          <w:sz w:val="20"/>
          <w:b/>
          <w:color w:val="000000"/>
        </w:rPr>
        <w:t>附件</w:t>
      </w:r>
      <w:r>
        <w:rPr>
          <w:sz w:val="24"/>
        </w:rPr>
        <w:t xml:space="preserve"> </w:t>
      </w:r>
      <w:r>
        <w:rPr>
          <w:sz w:val="20"/>
          <w:b/>
          <w:color w:val="000000"/>
        </w:rPr>
        <w:t>1.</w:t>
      </w:r>
      <w:r>
        <w:rPr>
          <w:sz w:val="20"/>
          <w:b/>
          <w:color w:val="000000"/>
        </w:rPr>
        <w:t>详细服务内容及技术要求</w:t>
      </w:r>
    </w:p>
    <w:p>
      <w:pPr>
        <w:pStyle w:val="null3"/>
        <w:spacing w:before="120"/>
        <w:ind w:left="255" w:firstLine="421"/>
        <w:jc w:val="both"/>
      </w:pPr>
      <w:r>
        <w:rPr>
          <w:sz w:val="21"/>
          <w:i/>
          <w:color w:val="000000"/>
        </w:rPr>
        <w:t>基础设施服务：基础设施服务包括公共基础设施服务和特殊基础设施</w:t>
      </w:r>
      <w:r>
        <w:rPr>
          <w:sz w:val="21"/>
          <w:i/>
          <w:color w:val="000000"/>
        </w:rPr>
        <w:t>服务，公共基础</w:t>
      </w:r>
      <w:r>
        <w:rPr>
          <w:sz w:val="24"/>
        </w:rPr>
        <w:t xml:space="preserve"> </w:t>
      </w:r>
      <w:r>
        <w:rPr>
          <w:sz w:val="21"/>
          <w:i/>
          <w:color w:val="000000"/>
        </w:rPr>
        <w:t>设施服务仅适用于省政务服务数据管理局的公共基础设施服务项目。需要阐</w:t>
      </w:r>
      <w:r>
        <w:rPr>
          <w:sz w:val="21"/>
          <w:i/>
          <w:color w:val="000000"/>
        </w:rPr>
        <w:t>述本期项目采</w:t>
      </w:r>
      <w:r>
        <w:rPr>
          <w:sz w:val="24"/>
        </w:rPr>
        <w:t xml:space="preserve"> </w:t>
      </w:r>
      <w:r>
        <w:rPr>
          <w:sz w:val="21"/>
          <w:i/>
          <w:color w:val="000000"/>
        </w:rPr>
        <w:t>购基础设施服务的部署架构及方式、技术要求</w:t>
      </w:r>
      <w:r>
        <w:rPr>
          <w:sz w:val="21"/>
          <w:i/>
          <w:color w:val="000000"/>
        </w:rPr>
        <w:t>、服务数量等。</w:t>
      </w:r>
    </w:p>
    <w:p>
      <w:pPr>
        <w:pStyle w:val="null3"/>
        <w:ind w:left="675"/>
        <w:jc w:val="left"/>
      </w:pPr>
      <w:r>
        <w:rPr>
          <w:sz w:val="21"/>
          <w:i/>
          <w:color w:val="000000"/>
        </w:rPr>
        <w:t>软件开发服务：软件开发服务类型分为定制软件租赁服务</w:t>
      </w:r>
      <w:r>
        <w:rPr>
          <w:sz w:val="21"/>
          <w:i/>
          <w:color w:val="000000"/>
        </w:rPr>
        <w:t>、成品软件租赁服务（许</w:t>
      </w:r>
    </w:p>
    <w:p>
      <w:pPr>
        <w:pStyle w:val="null3"/>
        <w:spacing w:before="165"/>
        <w:ind w:left="255" w:firstLine="1"/>
        <w:jc w:val="left"/>
      </w:pPr>
      <w:r>
        <w:rPr>
          <w:sz w:val="21"/>
          <w:i/>
          <w:color w:val="000000"/>
        </w:rPr>
        <w:t>可）、定制软件开发服务、定制软件升级服务。软件开发服务项目，</w:t>
      </w:r>
      <w:r>
        <w:rPr>
          <w:sz w:val="21"/>
          <w:i/>
          <w:color w:val="000000"/>
        </w:rPr>
        <w:t>需要详细描述软件的</w:t>
      </w:r>
      <w:r>
        <w:rPr>
          <w:sz w:val="24"/>
        </w:rPr>
        <w:t xml:space="preserve"> </w:t>
      </w:r>
      <w:r>
        <w:rPr>
          <w:sz w:val="21"/>
          <w:i/>
          <w:color w:val="000000"/>
        </w:rPr>
        <w:t>功能。按照服务的复杂程度，软件功能可以划分为系统、子系统、功能模</w:t>
      </w:r>
      <w:r>
        <w:rPr>
          <w:sz w:val="21"/>
          <w:i/>
          <w:color w:val="000000"/>
        </w:rPr>
        <w:t>块等多级。对这</w:t>
      </w:r>
      <w:r>
        <w:rPr>
          <w:sz w:val="24"/>
        </w:rPr>
        <w:t xml:space="preserve"> </w:t>
      </w:r>
      <w:r>
        <w:rPr>
          <w:sz w:val="21"/>
          <w:i/>
          <w:color w:val="000000"/>
        </w:rPr>
        <w:t>些系统、子系统、功能模块服务内容分别进行描述。对于定制软件租赁服</w:t>
      </w:r>
      <w:r>
        <w:rPr>
          <w:sz w:val="21"/>
          <w:i/>
          <w:color w:val="000000"/>
        </w:rPr>
        <w:t>务和成品软件租</w:t>
      </w:r>
      <w:r>
        <w:rPr>
          <w:sz w:val="24"/>
        </w:rPr>
        <w:t xml:space="preserve"> </w:t>
      </w:r>
      <w:r>
        <w:rPr>
          <w:sz w:val="21"/>
          <w:i/>
          <w:color w:val="000000"/>
        </w:rPr>
        <w:t>赁服务还需提供租赁的功能及期限。如果本项目涉及的系统与其他系统存</w:t>
      </w:r>
      <w:r>
        <w:rPr>
          <w:sz w:val="21"/>
          <w:i/>
          <w:color w:val="000000"/>
        </w:rPr>
        <w:t>在业务协同的情</w:t>
      </w:r>
      <w:r>
        <w:rPr>
          <w:sz w:val="24"/>
        </w:rPr>
        <w:t xml:space="preserve"> </w:t>
      </w:r>
      <w:r>
        <w:rPr>
          <w:sz w:val="21"/>
          <w:i/>
          <w:color w:val="000000"/>
        </w:rPr>
        <w:t>况，则需要描述系统之间的接口及业务联动。</w:t>
      </w:r>
    </w:p>
    <w:p>
      <w:pPr>
        <w:pStyle w:val="null3"/>
        <w:ind w:left="255" w:firstLine="419"/>
        <w:jc w:val="both"/>
      </w:pPr>
      <w:r>
        <w:rPr>
          <w:sz w:val="21"/>
          <w:i/>
          <w:color w:val="000000"/>
        </w:rPr>
        <w:t>运维服务：运维服务包括基础设施运维服务和软件系统运维服务。基</w:t>
      </w:r>
      <w:r>
        <w:rPr>
          <w:sz w:val="21"/>
          <w:i/>
          <w:color w:val="000000"/>
        </w:rPr>
        <w:t>础设施运维服务</w:t>
      </w:r>
      <w:r>
        <w:rPr>
          <w:sz w:val="24"/>
        </w:rPr>
        <w:t xml:space="preserve"> </w:t>
      </w:r>
      <w:r>
        <w:rPr>
          <w:sz w:val="21"/>
          <w:i/>
          <w:color w:val="000000"/>
        </w:rPr>
        <w:t>要阐述所有需要运维的硬件设备和软件（含基础软件、支</w:t>
      </w:r>
      <w:r>
        <w:rPr>
          <w:sz w:val="21"/>
          <w:i/>
          <w:color w:val="000000"/>
        </w:rPr>
        <w:t>撑软件等）清单，</w:t>
      </w:r>
      <w:r>
        <w:rPr>
          <w:sz w:val="24"/>
        </w:rPr>
        <w:t xml:space="preserve"> </w:t>
      </w:r>
      <w:r>
        <w:rPr>
          <w:sz w:val="21"/>
          <w:i/>
          <w:color w:val="000000"/>
        </w:rPr>
        <w:t>以及常规的例</w:t>
      </w:r>
      <w:r>
        <w:rPr>
          <w:sz w:val="24"/>
        </w:rPr>
        <w:t xml:space="preserve"> </w:t>
      </w:r>
      <w:r>
        <w:rPr>
          <w:sz w:val="21"/>
          <w:i/>
          <w:color w:val="000000"/>
        </w:rPr>
        <w:t>行检查、安全保障、状态监控、响应支持及交付等服务要求。软件系统</w:t>
      </w:r>
      <w:r>
        <w:rPr>
          <w:sz w:val="21"/>
          <w:i/>
          <w:color w:val="000000"/>
        </w:rPr>
        <w:t>运维服务还须阐述</w:t>
      </w:r>
      <w:r>
        <w:rPr>
          <w:sz w:val="24"/>
        </w:rPr>
        <w:t xml:space="preserve"> </w:t>
      </w:r>
      <w:r>
        <w:rPr>
          <w:sz w:val="21"/>
          <w:i/>
          <w:color w:val="000000"/>
        </w:rPr>
        <w:t>功能配置完善、性能调优、安全运维等服务要求。</w:t>
      </w:r>
    </w:p>
    <w:p>
      <w:pPr>
        <w:pStyle w:val="null3"/>
      </w:pPr>
      <w:r>
        <w:rPr>
          <w:sz w:val="20"/>
          <w:b/>
          <w:color w:val="000000"/>
        </w:rPr>
        <w:t>附件</w:t>
      </w:r>
      <w:r>
        <w:rPr>
          <w:sz w:val="24"/>
        </w:rPr>
        <w:t xml:space="preserve"> </w:t>
      </w:r>
      <w:r>
        <w:rPr>
          <w:sz w:val="20"/>
          <w:b/>
          <w:color w:val="000000"/>
        </w:rPr>
        <w:t>2.</w:t>
      </w:r>
      <w:r>
        <w:rPr>
          <w:sz w:val="20"/>
          <w:b/>
          <w:color w:val="000000"/>
        </w:rPr>
        <w:t>验收要求</w:t>
      </w:r>
    </w:p>
    <w:p>
      <w:pPr>
        <w:pStyle w:val="null3"/>
        <w:spacing w:before="120"/>
        <w:ind w:left="225" w:right="30" w:firstLine="420"/>
        <w:jc w:val="both"/>
      </w:pPr>
      <w:r>
        <w:rPr>
          <w:sz w:val="20"/>
          <w:color w:val="000000"/>
        </w:rPr>
        <w:t>参照我省政务信息化项目验收相关规范开展验收工作。按</w:t>
      </w:r>
      <w:r>
        <w:rPr>
          <w:sz w:val="20"/>
          <w:color w:val="000000"/>
        </w:rPr>
        <w:t>照《广东省政务服务数据管</w:t>
      </w:r>
      <w:r>
        <w:rPr>
          <w:sz w:val="24"/>
        </w:rPr>
        <w:t xml:space="preserve"> </w:t>
      </w:r>
      <w:r>
        <w:rPr>
          <w:sz w:val="20"/>
          <w:color w:val="000000"/>
        </w:rPr>
        <w:t>理局政务信息化项目验收管理工作指引》开展验收工作（若有</w:t>
      </w:r>
      <w:r>
        <w:rPr>
          <w:sz w:val="20"/>
          <w:color w:val="000000"/>
        </w:rPr>
        <w:t>更新则以验收时最新印发版</w:t>
      </w:r>
      <w:r>
        <w:rPr>
          <w:sz w:val="24"/>
        </w:rPr>
        <w:t xml:space="preserve"> </w:t>
      </w:r>
      <w:r>
        <w:rPr>
          <w:sz w:val="20"/>
          <w:color w:val="000000"/>
        </w:rPr>
        <w:t>本为准）。</w:t>
      </w:r>
    </w:p>
    <w:p>
      <w:pPr>
        <w:pStyle w:val="null3"/>
        <w:jc w:val="left"/>
      </w:pPr>
      <w:r>
        <w:rPr>
          <w:sz w:val="24"/>
        </w:rPr>
        <w:t xml:space="preserve"> </w:t>
      </w:r>
    </w:p>
    <w:p>
      <w:pPr>
        <w:pStyle w:val="null3"/>
        <w:spacing w:before="75"/>
        <w:ind w:left="675"/>
        <w:jc w:val="left"/>
      </w:pPr>
      <w:r>
        <w:rPr>
          <w:sz w:val="21"/>
          <w:i/>
          <w:color w:val="000000"/>
        </w:rPr>
        <w:t>基础设施类：提出项目交付验收、阶段性服务确认、最终</w:t>
      </w:r>
      <w:r>
        <w:rPr>
          <w:sz w:val="21"/>
          <w:i/>
          <w:color w:val="000000"/>
        </w:rPr>
        <w:t>验收成果及要求。</w:t>
      </w:r>
    </w:p>
    <w:p>
      <w:pPr>
        <w:pStyle w:val="null3"/>
        <w:spacing w:before="165"/>
        <w:ind w:left="255" w:firstLine="413"/>
        <w:jc w:val="left"/>
      </w:pPr>
      <w:r>
        <w:rPr>
          <w:sz w:val="21"/>
          <w:i/>
          <w:color w:val="000000"/>
        </w:rPr>
        <w:t>软件开发类：提出项目交付验收、最终验收成果及要求。软件</w:t>
      </w:r>
      <w:r>
        <w:rPr>
          <w:sz w:val="21"/>
          <w:i/>
          <w:color w:val="000000"/>
        </w:rPr>
        <w:t>系统可根据合同约定分</w:t>
      </w:r>
      <w:r>
        <w:rPr>
          <w:sz w:val="24"/>
        </w:rPr>
        <w:t xml:space="preserve"> </w:t>
      </w:r>
      <w:r>
        <w:rPr>
          <w:sz w:val="21"/>
          <w:i/>
          <w:color w:val="000000"/>
        </w:rPr>
        <w:t>阶段、版本进行交付，交付时间以出具的交付验收报告时间为准。</w:t>
      </w:r>
    </w:p>
    <w:p>
      <w:pPr>
        <w:pStyle w:val="null3"/>
        <w:ind w:left="675"/>
        <w:jc w:val="left"/>
      </w:pPr>
      <w:r>
        <w:rPr>
          <w:sz w:val="21"/>
          <w:i/>
          <w:color w:val="000000"/>
        </w:rPr>
        <w:t>运维服务类：提出阶段性服务确认、最终验</w:t>
      </w:r>
      <w:r>
        <w:rPr>
          <w:sz w:val="21"/>
          <w:i/>
          <w:color w:val="000000"/>
        </w:rPr>
        <w:t>收成果及要求。</w:t>
      </w:r>
    </w:p>
    <w:p>
      <w:pPr>
        <w:pStyle w:val="null3"/>
      </w:pPr>
      <w:r>
        <w:rPr>
          <w:sz w:val="20"/>
          <w:b/>
          <w:color w:val="000000"/>
        </w:rPr>
        <w:t>附件</w:t>
      </w:r>
      <w:r>
        <w:rPr>
          <w:sz w:val="24"/>
        </w:rPr>
        <w:t xml:space="preserve"> </w:t>
      </w:r>
      <w:r>
        <w:rPr>
          <w:sz w:val="20"/>
          <w:b/>
          <w:color w:val="000000"/>
        </w:rPr>
        <w:t>3.</w:t>
      </w:r>
      <w:r>
        <w:rPr>
          <w:sz w:val="24"/>
          <w:b/>
        </w:rPr>
        <w:t xml:space="preserve"> </w:t>
      </w:r>
      <w:r>
        <w:rPr>
          <w:sz w:val="20"/>
          <w:b/>
          <w:color w:val="000000"/>
        </w:rPr>
        <w:t>乙方团队人员清单</w:t>
      </w:r>
    </w:p>
    <w:p>
      <w:pPr>
        <w:pStyle w:val="null3"/>
        <w:spacing w:before="120"/>
        <w:ind w:left="1155"/>
        <w:jc w:val="left"/>
      </w:pPr>
      <w:r>
        <w:rPr>
          <w:sz w:val="21"/>
          <w:i/>
          <w:color w:val="000000"/>
        </w:rPr>
        <w:t>提出乙方拟投入的团队人员名单，及各角色职责与分工。</w:t>
      </w:r>
    </w:p>
    <w:p>
      <w:pPr>
        <w:pStyle w:val="null3"/>
        <w:jc w:val="left"/>
      </w:pPr>
      <w:r>
        <w:rPr>
          <w:sz w:val="24"/>
        </w:rPr>
        <w:t xml:space="preserve"> </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757"/>
        <w:gridCol w:w="561"/>
        <w:gridCol w:w="561"/>
        <w:gridCol w:w="561"/>
        <w:gridCol w:w="666"/>
        <w:gridCol w:w="757"/>
        <w:gridCol w:w="574"/>
        <w:gridCol w:w="1319"/>
        <w:gridCol w:w="2507"/>
      </w:tblGrid>
      <w:tr>
        <w:tc>
          <w:tcPr>
            <w:tcW w:type="dxa" w:w="7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25"/>
            </w:pPr>
            <w:r>
              <w:rPr>
                <w:sz w:val="20"/>
                <w:color w:val="000000"/>
              </w:rPr>
              <w:t>姓名</w:t>
            </w:r>
          </w:p>
        </w:tc>
        <w:tc>
          <w:tcPr>
            <w:tcW w:type="dxa" w:w="5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20"/>
            </w:pPr>
            <w:r>
              <w:rPr>
                <w:sz w:val="20"/>
                <w:color w:val="000000"/>
              </w:rPr>
              <w:t>性别</w:t>
            </w:r>
          </w:p>
        </w:tc>
        <w:tc>
          <w:tcPr>
            <w:tcW w:type="dxa" w:w="5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20"/>
            </w:pPr>
            <w:r>
              <w:rPr>
                <w:sz w:val="20"/>
                <w:color w:val="000000"/>
              </w:rPr>
              <w:t>年龄</w:t>
            </w:r>
          </w:p>
        </w:tc>
        <w:tc>
          <w:tcPr>
            <w:tcW w:type="dxa" w:w="5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20"/>
            </w:pPr>
            <w:r>
              <w:rPr>
                <w:sz w:val="20"/>
                <w:color w:val="000000"/>
              </w:rPr>
              <w:t>学历</w:t>
            </w:r>
          </w:p>
        </w:tc>
        <w:tc>
          <w:tcPr>
            <w:tcW w:type="dxa" w:w="6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80"/>
            </w:pPr>
            <w:r>
              <w:rPr>
                <w:sz w:val="20"/>
                <w:color w:val="000000"/>
              </w:rPr>
              <w:t>职称</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50"/>
            </w:pPr>
            <w:r>
              <w:rPr>
                <w:sz w:val="20"/>
                <w:color w:val="000000"/>
              </w:rPr>
              <w:t>同类工</w:t>
            </w:r>
          </w:p>
          <w:p>
            <w:pPr>
              <w:pStyle w:val="null3"/>
              <w:spacing w:before="120"/>
              <w:ind w:left="120"/>
            </w:pPr>
            <w:r>
              <w:rPr>
                <w:sz w:val="20"/>
                <w:color w:val="000000"/>
              </w:rPr>
              <w:t>作年限</w:t>
            </w:r>
          </w:p>
        </w:tc>
        <w:tc>
          <w:tcPr>
            <w:tcW w:type="dxa" w:w="5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pPr>
            <w:r>
              <w:rPr>
                <w:sz w:val="20"/>
                <w:color w:val="000000"/>
              </w:rPr>
              <w:t>公司</w:t>
            </w:r>
          </w:p>
          <w:p>
            <w:pPr>
              <w:pStyle w:val="null3"/>
              <w:spacing w:before="105"/>
              <w:ind w:left="135"/>
            </w:pPr>
            <w:r>
              <w:rPr>
                <w:sz w:val="20"/>
                <w:color w:val="000000"/>
              </w:rPr>
              <w:t>职务</w:t>
            </w:r>
          </w:p>
        </w:tc>
        <w:tc>
          <w:tcPr>
            <w:tcW w:type="dxa" w:w="13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sz w:val="20"/>
                <w:color w:val="000000"/>
              </w:rPr>
              <w:t>本项目角色</w:t>
            </w:r>
          </w:p>
        </w:tc>
        <w:tc>
          <w:tcPr>
            <w:tcW w:type="dxa" w:w="25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020"/>
            </w:pPr>
            <w:r>
              <w:rPr>
                <w:sz w:val="20"/>
                <w:color w:val="000000"/>
              </w:rPr>
              <w:t>承担工作</w:t>
            </w: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826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项目主要人员简历（毕业院校、</w:t>
            </w:r>
            <w:r>
              <w:rPr/>
              <w:t xml:space="preserve"> </w:t>
            </w:r>
            <w:r>
              <w:rPr>
                <w:sz w:val="20"/>
                <w:color w:val="000000"/>
              </w:rPr>
              <w:t>曾任职、专长、承担同类项目历</w:t>
            </w:r>
            <w:r>
              <w:rPr>
                <w:sz w:val="20"/>
                <w:color w:val="000000"/>
              </w:rPr>
              <w:t>史情况）</w:t>
            </w:r>
          </w:p>
        </w:tc>
      </w:tr>
    </w:tbl>
    <w:p>
      <w:pPr>
        <w:pStyle w:val="null3"/>
        <w:jc w:val="left"/>
      </w:pPr>
      <w:r>
        <w:rPr>
          <w:sz w:val="24"/>
        </w:rPr>
        <w:t xml:space="preserve"> </w:t>
      </w:r>
    </w:p>
    <w:p>
      <w:pPr>
        <w:pStyle w:val="null3"/>
      </w:pPr>
      <w:r>
        <w:rPr>
          <w:sz w:val="20"/>
          <w:b/>
          <w:color w:val="000000"/>
        </w:rPr>
        <w:t>附件</w:t>
      </w:r>
      <w:r>
        <w:rPr>
          <w:sz w:val="24"/>
        </w:rPr>
        <w:t xml:space="preserve"> </w:t>
      </w:r>
      <w:r>
        <w:rPr>
          <w:sz w:val="20"/>
          <w:b/>
          <w:color w:val="000000"/>
        </w:rPr>
        <w:t>4.</w:t>
      </w:r>
      <w:r>
        <w:rPr>
          <w:sz w:val="20"/>
          <w:b/>
          <w:color w:val="000000"/>
        </w:rPr>
        <w:t>服务价格明细（若有）</w:t>
      </w:r>
    </w:p>
    <w:p>
      <w:pPr>
        <w:pStyle w:val="null3"/>
        <w:spacing w:before="120"/>
        <w:ind w:left="675"/>
        <w:jc w:val="left"/>
      </w:pPr>
      <w:r>
        <w:rPr>
          <w:sz w:val="21"/>
          <w:i/>
          <w:color w:val="000000"/>
        </w:rPr>
        <w:t>提出乙方服务价格构成及分项明细表。</w:t>
      </w:r>
    </w:p>
    <w:p>
      <w:pPr>
        <w:pStyle w:val="null3"/>
      </w:pPr>
      <w:r>
        <w:rPr>
          <w:sz w:val="20"/>
          <w:b/>
          <w:color w:val="000000"/>
        </w:rPr>
        <w:t>附件</w:t>
      </w:r>
      <w:r>
        <w:rPr>
          <w:sz w:val="24"/>
        </w:rPr>
        <w:t xml:space="preserve"> </w:t>
      </w:r>
      <w:r>
        <w:rPr>
          <w:sz w:val="20"/>
          <w:b/>
          <w:color w:val="000000"/>
        </w:rPr>
        <w:t>5.</w:t>
      </w:r>
      <w:r>
        <w:rPr>
          <w:sz w:val="20"/>
          <w:b/>
          <w:color w:val="000000"/>
        </w:rPr>
        <w:t>保密承诺书</w:t>
      </w:r>
    </w:p>
    <w:p>
      <w:pPr>
        <w:pStyle w:val="null3"/>
        <w:spacing w:before="225"/>
        <w:ind w:left="3975"/>
        <w:jc w:val="left"/>
      </w:pPr>
      <w:r>
        <w:rPr>
          <w:sz w:val="20"/>
          <w:b/>
          <w:color w:val="000000"/>
        </w:rPr>
        <w:t>保密承诺书</w:t>
      </w:r>
    </w:p>
    <w:p>
      <w:pPr>
        <w:pStyle w:val="null3"/>
        <w:jc w:val="left"/>
      </w:pPr>
      <w:r>
        <w:rPr>
          <w:sz w:val="24"/>
        </w:rPr>
        <w:t xml:space="preserve"> </w:t>
      </w:r>
    </w:p>
    <w:p>
      <w:pPr>
        <w:pStyle w:val="null3"/>
        <w:jc w:val="left"/>
      </w:pPr>
      <w:r>
        <w:rPr>
          <w:sz w:val="24"/>
        </w:rPr>
        <w:t xml:space="preserve"> </w:t>
      </w:r>
    </w:p>
    <w:p>
      <w:pPr>
        <w:pStyle w:val="null3"/>
        <w:spacing w:before="60"/>
        <w:ind w:left="435"/>
        <w:jc w:val="left"/>
      </w:pPr>
      <w:r>
        <w:rPr>
          <w:sz w:val="20"/>
          <w:color w:val="000000"/>
        </w:rPr>
        <w:t>致：</w:t>
      </w:r>
      <w:r>
        <w:rPr>
          <w:sz w:val="24"/>
          <w:u w:val="single"/>
        </w:rPr>
        <w:t xml:space="preserve">           </w:t>
      </w:r>
    </w:p>
    <w:p>
      <w:pPr>
        <w:pStyle w:val="null3"/>
        <w:spacing w:before="225"/>
        <w:ind w:left="15" w:firstLine="423"/>
        <w:jc w:val="both"/>
      </w:pPr>
      <w:r>
        <w:rPr>
          <w:sz w:val="20"/>
          <w:color w:val="000000"/>
        </w:rPr>
        <w:t>为保护合作方甲方的合法利益，保证合作双方</w:t>
      </w:r>
      <w:r>
        <w:rPr>
          <w:sz w:val="20"/>
          <w:color w:val="000000"/>
        </w:rPr>
        <w:t>实现顺利合作，避免因信息泄露而给甲方</w:t>
      </w:r>
      <w:r>
        <w:rPr>
          <w:sz w:val="24"/>
        </w:rPr>
        <w:t xml:space="preserve"> </w:t>
      </w:r>
      <w:r>
        <w:rPr>
          <w:sz w:val="20"/>
          <w:color w:val="000000"/>
        </w:rPr>
        <w:t>造成损失，本项目的服务方</w:t>
      </w:r>
      <w:r>
        <w:rPr>
          <w:sz w:val="24"/>
        </w:rPr>
        <w:t xml:space="preserve"> </w:t>
      </w:r>
      <w:r>
        <w:rPr>
          <w:sz w:val="24"/>
          <w:u w:val="single"/>
        </w:rPr>
        <w:t xml:space="preserve">            </w:t>
      </w:r>
      <w:r>
        <w:rPr>
          <w:sz w:val="24"/>
        </w:rPr>
        <w:t xml:space="preserve"> </w:t>
      </w:r>
      <w:r>
        <w:rPr>
          <w:sz w:val="20"/>
          <w:color w:val="000000"/>
        </w:rPr>
        <w:t>以及参与本项目的所有员工承诺遵守本保密承诺书</w:t>
      </w:r>
      <w:r>
        <w:rPr>
          <w:sz w:val="24"/>
        </w:rPr>
        <w:t xml:space="preserve"> </w:t>
      </w:r>
      <w:r>
        <w:rPr>
          <w:sz w:val="20"/>
          <w:color w:val="000000"/>
        </w:rPr>
        <w:t>内容。</w:t>
      </w:r>
    </w:p>
    <w:p>
      <w:pPr>
        <w:pStyle w:val="null3"/>
        <w:ind w:left="450"/>
        <w:jc w:val="left"/>
      </w:pPr>
      <w:r>
        <w:rPr>
          <w:sz w:val="20"/>
          <w:color w:val="000000"/>
        </w:rPr>
        <w:t>一、保密信息定义</w:t>
      </w:r>
    </w:p>
    <w:p>
      <w:pPr>
        <w:pStyle w:val="null3"/>
        <w:spacing w:before="225"/>
        <w:ind w:left="15" w:firstLine="420"/>
        <w:jc w:val="both"/>
      </w:pPr>
      <w:r>
        <w:rPr>
          <w:sz w:val="20"/>
          <w:color w:val="000000"/>
        </w:rPr>
        <w:t>本承诺书所称的</w:t>
      </w:r>
      <w:r>
        <w:rPr>
          <w:sz w:val="20"/>
          <w:color w:val="000000"/>
        </w:rPr>
        <w:t>“保密信息</w:t>
      </w:r>
      <w:r>
        <w:rPr>
          <w:sz w:val="24"/>
        </w:rPr>
        <w:t xml:space="preserve"> </w:t>
      </w:r>
      <w:r>
        <w:rPr>
          <w:sz w:val="20"/>
          <w:color w:val="000000"/>
        </w:rPr>
        <w:t>”是指所有涉密信息、商业秘</w:t>
      </w:r>
      <w:r>
        <w:rPr>
          <w:sz w:val="20"/>
          <w:color w:val="000000"/>
        </w:rPr>
        <w:t>密、技术秘密、通信或与该项</w:t>
      </w:r>
      <w:r>
        <w:rPr>
          <w:sz w:val="24"/>
        </w:rPr>
        <w:t xml:space="preserve"> </w:t>
      </w:r>
      <w:r>
        <w:rPr>
          <w:sz w:val="20"/>
          <w:color w:val="000000"/>
        </w:rPr>
        <w:t>目相关的其他信息，无论是书面的、</w:t>
      </w:r>
      <w:r>
        <w:rPr>
          <w:sz w:val="24"/>
        </w:rPr>
        <w:t xml:space="preserve"> </w:t>
      </w:r>
      <w:r>
        <w:rPr>
          <w:sz w:val="20"/>
          <w:color w:val="000000"/>
        </w:rPr>
        <w:t>口头的、图形的、</w:t>
      </w:r>
      <w:r>
        <w:rPr>
          <w:sz w:val="24"/>
        </w:rPr>
        <w:t xml:space="preserve"> </w:t>
      </w:r>
      <w:r>
        <w:rPr>
          <w:sz w:val="20"/>
          <w:color w:val="000000"/>
        </w:rPr>
        <w:t>电磁的或其他任何形式的信息，包括</w:t>
      </w:r>
      <w:r>
        <w:rPr>
          <w:sz w:val="24"/>
        </w:rPr>
        <w:t xml:space="preserve"> </w:t>
      </w:r>
      <w:r>
        <w:rPr>
          <w:sz w:val="20"/>
          <w:color w:val="000000"/>
        </w:rPr>
        <w:t>（但不限于）数据、用户名、</w:t>
      </w:r>
      <w:r>
        <w:rPr>
          <w:sz w:val="24"/>
        </w:rPr>
        <w:t xml:space="preserve"> </w:t>
      </w:r>
      <w:r>
        <w:rPr>
          <w:sz w:val="20"/>
          <w:color w:val="000000"/>
        </w:rPr>
        <w:t>口令、产品、文件、规划、方案、技术、方法、仪器设备和其</w:t>
      </w:r>
      <w:r>
        <w:rPr>
          <w:sz w:val="24"/>
        </w:rPr>
        <w:t xml:space="preserve"> </w:t>
      </w:r>
      <w:r>
        <w:rPr>
          <w:sz w:val="20"/>
          <w:color w:val="000000"/>
        </w:rPr>
        <w:t>他信息及文档等，上述信息在本项目以如下形式确定：</w:t>
      </w:r>
    </w:p>
    <w:p>
      <w:pPr>
        <w:pStyle w:val="null3"/>
        <w:ind w:left="15" w:firstLine="436"/>
        <w:jc w:val="left"/>
      </w:pPr>
      <w:r>
        <w:rPr>
          <w:sz w:val="20"/>
          <w:color w:val="000000"/>
        </w:rPr>
        <w:t>1.</w:t>
      </w:r>
      <w:r>
        <w:rPr>
          <w:sz w:val="24"/>
        </w:rPr>
        <w:t xml:space="preserve"> </w:t>
      </w:r>
      <w:r>
        <w:rPr>
          <w:sz w:val="20"/>
          <w:color w:val="000000"/>
        </w:rPr>
        <w:t>甲方在项目实施中为乙方及乙方工作人员提供必要的数据、</w:t>
      </w:r>
      <w:r>
        <w:rPr>
          <w:sz w:val="20"/>
          <w:color w:val="000000"/>
        </w:rPr>
        <w:t>程序、用户名、</w:t>
      </w:r>
      <w:r>
        <w:rPr>
          <w:sz w:val="24"/>
        </w:rPr>
        <w:t xml:space="preserve"> </w:t>
      </w:r>
      <w:r>
        <w:rPr>
          <w:sz w:val="20"/>
          <w:color w:val="000000"/>
        </w:rPr>
        <w:t>口令和资</w:t>
      </w:r>
      <w:r>
        <w:rPr>
          <w:sz w:val="24"/>
        </w:rPr>
        <w:t xml:space="preserve"> </w:t>
      </w:r>
      <w:r>
        <w:rPr>
          <w:sz w:val="20"/>
          <w:color w:val="000000"/>
        </w:rPr>
        <w:t>料等；</w:t>
      </w:r>
    </w:p>
    <w:p>
      <w:pPr>
        <w:pStyle w:val="null3"/>
        <w:spacing w:before="225"/>
        <w:ind w:left="15" w:firstLine="417"/>
        <w:jc w:val="left"/>
      </w:pPr>
      <w:r>
        <w:rPr>
          <w:sz w:val="20"/>
          <w:color w:val="000000"/>
        </w:rPr>
        <w:t>2.</w:t>
      </w:r>
      <w:r>
        <w:rPr>
          <w:sz w:val="20"/>
          <w:color w:val="000000"/>
        </w:rPr>
        <w:t>在对甲方提供服务工作中涉及的业务及技术文</w:t>
      </w:r>
      <w:r>
        <w:rPr>
          <w:sz w:val="20"/>
          <w:color w:val="000000"/>
        </w:rPr>
        <w:t>档，包括政策、方案设计细节、程序文</w:t>
      </w:r>
      <w:r>
        <w:rPr>
          <w:sz w:val="24"/>
        </w:rPr>
        <w:t xml:space="preserve"> </w:t>
      </w:r>
      <w:r>
        <w:rPr>
          <w:sz w:val="20"/>
          <w:color w:val="000000"/>
        </w:rPr>
        <w:t>件、数据结构，以及相关业务系统的硬软件、文档，测试和测试产生的数据等；</w:t>
      </w:r>
    </w:p>
    <w:p>
      <w:pPr>
        <w:pStyle w:val="null3"/>
        <w:spacing w:before="225"/>
        <w:ind w:left="435"/>
        <w:jc w:val="left"/>
      </w:pPr>
      <w:r>
        <w:rPr>
          <w:sz w:val="20"/>
          <w:color w:val="000000"/>
        </w:rPr>
        <w:t>3.</w:t>
      </w:r>
      <w:r>
        <w:rPr>
          <w:sz w:val="20"/>
          <w:color w:val="000000"/>
        </w:rPr>
        <w:t>服务过程中产生的所有成果为保密的内容；</w:t>
      </w:r>
    </w:p>
    <w:p>
      <w:pPr>
        <w:pStyle w:val="null3"/>
        <w:spacing w:before="225"/>
        <w:ind w:left="435"/>
        <w:jc w:val="left"/>
      </w:pPr>
      <w:r>
        <w:rPr>
          <w:sz w:val="20"/>
          <w:color w:val="000000"/>
        </w:rPr>
        <w:t>4.</w:t>
      </w:r>
      <w:r>
        <w:rPr>
          <w:sz w:val="20"/>
          <w:color w:val="000000"/>
        </w:rPr>
        <w:t>其他甲方合理认为并申明属于保密信息的内容。</w:t>
      </w:r>
    </w:p>
    <w:p>
      <w:pPr>
        <w:pStyle w:val="null3"/>
        <w:spacing w:before="225"/>
        <w:ind w:left="450"/>
        <w:jc w:val="left"/>
      </w:pPr>
      <w:r>
        <w:rPr>
          <w:sz w:val="20"/>
          <w:color w:val="000000"/>
        </w:rPr>
        <w:t>二、保密要求</w:t>
      </w:r>
    </w:p>
    <w:p>
      <w:pPr>
        <w:pStyle w:val="null3"/>
        <w:spacing w:before="225"/>
        <w:ind w:left="15" w:firstLine="422"/>
        <w:jc w:val="both"/>
      </w:pPr>
      <w:r>
        <w:rPr>
          <w:sz w:val="20"/>
          <w:color w:val="000000"/>
        </w:rPr>
        <w:t>我公司在国家相关法律法规、规章政策所规定的前提下</w:t>
      </w:r>
      <w:r>
        <w:rPr>
          <w:sz w:val="20"/>
          <w:color w:val="000000"/>
        </w:rPr>
        <w:t>，全力限制</w:t>
      </w:r>
      <w:r>
        <w:rPr>
          <w:sz w:val="20"/>
          <w:color w:val="000000"/>
        </w:rPr>
        <w:t>“保密信息</w:t>
      </w:r>
      <w:r>
        <w:rPr>
          <w:sz w:val="24"/>
        </w:rPr>
        <w:t xml:space="preserve"> </w:t>
      </w:r>
      <w:r>
        <w:rPr>
          <w:sz w:val="20"/>
          <w:color w:val="000000"/>
        </w:rPr>
        <w:t>”的使用</w:t>
      </w:r>
      <w:r>
        <w:rPr>
          <w:sz w:val="24"/>
        </w:rPr>
        <w:t xml:space="preserve"> </w:t>
      </w:r>
      <w:r>
        <w:rPr>
          <w:sz w:val="20"/>
          <w:color w:val="000000"/>
        </w:rPr>
        <w:t>范围以利保密防范，并仅用于为甲方提供服务。在未经甲方书面形式授权下，我公司不会直</w:t>
      </w:r>
      <w:r>
        <w:rPr>
          <w:sz w:val="24"/>
        </w:rPr>
        <w:t xml:space="preserve"> </w:t>
      </w:r>
      <w:r>
        <w:rPr>
          <w:sz w:val="20"/>
          <w:color w:val="000000"/>
        </w:rPr>
        <w:t>接或间接使用</w:t>
      </w:r>
      <w:r>
        <w:rPr>
          <w:sz w:val="20"/>
          <w:color w:val="000000"/>
        </w:rPr>
        <w:t>“项目资料</w:t>
      </w:r>
      <w:r>
        <w:rPr>
          <w:sz w:val="24"/>
        </w:rPr>
        <w:t xml:space="preserve"> </w:t>
      </w:r>
      <w:r>
        <w:rPr>
          <w:sz w:val="20"/>
          <w:color w:val="000000"/>
        </w:rPr>
        <w:t>”的利益或目的性的任何专</w:t>
      </w:r>
      <w:r>
        <w:rPr>
          <w:sz w:val="20"/>
          <w:color w:val="000000"/>
        </w:rPr>
        <w:t>有信息，亦不会把任何专用信息披露给</w:t>
      </w:r>
      <w:r>
        <w:rPr>
          <w:sz w:val="24"/>
        </w:rPr>
        <w:t xml:space="preserve"> </w:t>
      </w:r>
      <w:r>
        <w:rPr>
          <w:sz w:val="20"/>
          <w:color w:val="000000"/>
        </w:rPr>
        <w:t>他人</w:t>
      </w:r>
      <w:r>
        <w:rPr>
          <w:sz w:val="20"/>
          <w:color w:val="000000"/>
        </w:rPr>
        <w:t>,</w:t>
      </w:r>
      <w:r>
        <w:rPr>
          <w:sz w:val="20"/>
          <w:color w:val="000000"/>
        </w:rPr>
        <w:t>我公司的所有员工均有义务受约束，并负有保密的义务。</w:t>
      </w:r>
    </w:p>
    <w:p>
      <w:pPr>
        <w:pStyle w:val="null3"/>
        <w:ind w:left="30" w:firstLine="435"/>
        <w:jc w:val="left"/>
      </w:pPr>
      <w:r>
        <w:rPr>
          <w:sz w:val="20"/>
          <w:color w:val="000000"/>
        </w:rPr>
        <w:t>1.</w:t>
      </w:r>
      <w:r>
        <w:rPr>
          <w:sz w:val="20"/>
          <w:color w:val="000000"/>
        </w:rPr>
        <w:t>承诺人始终对保密资料保密，不在项目之外使用甲方提供的保密信息及因履行本项目</w:t>
      </w:r>
      <w:r>
        <w:rPr>
          <w:sz w:val="24"/>
        </w:rPr>
        <w:t xml:space="preserve"> </w:t>
      </w:r>
      <w:r>
        <w:rPr>
          <w:sz w:val="20"/>
          <w:color w:val="000000"/>
        </w:rPr>
        <w:t>而掌握的保密信息。</w:t>
      </w:r>
    </w:p>
    <w:p>
      <w:pPr>
        <w:pStyle w:val="null3"/>
        <w:spacing w:before="225"/>
        <w:ind w:left="15" w:right="45" w:firstLine="416"/>
        <w:jc w:val="left"/>
      </w:pPr>
      <w:r>
        <w:rPr>
          <w:sz w:val="20"/>
          <w:color w:val="000000"/>
        </w:rPr>
        <w:t>2.</w:t>
      </w:r>
      <w:r>
        <w:rPr>
          <w:sz w:val="20"/>
          <w:color w:val="000000"/>
        </w:rPr>
        <w:t>未经甲方书面同意，不向任何第三方提供保密信息以及可以接触上述保密信息的手段，</w:t>
      </w:r>
      <w:r>
        <w:rPr>
          <w:sz w:val="24"/>
        </w:rPr>
        <w:t xml:space="preserve"> </w:t>
      </w:r>
      <w:r>
        <w:rPr>
          <w:sz w:val="20"/>
          <w:color w:val="000000"/>
        </w:rPr>
        <w:t>包括在公开场合展览，公开对外宣传，作为文章、讯息、参考数据发表等。</w:t>
      </w:r>
    </w:p>
    <w:p>
      <w:pPr>
        <w:pStyle w:val="null3"/>
        <w:spacing w:before="225"/>
        <w:ind w:left="30" w:firstLine="419"/>
        <w:jc w:val="left"/>
      </w:pPr>
      <w:r>
        <w:rPr>
          <w:sz w:val="20"/>
          <w:color w:val="000000"/>
        </w:rPr>
        <w:t>3.</w:t>
      </w:r>
      <w:r>
        <w:rPr>
          <w:sz w:val="24"/>
        </w:rPr>
        <w:t xml:space="preserve"> </w:t>
      </w:r>
      <w:r>
        <w:rPr>
          <w:sz w:val="20"/>
          <w:color w:val="000000"/>
        </w:rPr>
        <w:t>只向项目相关人员（包括各自的领导﹑</w:t>
      </w:r>
      <w:r>
        <w:rPr>
          <w:sz w:val="24"/>
        </w:rPr>
        <w:t xml:space="preserve"> </w:t>
      </w:r>
      <w:r>
        <w:rPr>
          <w:sz w:val="20"/>
          <w:color w:val="000000"/>
        </w:rPr>
        <w:t>同事</w:t>
      </w:r>
      <w:r>
        <w:rPr>
          <w:sz w:val="20"/>
          <w:color w:val="000000"/>
        </w:rPr>
        <w:t>和雇员等）为商讨合作项目而有需要知悉</w:t>
      </w:r>
      <w:r>
        <w:rPr>
          <w:sz w:val="24"/>
        </w:rPr>
        <w:t xml:space="preserve"> </w:t>
      </w:r>
      <w:r>
        <w:rPr>
          <w:sz w:val="20"/>
          <w:color w:val="000000"/>
        </w:rPr>
        <w:t>保密信息的人士披露保密信息；并保证上述各相关人员的行为将会符合本守则的规定。</w:t>
      </w:r>
    </w:p>
    <w:p>
      <w:pPr>
        <w:pStyle w:val="null3"/>
        <w:spacing w:before="135"/>
        <w:ind w:left="30"/>
        <w:jc w:val="left"/>
      </w:pPr>
      <w:r>
        <w:rPr>
          <w:sz w:val="20"/>
          <w:color w:val="000000"/>
        </w:rPr>
        <w:t>4.</w:t>
      </w:r>
      <w:r>
        <w:rPr>
          <w:sz w:val="20"/>
          <w:color w:val="000000"/>
        </w:rPr>
        <w:t>在商讨合作项目的过程中，若需向第三方披露甲方的保密信息，应取得甲方书面许可，并要求该第三方不得向任何其他人士泄露保</w:t>
      </w:r>
      <w:r>
        <w:rPr>
          <w:sz w:val="20"/>
          <w:color w:val="000000"/>
        </w:rPr>
        <w:t>密信息。</w:t>
      </w:r>
    </w:p>
    <w:p>
      <w:pPr>
        <w:pStyle w:val="null3"/>
        <w:spacing w:before="225"/>
        <w:ind w:left="450"/>
        <w:jc w:val="left"/>
      </w:pPr>
      <w:r>
        <w:rPr>
          <w:sz w:val="20"/>
          <w:color w:val="000000"/>
        </w:rPr>
        <w:t>5.</w:t>
      </w:r>
      <w:r>
        <w:rPr>
          <w:sz w:val="20"/>
          <w:color w:val="000000"/>
        </w:rPr>
        <w:t>有关保密的内容和义务，未经甲方解封则长期有效。</w:t>
      </w:r>
    </w:p>
    <w:p>
      <w:pPr>
        <w:pStyle w:val="null3"/>
        <w:jc w:val="left"/>
      </w:pPr>
      <w:r>
        <w:rPr>
          <w:sz w:val="24"/>
        </w:rPr>
        <w:t xml:space="preserve"> </w:t>
      </w:r>
    </w:p>
    <w:p>
      <w:pPr>
        <w:pStyle w:val="null3"/>
        <w:jc w:val="left"/>
      </w:pPr>
      <w:r>
        <w:rPr>
          <w:sz w:val="24"/>
        </w:rPr>
        <w:t xml:space="preserve"> </w:t>
      </w:r>
    </w:p>
    <w:p>
      <w:pPr>
        <w:pStyle w:val="null3"/>
        <w:spacing w:before="60"/>
        <w:ind w:left="4215"/>
        <w:jc w:val="left"/>
      </w:pPr>
      <w:r>
        <w:rPr>
          <w:sz w:val="20"/>
          <w:color w:val="000000"/>
        </w:rPr>
        <w:t>承诺人</w:t>
      </w:r>
      <w:r>
        <w:rPr>
          <w:sz w:val="20"/>
          <w:color w:val="000000"/>
        </w:rPr>
        <w:t>:</w:t>
      </w:r>
      <w:r>
        <w:rPr>
          <w:sz w:val="24"/>
          <w:u w:val="single"/>
        </w:rPr>
        <w:t xml:space="preserve">                                  </w:t>
      </w:r>
    </w:p>
    <w:p>
      <w:pPr>
        <w:pStyle w:val="null3"/>
        <w:spacing w:before="225"/>
        <w:ind w:left="4260"/>
        <w:jc w:val="left"/>
      </w:pPr>
      <w:r>
        <w:rPr>
          <w:sz w:val="20"/>
          <w:color w:val="000000"/>
        </w:rPr>
        <w:t>（法定代表人或委托代理人签字并盖单位公章）</w:t>
      </w:r>
      <w:r>
        <w:rPr>
          <w:sz w:val="24"/>
        </w:rPr>
        <w:t xml:space="preserve"> </w:t>
      </w:r>
      <w:r>
        <w:rPr>
          <w:sz w:val="20"/>
          <w:color w:val="000000"/>
        </w:rPr>
        <w:t>日</w:t>
      </w:r>
      <w:r>
        <w:rPr>
          <w:sz w:val="24"/>
        </w:rPr>
        <w:t xml:space="preserve"> </w:t>
      </w:r>
      <w:r>
        <w:rPr>
          <w:sz w:val="20"/>
          <w:color w:val="000000"/>
        </w:rPr>
        <w:t>期：</w:t>
      </w:r>
    </w:p>
    <w:p>
      <w:pPr>
        <w:pStyle w:val="null3"/>
      </w:pPr>
      <w:r>
        <w:rPr>
          <w:sz w:val="20"/>
          <w:b/>
          <w:color w:val="000000"/>
        </w:rPr>
        <w:t>附件</w:t>
      </w:r>
      <w:r>
        <w:rPr>
          <w:sz w:val="24"/>
        </w:rPr>
        <w:t xml:space="preserve"> </w:t>
      </w:r>
      <w:r>
        <w:rPr>
          <w:sz w:val="20"/>
          <w:b/>
          <w:color w:val="000000"/>
        </w:rPr>
        <w:t>6.</w:t>
      </w:r>
      <w:r>
        <w:rPr>
          <w:sz w:val="20"/>
          <w:b/>
          <w:color w:val="000000"/>
        </w:rPr>
        <w:t>反商业贿赂协议</w:t>
      </w:r>
    </w:p>
    <w:p>
      <w:pPr>
        <w:pStyle w:val="null3"/>
        <w:jc w:val="left"/>
      </w:pPr>
      <w:r>
        <w:rPr>
          <w:sz w:val="24"/>
        </w:rPr>
        <w:t xml:space="preserve"> </w:t>
      </w:r>
    </w:p>
    <w:p>
      <w:pPr>
        <w:pStyle w:val="null3"/>
        <w:jc w:val="left"/>
      </w:pPr>
      <w:r>
        <w:rPr>
          <w:sz w:val="24"/>
        </w:rPr>
        <w:t xml:space="preserve"> </w:t>
      </w:r>
    </w:p>
    <w:p>
      <w:pPr>
        <w:pStyle w:val="null3"/>
        <w:spacing w:before="60"/>
        <w:ind w:left="3765"/>
        <w:jc w:val="left"/>
      </w:pPr>
      <w:r>
        <w:rPr>
          <w:sz w:val="20"/>
          <w:b/>
          <w:color w:val="000000"/>
        </w:rPr>
        <w:t>反商业贿赂协议</w:t>
      </w:r>
    </w:p>
    <w:p>
      <w:pPr>
        <w:pStyle w:val="null3"/>
        <w:spacing w:before="225"/>
        <w:ind w:left="30" w:firstLine="419"/>
        <w:jc w:val="both"/>
      </w:pPr>
      <w:r>
        <w:rPr>
          <w:sz w:val="20"/>
          <w:color w:val="000000"/>
        </w:rPr>
        <w:t>根据《关于开展治理商业贿赂专项工作的意见》（中办发〔</w:t>
      </w:r>
      <w:r>
        <w:rPr>
          <w:sz w:val="20"/>
          <w:color w:val="000000"/>
        </w:rPr>
        <w:t>2006</w:t>
      </w:r>
      <w:r>
        <w:rPr>
          <w:sz w:val="20"/>
          <w:color w:val="000000"/>
        </w:rPr>
        <w:t>〕</w:t>
      </w:r>
      <w:r>
        <w:rPr>
          <w:sz w:val="20"/>
          <w:color w:val="000000"/>
        </w:rPr>
        <w:t xml:space="preserve">9 </w:t>
      </w:r>
      <w:r>
        <w:rPr>
          <w:sz w:val="20"/>
          <w:color w:val="000000"/>
        </w:rPr>
        <w:t>号）</w:t>
      </w:r>
      <w:r>
        <w:rPr>
          <w:sz w:val="24"/>
        </w:rPr>
        <w:t xml:space="preserve"> </w:t>
      </w:r>
      <w:r>
        <w:rPr>
          <w:sz w:val="20"/>
          <w:color w:val="000000"/>
        </w:rPr>
        <w:t>以及有关项目服</w:t>
      </w:r>
      <w:r>
        <w:rPr>
          <w:sz w:val="24"/>
        </w:rPr>
        <w:t xml:space="preserve"> </w:t>
      </w:r>
      <w:r>
        <w:rPr>
          <w:sz w:val="20"/>
          <w:color w:val="000000"/>
        </w:rPr>
        <w:t>务、廉政建设的规定，为做好项目服务中的反商业贿赂工作，建立起责任机制、督查机制和</w:t>
      </w:r>
      <w:r>
        <w:rPr>
          <w:sz w:val="24"/>
        </w:rPr>
        <w:t xml:space="preserve"> </w:t>
      </w:r>
      <w:r>
        <w:rPr>
          <w:sz w:val="20"/>
          <w:color w:val="000000"/>
        </w:rPr>
        <w:t>保障机制，保证项目服务高效优质，保证建设资金的安全和有效使用以及投资效益，本项目</w:t>
      </w:r>
      <w:r>
        <w:rPr>
          <w:sz w:val="24"/>
        </w:rPr>
        <w:t xml:space="preserve"> </w:t>
      </w:r>
      <w:r>
        <w:rPr>
          <w:sz w:val="20"/>
          <w:color w:val="000000"/>
        </w:rPr>
        <w:t>甲方与乙方特订立如下协议。</w:t>
      </w:r>
    </w:p>
    <w:p>
      <w:pPr>
        <w:pStyle w:val="null3"/>
        <w:ind w:left="450"/>
        <w:jc w:val="left"/>
      </w:pPr>
      <w:r>
        <w:rPr>
          <w:sz w:val="20"/>
          <w:color w:val="000000"/>
        </w:rPr>
        <w:t>一、</w:t>
      </w:r>
      <w:r>
        <w:rPr>
          <w:sz w:val="24"/>
        </w:rPr>
        <w:t xml:space="preserve"> </w:t>
      </w:r>
      <w:r>
        <w:rPr>
          <w:sz w:val="20"/>
          <w:color w:val="000000"/>
        </w:rPr>
        <w:t>甲乙双方的权利和义务</w:t>
      </w:r>
    </w:p>
    <w:p>
      <w:pPr>
        <w:pStyle w:val="null3"/>
        <w:spacing w:before="225"/>
        <w:ind w:left="30" w:firstLine="431"/>
        <w:jc w:val="left"/>
      </w:pPr>
      <w:r>
        <w:rPr>
          <w:sz w:val="20"/>
          <w:color w:val="000000"/>
        </w:rPr>
        <w:t>1.</w:t>
      </w:r>
      <w:r>
        <w:rPr>
          <w:sz w:val="20"/>
          <w:color w:val="000000"/>
        </w:rPr>
        <w:t>严格遵守党的政策规定和国家有关法律法规及广东省委、省政府关于反商业贿赂和加</w:t>
      </w:r>
      <w:r>
        <w:rPr>
          <w:sz w:val="24"/>
        </w:rPr>
        <w:t xml:space="preserve"> </w:t>
      </w:r>
      <w:r>
        <w:rPr>
          <w:sz w:val="20"/>
          <w:color w:val="000000"/>
        </w:rPr>
        <w:t>强党风廉政建设的有关规定。</w:t>
      </w:r>
    </w:p>
    <w:p>
      <w:pPr>
        <w:pStyle w:val="null3"/>
        <w:spacing w:before="225"/>
        <w:ind w:left="435"/>
        <w:jc w:val="left"/>
      </w:pPr>
      <w:r>
        <w:rPr>
          <w:sz w:val="20"/>
          <w:color w:val="000000"/>
        </w:rPr>
        <w:t>2.</w:t>
      </w:r>
      <w:r>
        <w:rPr>
          <w:sz w:val="20"/>
          <w:color w:val="000000"/>
        </w:rPr>
        <w:t>严格执行本项目的合同文件，</w:t>
      </w:r>
      <w:r>
        <w:rPr>
          <w:sz w:val="24"/>
        </w:rPr>
        <w:t xml:space="preserve"> </w:t>
      </w:r>
      <w:r>
        <w:rPr>
          <w:sz w:val="20"/>
          <w:color w:val="000000"/>
        </w:rPr>
        <w:t>自觉按合同办事。</w:t>
      </w:r>
    </w:p>
    <w:p>
      <w:pPr>
        <w:pStyle w:val="null3"/>
        <w:spacing w:before="225"/>
        <w:ind w:left="30" w:firstLine="415"/>
        <w:jc w:val="left"/>
      </w:pPr>
      <w:r>
        <w:rPr>
          <w:sz w:val="20"/>
          <w:color w:val="000000"/>
        </w:rPr>
        <w:t>3.</w:t>
      </w:r>
      <w:r>
        <w:rPr>
          <w:sz w:val="20"/>
          <w:color w:val="000000"/>
        </w:rPr>
        <w:t>双方的业务活动坚持公开、公正、诚信、</w:t>
      </w:r>
      <w:r>
        <w:rPr>
          <w:sz w:val="20"/>
          <w:color w:val="000000"/>
        </w:rPr>
        <w:t>透明的原则</w:t>
      </w:r>
      <w:r>
        <w:rPr>
          <w:sz w:val="20"/>
          <w:color w:val="000000"/>
        </w:rPr>
        <w:t>(</w:t>
      </w:r>
      <w:r>
        <w:rPr>
          <w:sz w:val="20"/>
          <w:color w:val="000000"/>
        </w:rPr>
        <w:t>法律认定的商业秘密和合同文件</w:t>
      </w:r>
      <w:r>
        <w:rPr>
          <w:sz w:val="24"/>
        </w:rPr>
        <w:t xml:space="preserve"> </w:t>
      </w:r>
      <w:r>
        <w:rPr>
          <w:sz w:val="20"/>
          <w:color w:val="000000"/>
        </w:rPr>
        <w:t>另有规定除外</w:t>
      </w:r>
      <w:r>
        <w:rPr>
          <w:sz w:val="20"/>
          <w:color w:val="000000"/>
        </w:rPr>
        <w:t>)</w:t>
      </w:r>
      <w:r>
        <w:rPr>
          <w:sz w:val="24"/>
        </w:rPr>
        <w:t xml:space="preserve"> </w:t>
      </w:r>
      <w:r>
        <w:rPr>
          <w:sz w:val="20"/>
          <w:color w:val="000000"/>
        </w:rPr>
        <w:t>，不得损害国家和集体利益，违反项目管理规章制度。</w:t>
      </w:r>
    </w:p>
    <w:p>
      <w:pPr>
        <w:pStyle w:val="null3"/>
        <w:spacing w:before="225"/>
        <w:ind w:left="15" w:firstLine="415"/>
        <w:jc w:val="left"/>
      </w:pPr>
      <w:r>
        <w:rPr>
          <w:sz w:val="20"/>
          <w:color w:val="000000"/>
        </w:rPr>
        <w:t>4.</w:t>
      </w:r>
      <w:r>
        <w:rPr>
          <w:sz w:val="20"/>
          <w:color w:val="000000"/>
        </w:rPr>
        <w:t>建立健全反商业贿赂和廉政制度，开展相关教育</w:t>
      </w:r>
      <w:r>
        <w:rPr>
          <w:sz w:val="20"/>
          <w:color w:val="000000"/>
        </w:rPr>
        <w:t>，设立反商业贿赂和廉政告示牌。公</w:t>
      </w:r>
      <w:r>
        <w:rPr>
          <w:sz w:val="24"/>
        </w:rPr>
        <w:t xml:space="preserve"> </w:t>
      </w:r>
      <w:r>
        <w:rPr>
          <w:sz w:val="20"/>
          <w:color w:val="000000"/>
        </w:rPr>
        <w:t>布举报电话，监督并认真查处违法违纪行为。</w:t>
      </w:r>
    </w:p>
    <w:p>
      <w:pPr>
        <w:pStyle w:val="null3"/>
        <w:spacing w:before="225"/>
        <w:ind w:left="30" w:firstLine="421"/>
        <w:jc w:val="left"/>
      </w:pPr>
      <w:r>
        <w:rPr>
          <w:sz w:val="20"/>
          <w:color w:val="000000"/>
        </w:rPr>
        <w:t>5.</w:t>
      </w:r>
      <w:r>
        <w:rPr>
          <w:sz w:val="20"/>
          <w:color w:val="000000"/>
        </w:rPr>
        <w:t>发现对方在业务活动中有违反商业贿赂和廉政规定的行为，有及时提醒对方纠正的权</w:t>
      </w:r>
      <w:r>
        <w:rPr>
          <w:sz w:val="24"/>
        </w:rPr>
        <w:t xml:space="preserve"> </w:t>
      </w:r>
      <w:r>
        <w:rPr>
          <w:sz w:val="20"/>
          <w:color w:val="000000"/>
        </w:rPr>
        <w:t>利和义务。</w:t>
      </w:r>
    </w:p>
    <w:p>
      <w:pPr>
        <w:pStyle w:val="null3"/>
        <w:spacing w:before="225"/>
        <w:ind w:left="30" w:firstLine="420"/>
        <w:jc w:val="left"/>
      </w:pPr>
      <w:r>
        <w:rPr>
          <w:sz w:val="20"/>
          <w:color w:val="000000"/>
        </w:rPr>
        <w:t>6.</w:t>
      </w:r>
      <w:r>
        <w:rPr>
          <w:sz w:val="20"/>
          <w:color w:val="000000"/>
        </w:rPr>
        <w:t>发现对方严重违反合同义务条款的行为，有向其上级有关部门举报、建议给予处理并</w:t>
      </w:r>
      <w:r>
        <w:rPr>
          <w:sz w:val="24"/>
        </w:rPr>
        <w:t xml:space="preserve"> </w:t>
      </w:r>
      <w:r>
        <w:rPr>
          <w:sz w:val="20"/>
          <w:color w:val="000000"/>
        </w:rPr>
        <w:t>要求告知处理结果的权利。</w:t>
      </w:r>
    </w:p>
    <w:p>
      <w:pPr>
        <w:pStyle w:val="null3"/>
        <w:spacing w:before="225"/>
        <w:ind w:left="30" w:right="30" w:firstLine="415"/>
        <w:jc w:val="left"/>
      </w:pPr>
      <w:r>
        <w:rPr>
          <w:sz w:val="20"/>
          <w:color w:val="000000"/>
        </w:rPr>
        <w:t>7.</w:t>
      </w:r>
      <w:r>
        <w:rPr>
          <w:sz w:val="20"/>
          <w:color w:val="000000"/>
        </w:rPr>
        <w:t>双方或双方与系统设计、软件开发、系统集成、</w:t>
      </w:r>
      <w:r>
        <w:rPr>
          <w:sz w:val="20"/>
          <w:color w:val="000000"/>
        </w:rPr>
        <w:t>设备材料供应等相关单位不得串通、</w:t>
      </w:r>
      <w:r>
        <w:rPr>
          <w:sz w:val="24"/>
        </w:rPr>
        <w:t xml:space="preserve"> </w:t>
      </w:r>
      <w:r>
        <w:rPr>
          <w:sz w:val="20"/>
          <w:color w:val="000000"/>
        </w:rPr>
        <w:t>弄虚作假谋取不正当利益或降低服务质量等损害国家利益。</w:t>
      </w:r>
    </w:p>
    <w:p>
      <w:pPr>
        <w:pStyle w:val="null3"/>
        <w:spacing w:before="225"/>
        <w:ind w:left="450"/>
        <w:jc w:val="left"/>
      </w:pPr>
      <w:r>
        <w:rPr>
          <w:sz w:val="20"/>
          <w:color w:val="000000"/>
        </w:rPr>
        <w:t>8.</w:t>
      </w:r>
      <w:r>
        <w:rPr>
          <w:sz w:val="24"/>
        </w:rPr>
        <w:t xml:space="preserve"> </w:t>
      </w:r>
      <w:r>
        <w:rPr>
          <w:sz w:val="20"/>
          <w:color w:val="000000"/>
        </w:rPr>
        <w:t>乙方遵守《反商业贿赂协议》情况纳入甲方对乙方的绩效考评范</w:t>
      </w:r>
      <w:r>
        <w:rPr>
          <w:sz w:val="20"/>
          <w:color w:val="000000"/>
        </w:rPr>
        <w:t>围。</w:t>
      </w:r>
    </w:p>
    <w:p>
      <w:pPr>
        <w:pStyle w:val="null3"/>
        <w:spacing w:before="225"/>
        <w:ind w:left="450"/>
        <w:jc w:val="left"/>
      </w:pPr>
      <w:r>
        <w:rPr>
          <w:sz w:val="20"/>
          <w:color w:val="000000"/>
        </w:rPr>
        <w:t>二、</w:t>
      </w:r>
      <w:r>
        <w:rPr>
          <w:sz w:val="24"/>
        </w:rPr>
        <w:t xml:space="preserve"> </w:t>
      </w:r>
      <w:r>
        <w:rPr>
          <w:sz w:val="20"/>
          <w:color w:val="000000"/>
        </w:rPr>
        <w:t>甲方的义务</w:t>
      </w:r>
    </w:p>
    <w:p>
      <w:pPr>
        <w:pStyle w:val="null3"/>
        <w:spacing w:before="225"/>
        <w:ind w:left="15" w:firstLine="437"/>
        <w:jc w:val="left"/>
      </w:pPr>
      <w:r>
        <w:rPr>
          <w:sz w:val="20"/>
          <w:color w:val="000000"/>
        </w:rPr>
        <w:t>1.</w:t>
      </w:r>
      <w:r>
        <w:rPr>
          <w:sz w:val="24"/>
        </w:rPr>
        <w:t xml:space="preserve"> </w:t>
      </w:r>
      <w:r>
        <w:rPr>
          <w:sz w:val="20"/>
          <w:color w:val="000000"/>
        </w:rPr>
        <w:t>甲方及其工作人员不索要或接受乙方的礼金、有价证券和贵重物品，不得在乙方报销</w:t>
      </w:r>
      <w:r>
        <w:rPr>
          <w:sz w:val="24"/>
        </w:rPr>
        <w:t xml:space="preserve"> </w:t>
      </w:r>
      <w:r>
        <w:rPr>
          <w:sz w:val="20"/>
          <w:color w:val="000000"/>
        </w:rPr>
        <w:t>任何应由甲方或甲方工作人员个人支付的费用等。</w:t>
      </w:r>
    </w:p>
    <w:p>
      <w:pPr>
        <w:pStyle w:val="null3"/>
        <w:spacing w:before="225"/>
        <w:ind w:left="30" w:firstLine="413"/>
        <w:jc w:val="left"/>
      </w:pPr>
      <w:r>
        <w:rPr>
          <w:sz w:val="20"/>
          <w:color w:val="000000"/>
        </w:rPr>
        <w:t>2.</w:t>
      </w:r>
      <w:r>
        <w:rPr>
          <w:sz w:val="24"/>
        </w:rPr>
        <w:t xml:space="preserve"> </w:t>
      </w:r>
      <w:r>
        <w:rPr>
          <w:sz w:val="20"/>
          <w:color w:val="000000"/>
        </w:rPr>
        <w:t>甲方工作人员不得参加乙方安排的超标准宴请和</w:t>
      </w:r>
      <w:r>
        <w:rPr>
          <w:sz w:val="20"/>
          <w:color w:val="000000"/>
        </w:rPr>
        <w:t>娱乐活动；不得接受乙方提供的通讯</w:t>
      </w:r>
      <w:r>
        <w:rPr>
          <w:sz w:val="24"/>
        </w:rPr>
        <w:t xml:space="preserve"> </w:t>
      </w:r>
      <w:r>
        <w:rPr>
          <w:sz w:val="20"/>
          <w:color w:val="000000"/>
        </w:rPr>
        <w:t>工具、交通工具和高档办公用品等。</w:t>
      </w:r>
    </w:p>
    <w:p>
      <w:pPr>
        <w:pStyle w:val="null3"/>
        <w:spacing w:before="225"/>
        <w:ind w:left="30" w:firstLine="417"/>
        <w:jc w:val="left"/>
      </w:pPr>
      <w:r>
        <w:rPr>
          <w:sz w:val="20"/>
          <w:color w:val="000000"/>
        </w:rPr>
        <w:t>3.</w:t>
      </w:r>
      <w:r>
        <w:rPr>
          <w:sz w:val="24"/>
        </w:rPr>
        <w:t xml:space="preserve"> </w:t>
      </w:r>
      <w:r>
        <w:rPr>
          <w:sz w:val="20"/>
          <w:color w:val="000000"/>
        </w:rPr>
        <w:t>甲方及其工作人员不得要求或者接受乙</w:t>
      </w:r>
      <w:r>
        <w:rPr>
          <w:sz w:val="20"/>
          <w:color w:val="000000"/>
        </w:rPr>
        <w:t>方为其住房装修、婚丧嫁娶活动、配偶子女的</w:t>
      </w:r>
      <w:r>
        <w:rPr>
          <w:sz w:val="24"/>
        </w:rPr>
        <w:t xml:space="preserve"> </w:t>
      </w:r>
      <w:r>
        <w:rPr>
          <w:sz w:val="20"/>
          <w:color w:val="000000"/>
        </w:rPr>
        <w:t>工作安排以及出国出境、旅游等提供方便等。</w:t>
      </w:r>
    </w:p>
    <w:p>
      <w:pPr>
        <w:pStyle w:val="null3"/>
        <w:spacing w:before="225"/>
        <w:ind w:left="30" w:firstLine="421"/>
        <w:jc w:val="left"/>
      </w:pPr>
      <w:r>
        <w:rPr>
          <w:sz w:val="20"/>
          <w:color w:val="000000"/>
        </w:rPr>
        <w:t xml:space="preserve">4. </w:t>
      </w:r>
      <w:r>
        <w:rPr>
          <w:sz w:val="20"/>
          <w:color w:val="000000"/>
        </w:rPr>
        <w:t>甲方工作人员及其配偶、子女不得从事与项目有关的材料设备供应、服务承包、劳务活动等。</w:t>
      </w:r>
    </w:p>
    <w:p>
      <w:pPr>
        <w:pStyle w:val="null3"/>
        <w:spacing w:before="225"/>
        <w:ind w:left="30" w:firstLine="421"/>
        <w:jc w:val="left"/>
      </w:pPr>
      <w:r>
        <w:rPr>
          <w:sz w:val="20"/>
          <w:color w:val="000000"/>
        </w:rPr>
        <w:t>5.</w:t>
      </w:r>
      <w:r>
        <w:rPr>
          <w:sz w:val="24"/>
        </w:rPr>
        <w:t xml:space="preserve"> </w:t>
      </w:r>
      <w:r>
        <w:rPr>
          <w:sz w:val="20"/>
          <w:color w:val="000000"/>
        </w:rPr>
        <w:t>甲方及其工作人员不得利用职权插手项目活动谋求不正当利益，不得以任何理由向乙</w:t>
      </w:r>
      <w:r>
        <w:rPr>
          <w:sz w:val="24"/>
        </w:rPr>
        <w:t xml:space="preserve"> </w:t>
      </w:r>
      <w:r>
        <w:rPr>
          <w:sz w:val="20"/>
          <w:color w:val="000000"/>
        </w:rPr>
        <w:t>方推荐项目建设相关单位或推销材料，不得要求乙方购买合同规定外的材料和设备。</w:t>
      </w:r>
    </w:p>
    <w:p>
      <w:pPr>
        <w:pStyle w:val="null3"/>
        <w:spacing w:before="225"/>
        <w:ind w:left="30" w:firstLine="420"/>
        <w:jc w:val="left"/>
      </w:pPr>
      <w:r>
        <w:rPr>
          <w:sz w:val="20"/>
          <w:color w:val="000000"/>
        </w:rPr>
        <w:t>6.</w:t>
      </w:r>
      <w:r>
        <w:rPr>
          <w:sz w:val="24"/>
        </w:rPr>
        <w:t xml:space="preserve"> </w:t>
      </w:r>
      <w:r>
        <w:rPr>
          <w:sz w:val="20"/>
          <w:color w:val="000000"/>
        </w:rPr>
        <w:t>甲方工作人员要秉公办事，不准营私舞</w:t>
      </w:r>
      <w:r>
        <w:rPr>
          <w:sz w:val="20"/>
          <w:color w:val="000000"/>
        </w:rPr>
        <w:t>弊，不准利用职权从事各种个人有偿中介活动</w:t>
      </w:r>
      <w:r>
        <w:rPr>
          <w:sz w:val="24"/>
        </w:rPr>
        <w:t xml:space="preserve"> </w:t>
      </w:r>
      <w:r>
        <w:rPr>
          <w:sz w:val="20"/>
          <w:color w:val="000000"/>
        </w:rPr>
        <w:t>和安排介绍服务团队。</w:t>
      </w:r>
    </w:p>
    <w:p>
      <w:pPr>
        <w:pStyle w:val="null3"/>
        <w:spacing w:before="225"/>
        <w:ind w:left="435"/>
        <w:jc w:val="left"/>
      </w:pPr>
      <w:r>
        <w:rPr>
          <w:sz w:val="20"/>
          <w:color w:val="000000"/>
        </w:rPr>
        <w:t>三、乙方义务</w:t>
      </w:r>
    </w:p>
    <w:p>
      <w:pPr>
        <w:pStyle w:val="null3"/>
        <w:spacing w:before="225"/>
        <w:ind w:left="30" w:firstLine="435"/>
        <w:jc w:val="left"/>
      </w:pPr>
      <w:r>
        <w:rPr>
          <w:sz w:val="20"/>
          <w:color w:val="000000"/>
        </w:rPr>
        <w:t>1.</w:t>
      </w:r>
      <w:r>
        <w:rPr>
          <w:sz w:val="24"/>
        </w:rPr>
        <w:t xml:space="preserve"> </w:t>
      </w:r>
      <w:r>
        <w:rPr>
          <w:sz w:val="20"/>
          <w:color w:val="000000"/>
        </w:rPr>
        <w:t>乙方不得以任何理由向甲方及其工作人员、服务单位行贿或馈赠礼金、有价证券、贵</w:t>
      </w:r>
      <w:r>
        <w:rPr>
          <w:sz w:val="24"/>
        </w:rPr>
        <w:t xml:space="preserve"> </w:t>
      </w:r>
      <w:r>
        <w:rPr>
          <w:sz w:val="20"/>
          <w:color w:val="000000"/>
        </w:rPr>
        <w:t>重礼品。</w:t>
      </w:r>
    </w:p>
    <w:p>
      <w:pPr>
        <w:pStyle w:val="null3"/>
        <w:spacing w:before="225"/>
        <w:ind w:left="435"/>
        <w:jc w:val="left"/>
      </w:pPr>
      <w:r>
        <w:rPr>
          <w:sz w:val="20"/>
          <w:color w:val="000000"/>
        </w:rPr>
        <w:t>2.</w:t>
      </w:r>
      <w:r>
        <w:rPr>
          <w:sz w:val="24"/>
        </w:rPr>
        <w:t xml:space="preserve"> </w:t>
      </w:r>
      <w:r>
        <w:rPr>
          <w:sz w:val="20"/>
          <w:color w:val="000000"/>
        </w:rPr>
        <w:t>乙方不得以任何名义为甲方及其工作人</w:t>
      </w:r>
      <w:r>
        <w:rPr>
          <w:sz w:val="20"/>
          <w:color w:val="000000"/>
        </w:rPr>
        <w:t>员报销应由甲方单位或个人支付的任何费用。</w:t>
      </w:r>
    </w:p>
    <w:p>
      <w:pPr>
        <w:pStyle w:val="null3"/>
        <w:spacing w:before="225"/>
        <w:ind w:left="435"/>
        <w:jc w:val="left"/>
      </w:pPr>
      <w:r>
        <w:rPr>
          <w:sz w:val="20"/>
          <w:color w:val="000000"/>
        </w:rPr>
        <w:t>3.</w:t>
      </w:r>
      <w:r>
        <w:rPr>
          <w:sz w:val="24"/>
        </w:rPr>
        <w:t xml:space="preserve"> </w:t>
      </w:r>
      <w:r>
        <w:rPr>
          <w:sz w:val="20"/>
          <w:color w:val="000000"/>
        </w:rPr>
        <w:t>乙方不得以任何理由安排甲方工作人员参加超标准宴请及娱乐活动。</w:t>
      </w:r>
    </w:p>
    <w:p>
      <w:pPr>
        <w:pStyle w:val="null3"/>
        <w:spacing w:before="225"/>
        <w:ind w:left="435"/>
        <w:jc w:val="left"/>
      </w:pPr>
      <w:r>
        <w:rPr>
          <w:sz w:val="20"/>
          <w:color w:val="000000"/>
        </w:rPr>
        <w:t>4.</w:t>
      </w:r>
      <w:r>
        <w:rPr>
          <w:sz w:val="24"/>
        </w:rPr>
        <w:t xml:space="preserve"> </w:t>
      </w:r>
      <w:r>
        <w:rPr>
          <w:sz w:val="20"/>
          <w:color w:val="000000"/>
        </w:rPr>
        <w:t>乙方不得为甲方单位和个人购置或提供通讯工具、交通工具和高档办公用品等。</w:t>
      </w:r>
    </w:p>
    <w:p>
      <w:pPr>
        <w:pStyle w:val="null3"/>
        <w:spacing w:before="225"/>
        <w:ind w:left="465"/>
        <w:jc w:val="left"/>
      </w:pPr>
      <w:r>
        <w:rPr>
          <w:sz w:val="20"/>
          <w:color w:val="000000"/>
        </w:rPr>
        <w:t>四、违约责任</w:t>
      </w:r>
    </w:p>
    <w:p>
      <w:pPr>
        <w:pStyle w:val="null3"/>
        <w:spacing w:before="225"/>
        <w:ind w:left="30" w:firstLine="430"/>
        <w:jc w:val="left"/>
      </w:pPr>
      <w:r>
        <w:rPr>
          <w:sz w:val="20"/>
          <w:color w:val="000000"/>
        </w:rPr>
        <w:t>1.</w:t>
      </w:r>
      <w:r>
        <w:rPr>
          <w:sz w:val="24"/>
        </w:rPr>
        <w:t xml:space="preserve"> </w:t>
      </w:r>
      <w:r>
        <w:rPr>
          <w:sz w:val="20"/>
          <w:color w:val="000000"/>
        </w:rPr>
        <w:t>甲方及其工作人员违反本合同第一、二条，按管理权限，依据有关规定给予党纪、政</w:t>
      </w:r>
      <w:r>
        <w:rPr>
          <w:sz w:val="24"/>
        </w:rPr>
        <w:t xml:space="preserve"> </w:t>
      </w:r>
      <w:r>
        <w:rPr>
          <w:sz w:val="20"/>
          <w:color w:val="000000"/>
        </w:rPr>
        <w:t>纪或组织处理；涉嫌犯罪的，移交司法机关追究刑事责任；给乙方单位造成经济损失的，应</w:t>
      </w:r>
      <w:r>
        <w:rPr>
          <w:sz w:val="24"/>
        </w:rPr>
        <w:t xml:space="preserve"> </w:t>
      </w:r>
      <w:r>
        <w:rPr>
          <w:sz w:val="20"/>
          <w:color w:val="000000"/>
        </w:rPr>
        <w:t>予以赔偿。</w:t>
      </w:r>
    </w:p>
    <w:p>
      <w:pPr>
        <w:pStyle w:val="null3"/>
        <w:spacing w:before="225"/>
        <w:ind w:left="30" w:firstLine="406"/>
        <w:jc w:val="left"/>
      </w:pPr>
      <w:r>
        <w:rPr>
          <w:sz w:val="20"/>
          <w:color w:val="000000"/>
        </w:rPr>
        <w:t>2.</w:t>
      </w:r>
      <w:r>
        <w:rPr>
          <w:sz w:val="24"/>
        </w:rPr>
        <w:t xml:space="preserve"> </w:t>
      </w:r>
      <w:r>
        <w:rPr>
          <w:sz w:val="20"/>
          <w:color w:val="000000"/>
        </w:rPr>
        <w:t>乙方及其工作人员违反本合同第一、三条</w:t>
      </w:r>
      <w:r>
        <w:rPr>
          <w:sz w:val="20"/>
          <w:color w:val="000000"/>
        </w:rPr>
        <w:t>，按合同金额的</w:t>
      </w:r>
      <w:r>
        <w:rPr>
          <w:sz w:val="24"/>
        </w:rPr>
        <w:t xml:space="preserve"> </w:t>
      </w:r>
      <w:r>
        <w:rPr>
          <w:sz w:val="20"/>
          <w:color w:val="000000"/>
        </w:rPr>
        <w:t>50%</w:t>
      </w:r>
      <w:r>
        <w:rPr>
          <w:sz w:val="20"/>
          <w:color w:val="000000"/>
        </w:rPr>
        <w:t>向甲方支付违约金，</w:t>
      </w:r>
      <w:r>
        <w:rPr>
          <w:sz w:val="24"/>
        </w:rPr>
        <w:t xml:space="preserve"> </w:t>
      </w:r>
      <w:r>
        <w:rPr>
          <w:sz w:val="20"/>
          <w:color w:val="000000"/>
        </w:rPr>
        <w:t>同</w:t>
      </w:r>
      <w:r>
        <w:rPr>
          <w:sz w:val="24"/>
        </w:rPr>
        <w:t xml:space="preserve"> </w:t>
      </w:r>
      <w:r>
        <w:rPr>
          <w:sz w:val="20"/>
          <w:color w:val="000000"/>
        </w:rPr>
        <w:t>时按管理权限，依据有关规定给予党纪、政纪组织处理；给甲方单位造成经济损失的，应予</w:t>
      </w:r>
      <w:r>
        <w:rPr>
          <w:sz w:val="24"/>
        </w:rPr>
        <w:t xml:space="preserve"> </w:t>
      </w:r>
      <w:r>
        <w:rPr>
          <w:sz w:val="20"/>
          <w:color w:val="000000"/>
        </w:rPr>
        <w:t>以经济赔偿。</w:t>
      </w:r>
    </w:p>
    <w:p>
      <w:pPr>
        <w:pStyle w:val="null3"/>
        <w:spacing w:before="225"/>
        <w:ind w:left="450"/>
        <w:jc w:val="left"/>
      </w:pPr>
      <w:r>
        <w:rPr>
          <w:sz w:val="20"/>
          <w:color w:val="000000"/>
        </w:rPr>
        <w:t>五、双方约定，双方有义务对合同执行情况开展自查自纠，并自觉接受有关部门监督。</w:t>
      </w:r>
    </w:p>
    <w:p>
      <w:pPr>
        <w:pStyle w:val="null3"/>
        <w:spacing w:before="225"/>
        <w:ind w:left="450"/>
        <w:jc w:val="left"/>
      </w:pPr>
      <w:r>
        <w:rPr>
          <w:sz w:val="20"/>
          <w:color w:val="000000"/>
        </w:rPr>
        <w:t>六、本协议有效期为甲乙双方签署之日起至该项目服务期满止。</w:t>
      </w:r>
    </w:p>
    <w:p>
      <w:pPr>
        <w:pStyle w:val="null3"/>
        <w:spacing w:before="225"/>
        <w:ind w:left="30" w:firstLine="418"/>
        <w:jc w:val="left"/>
      </w:pPr>
      <w:r>
        <w:rPr>
          <w:sz w:val="20"/>
          <w:color w:val="000000"/>
        </w:rPr>
        <w:t>七、本协议作为</w:t>
      </w:r>
      <w:r>
        <w:rPr>
          <w:sz w:val="24"/>
        </w:rPr>
        <w:t xml:space="preserve"> </w:t>
      </w:r>
      <w:r>
        <w:rPr>
          <w:sz w:val="24"/>
          <w:u w:val="single"/>
        </w:rPr>
        <w:t xml:space="preserve">             </w:t>
      </w:r>
      <w:r>
        <w:rPr>
          <w:sz w:val="24"/>
        </w:rPr>
        <w:t xml:space="preserve"> </w:t>
      </w:r>
      <w:r>
        <w:rPr>
          <w:sz w:val="20"/>
          <w:color w:val="000000"/>
        </w:rPr>
        <w:t>合同的附件，与上述合同具有同等的法律效力，经合同双</w:t>
      </w:r>
      <w:r>
        <w:rPr>
          <w:sz w:val="24"/>
        </w:rPr>
        <w:t xml:space="preserve"> </w:t>
      </w:r>
      <w:r>
        <w:rPr>
          <w:sz w:val="20"/>
          <w:color w:val="000000"/>
        </w:rPr>
        <w:t>方签署后生效。</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60"/>
        <w:ind w:left="15"/>
        <w:jc w:val="left"/>
      </w:pPr>
      <w:r>
        <w:rPr>
          <w:sz w:val="20"/>
          <w:color w:val="000000"/>
        </w:rPr>
        <w:t>委托方（甲方</w:t>
      </w:r>
      <w:r>
        <w:rPr>
          <w:sz w:val="20"/>
          <w:color w:val="000000"/>
        </w:rPr>
        <w:t>）：</w:t>
      </w:r>
      <w:r>
        <w:rPr>
          <w:sz w:val="24"/>
        </w:rPr>
        <w:t xml:space="preserve">         </w:t>
      </w:r>
      <w:r>
        <w:rPr>
          <w:sz w:val="20"/>
          <w:color w:val="000000"/>
        </w:rPr>
        <w:t>（</w:t>
      </w:r>
      <w:r>
        <w:rPr>
          <w:sz w:val="20"/>
          <w:color w:val="000000"/>
        </w:rPr>
        <w:t>盖单位公章）</w:t>
      </w:r>
      <w:r>
        <w:rPr>
          <w:sz w:val="20"/>
          <w:color w:val="000000"/>
        </w:rPr>
        <w:t xml:space="preserve">  </w:t>
      </w:r>
      <w:r>
        <w:rPr>
          <w:sz w:val="20"/>
          <w:color w:val="000000"/>
        </w:rPr>
        <w:t>受托方（乙方</w:t>
      </w:r>
      <w:r>
        <w:rPr>
          <w:sz w:val="20"/>
          <w:color w:val="000000"/>
        </w:rPr>
        <w:t>）：</w:t>
      </w:r>
      <w:r>
        <w:rPr>
          <w:sz w:val="24"/>
        </w:rPr>
        <w:t xml:space="preserve">        </w:t>
      </w:r>
      <w:r>
        <w:rPr>
          <w:sz w:val="20"/>
          <w:color w:val="000000"/>
        </w:rPr>
        <w:t>（</w:t>
      </w:r>
      <w:r>
        <w:rPr>
          <w:sz w:val="20"/>
          <w:color w:val="000000"/>
        </w:rPr>
        <w:t>盖公章）</w:t>
      </w:r>
    </w:p>
    <w:p>
      <w:pPr>
        <w:pStyle w:val="null3"/>
        <w:spacing w:before="165"/>
        <w:ind w:left="30"/>
        <w:jc w:val="left"/>
      </w:pPr>
      <w:r>
        <w:rPr>
          <w:sz w:val="20"/>
          <w:color w:val="000000"/>
        </w:rPr>
        <w:t>法定代表人</w:t>
      </w:r>
      <w:r>
        <w:rPr>
          <w:sz w:val="20"/>
          <w:color w:val="000000"/>
        </w:rPr>
        <w:t xml:space="preserve">                               </w:t>
      </w:r>
      <w:r>
        <w:rPr>
          <w:sz w:val="20"/>
          <w:color w:val="000000"/>
        </w:rPr>
        <w:t>法定代表人</w:t>
      </w:r>
    </w:p>
    <w:p>
      <w:pPr>
        <w:pStyle w:val="null3"/>
        <w:spacing w:before="165"/>
        <w:ind w:left="30"/>
        <w:jc w:val="left"/>
      </w:pPr>
      <w:r>
        <w:rPr>
          <w:sz w:val="20"/>
          <w:color w:val="000000"/>
        </w:rPr>
        <w:t>或其委托代理人（签名</w:t>
      </w:r>
      <w:r>
        <w:rPr>
          <w:sz w:val="20"/>
          <w:color w:val="000000"/>
        </w:rPr>
        <w:t>/</w:t>
      </w:r>
      <w:r>
        <w:rPr>
          <w:sz w:val="20"/>
          <w:color w:val="000000"/>
        </w:rPr>
        <w:t>章</w:t>
      </w:r>
      <w:r>
        <w:rPr>
          <w:sz w:val="20"/>
          <w:color w:val="000000"/>
        </w:rPr>
        <w:t>）：</w:t>
      </w:r>
      <w:r>
        <w:rPr>
          <w:sz w:val="24"/>
        </w:rPr>
        <w:t xml:space="preserve">               </w:t>
      </w:r>
      <w:r>
        <w:rPr>
          <w:sz w:val="20"/>
          <w:color w:val="000000"/>
        </w:rPr>
        <w:t>或其委托代理人（签名</w:t>
      </w:r>
      <w:r>
        <w:rPr>
          <w:sz w:val="20"/>
          <w:color w:val="000000"/>
        </w:rPr>
        <w:t>/</w:t>
      </w:r>
      <w:r>
        <w:rPr>
          <w:sz w:val="20"/>
          <w:color w:val="000000"/>
        </w:rPr>
        <w:t>章</w:t>
      </w:r>
      <w:r>
        <w:rPr>
          <w:sz w:val="20"/>
          <w:color w:val="000000"/>
        </w:rPr>
        <w:t>）：</w:t>
      </w:r>
    </w:p>
    <w:p>
      <w:pPr>
        <w:pStyle w:val="null3"/>
        <w:spacing w:before="165"/>
        <w:ind w:left="60"/>
        <w:jc w:val="left"/>
      </w:pPr>
      <w:r>
        <w:rPr>
          <w:sz w:val="20"/>
          <w:color w:val="000000"/>
        </w:rPr>
        <w:t>日</w:t>
      </w:r>
      <w:r>
        <w:rPr>
          <w:sz w:val="24"/>
        </w:rPr>
        <w:t xml:space="preserve"> </w:t>
      </w:r>
      <w:r>
        <w:rPr>
          <w:sz w:val="20"/>
          <w:color w:val="000000"/>
        </w:rPr>
        <w:t>期</w:t>
      </w:r>
      <w:r>
        <w:rPr>
          <w:sz w:val="24"/>
        </w:rPr>
        <w:t xml:space="preserve"> </w:t>
      </w:r>
      <w:r>
        <w:rPr>
          <w:sz w:val="20"/>
          <w:color w:val="000000"/>
        </w:rPr>
        <w:t>：</w:t>
      </w:r>
      <w:r>
        <w:rPr>
          <w:sz w:val="20"/>
          <w:color w:val="000000"/>
        </w:rPr>
        <w:t xml:space="preserve">                                    </w:t>
      </w:r>
      <w:r>
        <w:rPr>
          <w:sz w:val="20"/>
          <w:color w:val="000000"/>
        </w:rPr>
        <w:t xml:space="preserve">   </w:t>
      </w:r>
      <w:r>
        <w:rPr>
          <w:sz w:val="20"/>
          <w:color w:val="000000"/>
        </w:rPr>
        <w:t>日</w:t>
      </w:r>
      <w:r>
        <w:rPr>
          <w:sz w:val="24"/>
        </w:rPr>
        <w:t xml:space="preserve"> </w:t>
      </w:r>
      <w:r>
        <w:rPr>
          <w:sz w:val="20"/>
          <w:color w:val="000000"/>
        </w:rPr>
        <w:t>期：</w:t>
      </w:r>
    </w:p>
    <w:p>
      <w:pPr>
        <w:pStyle w:val="null3"/>
      </w:pPr>
      <w:r>
        <w:rPr>
          <w:sz w:val="20"/>
          <w:b/>
          <w:color w:val="000000"/>
        </w:rPr>
        <w:t>附件</w:t>
      </w:r>
      <w:r>
        <w:rPr>
          <w:sz w:val="24"/>
        </w:rPr>
        <w:t xml:space="preserve"> </w:t>
      </w:r>
      <w:r>
        <w:rPr>
          <w:sz w:val="20"/>
          <w:b/>
          <w:color w:val="000000"/>
        </w:rPr>
        <w:t>7.</w:t>
      </w:r>
      <w:r>
        <w:rPr>
          <w:sz w:val="20"/>
          <w:b/>
          <w:color w:val="000000"/>
        </w:rPr>
        <w:t>软件委托开发协议书（涉及软件开发服务，且甲方独有或共有知识产权的情况）</w:t>
      </w:r>
    </w:p>
    <w:p>
      <w:pPr>
        <w:pStyle w:val="null3"/>
        <w:jc w:val="left"/>
      </w:pPr>
      <w:r>
        <w:rPr>
          <w:sz w:val="24"/>
        </w:rPr>
        <w:t xml:space="preserve"> </w:t>
      </w:r>
    </w:p>
    <w:p>
      <w:pPr>
        <w:pStyle w:val="null3"/>
        <w:jc w:val="left"/>
      </w:pPr>
      <w:r>
        <w:rPr>
          <w:sz w:val="24"/>
        </w:rPr>
        <w:t xml:space="preserve"> </w:t>
      </w:r>
    </w:p>
    <w:p>
      <w:pPr>
        <w:pStyle w:val="null3"/>
        <w:spacing w:before="105"/>
        <w:ind w:left="2850"/>
        <w:jc w:val="left"/>
      </w:pPr>
      <w:r>
        <w:rPr>
          <w:sz w:val="31"/>
          <w:b/>
          <w:color w:val="000000"/>
        </w:rPr>
        <w:t>软件委托开发协议书</w:t>
      </w:r>
    </w:p>
    <w:p>
      <w:pPr>
        <w:pStyle w:val="null3"/>
        <w:jc w:val="left"/>
      </w:pPr>
      <w:r>
        <w:rPr>
          <w:sz w:val="24"/>
        </w:rPr>
        <w:t xml:space="preserve"> </w:t>
      </w:r>
    </w:p>
    <w:p>
      <w:pPr>
        <w:pStyle w:val="null3"/>
        <w:spacing w:before="60"/>
        <w:ind w:left="225"/>
        <w:jc w:val="left"/>
      </w:pPr>
      <w:r>
        <w:rPr>
          <w:sz w:val="20"/>
          <w:b/>
          <w:color w:val="000000"/>
        </w:rPr>
        <w:t>委托方：</w:t>
      </w:r>
    </w:p>
    <w:p>
      <w:pPr>
        <w:pStyle w:val="null3"/>
        <w:spacing w:before="225"/>
        <w:ind w:left="240"/>
        <w:jc w:val="left"/>
      </w:pPr>
      <w:r>
        <w:rPr>
          <w:sz w:val="20"/>
          <w:b/>
          <w:color w:val="000000"/>
        </w:rPr>
        <w:t>受托方：</w:t>
      </w:r>
    </w:p>
    <w:p>
      <w:pPr>
        <w:pStyle w:val="null3"/>
        <w:jc w:val="left"/>
      </w:pPr>
      <w:r>
        <w:rPr>
          <w:sz w:val="24"/>
        </w:rPr>
        <w:t xml:space="preserve"> </w:t>
      </w:r>
    </w:p>
    <w:p>
      <w:pPr>
        <w:pStyle w:val="null3"/>
        <w:jc w:val="left"/>
      </w:pPr>
      <w:r>
        <w:rPr>
          <w:sz w:val="24"/>
        </w:rPr>
        <w:t xml:space="preserve"> </w:t>
      </w:r>
    </w:p>
    <w:p>
      <w:pPr>
        <w:pStyle w:val="null3"/>
        <w:spacing w:before="60"/>
        <w:ind w:left="15" w:firstLine="422"/>
        <w:jc w:val="both"/>
      </w:pPr>
      <w:r>
        <w:rPr>
          <w:sz w:val="20"/>
          <w:color w:val="000000"/>
        </w:rPr>
        <w:t>鉴于，本协议受托方为计算机软件专业开发机</w:t>
      </w:r>
      <w:r>
        <w:rPr>
          <w:sz w:val="20"/>
          <w:color w:val="000000"/>
        </w:rPr>
        <w:t>构，能够进行创造性的软件开发活动。并</w:t>
      </w:r>
      <w:r>
        <w:rPr>
          <w:sz w:val="24"/>
        </w:rPr>
        <w:t xml:space="preserve"> </w:t>
      </w:r>
      <w:r>
        <w:rPr>
          <w:sz w:val="20"/>
          <w:color w:val="000000"/>
        </w:rPr>
        <w:t>且，本协议委托方有意委托受托方完成</w:t>
      </w:r>
      <w:r>
        <w:rPr>
          <w:sz w:val="24"/>
        </w:rPr>
        <w:t xml:space="preserve"> </w:t>
      </w:r>
      <w:r>
        <w:rPr>
          <w:sz w:val="20"/>
          <w:color w:val="000000"/>
        </w:rPr>
        <w:t>XXX</w:t>
      </w:r>
      <w:r>
        <w:rPr>
          <w:sz w:val="24"/>
        </w:rPr>
        <w:t xml:space="preserve"> </w:t>
      </w:r>
      <w:r>
        <w:rPr>
          <w:sz w:val="20"/>
          <w:color w:val="000000"/>
        </w:rPr>
        <w:t>系统（版本号</w:t>
      </w:r>
      <w:r>
        <w:rPr>
          <w:sz w:val="24"/>
        </w:rPr>
        <w:t xml:space="preserve"> </w:t>
      </w:r>
      <w:r>
        <w:rPr>
          <w:sz w:val="20"/>
          <w:color w:val="000000"/>
        </w:rPr>
        <w:t>VX</w:t>
      </w:r>
      <w:r>
        <w:rPr>
          <w:sz w:val="20"/>
          <w:color w:val="000000"/>
        </w:rPr>
        <w:t>.X</w:t>
      </w:r>
      <w:r>
        <w:rPr>
          <w:sz w:val="20"/>
          <w:color w:val="000000"/>
        </w:rPr>
        <w:t>）软件的开发工作。为了规</w:t>
      </w:r>
      <w:r>
        <w:rPr>
          <w:sz w:val="24"/>
        </w:rPr>
        <w:t xml:space="preserve"> </w:t>
      </w:r>
      <w:r>
        <w:rPr>
          <w:sz w:val="20"/>
          <w:color w:val="000000"/>
        </w:rPr>
        <w:t>范各方的权利义务，在《中华人民共和国著作权法》和《中华人民共和国民法典》等相关法</w:t>
      </w:r>
      <w:r>
        <w:rPr>
          <w:sz w:val="24"/>
        </w:rPr>
        <w:t xml:space="preserve"> </w:t>
      </w:r>
      <w:r>
        <w:rPr>
          <w:sz w:val="20"/>
          <w:color w:val="000000"/>
        </w:rPr>
        <w:t>规之规定，订立本协议书，各方共同遵守：</w:t>
      </w:r>
    </w:p>
    <w:p>
      <w:pPr>
        <w:pStyle w:val="null3"/>
        <w:spacing w:before="90"/>
        <w:ind w:left="435"/>
        <w:jc w:val="left"/>
      </w:pPr>
      <w:r>
        <w:rPr>
          <w:sz w:val="20"/>
          <w:color w:val="000000"/>
        </w:rPr>
        <w:t>第一条、项目宗旨</w:t>
      </w:r>
    </w:p>
    <w:p>
      <w:pPr>
        <w:pStyle w:val="null3"/>
        <w:jc w:val="left"/>
      </w:pPr>
      <w:r>
        <w:rPr>
          <w:sz w:val="24"/>
        </w:rPr>
        <w:t xml:space="preserve"> </w:t>
      </w:r>
    </w:p>
    <w:p>
      <w:pPr>
        <w:pStyle w:val="null3"/>
        <w:spacing w:before="60"/>
        <w:ind w:left="30" w:right="90" w:firstLine="421"/>
        <w:jc w:val="left"/>
      </w:pPr>
      <w:r>
        <w:rPr>
          <w:sz w:val="20"/>
          <w:color w:val="000000"/>
        </w:rPr>
        <w:t>为完成</w:t>
      </w:r>
      <w:r>
        <w:rPr>
          <w:sz w:val="20"/>
          <w:color w:val="000000"/>
          <w:u w:val="single"/>
        </w:rPr>
        <w:t>XXX</w:t>
      </w:r>
      <w:r>
        <w:rPr>
          <w:sz w:val="24"/>
          <w:u w:val="single"/>
        </w:rPr>
        <w:t xml:space="preserve"> </w:t>
      </w:r>
      <w:r>
        <w:rPr>
          <w:sz w:val="20"/>
          <w:color w:val="000000"/>
          <w:u w:val="single"/>
        </w:rPr>
        <w:t>系统（版本号</w:t>
      </w:r>
      <w:r>
        <w:rPr>
          <w:sz w:val="24"/>
          <w:u w:val="single"/>
        </w:rPr>
        <w:t xml:space="preserve"> </w:t>
      </w:r>
      <w:r>
        <w:rPr>
          <w:sz w:val="20"/>
          <w:color w:val="000000"/>
          <w:u w:val="single"/>
        </w:rPr>
        <w:t>VX</w:t>
      </w:r>
      <w:r>
        <w:rPr>
          <w:sz w:val="20"/>
          <w:color w:val="000000"/>
          <w:u w:val="single"/>
        </w:rPr>
        <w:t>.X）</w:t>
      </w:r>
      <w:r>
        <w:rPr>
          <w:sz w:val="20"/>
          <w:color w:val="000000"/>
        </w:rPr>
        <w:t>软件（</w:t>
      </w:r>
      <w:r>
        <w:rPr>
          <w:sz w:val="24"/>
        </w:rPr>
        <w:t xml:space="preserve"> </w:t>
      </w:r>
      <w:r>
        <w:rPr>
          <w:sz w:val="20"/>
          <w:color w:val="000000"/>
        </w:rPr>
        <w:t>“本软件</w:t>
      </w:r>
      <w:r>
        <w:rPr>
          <w:sz w:val="24"/>
        </w:rPr>
        <w:t xml:space="preserve"> </w:t>
      </w:r>
      <w:r>
        <w:rPr>
          <w:sz w:val="20"/>
          <w:color w:val="000000"/>
        </w:rPr>
        <w:t>”）的开发工作，并由本协议约定主体</w:t>
      </w:r>
      <w:r>
        <w:rPr>
          <w:sz w:val="24"/>
        </w:rPr>
        <w:t xml:space="preserve"> </w:t>
      </w:r>
      <w:r>
        <w:rPr>
          <w:sz w:val="20"/>
          <w:color w:val="000000"/>
        </w:rPr>
        <w:t>享有开发成果而拟定本软件委托开发协议书。</w:t>
      </w:r>
    </w:p>
    <w:p>
      <w:pPr>
        <w:pStyle w:val="null3"/>
        <w:jc w:val="left"/>
      </w:pPr>
      <w:r>
        <w:rPr>
          <w:sz w:val="24"/>
        </w:rPr>
        <w:t xml:space="preserve"> </w:t>
      </w:r>
    </w:p>
    <w:p>
      <w:pPr>
        <w:pStyle w:val="null3"/>
        <w:jc w:val="left"/>
      </w:pPr>
      <w:r>
        <w:rPr>
          <w:sz w:val="24"/>
        </w:rPr>
        <w:t xml:space="preserve"> </w:t>
      </w:r>
    </w:p>
    <w:p>
      <w:pPr>
        <w:pStyle w:val="null3"/>
        <w:spacing w:before="60"/>
        <w:ind w:left="435"/>
        <w:jc w:val="left"/>
      </w:pPr>
      <w:r>
        <w:rPr>
          <w:sz w:val="20"/>
          <w:color w:val="000000"/>
        </w:rPr>
        <w:t>第二条</w:t>
      </w:r>
      <w:r>
        <w:rPr>
          <w:sz w:val="20"/>
          <w:color w:val="000000"/>
        </w:rPr>
        <w:t xml:space="preserve">  </w:t>
      </w:r>
      <w:r>
        <w:rPr>
          <w:sz w:val="20"/>
          <w:color w:val="000000"/>
        </w:rPr>
        <w:t>委托项目和范围</w:t>
      </w:r>
    </w:p>
    <w:p>
      <w:pPr>
        <w:pStyle w:val="null3"/>
        <w:jc w:val="left"/>
      </w:pPr>
      <w:r>
        <w:rPr>
          <w:sz w:val="24"/>
        </w:rPr>
        <w:t xml:space="preserve"> </w:t>
      </w:r>
    </w:p>
    <w:p>
      <w:pPr>
        <w:pStyle w:val="null3"/>
        <w:spacing w:before="60"/>
        <w:ind w:left="450"/>
        <w:jc w:val="left"/>
      </w:pPr>
      <w:r>
        <w:rPr>
          <w:sz w:val="20"/>
          <w:color w:val="000000"/>
        </w:rPr>
        <w:t>受托方负责开发本软件，包括本软件的代码编写、调试、测试等开发工作。</w:t>
      </w:r>
    </w:p>
    <w:p>
      <w:pPr>
        <w:pStyle w:val="null3"/>
        <w:jc w:val="left"/>
      </w:pPr>
      <w:r>
        <w:rPr>
          <w:sz w:val="24"/>
        </w:rPr>
        <w:t xml:space="preserve"> </w:t>
      </w:r>
    </w:p>
    <w:p>
      <w:pPr>
        <w:pStyle w:val="null3"/>
        <w:spacing w:before="60"/>
        <w:ind w:left="435"/>
        <w:jc w:val="left"/>
      </w:pPr>
      <w:r>
        <w:rPr>
          <w:sz w:val="20"/>
          <w:color w:val="000000"/>
        </w:rPr>
        <w:t>第三条</w:t>
      </w:r>
      <w:r>
        <w:rPr>
          <w:sz w:val="20"/>
          <w:color w:val="000000"/>
        </w:rPr>
        <w:t xml:space="preserve">  </w:t>
      </w:r>
      <w:r>
        <w:rPr>
          <w:sz w:val="20"/>
          <w:color w:val="000000"/>
        </w:rPr>
        <w:t>委托期限</w:t>
      </w:r>
    </w:p>
    <w:p>
      <w:pPr>
        <w:pStyle w:val="null3"/>
        <w:jc w:val="left"/>
      </w:pPr>
      <w:r>
        <w:rPr>
          <w:sz w:val="24"/>
        </w:rPr>
        <w:t xml:space="preserve"> </w:t>
      </w:r>
    </w:p>
    <w:p>
      <w:pPr>
        <w:pStyle w:val="null3"/>
        <w:spacing w:before="60"/>
        <w:ind w:left="435"/>
        <w:jc w:val="left"/>
      </w:pPr>
      <w:r>
        <w:rPr>
          <w:sz w:val="20"/>
          <w:color w:val="000000"/>
        </w:rPr>
        <w:t>委托期限为自本协议签署之日起至本项目最终验收之日止。</w:t>
      </w:r>
    </w:p>
    <w:p>
      <w:pPr>
        <w:pStyle w:val="null3"/>
        <w:spacing w:before="60"/>
        <w:ind w:left="435"/>
        <w:jc w:val="left"/>
      </w:pPr>
      <w:r>
        <w:rPr>
          <w:sz w:val="20"/>
          <w:color w:val="000000"/>
        </w:rPr>
        <w:t>第四条</w:t>
      </w:r>
      <w:r>
        <w:rPr>
          <w:sz w:val="20"/>
          <w:color w:val="000000"/>
        </w:rPr>
        <w:t xml:space="preserve">  </w:t>
      </w:r>
      <w:r>
        <w:rPr>
          <w:sz w:val="20"/>
          <w:color w:val="000000"/>
        </w:rPr>
        <w:t>委托方式</w:t>
      </w:r>
    </w:p>
    <w:p>
      <w:pPr>
        <w:pStyle w:val="null3"/>
        <w:jc w:val="left"/>
      </w:pPr>
      <w:r>
        <w:rPr>
          <w:sz w:val="24"/>
        </w:rPr>
        <w:t xml:space="preserve"> </w:t>
      </w:r>
    </w:p>
    <w:p>
      <w:pPr>
        <w:pStyle w:val="null3"/>
        <w:spacing w:before="60"/>
        <w:ind w:left="30" w:right="150" w:firstLine="480"/>
        <w:jc w:val="left"/>
      </w:pPr>
      <w:r>
        <w:rPr>
          <w:sz w:val="20"/>
          <w:color w:val="000000"/>
        </w:rPr>
        <w:t>1 .</w:t>
      </w:r>
      <w:r>
        <w:rPr>
          <w:sz w:val="24"/>
        </w:rPr>
        <w:t xml:space="preserve"> </w:t>
      </w:r>
      <w:r>
        <w:rPr>
          <w:sz w:val="20"/>
          <w:color w:val="000000"/>
        </w:rPr>
        <w:t>受托方应严格依照双方约定开发目标完成本软件开发工作，不得随意更改本软件的</w:t>
      </w:r>
      <w:r>
        <w:rPr>
          <w:sz w:val="24"/>
        </w:rPr>
        <w:t xml:space="preserve"> </w:t>
      </w:r>
      <w:r>
        <w:rPr>
          <w:sz w:val="20"/>
          <w:color w:val="000000"/>
        </w:rPr>
        <w:t>重大功能和事项。</w:t>
      </w:r>
    </w:p>
    <w:p>
      <w:pPr>
        <w:pStyle w:val="null3"/>
        <w:jc w:val="left"/>
      </w:pPr>
      <w:r>
        <w:rPr>
          <w:sz w:val="24"/>
        </w:rPr>
        <w:t xml:space="preserve"> </w:t>
      </w:r>
    </w:p>
    <w:p>
      <w:pPr>
        <w:pStyle w:val="null3"/>
        <w:spacing w:before="60"/>
        <w:ind w:left="495"/>
        <w:jc w:val="left"/>
      </w:pPr>
      <w:r>
        <w:rPr>
          <w:sz w:val="20"/>
          <w:color w:val="000000"/>
        </w:rPr>
        <w:t>2 .</w:t>
      </w:r>
      <w:r>
        <w:rPr>
          <w:sz w:val="24"/>
        </w:rPr>
        <w:t xml:space="preserve"> </w:t>
      </w:r>
      <w:r>
        <w:rPr>
          <w:sz w:val="20"/>
          <w:color w:val="000000"/>
        </w:rPr>
        <w:t>委托方应就本软件开发工作予以受托方相应的支持。</w:t>
      </w:r>
    </w:p>
    <w:p>
      <w:pPr>
        <w:pStyle w:val="null3"/>
        <w:jc w:val="left"/>
      </w:pPr>
      <w:r>
        <w:rPr>
          <w:sz w:val="24"/>
        </w:rPr>
        <w:t xml:space="preserve"> </w:t>
      </w:r>
    </w:p>
    <w:p>
      <w:pPr>
        <w:pStyle w:val="null3"/>
        <w:spacing w:before="60"/>
        <w:ind w:left="435"/>
        <w:jc w:val="left"/>
      </w:pPr>
      <w:r>
        <w:rPr>
          <w:sz w:val="20"/>
          <w:color w:val="000000"/>
        </w:rPr>
        <w:t>第五条</w:t>
      </w:r>
      <w:r>
        <w:rPr>
          <w:sz w:val="24"/>
        </w:rPr>
        <w:t xml:space="preserve">  </w:t>
      </w:r>
      <w:r>
        <w:rPr>
          <w:sz w:val="20"/>
          <w:color w:val="000000"/>
        </w:rPr>
        <w:t>知识产权</w:t>
      </w:r>
    </w:p>
    <w:p>
      <w:pPr>
        <w:pStyle w:val="null3"/>
        <w:spacing w:before="135"/>
        <w:ind w:left="510"/>
        <w:jc w:val="left"/>
      </w:pPr>
      <w:r>
        <w:rPr>
          <w:sz w:val="20"/>
          <w:color w:val="000000"/>
        </w:rPr>
        <w:t>1 .</w:t>
      </w:r>
      <w:r>
        <w:rPr>
          <w:sz w:val="24"/>
        </w:rPr>
        <w:t xml:space="preserve"> </w:t>
      </w:r>
      <w:r>
        <w:rPr>
          <w:sz w:val="20"/>
          <w:color w:val="000000"/>
        </w:rPr>
        <w:t>软件著作权的全部权利归</w:t>
      </w:r>
      <w:r>
        <w:rPr>
          <w:sz w:val="20"/>
          <w:color w:val="000000"/>
          <w:u w:val="single"/>
        </w:rPr>
        <w:t>双方共同所有</w:t>
      </w:r>
      <w:r>
        <w:rPr>
          <w:sz w:val="20"/>
          <w:color w:val="000000"/>
          <w:u w:val="single"/>
        </w:rPr>
        <w:t>/委托方所有。</w:t>
      </w:r>
    </w:p>
    <w:p>
      <w:pPr>
        <w:pStyle w:val="null3"/>
        <w:jc w:val="left"/>
      </w:pPr>
      <w:r>
        <w:rPr>
          <w:sz w:val="24"/>
        </w:rPr>
        <w:t xml:space="preserve"> </w:t>
      </w:r>
    </w:p>
    <w:p>
      <w:pPr>
        <w:pStyle w:val="null3"/>
        <w:spacing w:before="60"/>
        <w:ind w:left="15" w:right="150" w:firstLine="474"/>
        <w:jc w:val="left"/>
      </w:pPr>
      <w:r>
        <w:rPr>
          <w:sz w:val="20"/>
          <w:color w:val="000000"/>
        </w:rPr>
        <w:t>2 .</w:t>
      </w:r>
      <w:r>
        <w:rPr>
          <w:sz w:val="24"/>
        </w:rPr>
        <w:t xml:space="preserve"> </w:t>
      </w:r>
      <w:r>
        <w:rPr>
          <w:sz w:val="20"/>
          <w:color w:val="000000"/>
        </w:rPr>
        <w:t>受托方在编写软件的过程中，不得有侵犯他人知识产权的行为，否则，应</w:t>
      </w:r>
      <w:r>
        <w:rPr>
          <w:sz w:val="20"/>
          <w:color w:val="000000"/>
          <w:u w:val="single"/>
        </w:rPr>
        <w:t>单独</w:t>
      </w:r>
      <w:r>
        <w:rPr>
          <w:sz w:val="20"/>
          <w:color w:val="000000"/>
        </w:rPr>
        <w:t>对外</w:t>
      </w:r>
      <w:r>
        <w:rPr>
          <w:sz w:val="24"/>
        </w:rPr>
        <w:t xml:space="preserve"> </w:t>
      </w:r>
      <w:r>
        <w:rPr>
          <w:sz w:val="20"/>
          <w:color w:val="000000"/>
        </w:rPr>
        <w:t>承担全部侵权责任。</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60"/>
        <w:ind w:left="435"/>
        <w:jc w:val="left"/>
      </w:pPr>
      <w:r>
        <w:rPr>
          <w:sz w:val="20"/>
          <w:color w:val="000000"/>
        </w:rPr>
        <w:t>第六条</w:t>
      </w:r>
      <w:r>
        <w:rPr>
          <w:sz w:val="20"/>
          <w:color w:val="000000"/>
        </w:rPr>
        <w:t xml:space="preserve">  </w:t>
      </w:r>
      <w:r>
        <w:rPr>
          <w:sz w:val="20"/>
          <w:color w:val="000000"/>
        </w:rPr>
        <w:t>协议变更及转让</w:t>
      </w:r>
    </w:p>
    <w:p>
      <w:pPr>
        <w:pStyle w:val="null3"/>
        <w:jc w:val="left"/>
      </w:pPr>
      <w:r>
        <w:rPr>
          <w:sz w:val="24"/>
        </w:rPr>
        <w:t xml:space="preserve"> </w:t>
      </w:r>
    </w:p>
    <w:p>
      <w:pPr>
        <w:pStyle w:val="null3"/>
        <w:spacing w:before="60"/>
        <w:ind w:left="510"/>
        <w:jc w:val="left"/>
      </w:pPr>
      <w:r>
        <w:rPr>
          <w:sz w:val="20"/>
          <w:color w:val="000000"/>
        </w:rPr>
        <w:t>1 .</w:t>
      </w:r>
      <w:r>
        <w:rPr>
          <w:sz w:val="24"/>
        </w:rPr>
        <w:t xml:space="preserve"> </w:t>
      </w:r>
      <w:r>
        <w:rPr>
          <w:sz w:val="20"/>
          <w:color w:val="000000"/>
        </w:rPr>
        <w:t>经合作各方协商同意，本协议可以作相应变更；</w:t>
      </w:r>
    </w:p>
    <w:p>
      <w:pPr>
        <w:pStyle w:val="null3"/>
        <w:jc w:val="left"/>
      </w:pPr>
      <w:r>
        <w:rPr>
          <w:sz w:val="24"/>
        </w:rPr>
        <w:t xml:space="preserve"> </w:t>
      </w:r>
    </w:p>
    <w:p>
      <w:pPr>
        <w:pStyle w:val="null3"/>
        <w:spacing w:before="60"/>
        <w:ind w:left="30" w:right="150" w:firstLine="473"/>
        <w:jc w:val="left"/>
      </w:pPr>
      <w:r>
        <w:rPr>
          <w:sz w:val="20"/>
          <w:color w:val="000000"/>
        </w:rPr>
        <w:t>2 .</w:t>
      </w:r>
      <w:r>
        <w:rPr>
          <w:sz w:val="24"/>
        </w:rPr>
        <w:t xml:space="preserve"> </w:t>
      </w:r>
      <w:r>
        <w:rPr>
          <w:sz w:val="20"/>
          <w:color w:val="000000"/>
        </w:rPr>
        <w:t>本协议任何一方未经与其他各方协商，擅自变更本协议条款或者将本协议权利义务</w:t>
      </w:r>
      <w:r>
        <w:rPr>
          <w:sz w:val="24"/>
        </w:rPr>
        <w:t xml:space="preserve"> </w:t>
      </w:r>
      <w:r>
        <w:rPr>
          <w:sz w:val="20"/>
          <w:color w:val="000000"/>
        </w:rPr>
        <w:t>转让他人，均为无效。</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60"/>
        <w:ind w:left="435"/>
        <w:jc w:val="left"/>
      </w:pPr>
      <w:r>
        <w:rPr>
          <w:sz w:val="20"/>
          <w:color w:val="000000"/>
        </w:rPr>
        <w:t>第七条</w:t>
      </w:r>
      <w:r>
        <w:rPr>
          <w:sz w:val="20"/>
          <w:color w:val="000000"/>
        </w:rPr>
        <w:t xml:space="preserve">  </w:t>
      </w:r>
      <w:r>
        <w:rPr>
          <w:sz w:val="20"/>
          <w:color w:val="000000"/>
        </w:rPr>
        <w:t>协议终止</w:t>
      </w:r>
    </w:p>
    <w:p>
      <w:pPr>
        <w:pStyle w:val="null3"/>
        <w:jc w:val="left"/>
      </w:pPr>
      <w:r>
        <w:rPr>
          <w:sz w:val="24"/>
        </w:rPr>
        <w:t xml:space="preserve"> </w:t>
      </w:r>
    </w:p>
    <w:p>
      <w:pPr>
        <w:pStyle w:val="null3"/>
        <w:spacing w:before="60"/>
        <w:ind w:left="450"/>
        <w:jc w:val="left"/>
      </w:pPr>
      <w:r>
        <w:rPr>
          <w:sz w:val="20"/>
          <w:color w:val="000000"/>
        </w:rPr>
        <w:t>本协议因以下事由之一得终止：</w:t>
      </w:r>
    </w:p>
    <w:p>
      <w:pPr>
        <w:pStyle w:val="null3"/>
        <w:jc w:val="left"/>
      </w:pPr>
      <w:r>
        <w:rPr>
          <w:sz w:val="24"/>
        </w:rPr>
        <w:t xml:space="preserve"> </w:t>
      </w:r>
    </w:p>
    <w:p>
      <w:pPr>
        <w:pStyle w:val="null3"/>
        <w:spacing w:before="60"/>
        <w:ind w:left="60" w:right="150" w:firstLine="379"/>
        <w:jc w:val="left"/>
      </w:pPr>
      <w:r>
        <w:rPr>
          <w:sz w:val="20"/>
          <w:color w:val="000000"/>
        </w:rPr>
        <w:t>①经本协议各方协商一致；②委托开发项目因技术原因，根本</w:t>
      </w:r>
      <w:r>
        <w:rPr>
          <w:sz w:val="20"/>
          <w:color w:val="000000"/>
        </w:rPr>
        <w:t>不能完成；</w:t>
      </w:r>
      <w:r>
        <w:rPr>
          <w:sz w:val="20"/>
          <w:color w:val="000000"/>
        </w:rPr>
        <w:t>③委托开发项</w:t>
      </w:r>
      <w:r>
        <w:rPr>
          <w:sz w:val="24"/>
        </w:rPr>
        <w:t xml:space="preserve"> </w:t>
      </w:r>
      <w:r>
        <w:rPr>
          <w:sz w:val="20"/>
          <w:color w:val="000000"/>
        </w:rPr>
        <w:t>目违反法律被撤销。</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60"/>
        <w:ind w:left="435"/>
        <w:jc w:val="left"/>
      </w:pPr>
      <w:r>
        <w:rPr>
          <w:sz w:val="20"/>
          <w:color w:val="000000"/>
        </w:rPr>
        <w:t>第八条</w:t>
      </w:r>
      <w:r>
        <w:rPr>
          <w:sz w:val="24"/>
        </w:rPr>
        <w:t xml:space="preserve">  </w:t>
      </w:r>
      <w:r>
        <w:rPr>
          <w:sz w:val="20"/>
          <w:color w:val="000000"/>
        </w:rPr>
        <w:t>纠纷的解决</w:t>
      </w:r>
    </w:p>
    <w:p>
      <w:pPr>
        <w:pStyle w:val="null3"/>
        <w:spacing w:before="225"/>
        <w:ind w:left="30" w:right="150" w:firstLine="206"/>
        <w:jc w:val="left"/>
      </w:pPr>
      <w:r>
        <w:rPr>
          <w:sz w:val="20"/>
          <w:color w:val="000000"/>
        </w:rPr>
        <w:t>本协议各方之间如发生纠纷，应共同协商，本着有利于事业发</w:t>
      </w:r>
      <w:r>
        <w:rPr>
          <w:sz w:val="20"/>
          <w:color w:val="000000"/>
        </w:rPr>
        <w:t>展的原则予以解决。如协商</w:t>
      </w:r>
      <w:r>
        <w:rPr>
          <w:sz w:val="24"/>
        </w:rPr>
        <w:t xml:space="preserve"> </w:t>
      </w:r>
      <w:r>
        <w:rPr>
          <w:sz w:val="20"/>
          <w:color w:val="000000"/>
        </w:rPr>
        <w:t>不成，可以诉诸法院。</w:t>
      </w:r>
    </w:p>
    <w:p>
      <w:pPr>
        <w:pStyle w:val="null3"/>
        <w:spacing w:before="90"/>
        <w:ind w:left="435"/>
        <w:jc w:val="left"/>
      </w:pPr>
      <w:r>
        <w:rPr>
          <w:sz w:val="20"/>
          <w:color w:val="000000"/>
        </w:rPr>
        <w:t>第九条</w:t>
      </w:r>
      <w:r>
        <w:rPr>
          <w:sz w:val="20"/>
          <w:color w:val="000000"/>
        </w:rPr>
        <w:t xml:space="preserve">  </w:t>
      </w:r>
      <w:r>
        <w:rPr>
          <w:sz w:val="20"/>
          <w:color w:val="000000"/>
        </w:rPr>
        <w:t>本协议自</w:t>
      </w:r>
      <w:r>
        <w:rPr>
          <w:sz w:val="20"/>
          <w:color w:val="000000"/>
          <w:u w:val="single"/>
        </w:rPr>
        <w:t xml:space="preserve">  </w:t>
      </w:r>
      <w:r>
        <w:rPr>
          <w:sz w:val="20"/>
          <w:color w:val="000000"/>
          <w:u w:val="single"/>
        </w:rPr>
        <w:t>各</w:t>
      </w:r>
      <w:r>
        <w:rPr>
          <w:sz w:val="20"/>
          <w:color w:val="000000"/>
          <w:u w:val="single"/>
        </w:rPr>
        <w:t xml:space="preserve">  </w:t>
      </w:r>
      <w:r>
        <w:rPr>
          <w:sz w:val="24"/>
        </w:rPr>
        <w:t xml:space="preserve"> </w:t>
      </w:r>
      <w:r>
        <w:rPr>
          <w:sz w:val="20"/>
          <w:color w:val="000000"/>
        </w:rPr>
        <w:t>方签字（或盖章）</w:t>
      </w:r>
      <w:r>
        <w:rPr>
          <w:sz w:val="20"/>
          <w:color w:val="000000"/>
        </w:rPr>
        <w:t>之日起生效，</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spacing w:before="60"/>
        <w:ind w:left="435"/>
        <w:jc w:val="left"/>
      </w:pPr>
      <w:r>
        <w:rPr>
          <w:sz w:val="20"/>
          <w:color w:val="000000"/>
        </w:rPr>
        <w:t>委托方（签章）</w:t>
      </w:r>
      <w:r>
        <w:rPr>
          <w:sz w:val="24"/>
        </w:rPr>
        <w:t xml:space="preserve">                              </w:t>
      </w:r>
      <w:r>
        <w:rPr>
          <w:sz w:val="20"/>
          <w:color w:val="000000"/>
        </w:rPr>
        <w:t>受托方（签章）</w:t>
      </w:r>
    </w:p>
    <w:p>
      <w:pPr>
        <w:pStyle w:val="null3"/>
        <w:jc w:val="left"/>
      </w:pPr>
      <w:r>
        <w:rPr>
          <w:sz w:val="24"/>
        </w:rPr>
        <w:t xml:space="preserve"> </w:t>
      </w:r>
    </w:p>
    <w:p>
      <w:pPr>
        <w:pStyle w:val="null3"/>
        <w:jc w:val="left"/>
      </w:pPr>
      <w:r>
        <w:rPr>
          <w:sz w:val="24"/>
        </w:rPr>
        <w:t xml:space="preserve"> </w:t>
      </w:r>
    </w:p>
    <w:p>
      <w:pPr>
        <w:pStyle w:val="null3"/>
        <w:jc w:val="left"/>
      </w:pPr>
      <w:r>
        <w:rPr>
          <w:sz w:val="24"/>
        </w:rPr>
        <w:t xml:space="preserve"> </w:t>
      </w:r>
    </w:p>
    <w:p>
      <w:pPr>
        <w:pStyle w:val="null3"/>
      </w:pPr>
      <w:r>
        <w:rPr>
          <w:sz w:val="24"/>
          <w:color w:val="000000"/>
        </w:rPr>
        <w:t>签署时间：</w:t>
      </w:r>
      <w:r>
        <w:rPr/>
        <w:t xml:space="preserve">   </w:t>
      </w:r>
      <w:r>
        <w:rPr>
          <w:sz w:val="24"/>
          <w:color w:val="000000"/>
        </w:rPr>
        <w:t>年</w:t>
      </w:r>
      <w:r>
        <w:rPr/>
        <w:t xml:space="preserve">  </w:t>
      </w:r>
      <w:r>
        <w:rPr>
          <w:sz w:val="24"/>
          <w:color w:val="000000"/>
        </w:rPr>
        <w:t>月</w:t>
      </w:r>
      <w:r>
        <w:rPr/>
        <w:t xml:space="preserve">  </w:t>
      </w:r>
      <w:r>
        <w:rPr>
          <w:sz w:val="24"/>
          <w:color w:val="000000"/>
        </w:rPr>
        <w:t>日</w:t>
      </w:r>
    </w:p>
    <w:p>
      <w:pPr>
        <w:pStyle w:val="null3"/>
      </w:pPr>
      <w:r>
        <w:rPr>
          <w:sz w:val="24"/>
          <w:b/>
        </w:rPr>
        <w:t>(</w:t>
      </w:r>
      <w:r>
        <w:rPr>
          <w:sz w:val="24"/>
          <w:b/>
        </w:rPr>
        <w:t>注：甲乙双方可根据实际情况对本合同条款进行补充，但不得对招标、投标文件作实质性修改。此合同中未明确的事项，具体细则以中标双方协定为准。</w:t>
      </w:r>
      <w:r>
        <w:rPr>
          <w:sz w:val="24"/>
          <w:b/>
        </w:rPr>
        <w:t>)</w:t>
      </w:r>
    </w:p>
    <w:p>
      <w:pPr>
        <w:pStyle w:val="null3"/>
        <w:ind w:firstLine="560"/>
        <w:jc w:val="both"/>
      </w:pPr>
      <w:r>
        <w:rPr/>
        <w:t xml:space="preserve"> </w:t>
      </w:r>
    </w:p>
    <w:p>
      <w:pPr>
        <w:pStyle w:val="null3"/>
        <w:spacing w:before="135"/>
        <w:ind w:left="45"/>
        <w:jc w:val="left"/>
      </w:pPr>
      <w:r>
        <w:rPr>
          <w:sz w:val="20"/>
          <w:b/>
          <w:color w:val="000000"/>
        </w:rPr>
        <w:t>附件</w:t>
      </w:r>
      <w:r>
        <w:rPr>
          <w:sz w:val="20"/>
          <w:b/>
          <w:color w:val="000000"/>
        </w:rPr>
        <w:t>8.服务违约行为表（适用于云服务项目）</w:t>
      </w:r>
    </w:p>
    <w:p>
      <w:pPr>
        <w:pStyle w:val="null3"/>
        <w:ind w:firstLine="422"/>
        <w:jc w:val="center"/>
      </w:pPr>
      <w:r>
        <w:rPr>
          <w:sz w:val="24"/>
          <w:b/>
          <w:color w:val="000000"/>
        </w:rPr>
        <w:t>服务违约行为表</w:t>
      </w:r>
    </w:p>
    <w:p>
      <w:pPr>
        <w:pStyle w:val="null3"/>
        <w:ind w:firstLine="422"/>
        <w:jc w:val="center"/>
      </w:pPr>
      <w:r>
        <w:rPr>
          <w:sz w:val="24"/>
          <w:b/>
          <w:color w:val="000000"/>
        </w:rPr>
        <w:t>一、重大违约行为</w:t>
      </w:r>
    </w:p>
    <w:p>
      <w:pPr>
        <w:pStyle w:val="null3"/>
        <w:ind w:firstLine="480"/>
        <w:jc w:val="both"/>
      </w:pPr>
      <w:r>
        <w:rPr>
          <w:sz w:val="24"/>
          <w:color w:val="000000"/>
        </w:rPr>
        <w:t>乙方服务期限内的违约行为造成云平台整体故障（非不可抗拒力条件下）或重大安全事故的（根据其严重程度分为</w:t>
      </w:r>
      <w:r>
        <w:rPr>
          <w:sz w:val="24"/>
          <w:color w:val="000000"/>
        </w:rPr>
        <w:t>A级事件和B级事件）。</w:t>
      </w:r>
    </w:p>
    <w:p>
      <w:pPr>
        <w:pStyle w:val="null3"/>
        <w:ind w:firstLine="482"/>
        <w:jc w:val="both"/>
      </w:pPr>
      <w:r>
        <w:rPr>
          <w:sz w:val="24"/>
          <w:b/>
          <w:color w:val="000000"/>
        </w:rPr>
        <w:t>违约金</w:t>
      </w:r>
      <w:r>
        <w:rPr>
          <w:sz w:val="24"/>
          <w:b/>
          <w:color w:val="000000"/>
        </w:rPr>
        <w:t>=当月所有业务系统云服务月租费</w:t>
      </w:r>
      <w:r>
        <w:rPr>
          <w:sz w:val="24"/>
          <w:color w:val="000000"/>
        </w:rPr>
        <w:t>（</w:t>
      </w:r>
      <w:r>
        <w:rPr>
          <w:sz w:val="24"/>
          <w:b/>
          <w:color w:val="000000"/>
        </w:rPr>
        <w:t>云服务月租费按省财政厅最新批复的标准执行</w:t>
      </w:r>
      <w:r>
        <w:rPr>
          <w:sz w:val="24"/>
          <w:color w:val="000000"/>
        </w:rPr>
        <w:t>）</w:t>
      </w:r>
    </w:p>
    <w:p>
      <w:pPr>
        <w:pStyle w:val="null3"/>
        <w:ind w:firstLine="422"/>
        <w:jc w:val="center"/>
      </w:pPr>
      <w:r>
        <w:rPr>
          <w:sz w:val="24"/>
          <w:b/>
          <w:color w:val="000000"/>
        </w:rPr>
        <w:t>表：重大违约行为表</w:t>
      </w:r>
    </w:p>
    <w:tbl>
      <w:tblPr>
        <w:tblW w:w="0" w:type="auto"/>
        <w:tblBorders>
          <w:top w:val="none" w:color="000000" w:sz="4"/>
          <w:left w:val="none" w:color="000000" w:sz="4"/>
          <w:bottom w:val="none" w:color="000000" w:sz="4"/>
          <w:right w:val="none" w:color="000000" w:sz="4"/>
          <w:insideH w:val="none"/>
          <w:insideV w:val="none"/>
        </w:tblBorders>
      </w:tblPr>
      <w:tblGrid>
        <w:gridCol w:w="1165"/>
        <w:gridCol w:w="1269"/>
        <w:gridCol w:w="3943"/>
        <w:gridCol w:w="956"/>
        <w:gridCol w:w="478"/>
        <w:gridCol w:w="463"/>
      </w:tblGrid>
      <w:tr>
        <w:tc>
          <w:tcPr>
            <w:tcW w:type="dxa" w:w="11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类别</w:t>
            </w:r>
          </w:p>
        </w:tc>
        <w:tc>
          <w:tcPr>
            <w:tcW w:type="dxa" w:w="126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范围</w:t>
            </w:r>
          </w:p>
        </w:tc>
        <w:tc>
          <w:tcPr>
            <w:tcW w:type="dxa" w:w="394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影响</w:t>
            </w:r>
          </w:p>
        </w:tc>
        <w:tc>
          <w:tcPr>
            <w:tcW w:type="dxa" w:w="9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影响时间</w:t>
            </w:r>
          </w:p>
        </w:tc>
        <w:tc>
          <w:tcPr>
            <w:tcW w:type="dxa" w:w="47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事件级别</w:t>
            </w:r>
          </w:p>
        </w:tc>
        <w:tc>
          <w:tcPr>
            <w:tcW w:type="dxa" w:w="4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color w:val="000000"/>
              </w:rPr>
              <w:t>次数</w:t>
            </w: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jc w:val="both"/>
      </w:pPr>
      <w:r>
        <w:rPr>
          <w:sz w:val="24"/>
          <w:b/>
          <w:color w:val="000000"/>
        </w:rPr>
        <w:t>二、严重违约行为</w:t>
      </w:r>
    </w:p>
    <w:p>
      <w:pPr>
        <w:pStyle w:val="null3"/>
        <w:ind w:firstLine="480"/>
        <w:jc w:val="both"/>
      </w:pPr>
      <w:r>
        <w:rPr>
          <w:sz w:val="24"/>
          <w:color w:val="000000"/>
        </w:rPr>
        <w:t>乙方在服务期内的违约行为对用户业务系统产生一定的经济损失，但其影响和经济损失未达到重大违约行为中规定的</w:t>
      </w:r>
      <w:r>
        <w:rPr>
          <w:sz w:val="24"/>
          <w:color w:val="000000"/>
        </w:rPr>
        <w:t>B级事件的。</w:t>
      </w:r>
    </w:p>
    <w:p>
      <w:pPr>
        <w:pStyle w:val="null3"/>
        <w:ind w:firstLine="482"/>
        <w:jc w:val="both"/>
      </w:pPr>
      <w:r>
        <w:rPr>
          <w:sz w:val="24"/>
          <w:b/>
          <w:color w:val="000000"/>
        </w:rPr>
        <w:t>违约金</w:t>
      </w:r>
      <w:r>
        <w:rPr>
          <w:sz w:val="24"/>
          <w:b/>
          <w:color w:val="000000"/>
        </w:rPr>
        <w:t>=对应</w:t>
      </w:r>
      <w:r>
        <w:rPr>
          <w:sz w:val="24"/>
          <w:b/>
          <w:color w:val="000000"/>
        </w:rPr>
        <w:t>业务系统云合同金额</w:t>
      </w:r>
      <w:r>
        <w:rPr>
          <w:sz w:val="24"/>
          <w:b/>
          <w:color w:val="000000"/>
        </w:rPr>
        <w:t>/服务月数*违约金系数</w:t>
      </w:r>
      <w:r>
        <w:rPr>
          <w:sz w:val="24"/>
          <w:color w:val="000000"/>
        </w:rPr>
        <w:t>（违约金系数参见《严重违约行为表》）</w:t>
      </w:r>
    </w:p>
    <w:p>
      <w:pPr>
        <w:pStyle w:val="null3"/>
        <w:ind w:firstLine="422"/>
        <w:jc w:val="center"/>
      </w:pPr>
      <w:r>
        <w:rPr>
          <w:sz w:val="24"/>
          <w:b/>
          <w:color w:val="000000"/>
        </w:rPr>
        <w:t>表：严重违约行为表</w:t>
      </w:r>
    </w:p>
    <w:tbl>
      <w:tblPr>
        <w:tblW w:w="0" w:type="auto"/>
        <w:tblBorders>
          <w:top w:val="none" w:color="000000" w:sz="4"/>
          <w:left w:val="none" w:color="000000" w:sz="4"/>
          <w:bottom w:val="none" w:color="000000" w:sz="4"/>
          <w:right w:val="none" w:color="000000" w:sz="4"/>
          <w:insideH w:val="none"/>
          <w:insideV w:val="none"/>
        </w:tblBorders>
      </w:tblPr>
      <w:tblGrid>
        <w:gridCol w:w="628"/>
        <w:gridCol w:w="6390"/>
        <w:gridCol w:w="1272"/>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6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问题描述</w:t>
            </w:r>
          </w:p>
        </w:tc>
        <w:tc>
          <w:tcPr>
            <w:tcW w:type="dxa" w:w="1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违约金系数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color w:val="000000"/>
        </w:rPr>
        <w:t>三、一般违约行为</w:t>
      </w:r>
    </w:p>
    <w:p>
      <w:pPr>
        <w:pStyle w:val="null3"/>
        <w:ind w:firstLine="480"/>
        <w:jc w:val="both"/>
      </w:pPr>
      <w:r>
        <w:rPr>
          <w:sz w:val="24"/>
          <w:color w:val="000000"/>
        </w:rPr>
        <w:t>乙方在服务期的违约行为对用户业务系统造成的影响未达到重大违约行为和严重违约行为的其他违约行为。</w:t>
      </w:r>
    </w:p>
    <w:p>
      <w:pPr>
        <w:pStyle w:val="null3"/>
        <w:ind w:firstLine="482"/>
        <w:jc w:val="both"/>
      </w:pPr>
      <w:r>
        <w:rPr>
          <w:sz w:val="24"/>
          <w:b/>
          <w:color w:val="000000"/>
        </w:rPr>
        <w:t>违约金</w:t>
      </w:r>
      <w:r>
        <w:rPr>
          <w:sz w:val="24"/>
          <w:b/>
          <w:color w:val="000000"/>
        </w:rPr>
        <w:t>=对应</w:t>
      </w:r>
      <w:r>
        <w:rPr>
          <w:sz w:val="24"/>
          <w:b/>
          <w:color w:val="000000"/>
        </w:rPr>
        <w:t>业务系统云合同金额</w:t>
      </w:r>
      <w:r>
        <w:rPr>
          <w:sz w:val="24"/>
          <w:b/>
          <w:color w:val="000000"/>
        </w:rPr>
        <w:t>/服务月数*违约金系数</w:t>
      </w:r>
      <w:r>
        <w:rPr>
          <w:sz w:val="24"/>
          <w:color w:val="000000"/>
        </w:rPr>
        <w:t>（违约金系数参见《一般违约行为表》）</w:t>
      </w:r>
    </w:p>
    <w:p>
      <w:pPr>
        <w:pStyle w:val="null3"/>
        <w:ind w:firstLine="422"/>
        <w:jc w:val="center"/>
      </w:pPr>
      <w:r>
        <w:rPr>
          <w:sz w:val="24"/>
          <w:b/>
          <w:color w:val="000000"/>
        </w:rPr>
        <w:t>表：一般违约行为表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6315"/>
        <w:gridCol w:w="132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6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问题描述</w:t>
            </w:r>
          </w:p>
        </w:tc>
        <w:tc>
          <w:tcPr>
            <w:tcW w:type="dxa" w:w="1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违约金系数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440001-2025-44142</w:t>
      </w:r>
    </w:p>
    <w:p>
      <w:pPr>
        <w:pStyle w:val="null3"/>
        <w:jc w:val="center"/>
        <w:outlineLvl w:val="3"/>
      </w:pPr>
      <w:r>
        <w:rPr>
          <w:sz w:val="24"/>
          <w:b/>
        </w:rPr>
        <w:t>采购项目编号：</w:t>
      </w:r>
      <w:r>
        <w:rPr>
          <w:sz w:val="24"/>
          <w:b/>
        </w:rPr>
        <w:t>ZZ0250684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省市场监管局大数据专区运营及运维服务（2025年)项目</w:t>
      </w:r>
      <w:r>
        <w:rPr>
          <w:u w:val="single"/>
        </w:rPr>
        <w:t>”</w:t>
      </w:r>
      <w:r>
        <w:rPr/>
        <w:t>项目的招标[采购项目编号为：</w:t>
      </w:r>
      <w:r>
        <w:rPr>
          <w:u w:val="single"/>
        </w:rPr>
        <w:t>ZZ0250684</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省市场监管局大数据专区运营及运维服务（2025年)项目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省市场监管局大数据专区运营及运维服务（2025年)项目</w:t>
      </w:r>
      <w:r>
        <w:rPr/>
        <w:t>”项目采购[采购项目编号为</w:t>
      </w:r>
      <w:r>
        <w:rPr/>
        <w:t>ZZ0250684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省市场监管局大数据专区运营及运维服务（2025年)项目</w:t>
      </w:r>
      <w:r>
        <w:rPr/>
        <w:t>招标中获中标（采购项目编号：</w:t>
      </w:r>
      <w:r>
        <w:rPr/>
        <w:t>ZZ0250684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省市场监管局大数据专区运营及运维服务（2025年)项目</w:t>
      </w:r>
      <w:r>
        <w:rPr/>
        <w:t>”项目（采购项目编号：</w:t>
      </w:r>
      <w:r>
        <w:rPr/>
        <w:t>ZZ0250684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