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D39EE" w:rsidRPr="008A2229" w:rsidRDefault="00AD39EE">
      <w:pPr>
        <w:rPr>
          <w:rFonts w:ascii="宋体" w:hAnsi="宋体" w:cs="宋体"/>
          <w:kern w:val="0"/>
        </w:rPr>
      </w:pPr>
    </w:p>
    <w:p w:rsidR="00AD39EE" w:rsidRPr="008A2229" w:rsidRDefault="00AD39EE">
      <w:pPr>
        <w:spacing w:line="360" w:lineRule="auto"/>
        <w:jc w:val="center"/>
        <w:rPr>
          <w:rFonts w:ascii="宋体" w:hAnsi="宋体"/>
          <w:b/>
          <w:bCs/>
          <w:kern w:val="44"/>
          <w:sz w:val="44"/>
          <w:szCs w:val="44"/>
        </w:rPr>
      </w:pPr>
    </w:p>
    <w:p w:rsidR="00AD39EE" w:rsidRPr="008A2229" w:rsidRDefault="00815403">
      <w:pPr>
        <w:pStyle w:val="afa"/>
        <w:rPr>
          <w:rFonts w:ascii="宋体" w:hAnsi="宋体"/>
          <w:b w:val="0"/>
          <w:sz w:val="44"/>
          <w:szCs w:val="44"/>
          <w:shd w:val="clear" w:color="auto" w:fill="FFFFFF"/>
        </w:rPr>
      </w:pPr>
      <w:bookmarkStart w:id="0" w:name="OLE_LINK1"/>
      <w:bookmarkStart w:id="1" w:name="OLE_LINK2"/>
      <w:r w:rsidRPr="008A2229">
        <w:rPr>
          <w:rFonts w:hint="eastAsia"/>
          <w:sz w:val="72"/>
          <w:szCs w:val="72"/>
        </w:rPr>
        <w:t>广州市机电技师学院网络设备和办公设备购置项目</w:t>
      </w:r>
    </w:p>
    <w:p w:rsidR="00AD39EE" w:rsidRPr="008A2229" w:rsidRDefault="00AD39EE">
      <w:pPr>
        <w:autoSpaceDE w:val="0"/>
        <w:autoSpaceDN w:val="0"/>
        <w:adjustRightInd w:val="0"/>
        <w:spacing w:line="360" w:lineRule="auto"/>
        <w:jc w:val="center"/>
        <w:outlineLvl w:val="0"/>
        <w:rPr>
          <w:rFonts w:ascii="宋体" w:hAnsi="宋体" w:cs="宋体"/>
          <w:b/>
          <w:kern w:val="0"/>
          <w:sz w:val="84"/>
          <w:szCs w:val="84"/>
        </w:rPr>
      </w:pPr>
      <w:bookmarkStart w:id="2" w:name="_Toc26474"/>
      <w:bookmarkStart w:id="3" w:name="_Toc29243"/>
      <w:bookmarkStart w:id="4" w:name="_Toc20189"/>
      <w:bookmarkStart w:id="5" w:name="_Toc25208"/>
      <w:bookmarkEnd w:id="0"/>
      <w:bookmarkEnd w:id="1"/>
    </w:p>
    <w:p w:rsidR="00AD39EE" w:rsidRPr="008A2229" w:rsidRDefault="00815403">
      <w:pPr>
        <w:autoSpaceDE w:val="0"/>
        <w:autoSpaceDN w:val="0"/>
        <w:adjustRightInd w:val="0"/>
        <w:spacing w:line="360" w:lineRule="auto"/>
        <w:jc w:val="center"/>
        <w:outlineLvl w:val="0"/>
        <w:rPr>
          <w:rFonts w:ascii="宋体" w:hAnsi="宋体" w:cs="宋体"/>
          <w:b/>
          <w:kern w:val="0"/>
          <w:sz w:val="84"/>
          <w:szCs w:val="84"/>
        </w:rPr>
      </w:pPr>
      <w:bookmarkStart w:id="6" w:name="_Toc26080"/>
      <w:r w:rsidRPr="008A2229">
        <w:rPr>
          <w:rFonts w:ascii="宋体" w:hAnsi="宋体" w:cs="宋体" w:hint="eastAsia"/>
          <w:b/>
          <w:kern w:val="0"/>
          <w:sz w:val="84"/>
          <w:szCs w:val="84"/>
        </w:rPr>
        <w:t>竞价采购文件</w:t>
      </w:r>
      <w:bookmarkEnd w:id="2"/>
      <w:bookmarkEnd w:id="3"/>
      <w:bookmarkEnd w:id="4"/>
      <w:bookmarkEnd w:id="5"/>
      <w:bookmarkEnd w:id="6"/>
    </w:p>
    <w:p w:rsidR="00AD39EE" w:rsidRPr="008A2229" w:rsidRDefault="00815403">
      <w:pPr>
        <w:autoSpaceDE w:val="0"/>
        <w:autoSpaceDN w:val="0"/>
        <w:adjustRightInd w:val="0"/>
        <w:spacing w:line="360" w:lineRule="auto"/>
        <w:jc w:val="center"/>
        <w:outlineLvl w:val="0"/>
        <w:rPr>
          <w:rFonts w:ascii="宋体" w:hAnsi="宋体" w:cs="宋体"/>
          <w:b/>
          <w:kern w:val="0"/>
          <w:sz w:val="52"/>
          <w:szCs w:val="52"/>
        </w:rPr>
      </w:pPr>
      <w:bookmarkStart w:id="7" w:name="_Toc4731"/>
      <w:bookmarkStart w:id="8" w:name="_Toc15942"/>
      <w:bookmarkStart w:id="9" w:name="_Toc3188"/>
      <w:bookmarkStart w:id="10" w:name="_Toc26229"/>
      <w:bookmarkStart w:id="11" w:name="_Toc9989"/>
      <w:r w:rsidRPr="008A2229">
        <w:rPr>
          <w:rFonts w:ascii="宋体" w:hAnsi="宋体" w:cs="宋体" w:hint="eastAsia"/>
          <w:b/>
          <w:kern w:val="0"/>
          <w:sz w:val="52"/>
          <w:szCs w:val="52"/>
        </w:rPr>
        <w:t>项目编号：</w:t>
      </w:r>
      <w:bookmarkEnd w:id="7"/>
      <w:bookmarkEnd w:id="8"/>
      <w:bookmarkEnd w:id="9"/>
      <w:bookmarkEnd w:id="10"/>
      <w:bookmarkEnd w:id="11"/>
      <w:r w:rsidRPr="008A2229">
        <w:rPr>
          <w:rFonts w:ascii="宋体" w:hAnsi="宋体" w:cs="宋体" w:hint="eastAsia"/>
          <w:b/>
          <w:kern w:val="0"/>
          <w:sz w:val="52"/>
          <w:szCs w:val="52"/>
        </w:rPr>
        <w:t>ZZ0260198</w:t>
      </w:r>
    </w:p>
    <w:p w:rsidR="00AD39EE" w:rsidRPr="008A2229" w:rsidRDefault="00AD39EE">
      <w:pPr>
        <w:spacing w:line="360" w:lineRule="auto"/>
        <w:rPr>
          <w:rFonts w:ascii="宋体" w:hAnsi="宋体" w:cs="宋体"/>
          <w:b/>
          <w:kern w:val="0"/>
          <w:sz w:val="44"/>
          <w:szCs w:val="44"/>
        </w:rPr>
      </w:pPr>
    </w:p>
    <w:p w:rsidR="00AD39EE" w:rsidRPr="008A2229" w:rsidRDefault="00AD39EE">
      <w:pPr>
        <w:spacing w:line="360" w:lineRule="auto"/>
        <w:rPr>
          <w:rFonts w:ascii="宋体" w:hAnsi="宋体" w:cs="宋体"/>
          <w:b/>
          <w:kern w:val="0"/>
          <w:sz w:val="36"/>
          <w:szCs w:val="36"/>
        </w:rPr>
      </w:pPr>
    </w:p>
    <w:p w:rsidR="00AD39EE" w:rsidRPr="008A2229" w:rsidRDefault="00AD39EE">
      <w:pPr>
        <w:spacing w:line="360" w:lineRule="auto"/>
        <w:jc w:val="center"/>
        <w:rPr>
          <w:rFonts w:ascii="宋体" w:hAnsi="宋体" w:cs="宋体"/>
          <w:b/>
          <w:kern w:val="0"/>
          <w:sz w:val="36"/>
          <w:szCs w:val="36"/>
        </w:rPr>
      </w:pPr>
    </w:p>
    <w:p w:rsidR="00AD39EE" w:rsidRPr="008A2229" w:rsidRDefault="00815403">
      <w:pPr>
        <w:spacing w:line="360" w:lineRule="auto"/>
        <w:jc w:val="center"/>
        <w:rPr>
          <w:rFonts w:ascii="宋体" w:hAnsi="宋体" w:cs="宋体"/>
          <w:b/>
          <w:kern w:val="0"/>
          <w:sz w:val="36"/>
          <w:szCs w:val="36"/>
        </w:rPr>
      </w:pPr>
      <w:r w:rsidRPr="008A2229">
        <w:rPr>
          <w:rFonts w:ascii="宋体" w:hAnsi="宋体" w:cs="宋体" w:hint="eastAsia"/>
          <w:b/>
          <w:kern w:val="0"/>
          <w:sz w:val="36"/>
          <w:szCs w:val="36"/>
        </w:rPr>
        <w:t>采购人：</w:t>
      </w:r>
      <w:r w:rsidRPr="008A2229">
        <w:rPr>
          <w:rFonts w:cs="宋体" w:hint="eastAsia"/>
          <w:b/>
          <w:kern w:val="0"/>
          <w:sz w:val="36"/>
          <w:szCs w:val="36"/>
        </w:rPr>
        <w:t>广州市机电技师学院</w:t>
      </w:r>
    </w:p>
    <w:p w:rsidR="00AD39EE" w:rsidRPr="008A2229" w:rsidRDefault="00815403">
      <w:pPr>
        <w:autoSpaceDE w:val="0"/>
        <w:autoSpaceDN w:val="0"/>
        <w:adjustRightInd w:val="0"/>
        <w:jc w:val="center"/>
        <w:rPr>
          <w:rFonts w:ascii="宋体" w:hAnsi="宋体" w:cs="宋体"/>
          <w:b/>
          <w:kern w:val="0"/>
          <w:sz w:val="36"/>
          <w:szCs w:val="36"/>
        </w:rPr>
      </w:pPr>
      <w:r w:rsidRPr="008A2229">
        <w:rPr>
          <w:rFonts w:ascii="宋体" w:hAnsi="宋体" w:cs="宋体" w:hint="eastAsia"/>
          <w:b/>
          <w:kern w:val="0"/>
          <w:sz w:val="36"/>
          <w:szCs w:val="36"/>
        </w:rPr>
        <w:t>采购代理机构：广东志正招标有限公司</w:t>
      </w:r>
    </w:p>
    <w:p w:rsidR="00AD39EE" w:rsidRPr="008A2229" w:rsidRDefault="00AD39EE">
      <w:pPr>
        <w:autoSpaceDE w:val="0"/>
        <w:autoSpaceDN w:val="0"/>
        <w:adjustRightInd w:val="0"/>
        <w:rPr>
          <w:rFonts w:ascii="宋体" w:hAnsi="宋体" w:cs="宋体"/>
          <w:b/>
          <w:kern w:val="0"/>
          <w:sz w:val="44"/>
          <w:szCs w:val="44"/>
        </w:rPr>
      </w:pPr>
    </w:p>
    <w:p w:rsidR="00AD39EE" w:rsidRPr="008A2229" w:rsidRDefault="00AD39EE">
      <w:pPr>
        <w:autoSpaceDE w:val="0"/>
        <w:autoSpaceDN w:val="0"/>
        <w:adjustRightInd w:val="0"/>
        <w:jc w:val="center"/>
        <w:rPr>
          <w:rFonts w:ascii="宋体" w:hAnsi="宋体" w:cs="宋体"/>
          <w:b/>
          <w:kern w:val="0"/>
          <w:sz w:val="44"/>
          <w:szCs w:val="44"/>
        </w:rPr>
      </w:pPr>
    </w:p>
    <w:p w:rsidR="00AD39EE" w:rsidRPr="008A2229" w:rsidRDefault="00815403">
      <w:pPr>
        <w:autoSpaceDE w:val="0"/>
        <w:autoSpaceDN w:val="0"/>
        <w:adjustRightInd w:val="0"/>
        <w:jc w:val="center"/>
        <w:rPr>
          <w:rFonts w:ascii="宋体" w:hAnsi="宋体" w:cs="宋体"/>
          <w:b/>
          <w:kern w:val="0"/>
          <w:sz w:val="44"/>
          <w:szCs w:val="44"/>
        </w:rPr>
      </w:pPr>
      <w:r w:rsidRPr="008A2229">
        <w:rPr>
          <w:rFonts w:ascii="宋体" w:hAnsi="宋体" w:cs="宋体" w:hint="eastAsia"/>
          <w:b/>
          <w:kern w:val="0"/>
          <w:sz w:val="44"/>
          <w:szCs w:val="44"/>
        </w:rPr>
        <w:t>2026年4月</w:t>
      </w:r>
    </w:p>
    <w:p w:rsidR="00AD39EE" w:rsidRPr="008A2229" w:rsidRDefault="00815403">
      <w:pPr>
        <w:spacing w:line="360" w:lineRule="atLeast"/>
        <w:rPr>
          <w:rFonts w:ascii="宋体" w:hAnsi="宋体"/>
          <w:b/>
          <w:bCs/>
          <w:kern w:val="44"/>
          <w:sz w:val="44"/>
          <w:szCs w:val="44"/>
        </w:rPr>
      </w:pPr>
      <w:r w:rsidRPr="008A2229">
        <w:rPr>
          <w:rFonts w:ascii="宋体" w:hAnsi="宋体" w:cs="仿宋_GB2312"/>
          <w:b/>
          <w:bCs/>
          <w:sz w:val="21"/>
          <w:lang w:val="zh-CN"/>
        </w:rPr>
        <w:br w:type="page"/>
      </w:r>
    </w:p>
    <w:p w:rsidR="00AD39EE" w:rsidRPr="008A2229" w:rsidRDefault="00815403">
      <w:pPr>
        <w:spacing w:line="360" w:lineRule="auto"/>
        <w:jc w:val="center"/>
        <w:rPr>
          <w:rFonts w:cs="宋体"/>
          <w:noProof/>
        </w:rPr>
      </w:pPr>
      <w:r w:rsidRPr="008A2229">
        <w:rPr>
          <w:rFonts w:ascii="宋体" w:hAnsi="宋体" w:hint="eastAsia"/>
          <w:b/>
          <w:bCs/>
          <w:kern w:val="44"/>
          <w:sz w:val="44"/>
          <w:szCs w:val="44"/>
        </w:rPr>
        <w:lastRenderedPageBreak/>
        <w:t>目</w:t>
      </w:r>
      <w:r w:rsidRPr="008A2229">
        <w:rPr>
          <w:rFonts w:ascii="宋体" w:hAnsi="宋体"/>
          <w:b/>
          <w:bCs/>
          <w:kern w:val="44"/>
          <w:sz w:val="44"/>
          <w:szCs w:val="44"/>
        </w:rPr>
        <w:t xml:space="preserve">  录</w:t>
      </w:r>
      <w:bookmarkStart w:id="12" w:name="_Toc35593582"/>
      <w:bookmarkStart w:id="13" w:name="_Toc35595328"/>
      <w:r w:rsidRPr="008A2229">
        <w:fldChar w:fldCharType="begin"/>
      </w:r>
      <w:r w:rsidRPr="008A2229">
        <w:instrText xml:space="preserve">TOC \o "1-2" \h \u </w:instrText>
      </w:r>
      <w:r w:rsidRPr="008A2229">
        <w:fldChar w:fldCharType="separate"/>
      </w:r>
    </w:p>
    <w:p w:rsidR="00AD39EE" w:rsidRPr="008A2229" w:rsidRDefault="00815403">
      <w:pPr>
        <w:pStyle w:val="12"/>
        <w:tabs>
          <w:tab w:val="clear" w:pos="9540"/>
          <w:tab w:val="right" w:leader="dot" w:pos="9890"/>
        </w:tabs>
        <w:spacing w:line="360" w:lineRule="auto"/>
        <w:rPr>
          <w:rFonts w:cs="宋体"/>
          <w:noProof/>
          <w:sz w:val="24"/>
          <w:szCs w:val="24"/>
        </w:rPr>
      </w:pPr>
      <w:hyperlink w:anchor="_Toc30823" w:history="1">
        <w:r w:rsidRPr="008A2229">
          <w:rPr>
            <w:rFonts w:cs="宋体" w:hint="eastAsia"/>
            <w:noProof/>
            <w:sz w:val="24"/>
            <w:szCs w:val="24"/>
          </w:rPr>
          <w:t>第一部分 项目基本信息</w:t>
        </w:r>
        <w:r w:rsidRPr="008A2229">
          <w:rPr>
            <w:rFonts w:cs="宋体" w:hint="eastAsia"/>
            <w:noProof/>
            <w:sz w:val="24"/>
            <w:szCs w:val="24"/>
          </w:rPr>
          <w:tab/>
        </w:r>
        <w:r w:rsidRPr="008A2229">
          <w:rPr>
            <w:rFonts w:cs="宋体" w:hint="eastAsia"/>
            <w:noProof/>
            <w:sz w:val="24"/>
            <w:szCs w:val="24"/>
          </w:rPr>
          <w:fldChar w:fldCharType="begin"/>
        </w:r>
        <w:r w:rsidRPr="008A2229">
          <w:rPr>
            <w:rFonts w:cs="宋体" w:hint="eastAsia"/>
            <w:noProof/>
            <w:sz w:val="24"/>
            <w:szCs w:val="24"/>
          </w:rPr>
          <w:instrText xml:space="preserve"> PAGEREF _Toc30823 \h </w:instrText>
        </w:r>
        <w:r w:rsidRPr="008A2229">
          <w:rPr>
            <w:rFonts w:cs="宋体" w:hint="eastAsia"/>
            <w:noProof/>
            <w:sz w:val="24"/>
            <w:szCs w:val="24"/>
          </w:rPr>
        </w:r>
        <w:r w:rsidRPr="008A2229">
          <w:rPr>
            <w:rFonts w:cs="宋体" w:hint="eastAsia"/>
            <w:noProof/>
            <w:sz w:val="24"/>
            <w:szCs w:val="24"/>
          </w:rPr>
          <w:fldChar w:fldCharType="separate"/>
        </w:r>
        <w:r w:rsidR="008A2229" w:rsidRPr="008A2229">
          <w:rPr>
            <w:rFonts w:cs="宋体"/>
            <w:noProof/>
            <w:sz w:val="24"/>
            <w:szCs w:val="24"/>
          </w:rPr>
          <w:t>3</w:t>
        </w:r>
        <w:r w:rsidRPr="008A2229">
          <w:rPr>
            <w:rFonts w:cs="宋体" w:hint="eastAsia"/>
            <w:noProof/>
            <w:sz w:val="24"/>
            <w:szCs w:val="24"/>
          </w:rPr>
          <w:fldChar w:fldCharType="end"/>
        </w:r>
      </w:hyperlink>
    </w:p>
    <w:p w:rsidR="00AD39EE" w:rsidRPr="008A2229" w:rsidRDefault="00815403">
      <w:pPr>
        <w:pStyle w:val="12"/>
        <w:tabs>
          <w:tab w:val="clear" w:pos="9540"/>
          <w:tab w:val="right" w:leader="dot" w:pos="9890"/>
        </w:tabs>
        <w:spacing w:line="360" w:lineRule="auto"/>
        <w:rPr>
          <w:rFonts w:cs="宋体"/>
          <w:noProof/>
          <w:sz w:val="24"/>
          <w:szCs w:val="24"/>
        </w:rPr>
      </w:pPr>
      <w:hyperlink w:anchor="_Toc7602" w:history="1">
        <w:r w:rsidRPr="008A2229">
          <w:rPr>
            <w:rFonts w:cs="宋体" w:hint="eastAsia"/>
            <w:noProof/>
            <w:sz w:val="24"/>
            <w:szCs w:val="24"/>
          </w:rPr>
          <w:t>第二部分 供应商须知</w:t>
        </w:r>
        <w:r w:rsidRPr="008A2229">
          <w:rPr>
            <w:rFonts w:cs="宋体" w:hint="eastAsia"/>
            <w:noProof/>
            <w:sz w:val="24"/>
            <w:szCs w:val="24"/>
          </w:rPr>
          <w:tab/>
        </w:r>
        <w:r w:rsidRPr="008A2229">
          <w:rPr>
            <w:rFonts w:cs="宋体" w:hint="eastAsia"/>
            <w:noProof/>
            <w:sz w:val="24"/>
            <w:szCs w:val="24"/>
          </w:rPr>
          <w:fldChar w:fldCharType="begin"/>
        </w:r>
        <w:r w:rsidRPr="008A2229">
          <w:rPr>
            <w:rFonts w:cs="宋体" w:hint="eastAsia"/>
            <w:noProof/>
            <w:sz w:val="24"/>
            <w:szCs w:val="24"/>
          </w:rPr>
          <w:instrText xml:space="preserve"> PAGEREF _Toc7602 \h </w:instrText>
        </w:r>
        <w:r w:rsidRPr="008A2229">
          <w:rPr>
            <w:rFonts w:cs="宋体" w:hint="eastAsia"/>
            <w:noProof/>
            <w:sz w:val="24"/>
            <w:szCs w:val="24"/>
          </w:rPr>
        </w:r>
        <w:r w:rsidRPr="008A2229">
          <w:rPr>
            <w:rFonts w:cs="宋体" w:hint="eastAsia"/>
            <w:noProof/>
            <w:sz w:val="24"/>
            <w:szCs w:val="24"/>
          </w:rPr>
          <w:fldChar w:fldCharType="separate"/>
        </w:r>
        <w:r w:rsidR="008A2229" w:rsidRPr="008A2229">
          <w:rPr>
            <w:rFonts w:cs="宋体"/>
            <w:noProof/>
            <w:sz w:val="24"/>
            <w:szCs w:val="24"/>
          </w:rPr>
          <w:t>5</w:t>
        </w:r>
        <w:r w:rsidRPr="008A2229">
          <w:rPr>
            <w:rFonts w:cs="宋体" w:hint="eastAsia"/>
            <w:noProof/>
            <w:sz w:val="24"/>
            <w:szCs w:val="24"/>
          </w:rPr>
          <w:fldChar w:fldCharType="end"/>
        </w:r>
      </w:hyperlink>
    </w:p>
    <w:p w:rsidR="00AD39EE" w:rsidRPr="008A2229" w:rsidRDefault="00815403">
      <w:pPr>
        <w:pStyle w:val="25"/>
        <w:tabs>
          <w:tab w:val="clear" w:pos="1080"/>
          <w:tab w:val="clear" w:pos="9540"/>
          <w:tab w:val="clear" w:pos="9628"/>
          <w:tab w:val="right" w:leader="dot" w:pos="9890"/>
        </w:tabs>
        <w:spacing w:line="360" w:lineRule="auto"/>
        <w:ind w:left="360" w:right="-82"/>
        <w:rPr>
          <w:rFonts w:ascii="宋体" w:hAnsi="宋体" w:cs="宋体"/>
          <w:noProof/>
          <w:sz w:val="24"/>
        </w:rPr>
      </w:pPr>
      <w:hyperlink w:anchor="_Toc6622" w:history="1">
        <w:r w:rsidRPr="008A2229">
          <w:rPr>
            <w:rFonts w:ascii="宋体" w:hAnsi="宋体" w:cs="宋体" w:hint="eastAsia"/>
            <w:bCs/>
            <w:noProof/>
            <w:sz w:val="24"/>
          </w:rPr>
          <w:t>1 竞价说明</w:t>
        </w:r>
        <w:r w:rsidRPr="008A2229">
          <w:rPr>
            <w:rFonts w:ascii="宋体" w:hAnsi="宋体" w:cs="宋体" w:hint="eastAsia"/>
            <w:noProof/>
            <w:sz w:val="24"/>
          </w:rPr>
          <w:tab/>
        </w:r>
        <w:r w:rsidRPr="008A2229">
          <w:rPr>
            <w:rFonts w:ascii="宋体" w:hAnsi="宋体" w:cs="宋体" w:hint="eastAsia"/>
            <w:noProof/>
            <w:sz w:val="24"/>
          </w:rPr>
          <w:fldChar w:fldCharType="begin"/>
        </w:r>
        <w:r w:rsidRPr="008A2229">
          <w:rPr>
            <w:rFonts w:ascii="宋体" w:hAnsi="宋体" w:cs="宋体" w:hint="eastAsia"/>
            <w:noProof/>
            <w:sz w:val="24"/>
          </w:rPr>
          <w:instrText xml:space="preserve"> PAGEREF _Toc6622 \h </w:instrText>
        </w:r>
        <w:r w:rsidRPr="008A2229">
          <w:rPr>
            <w:rFonts w:ascii="宋体" w:hAnsi="宋体" w:cs="宋体" w:hint="eastAsia"/>
            <w:noProof/>
            <w:sz w:val="24"/>
          </w:rPr>
        </w:r>
        <w:r w:rsidRPr="008A2229">
          <w:rPr>
            <w:rFonts w:ascii="宋体" w:hAnsi="宋体" w:cs="宋体" w:hint="eastAsia"/>
            <w:noProof/>
            <w:sz w:val="24"/>
          </w:rPr>
          <w:fldChar w:fldCharType="separate"/>
        </w:r>
        <w:r w:rsidR="008A2229" w:rsidRPr="008A2229">
          <w:rPr>
            <w:rFonts w:ascii="宋体" w:hAnsi="宋体" w:cs="宋体"/>
            <w:noProof/>
            <w:sz w:val="24"/>
          </w:rPr>
          <w:t>5</w:t>
        </w:r>
        <w:r w:rsidRPr="008A2229">
          <w:rPr>
            <w:rFonts w:ascii="宋体" w:hAnsi="宋体" w:cs="宋体" w:hint="eastAsia"/>
            <w:noProof/>
            <w:sz w:val="24"/>
          </w:rPr>
          <w:fldChar w:fldCharType="end"/>
        </w:r>
      </w:hyperlink>
    </w:p>
    <w:p w:rsidR="00AD39EE" w:rsidRPr="008A2229" w:rsidRDefault="00815403">
      <w:pPr>
        <w:pStyle w:val="25"/>
        <w:tabs>
          <w:tab w:val="clear" w:pos="1080"/>
          <w:tab w:val="clear" w:pos="9540"/>
          <w:tab w:val="clear" w:pos="9628"/>
          <w:tab w:val="right" w:leader="dot" w:pos="9890"/>
        </w:tabs>
        <w:spacing w:line="360" w:lineRule="auto"/>
        <w:ind w:left="360" w:right="-82"/>
        <w:rPr>
          <w:rFonts w:ascii="宋体" w:hAnsi="宋体" w:cs="宋体"/>
          <w:noProof/>
          <w:sz w:val="24"/>
        </w:rPr>
      </w:pPr>
      <w:hyperlink w:anchor="_Toc10464" w:history="1">
        <w:r w:rsidRPr="008A2229">
          <w:rPr>
            <w:rFonts w:ascii="宋体" w:hAnsi="宋体" w:cs="宋体" w:hint="eastAsia"/>
            <w:bCs/>
            <w:noProof/>
            <w:sz w:val="24"/>
          </w:rPr>
          <w:t>2 报价响应要求</w:t>
        </w:r>
        <w:r w:rsidRPr="008A2229">
          <w:rPr>
            <w:rFonts w:ascii="宋体" w:hAnsi="宋体" w:cs="宋体" w:hint="eastAsia"/>
            <w:noProof/>
            <w:sz w:val="24"/>
          </w:rPr>
          <w:tab/>
        </w:r>
        <w:r w:rsidRPr="008A2229">
          <w:rPr>
            <w:rFonts w:ascii="宋体" w:hAnsi="宋体" w:cs="宋体" w:hint="eastAsia"/>
            <w:noProof/>
            <w:sz w:val="24"/>
          </w:rPr>
          <w:fldChar w:fldCharType="begin"/>
        </w:r>
        <w:r w:rsidRPr="008A2229">
          <w:rPr>
            <w:rFonts w:ascii="宋体" w:hAnsi="宋体" w:cs="宋体" w:hint="eastAsia"/>
            <w:noProof/>
            <w:sz w:val="24"/>
          </w:rPr>
          <w:instrText xml:space="preserve"> PAGEREF _Toc10464 \h </w:instrText>
        </w:r>
        <w:r w:rsidRPr="008A2229">
          <w:rPr>
            <w:rFonts w:ascii="宋体" w:hAnsi="宋体" w:cs="宋体" w:hint="eastAsia"/>
            <w:noProof/>
            <w:sz w:val="24"/>
          </w:rPr>
        </w:r>
        <w:r w:rsidRPr="008A2229">
          <w:rPr>
            <w:rFonts w:ascii="宋体" w:hAnsi="宋体" w:cs="宋体" w:hint="eastAsia"/>
            <w:noProof/>
            <w:sz w:val="24"/>
          </w:rPr>
          <w:fldChar w:fldCharType="separate"/>
        </w:r>
        <w:r w:rsidR="008A2229" w:rsidRPr="008A2229">
          <w:rPr>
            <w:rFonts w:ascii="宋体" w:hAnsi="宋体" w:cs="宋体"/>
            <w:noProof/>
            <w:sz w:val="24"/>
          </w:rPr>
          <w:t>5</w:t>
        </w:r>
        <w:r w:rsidRPr="008A2229">
          <w:rPr>
            <w:rFonts w:ascii="宋体" w:hAnsi="宋体" w:cs="宋体" w:hint="eastAsia"/>
            <w:noProof/>
            <w:sz w:val="24"/>
          </w:rPr>
          <w:fldChar w:fldCharType="end"/>
        </w:r>
      </w:hyperlink>
    </w:p>
    <w:p w:rsidR="00AD39EE" w:rsidRPr="008A2229" w:rsidRDefault="00815403">
      <w:pPr>
        <w:pStyle w:val="25"/>
        <w:tabs>
          <w:tab w:val="clear" w:pos="1080"/>
          <w:tab w:val="clear" w:pos="9540"/>
          <w:tab w:val="clear" w:pos="9628"/>
          <w:tab w:val="right" w:leader="dot" w:pos="9890"/>
        </w:tabs>
        <w:spacing w:line="360" w:lineRule="auto"/>
        <w:ind w:left="360" w:right="-82"/>
        <w:rPr>
          <w:rFonts w:ascii="宋体" w:hAnsi="宋体" w:cs="宋体"/>
          <w:noProof/>
          <w:sz w:val="24"/>
        </w:rPr>
      </w:pPr>
      <w:hyperlink w:anchor="_Toc23097" w:history="1">
        <w:r w:rsidRPr="008A2229">
          <w:rPr>
            <w:rFonts w:ascii="宋体" w:hAnsi="宋体" w:cs="宋体" w:hint="eastAsia"/>
            <w:bCs/>
            <w:noProof/>
            <w:sz w:val="24"/>
          </w:rPr>
          <w:t>3 报价无效的确认方法</w:t>
        </w:r>
        <w:r w:rsidRPr="008A2229">
          <w:rPr>
            <w:rFonts w:ascii="宋体" w:hAnsi="宋体" w:cs="宋体" w:hint="eastAsia"/>
            <w:noProof/>
            <w:sz w:val="24"/>
          </w:rPr>
          <w:tab/>
        </w:r>
        <w:r w:rsidRPr="008A2229">
          <w:rPr>
            <w:rFonts w:ascii="宋体" w:hAnsi="宋体" w:cs="宋体" w:hint="eastAsia"/>
            <w:noProof/>
            <w:sz w:val="24"/>
          </w:rPr>
          <w:fldChar w:fldCharType="begin"/>
        </w:r>
        <w:r w:rsidRPr="008A2229">
          <w:rPr>
            <w:rFonts w:ascii="宋体" w:hAnsi="宋体" w:cs="宋体" w:hint="eastAsia"/>
            <w:noProof/>
            <w:sz w:val="24"/>
          </w:rPr>
          <w:instrText xml:space="preserve"> PAGEREF _Toc23097 \h </w:instrText>
        </w:r>
        <w:r w:rsidRPr="008A2229">
          <w:rPr>
            <w:rFonts w:ascii="宋体" w:hAnsi="宋体" w:cs="宋体" w:hint="eastAsia"/>
            <w:noProof/>
            <w:sz w:val="24"/>
          </w:rPr>
        </w:r>
        <w:r w:rsidRPr="008A2229">
          <w:rPr>
            <w:rFonts w:ascii="宋体" w:hAnsi="宋体" w:cs="宋体" w:hint="eastAsia"/>
            <w:noProof/>
            <w:sz w:val="24"/>
          </w:rPr>
          <w:fldChar w:fldCharType="separate"/>
        </w:r>
        <w:r w:rsidR="008A2229" w:rsidRPr="008A2229">
          <w:rPr>
            <w:rFonts w:ascii="宋体" w:hAnsi="宋体" w:cs="宋体"/>
            <w:noProof/>
            <w:sz w:val="24"/>
          </w:rPr>
          <w:t>6</w:t>
        </w:r>
        <w:r w:rsidRPr="008A2229">
          <w:rPr>
            <w:rFonts w:ascii="宋体" w:hAnsi="宋体" w:cs="宋体" w:hint="eastAsia"/>
            <w:noProof/>
            <w:sz w:val="24"/>
          </w:rPr>
          <w:fldChar w:fldCharType="end"/>
        </w:r>
      </w:hyperlink>
    </w:p>
    <w:p w:rsidR="00AD39EE" w:rsidRPr="008A2229" w:rsidRDefault="00815403">
      <w:pPr>
        <w:pStyle w:val="25"/>
        <w:tabs>
          <w:tab w:val="clear" w:pos="1080"/>
          <w:tab w:val="clear" w:pos="9540"/>
          <w:tab w:val="clear" w:pos="9628"/>
          <w:tab w:val="right" w:leader="dot" w:pos="9890"/>
        </w:tabs>
        <w:spacing w:line="360" w:lineRule="auto"/>
        <w:ind w:left="360" w:right="-82"/>
        <w:rPr>
          <w:rFonts w:ascii="宋体" w:hAnsi="宋体" w:cs="宋体"/>
          <w:noProof/>
          <w:sz w:val="24"/>
        </w:rPr>
      </w:pPr>
      <w:hyperlink w:anchor="_Toc12351" w:history="1">
        <w:r w:rsidRPr="008A2229">
          <w:rPr>
            <w:rFonts w:ascii="宋体" w:hAnsi="宋体" w:cs="宋体" w:hint="eastAsia"/>
            <w:noProof/>
            <w:sz w:val="24"/>
          </w:rPr>
          <w:t>4 线上竞价说明（详细操作按竞价平台的指引）</w:t>
        </w:r>
        <w:r w:rsidRPr="008A2229">
          <w:rPr>
            <w:rFonts w:ascii="宋体" w:hAnsi="宋体" w:cs="宋体" w:hint="eastAsia"/>
            <w:noProof/>
            <w:sz w:val="24"/>
          </w:rPr>
          <w:tab/>
        </w:r>
        <w:r w:rsidRPr="008A2229">
          <w:rPr>
            <w:rFonts w:ascii="宋体" w:hAnsi="宋体" w:cs="宋体" w:hint="eastAsia"/>
            <w:noProof/>
            <w:sz w:val="24"/>
          </w:rPr>
          <w:fldChar w:fldCharType="begin"/>
        </w:r>
        <w:r w:rsidRPr="008A2229">
          <w:rPr>
            <w:rFonts w:ascii="宋体" w:hAnsi="宋体" w:cs="宋体" w:hint="eastAsia"/>
            <w:noProof/>
            <w:sz w:val="24"/>
          </w:rPr>
          <w:instrText xml:space="preserve"> PAGEREF _Toc12351 \h </w:instrText>
        </w:r>
        <w:r w:rsidRPr="008A2229">
          <w:rPr>
            <w:rFonts w:ascii="宋体" w:hAnsi="宋体" w:cs="宋体" w:hint="eastAsia"/>
            <w:noProof/>
            <w:sz w:val="24"/>
          </w:rPr>
        </w:r>
        <w:r w:rsidRPr="008A2229">
          <w:rPr>
            <w:rFonts w:ascii="宋体" w:hAnsi="宋体" w:cs="宋体" w:hint="eastAsia"/>
            <w:noProof/>
            <w:sz w:val="24"/>
          </w:rPr>
          <w:fldChar w:fldCharType="separate"/>
        </w:r>
        <w:r w:rsidR="008A2229" w:rsidRPr="008A2229">
          <w:rPr>
            <w:rFonts w:ascii="宋体" w:hAnsi="宋体" w:cs="宋体"/>
            <w:noProof/>
            <w:sz w:val="24"/>
          </w:rPr>
          <w:t>6</w:t>
        </w:r>
        <w:r w:rsidRPr="008A2229">
          <w:rPr>
            <w:rFonts w:ascii="宋体" w:hAnsi="宋体" w:cs="宋体" w:hint="eastAsia"/>
            <w:noProof/>
            <w:sz w:val="24"/>
          </w:rPr>
          <w:fldChar w:fldCharType="end"/>
        </w:r>
      </w:hyperlink>
    </w:p>
    <w:p w:rsidR="00AD39EE" w:rsidRPr="008A2229" w:rsidRDefault="00815403">
      <w:pPr>
        <w:pStyle w:val="25"/>
        <w:tabs>
          <w:tab w:val="clear" w:pos="1080"/>
          <w:tab w:val="clear" w:pos="9540"/>
          <w:tab w:val="clear" w:pos="9628"/>
          <w:tab w:val="right" w:leader="dot" w:pos="9890"/>
        </w:tabs>
        <w:spacing w:line="360" w:lineRule="auto"/>
        <w:ind w:left="360" w:right="-82"/>
        <w:rPr>
          <w:rFonts w:ascii="宋体" w:hAnsi="宋体" w:cs="宋体"/>
          <w:noProof/>
          <w:sz w:val="24"/>
        </w:rPr>
      </w:pPr>
      <w:hyperlink w:anchor="_Toc8298" w:history="1">
        <w:r w:rsidRPr="008A2229">
          <w:rPr>
            <w:rFonts w:ascii="宋体" w:hAnsi="宋体" w:cs="宋体" w:hint="eastAsia"/>
            <w:bCs/>
            <w:noProof/>
            <w:sz w:val="24"/>
          </w:rPr>
          <w:t>5 产品及服务要求（采购需求另有描述的，从其要求）</w:t>
        </w:r>
        <w:r w:rsidRPr="008A2229">
          <w:rPr>
            <w:rFonts w:ascii="宋体" w:hAnsi="宋体" w:cs="宋体" w:hint="eastAsia"/>
            <w:noProof/>
            <w:sz w:val="24"/>
          </w:rPr>
          <w:tab/>
        </w:r>
        <w:r w:rsidRPr="008A2229">
          <w:rPr>
            <w:rFonts w:ascii="宋体" w:hAnsi="宋体" w:cs="宋体" w:hint="eastAsia"/>
            <w:noProof/>
            <w:sz w:val="24"/>
          </w:rPr>
          <w:fldChar w:fldCharType="begin"/>
        </w:r>
        <w:r w:rsidRPr="008A2229">
          <w:rPr>
            <w:rFonts w:ascii="宋体" w:hAnsi="宋体" w:cs="宋体" w:hint="eastAsia"/>
            <w:noProof/>
            <w:sz w:val="24"/>
          </w:rPr>
          <w:instrText xml:space="preserve"> PAGEREF _Toc8298 \h </w:instrText>
        </w:r>
        <w:r w:rsidRPr="008A2229">
          <w:rPr>
            <w:rFonts w:ascii="宋体" w:hAnsi="宋体" w:cs="宋体" w:hint="eastAsia"/>
            <w:noProof/>
            <w:sz w:val="24"/>
          </w:rPr>
        </w:r>
        <w:r w:rsidRPr="008A2229">
          <w:rPr>
            <w:rFonts w:ascii="宋体" w:hAnsi="宋体" w:cs="宋体" w:hint="eastAsia"/>
            <w:noProof/>
            <w:sz w:val="24"/>
          </w:rPr>
          <w:fldChar w:fldCharType="separate"/>
        </w:r>
        <w:r w:rsidR="008A2229" w:rsidRPr="008A2229">
          <w:rPr>
            <w:rFonts w:ascii="宋体" w:hAnsi="宋体" w:cs="宋体"/>
            <w:noProof/>
            <w:sz w:val="24"/>
          </w:rPr>
          <w:t>6</w:t>
        </w:r>
        <w:r w:rsidRPr="008A2229">
          <w:rPr>
            <w:rFonts w:ascii="宋体" w:hAnsi="宋体" w:cs="宋体" w:hint="eastAsia"/>
            <w:noProof/>
            <w:sz w:val="24"/>
          </w:rPr>
          <w:fldChar w:fldCharType="end"/>
        </w:r>
      </w:hyperlink>
    </w:p>
    <w:p w:rsidR="00AD39EE" w:rsidRPr="008A2229" w:rsidRDefault="00815403">
      <w:pPr>
        <w:pStyle w:val="25"/>
        <w:tabs>
          <w:tab w:val="clear" w:pos="1080"/>
          <w:tab w:val="clear" w:pos="9540"/>
          <w:tab w:val="clear" w:pos="9628"/>
          <w:tab w:val="right" w:leader="dot" w:pos="9890"/>
        </w:tabs>
        <w:spacing w:line="360" w:lineRule="auto"/>
        <w:ind w:left="360" w:right="-82"/>
        <w:rPr>
          <w:rFonts w:ascii="宋体" w:hAnsi="宋体" w:cs="宋体"/>
          <w:noProof/>
          <w:sz w:val="24"/>
        </w:rPr>
      </w:pPr>
      <w:hyperlink w:anchor="_Toc10213" w:history="1">
        <w:r w:rsidRPr="008A2229">
          <w:rPr>
            <w:rFonts w:ascii="宋体" w:hAnsi="宋体" w:cs="宋体" w:hint="eastAsia"/>
            <w:bCs/>
            <w:noProof/>
            <w:sz w:val="24"/>
          </w:rPr>
          <w:t>6 竞价费用说明</w:t>
        </w:r>
        <w:r w:rsidRPr="008A2229">
          <w:rPr>
            <w:rFonts w:ascii="宋体" w:hAnsi="宋体" w:cs="宋体" w:hint="eastAsia"/>
            <w:noProof/>
            <w:sz w:val="24"/>
          </w:rPr>
          <w:tab/>
        </w:r>
        <w:r w:rsidRPr="008A2229">
          <w:rPr>
            <w:rFonts w:ascii="宋体" w:hAnsi="宋体" w:cs="宋体" w:hint="eastAsia"/>
            <w:noProof/>
            <w:sz w:val="24"/>
          </w:rPr>
          <w:fldChar w:fldCharType="begin"/>
        </w:r>
        <w:r w:rsidRPr="008A2229">
          <w:rPr>
            <w:rFonts w:ascii="宋体" w:hAnsi="宋体" w:cs="宋体" w:hint="eastAsia"/>
            <w:noProof/>
            <w:sz w:val="24"/>
          </w:rPr>
          <w:instrText xml:space="preserve"> PAGEREF _Toc10213 \h </w:instrText>
        </w:r>
        <w:r w:rsidRPr="008A2229">
          <w:rPr>
            <w:rFonts w:ascii="宋体" w:hAnsi="宋体" w:cs="宋体" w:hint="eastAsia"/>
            <w:noProof/>
            <w:sz w:val="24"/>
          </w:rPr>
        </w:r>
        <w:r w:rsidRPr="008A2229">
          <w:rPr>
            <w:rFonts w:ascii="宋体" w:hAnsi="宋体" w:cs="宋体" w:hint="eastAsia"/>
            <w:noProof/>
            <w:sz w:val="24"/>
          </w:rPr>
          <w:fldChar w:fldCharType="separate"/>
        </w:r>
        <w:r w:rsidR="008A2229" w:rsidRPr="008A2229">
          <w:rPr>
            <w:rFonts w:ascii="宋体" w:hAnsi="宋体" w:cs="宋体"/>
            <w:noProof/>
            <w:sz w:val="24"/>
          </w:rPr>
          <w:t>6</w:t>
        </w:r>
        <w:r w:rsidRPr="008A2229">
          <w:rPr>
            <w:rFonts w:ascii="宋体" w:hAnsi="宋体" w:cs="宋体" w:hint="eastAsia"/>
            <w:noProof/>
            <w:sz w:val="24"/>
          </w:rPr>
          <w:fldChar w:fldCharType="end"/>
        </w:r>
      </w:hyperlink>
    </w:p>
    <w:p w:rsidR="00AD39EE" w:rsidRPr="008A2229" w:rsidRDefault="00815403">
      <w:pPr>
        <w:pStyle w:val="12"/>
        <w:tabs>
          <w:tab w:val="clear" w:pos="9540"/>
          <w:tab w:val="right" w:leader="dot" w:pos="9890"/>
        </w:tabs>
        <w:spacing w:line="360" w:lineRule="auto"/>
        <w:rPr>
          <w:rFonts w:cs="宋体"/>
          <w:noProof/>
          <w:sz w:val="24"/>
          <w:szCs w:val="24"/>
        </w:rPr>
      </w:pPr>
      <w:hyperlink w:anchor="_Toc15727" w:history="1">
        <w:r w:rsidRPr="008A2229">
          <w:rPr>
            <w:rFonts w:cs="宋体" w:hint="eastAsia"/>
            <w:noProof/>
            <w:sz w:val="24"/>
            <w:szCs w:val="24"/>
          </w:rPr>
          <w:t>第三部分 采购需求</w:t>
        </w:r>
        <w:r w:rsidRPr="008A2229">
          <w:rPr>
            <w:rFonts w:cs="宋体" w:hint="eastAsia"/>
            <w:noProof/>
            <w:sz w:val="24"/>
            <w:szCs w:val="24"/>
          </w:rPr>
          <w:tab/>
        </w:r>
        <w:r w:rsidRPr="008A2229">
          <w:rPr>
            <w:rFonts w:cs="宋体" w:hint="eastAsia"/>
            <w:noProof/>
            <w:sz w:val="24"/>
            <w:szCs w:val="24"/>
          </w:rPr>
          <w:fldChar w:fldCharType="begin"/>
        </w:r>
        <w:r w:rsidRPr="008A2229">
          <w:rPr>
            <w:rFonts w:cs="宋体" w:hint="eastAsia"/>
            <w:noProof/>
            <w:sz w:val="24"/>
            <w:szCs w:val="24"/>
          </w:rPr>
          <w:instrText xml:space="preserve"> PAGEREF _Toc15727 \h </w:instrText>
        </w:r>
        <w:r w:rsidRPr="008A2229">
          <w:rPr>
            <w:rFonts w:cs="宋体" w:hint="eastAsia"/>
            <w:noProof/>
            <w:sz w:val="24"/>
            <w:szCs w:val="24"/>
          </w:rPr>
        </w:r>
        <w:r w:rsidRPr="008A2229">
          <w:rPr>
            <w:rFonts w:cs="宋体" w:hint="eastAsia"/>
            <w:noProof/>
            <w:sz w:val="24"/>
            <w:szCs w:val="24"/>
          </w:rPr>
          <w:fldChar w:fldCharType="separate"/>
        </w:r>
        <w:r w:rsidR="008A2229" w:rsidRPr="008A2229">
          <w:rPr>
            <w:rFonts w:cs="宋体"/>
            <w:noProof/>
            <w:sz w:val="24"/>
            <w:szCs w:val="24"/>
          </w:rPr>
          <w:t>9</w:t>
        </w:r>
        <w:r w:rsidRPr="008A2229">
          <w:rPr>
            <w:rFonts w:cs="宋体" w:hint="eastAsia"/>
            <w:noProof/>
            <w:sz w:val="24"/>
            <w:szCs w:val="24"/>
          </w:rPr>
          <w:fldChar w:fldCharType="end"/>
        </w:r>
      </w:hyperlink>
    </w:p>
    <w:p w:rsidR="00AD39EE" w:rsidRPr="008A2229" w:rsidRDefault="00815403">
      <w:pPr>
        <w:pStyle w:val="12"/>
        <w:tabs>
          <w:tab w:val="clear" w:pos="9540"/>
          <w:tab w:val="right" w:leader="dot" w:pos="9890"/>
        </w:tabs>
        <w:spacing w:line="360" w:lineRule="auto"/>
        <w:rPr>
          <w:rFonts w:cs="宋体"/>
          <w:noProof/>
          <w:sz w:val="24"/>
          <w:szCs w:val="24"/>
        </w:rPr>
      </w:pPr>
      <w:hyperlink w:anchor="_Toc7441" w:history="1">
        <w:r w:rsidRPr="008A2229">
          <w:rPr>
            <w:rFonts w:cs="宋体" w:hint="eastAsia"/>
            <w:noProof/>
            <w:sz w:val="24"/>
            <w:szCs w:val="24"/>
          </w:rPr>
          <w:t>第四部分 交易规则</w:t>
        </w:r>
        <w:r w:rsidRPr="008A2229">
          <w:rPr>
            <w:rFonts w:cs="宋体" w:hint="eastAsia"/>
            <w:noProof/>
            <w:sz w:val="24"/>
            <w:szCs w:val="24"/>
          </w:rPr>
          <w:tab/>
        </w:r>
        <w:r w:rsidRPr="008A2229">
          <w:rPr>
            <w:rFonts w:cs="宋体" w:hint="eastAsia"/>
            <w:noProof/>
            <w:sz w:val="24"/>
            <w:szCs w:val="24"/>
          </w:rPr>
          <w:fldChar w:fldCharType="begin"/>
        </w:r>
        <w:r w:rsidRPr="008A2229">
          <w:rPr>
            <w:rFonts w:cs="宋体" w:hint="eastAsia"/>
            <w:noProof/>
            <w:sz w:val="24"/>
            <w:szCs w:val="24"/>
          </w:rPr>
          <w:instrText xml:space="preserve"> PAGEREF _Toc7441 \h </w:instrText>
        </w:r>
        <w:r w:rsidRPr="008A2229">
          <w:rPr>
            <w:rFonts w:cs="宋体" w:hint="eastAsia"/>
            <w:noProof/>
            <w:sz w:val="24"/>
            <w:szCs w:val="24"/>
          </w:rPr>
        </w:r>
        <w:r w:rsidRPr="008A2229">
          <w:rPr>
            <w:rFonts w:cs="宋体" w:hint="eastAsia"/>
            <w:noProof/>
            <w:sz w:val="24"/>
            <w:szCs w:val="24"/>
          </w:rPr>
          <w:fldChar w:fldCharType="separate"/>
        </w:r>
        <w:r w:rsidR="008A2229" w:rsidRPr="008A2229">
          <w:rPr>
            <w:rFonts w:cs="宋体"/>
            <w:noProof/>
            <w:sz w:val="24"/>
            <w:szCs w:val="24"/>
          </w:rPr>
          <w:t>13</w:t>
        </w:r>
        <w:r w:rsidRPr="008A2229">
          <w:rPr>
            <w:rFonts w:cs="宋体" w:hint="eastAsia"/>
            <w:noProof/>
            <w:sz w:val="24"/>
            <w:szCs w:val="24"/>
          </w:rPr>
          <w:fldChar w:fldCharType="end"/>
        </w:r>
      </w:hyperlink>
    </w:p>
    <w:p w:rsidR="00AD39EE" w:rsidRPr="008A2229" w:rsidRDefault="00815403">
      <w:pPr>
        <w:pStyle w:val="25"/>
        <w:tabs>
          <w:tab w:val="clear" w:pos="1080"/>
          <w:tab w:val="clear" w:pos="9540"/>
          <w:tab w:val="clear" w:pos="9628"/>
          <w:tab w:val="right" w:leader="dot" w:pos="9890"/>
        </w:tabs>
        <w:spacing w:line="360" w:lineRule="auto"/>
        <w:ind w:left="360" w:right="-82"/>
        <w:rPr>
          <w:rFonts w:ascii="宋体" w:hAnsi="宋体" w:cs="宋体"/>
          <w:noProof/>
          <w:sz w:val="24"/>
        </w:rPr>
      </w:pPr>
      <w:hyperlink w:anchor="_Toc28896" w:history="1">
        <w:r w:rsidRPr="008A2229">
          <w:rPr>
            <w:rFonts w:ascii="宋体" w:hAnsi="宋体" w:cs="宋体" w:hint="eastAsia"/>
            <w:noProof/>
            <w:sz w:val="24"/>
          </w:rPr>
          <w:t>广东志正招标有限公司网上竞价交易规则</w:t>
        </w:r>
        <w:r w:rsidRPr="008A2229">
          <w:rPr>
            <w:rFonts w:ascii="宋体" w:hAnsi="宋体" w:cs="宋体" w:hint="eastAsia"/>
            <w:noProof/>
            <w:sz w:val="24"/>
          </w:rPr>
          <w:tab/>
        </w:r>
        <w:r w:rsidRPr="008A2229">
          <w:rPr>
            <w:rFonts w:ascii="宋体" w:hAnsi="宋体" w:cs="宋体" w:hint="eastAsia"/>
            <w:noProof/>
            <w:sz w:val="24"/>
          </w:rPr>
          <w:fldChar w:fldCharType="begin"/>
        </w:r>
        <w:r w:rsidRPr="008A2229">
          <w:rPr>
            <w:rFonts w:ascii="宋体" w:hAnsi="宋体" w:cs="宋体" w:hint="eastAsia"/>
            <w:noProof/>
            <w:sz w:val="24"/>
          </w:rPr>
          <w:instrText xml:space="preserve"> PAGEREF _Toc28896 \h </w:instrText>
        </w:r>
        <w:r w:rsidRPr="008A2229">
          <w:rPr>
            <w:rFonts w:ascii="宋体" w:hAnsi="宋体" w:cs="宋体" w:hint="eastAsia"/>
            <w:noProof/>
            <w:sz w:val="24"/>
          </w:rPr>
        </w:r>
        <w:r w:rsidRPr="008A2229">
          <w:rPr>
            <w:rFonts w:ascii="宋体" w:hAnsi="宋体" w:cs="宋体" w:hint="eastAsia"/>
            <w:noProof/>
            <w:sz w:val="24"/>
          </w:rPr>
          <w:fldChar w:fldCharType="separate"/>
        </w:r>
        <w:r w:rsidR="008A2229" w:rsidRPr="008A2229">
          <w:rPr>
            <w:rFonts w:ascii="宋体" w:hAnsi="宋体" w:cs="宋体"/>
            <w:noProof/>
            <w:sz w:val="24"/>
          </w:rPr>
          <w:t>13</w:t>
        </w:r>
        <w:r w:rsidRPr="008A2229">
          <w:rPr>
            <w:rFonts w:ascii="宋体" w:hAnsi="宋体" w:cs="宋体" w:hint="eastAsia"/>
            <w:noProof/>
            <w:sz w:val="24"/>
          </w:rPr>
          <w:fldChar w:fldCharType="end"/>
        </w:r>
      </w:hyperlink>
    </w:p>
    <w:p w:rsidR="00AD39EE" w:rsidRPr="008A2229" w:rsidRDefault="00815403">
      <w:pPr>
        <w:pStyle w:val="25"/>
        <w:tabs>
          <w:tab w:val="clear" w:pos="1080"/>
          <w:tab w:val="clear" w:pos="9540"/>
          <w:tab w:val="clear" w:pos="9628"/>
          <w:tab w:val="right" w:leader="dot" w:pos="9890"/>
        </w:tabs>
        <w:spacing w:line="360" w:lineRule="auto"/>
        <w:ind w:left="360" w:right="-82"/>
        <w:rPr>
          <w:rFonts w:ascii="宋体" w:hAnsi="宋体" w:cs="宋体"/>
          <w:noProof/>
          <w:sz w:val="24"/>
        </w:rPr>
      </w:pPr>
      <w:hyperlink w:anchor="_Toc25344" w:history="1">
        <w:r w:rsidRPr="008A2229">
          <w:rPr>
            <w:rFonts w:ascii="宋体" w:hAnsi="宋体" w:cs="宋体" w:hint="eastAsia"/>
            <w:noProof/>
            <w:sz w:val="24"/>
          </w:rPr>
          <w:t>一、定义</w:t>
        </w:r>
        <w:r w:rsidRPr="008A2229">
          <w:rPr>
            <w:rFonts w:ascii="宋体" w:hAnsi="宋体" w:cs="宋体" w:hint="eastAsia"/>
            <w:noProof/>
            <w:sz w:val="24"/>
          </w:rPr>
          <w:tab/>
        </w:r>
        <w:r w:rsidRPr="008A2229">
          <w:rPr>
            <w:rFonts w:ascii="宋体" w:hAnsi="宋体" w:cs="宋体" w:hint="eastAsia"/>
            <w:noProof/>
            <w:sz w:val="24"/>
          </w:rPr>
          <w:fldChar w:fldCharType="begin"/>
        </w:r>
        <w:r w:rsidRPr="008A2229">
          <w:rPr>
            <w:rFonts w:ascii="宋体" w:hAnsi="宋体" w:cs="宋体" w:hint="eastAsia"/>
            <w:noProof/>
            <w:sz w:val="24"/>
          </w:rPr>
          <w:instrText xml:space="preserve"> PAGEREF _Toc25344 \h </w:instrText>
        </w:r>
        <w:r w:rsidRPr="008A2229">
          <w:rPr>
            <w:rFonts w:ascii="宋体" w:hAnsi="宋体" w:cs="宋体" w:hint="eastAsia"/>
            <w:noProof/>
            <w:sz w:val="24"/>
          </w:rPr>
        </w:r>
        <w:r w:rsidRPr="008A2229">
          <w:rPr>
            <w:rFonts w:ascii="宋体" w:hAnsi="宋体" w:cs="宋体" w:hint="eastAsia"/>
            <w:noProof/>
            <w:sz w:val="24"/>
          </w:rPr>
          <w:fldChar w:fldCharType="separate"/>
        </w:r>
        <w:r w:rsidR="008A2229" w:rsidRPr="008A2229">
          <w:rPr>
            <w:rFonts w:ascii="宋体" w:hAnsi="宋体" w:cs="宋体"/>
            <w:noProof/>
            <w:sz w:val="24"/>
          </w:rPr>
          <w:t>13</w:t>
        </w:r>
        <w:r w:rsidRPr="008A2229">
          <w:rPr>
            <w:rFonts w:ascii="宋体" w:hAnsi="宋体" w:cs="宋体" w:hint="eastAsia"/>
            <w:noProof/>
            <w:sz w:val="24"/>
          </w:rPr>
          <w:fldChar w:fldCharType="end"/>
        </w:r>
      </w:hyperlink>
    </w:p>
    <w:p w:rsidR="00AD39EE" w:rsidRPr="008A2229" w:rsidRDefault="00815403">
      <w:pPr>
        <w:pStyle w:val="25"/>
        <w:tabs>
          <w:tab w:val="clear" w:pos="1080"/>
          <w:tab w:val="clear" w:pos="9540"/>
          <w:tab w:val="clear" w:pos="9628"/>
          <w:tab w:val="right" w:leader="dot" w:pos="9890"/>
        </w:tabs>
        <w:spacing w:line="360" w:lineRule="auto"/>
        <w:ind w:left="360" w:right="-82"/>
        <w:rPr>
          <w:rFonts w:ascii="宋体" w:hAnsi="宋体" w:cs="宋体"/>
          <w:noProof/>
          <w:sz w:val="24"/>
        </w:rPr>
      </w:pPr>
      <w:hyperlink w:anchor="_Toc13028" w:history="1">
        <w:r w:rsidRPr="008A2229">
          <w:rPr>
            <w:rFonts w:ascii="宋体" w:hAnsi="宋体" w:cs="宋体" w:hint="eastAsia"/>
            <w:noProof/>
            <w:sz w:val="24"/>
          </w:rPr>
          <w:t>二、适用范围</w:t>
        </w:r>
        <w:r w:rsidRPr="008A2229">
          <w:rPr>
            <w:rFonts w:ascii="宋体" w:hAnsi="宋体" w:cs="宋体" w:hint="eastAsia"/>
            <w:noProof/>
            <w:sz w:val="24"/>
          </w:rPr>
          <w:tab/>
        </w:r>
        <w:r w:rsidRPr="008A2229">
          <w:rPr>
            <w:rFonts w:ascii="宋体" w:hAnsi="宋体" w:cs="宋体" w:hint="eastAsia"/>
            <w:noProof/>
            <w:sz w:val="24"/>
          </w:rPr>
          <w:fldChar w:fldCharType="begin"/>
        </w:r>
        <w:r w:rsidRPr="008A2229">
          <w:rPr>
            <w:rFonts w:ascii="宋体" w:hAnsi="宋体" w:cs="宋体" w:hint="eastAsia"/>
            <w:noProof/>
            <w:sz w:val="24"/>
          </w:rPr>
          <w:instrText xml:space="preserve"> PAGEREF _Toc13028 \h </w:instrText>
        </w:r>
        <w:r w:rsidRPr="008A2229">
          <w:rPr>
            <w:rFonts w:ascii="宋体" w:hAnsi="宋体" w:cs="宋体" w:hint="eastAsia"/>
            <w:noProof/>
            <w:sz w:val="24"/>
          </w:rPr>
        </w:r>
        <w:r w:rsidRPr="008A2229">
          <w:rPr>
            <w:rFonts w:ascii="宋体" w:hAnsi="宋体" w:cs="宋体" w:hint="eastAsia"/>
            <w:noProof/>
            <w:sz w:val="24"/>
          </w:rPr>
          <w:fldChar w:fldCharType="separate"/>
        </w:r>
        <w:r w:rsidR="008A2229" w:rsidRPr="008A2229">
          <w:rPr>
            <w:rFonts w:ascii="宋体" w:hAnsi="宋体" w:cs="宋体"/>
            <w:noProof/>
            <w:sz w:val="24"/>
          </w:rPr>
          <w:t>13</w:t>
        </w:r>
        <w:r w:rsidRPr="008A2229">
          <w:rPr>
            <w:rFonts w:ascii="宋体" w:hAnsi="宋体" w:cs="宋体" w:hint="eastAsia"/>
            <w:noProof/>
            <w:sz w:val="24"/>
          </w:rPr>
          <w:fldChar w:fldCharType="end"/>
        </w:r>
      </w:hyperlink>
    </w:p>
    <w:p w:rsidR="00AD39EE" w:rsidRPr="008A2229" w:rsidRDefault="00815403">
      <w:pPr>
        <w:pStyle w:val="25"/>
        <w:tabs>
          <w:tab w:val="clear" w:pos="1080"/>
          <w:tab w:val="clear" w:pos="9540"/>
          <w:tab w:val="clear" w:pos="9628"/>
          <w:tab w:val="right" w:leader="dot" w:pos="9890"/>
        </w:tabs>
        <w:spacing w:line="360" w:lineRule="auto"/>
        <w:ind w:left="360" w:right="-82"/>
        <w:rPr>
          <w:rFonts w:ascii="宋体" w:hAnsi="宋体" w:cs="宋体"/>
          <w:noProof/>
          <w:sz w:val="24"/>
        </w:rPr>
      </w:pPr>
      <w:hyperlink w:anchor="_Toc17311" w:history="1">
        <w:r w:rsidRPr="008A2229">
          <w:rPr>
            <w:rFonts w:ascii="宋体" w:hAnsi="宋体" w:cs="宋体" w:hint="eastAsia"/>
            <w:noProof/>
            <w:sz w:val="24"/>
          </w:rPr>
          <w:t>三、网上竞价采购程序</w:t>
        </w:r>
        <w:r w:rsidRPr="008A2229">
          <w:rPr>
            <w:rFonts w:ascii="宋体" w:hAnsi="宋体" w:cs="宋体" w:hint="eastAsia"/>
            <w:noProof/>
            <w:sz w:val="24"/>
          </w:rPr>
          <w:tab/>
        </w:r>
        <w:r w:rsidRPr="008A2229">
          <w:rPr>
            <w:rFonts w:ascii="宋体" w:hAnsi="宋体" w:cs="宋体" w:hint="eastAsia"/>
            <w:noProof/>
            <w:sz w:val="24"/>
          </w:rPr>
          <w:fldChar w:fldCharType="begin"/>
        </w:r>
        <w:r w:rsidRPr="008A2229">
          <w:rPr>
            <w:rFonts w:ascii="宋体" w:hAnsi="宋体" w:cs="宋体" w:hint="eastAsia"/>
            <w:noProof/>
            <w:sz w:val="24"/>
          </w:rPr>
          <w:instrText xml:space="preserve"> PAGEREF _Toc17311 \h </w:instrText>
        </w:r>
        <w:r w:rsidRPr="008A2229">
          <w:rPr>
            <w:rFonts w:ascii="宋体" w:hAnsi="宋体" w:cs="宋体" w:hint="eastAsia"/>
            <w:noProof/>
            <w:sz w:val="24"/>
          </w:rPr>
        </w:r>
        <w:r w:rsidRPr="008A2229">
          <w:rPr>
            <w:rFonts w:ascii="宋体" w:hAnsi="宋体" w:cs="宋体" w:hint="eastAsia"/>
            <w:noProof/>
            <w:sz w:val="24"/>
          </w:rPr>
          <w:fldChar w:fldCharType="separate"/>
        </w:r>
        <w:r w:rsidR="008A2229" w:rsidRPr="008A2229">
          <w:rPr>
            <w:rFonts w:ascii="宋体" w:hAnsi="宋体" w:cs="宋体"/>
            <w:noProof/>
            <w:sz w:val="24"/>
          </w:rPr>
          <w:t>13</w:t>
        </w:r>
        <w:r w:rsidRPr="008A2229">
          <w:rPr>
            <w:rFonts w:ascii="宋体" w:hAnsi="宋体" w:cs="宋体" w:hint="eastAsia"/>
            <w:noProof/>
            <w:sz w:val="24"/>
          </w:rPr>
          <w:fldChar w:fldCharType="end"/>
        </w:r>
      </w:hyperlink>
    </w:p>
    <w:p w:rsidR="00AD39EE" w:rsidRPr="008A2229" w:rsidRDefault="00815403">
      <w:pPr>
        <w:pStyle w:val="25"/>
        <w:tabs>
          <w:tab w:val="clear" w:pos="1080"/>
          <w:tab w:val="clear" w:pos="9540"/>
          <w:tab w:val="clear" w:pos="9628"/>
          <w:tab w:val="right" w:leader="dot" w:pos="9890"/>
        </w:tabs>
        <w:spacing w:line="360" w:lineRule="auto"/>
        <w:ind w:left="360" w:right="-82"/>
        <w:rPr>
          <w:rFonts w:ascii="宋体" w:hAnsi="宋体" w:cs="宋体"/>
          <w:noProof/>
          <w:sz w:val="24"/>
        </w:rPr>
      </w:pPr>
      <w:hyperlink w:anchor="_Toc30377" w:history="1">
        <w:r w:rsidRPr="008A2229">
          <w:rPr>
            <w:rFonts w:ascii="宋体" w:hAnsi="宋体" w:cs="宋体" w:hint="eastAsia"/>
            <w:noProof/>
            <w:sz w:val="24"/>
          </w:rPr>
          <w:t>五、违约处理</w:t>
        </w:r>
        <w:r w:rsidRPr="008A2229">
          <w:rPr>
            <w:rFonts w:ascii="宋体" w:hAnsi="宋体" w:cs="宋体" w:hint="eastAsia"/>
            <w:noProof/>
            <w:sz w:val="24"/>
          </w:rPr>
          <w:tab/>
        </w:r>
        <w:r w:rsidRPr="008A2229">
          <w:rPr>
            <w:rFonts w:ascii="宋体" w:hAnsi="宋体" w:cs="宋体" w:hint="eastAsia"/>
            <w:noProof/>
            <w:sz w:val="24"/>
          </w:rPr>
          <w:fldChar w:fldCharType="begin"/>
        </w:r>
        <w:r w:rsidRPr="008A2229">
          <w:rPr>
            <w:rFonts w:ascii="宋体" w:hAnsi="宋体" w:cs="宋体" w:hint="eastAsia"/>
            <w:noProof/>
            <w:sz w:val="24"/>
          </w:rPr>
          <w:instrText xml:space="preserve"> PAGEREF _Toc30377 \h </w:instrText>
        </w:r>
        <w:r w:rsidRPr="008A2229">
          <w:rPr>
            <w:rFonts w:ascii="宋体" w:hAnsi="宋体" w:cs="宋体" w:hint="eastAsia"/>
            <w:noProof/>
            <w:sz w:val="24"/>
          </w:rPr>
        </w:r>
        <w:r w:rsidRPr="008A2229">
          <w:rPr>
            <w:rFonts w:ascii="宋体" w:hAnsi="宋体" w:cs="宋体" w:hint="eastAsia"/>
            <w:noProof/>
            <w:sz w:val="24"/>
          </w:rPr>
          <w:fldChar w:fldCharType="separate"/>
        </w:r>
        <w:r w:rsidR="008A2229" w:rsidRPr="008A2229">
          <w:rPr>
            <w:rFonts w:ascii="宋体" w:hAnsi="宋体" w:cs="宋体"/>
            <w:noProof/>
            <w:sz w:val="24"/>
          </w:rPr>
          <w:t>15</w:t>
        </w:r>
        <w:r w:rsidRPr="008A2229">
          <w:rPr>
            <w:rFonts w:ascii="宋体" w:hAnsi="宋体" w:cs="宋体" w:hint="eastAsia"/>
            <w:noProof/>
            <w:sz w:val="24"/>
          </w:rPr>
          <w:fldChar w:fldCharType="end"/>
        </w:r>
      </w:hyperlink>
    </w:p>
    <w:p w:rsidR="00AD39EE" w:rsidRPr="008A2229" w:rsidRDefault="00815403">
      <w:pPr>
        <w:pStyle w:val="25"/>
        <w:tabs>
          <w:tab w:val="clear" w:pos="1080"/>
          <w:tab w:val="clear" w:pos="9540"/>
          <w:tab w:val="clear" w:pos="9628"/>
          <w:tab w:val="right" w:leader="dot" w:pos="9890"/>
        </w:tabs>
        <w:spacing w:line="360" w:lineRule="auto"/>
        <w:ind w:left="360" w:right="-82"/>
        <w:rPr>
          <w:rFonts w:ascii="宋体" w:hAnsi="宋体" w:cs="宋体"/>
          <w:noProof/>
          <w:sz w:val="24"/>
        </w:rPr>
      </w:pPr>
      <w:hyperlink w:anchor="_Toc14986" w:history="1">
        <w:r w:rsidRPr="008A2229">
          <w:rPr>
            <w:rFonts w:ascii="宋体" w:hAnsi="宋体" w:cs="宋体" w:hint="eastAsia"/>
            <w:noProof/>
            <w:sz w:val="24"/>
          </w:rPr>
          <w:t>六、其他</w:t>
        </w:r>
        <w:r w:rsidRPr="008A2229">
          <w:rPr>
            <w:rFonts w:ascii="宋体" w:hAnsi="宋体" w:cs="宋体" w:hint="eastAsia"/>
            <w:noProof/>
            <w:sz w:val="24"/>
          </w:rPr>
          <w:tab/>
        </w:r>
        <w:r w:rsidRPr="008A2229">
          <w:rPr>
            <w:rFonts w:ascii="宋体" w:hAnsi="宋体" w:cs="宋体" w:hint="eastAsia"/>
            <w:noProof/>
            <w:sz w:val="24"/>
          </w:rPr>
          <w:fldChar w:fldCharType="begin"/>
        </w:r>
        <w:r w:rsidRPr="008A2229">
          <w:rPr>
            <w:rFonts w:ascii="宋体" w:hAnsi="宋体" w:cs="宋体" w:hint="eastAsia"/>
            <w:noProof/>
            <w:sz w:val="24"/>
          </w:rPr>
          <w:instrText xml:space="preserve"> PAGEREF _Toc14986 \h </w:instrText>
        </w:r>
        <w:r w:rsidRPr="008A2229">
          <w:rPr>
            <w:rFonts w:ascii="宋体" w:hAnsi="宋体" w:cs="宋体" w:hint="eastAsia"/>
            <w:noProof/>
            <w:sz w:val="24"/>
          </w:rPr>
        </w:r>
        <w:r w:rsidRPr="008A2229">
          <w:rPr>
            <w:rFonts w:ascii="宋体" w:hAnsi="宋体" w:cs="宋体" w:hint="eastAsia"/>
            <w:noProof/>
            <w:sz w:val="24"/>
          </w:rPr>
          <w:fldChar w:fldCharType="separate"/>
        </w:r>
        <w:r w:rsidR="008A2229" w:rsidRPr="008A2229">
          <w:rPr>
            <w:rFonts w:ascii="宋体" w:hAnsi="宋体" w:cs="宋体"/>
            <w:noProof/>
            <w:sz w:val="24"/>
          </w:rPr>
          <w:t>15</w:t>
        </w:r>
        <w:r w:rsidRPr="008A2229">
          <w:rPr>
            <w:rFonts w:ascii="宋体" w:hAnsi="宋体" w:cs="宋体" w:hint="eastAsia"/>
            <w:noProof/>
            <w:sz w:val="24"/>
          </w:rPr>
          <w:fldChar w:fldCharType="end"/>
        </w:r>
      </w:hyperlink>
    </w:p>
    <w:p w:rsidR="00AD39EE" w:rsidRPr="008A2229" w:rsidRDefault="00815403">
      <w:pPr>
        <w:pStyle w:val="12"/>
        <w:tabs>
          <w:tab w:val="clear" w:pos="9540"/>
          <w:tab w:val="right" w:leader="dot" w:pos="9890"/>
        </w:tabs>
        <w:spacing w:line="360" w:lineRule="auto"/>
        <w:rPr>
          <w:rFonts w:cs="宋体"/>
          <w:noProof/>
          <w:sz w:val="24"/>
          <w:szCs w:val="24"/>
        </w:rPr>
      </w:pPr>
      <w:hyperlink w:anchor="_Toc29148" w:history="1">
        <w:r w:rsidRPr="008A2229">
          <w:rPr>
            <w:rFonts w:cs="宋体" w:hint="eastAsia"/>
            <w:noProof/>
            <w:sz w:val="24"/>
            <w:szCs w:val="24"/>
          </w:rPr>
          <w:t>第五部分 合同草案</w:t>
        </w:r>
        <w:r w:rsidRPr="008A2229">
          <w:rPr>
            <w:rFonts w:cs="宋体" w:hint="eastAsia"/>
            <w:noProof/>
            <w:sz w:val="24"/>
            <w:szCs w:val="24"/>
          </w:rPr>
          <w:tab/>
        </w:r>
        <w:r w:rsidRPr="008A2229">
          <w:rPr>
            <w:rFonts w:cs="宋体" w:hint="eastAsia"/>
            <w:noProof/>
            <w:sz w:val="24"/>
            <w:szCs w:val="24"/>
          </w:rPr>
          <w:fldChar w:fldCharType="begin"/>
        </w:r>
        <w:r w:rsidRPr="008A2229">
          <w:rPr>
            <w:rFonts w:cs="宋体" w:hint="eastAsia"/>
            <w:noProof/>
            <w:sz w:val="24"/>
            <w:szCs w:val="24"/>
          </w:rPr>
          <w:instrText xml:space="preserve"> PAGEREF _Toc29148 \h </w:instrText>
        </w:r>
        <w:r w:rsidRPr="008A2229">
          <w:rPr>
            <w:rFonts w:cs="宋体" w:hint="eastAsia"/>
            <w:noProof/>
            <w:sz w:val="24"/>
            <w:szCs w:val="24"/>
          </w:rPr>
        </w:r>
        <w:r w:rsidRPr="008A2229">
          <w:rPr>
            <w:rFonts w:cs="宋体" w:hint="eastAsia"/>
            <w:noProof/>
            <w:sz w:val="24"/>
            <w:szCs w:val="24"/>
          </w:rPr>
          <w:fldChar w:fldCharType="separate"/>
        </w:r>
        <w:r w:rsidR="008A2229" w:rsidRPr="008A2229">
          <w:rPr>
            <w:rFonts w:cs="宋体"/>
            <w:noProof/>
            <w:sz w:val="24"/>
            <w:szCs w:val="24"/>
          </w:rPr>
          <w:t>16</w:t>
        </w:r>
        <w:r w:rsidRPr="008A2229">
          <w:rPr>
            <w:rFonts w:cs="宋体" w:hint="eastAsia"/>
            <w:noProof/>
            <w:sz w:val="24"/>
            <w:szCs w:val="24"/>
          </w:rPr>
          <w:fldChar w:fldCharType="end"/>
        </w:r>
      </w:hyperlink>
    </w:p>
    <w:p w:rsidR="00AD39EE" w:rsidRPr="008A2229" w:rsidRDefault="00815403">
      <w:pPr>
        <w:pStyle w:val="12"/>
        <w:tabs>
          <w:tab w:val="clear" w:pos="9540"/>
          <w:tab w:val="right" w:leader="dot" w:pos="9890"/>
        </w:tabs>
        <w:spacing w:line="360" w:lineRule="auto"/>
        <w:rPr>
          <w:noProof/>
          <w:sz w:val="24"/>
          <w:szCs w:val="24"/>
        </w:rPr>
      </w:pPr>
      <w:hyperlink w:anchor="_Toc13619" w:history="1">
        <w:r w:rsidRPr="008A2229">
          <w:rPr>
            <w:rFonts w:hint="eastAsia"/>
            <w:noProof/>
            <w:sz w:val="24"/>
            <w:szCs w:val="24"/>
          </w:rPr>
          <w:t>第六部分 响应文件格式</w:t>
        </w:r>
        <w:r w:rsidRPr="008A2229">
          <w:rPr>
            <w:noProof/>
            <w:sz w:val="24"/>
            <w:szCs w:val="24"/>
          </w:rPr>
          <w:tab/>
        </w:r>
        <w:r w:rsidRPr="008A2229">
          <w:rPr>
            <w:noProof/>
            <w:sz w:val="24"/>
            <w:szCs w:val="24"/>
          </w:rPr>
          <w:fldChar w:fldCharType="begin"/>
        </w:r>
        <w:r w:rsidRPr="008A2229">
          <w:rPr>
            <w:noProof/>
            <w:sz w:val="24"/>
            <w:szCs w:val="24"/>
          </w:rPr>
          <w:instrText xml:space="preserve"> PAGEREF _Toc13619 \h </w:instrText>
        </w:r>
        <w:r w:rsidRPr="008A2229">
          <w:rPr>
            <w:noProof/>
            <w:sz w:val="24"/>
            <w:szCs w:val="24"/>
          </w:rPr>
        </w:r>
        <w:r w:rsidRPr="008A2229">
          <w:rPr>
            <w:noProof/>
            <w:sz w:val="24"/>
            <w:szCs w:val="24"/>
          </w:rPr>
          <w:fldChar w:fldCharType="separate"/>
        </w:r>
        <w:r w:rsidR="008A2229" w:rsidRPr="008A2229">
          <w:rPr>
            <w:noProof/>
            <w:sz w:val="24"/>
            <w:szCs w:val="24"/>
          </w:rPr>
          <w:t>21</w:t>
        </w:r>
        <w:r w:rsidRPr="008A2229">
          <w:rPr>
            <w:noProof/>
            <w:sz w:val="24"/>
            <w:szCs w:val="24"/>
          </w:rPr>
          <w:fldChar w:fldCharType="end"/>
        </w:r>
      </w:hyperlink>
    </w:p>
    <w:p w:rsidR="00AD39EE" w:rsidRPr="008A2229" w:rsidRDefault="00815403">
      <w:pPr>
        <w:spacing w:line="360" w:lineRule="auto"/>
        <w:jc w:val="center"/>
      </w:pPr>
      <w:r w:rsidRPr="008A2229">
        <w:rPr>
          <w:b/>
        </w:rPr>
        <w:fldChar w:fldCharType="end"/>
      </w:r>
    </w:p>
    <w:p w:rsidR="00AD39EE" w:rsidRPr="008A2229" w:rsidRDefault="00815403">
      <w:pPr>
        <w:pStyle w:val="1"/>
        <w:spacing w:line="400" w:lineRule="exact"/>
        <w:jc w:val="center"/>
        <w:rPr>
          <w:rFonts w:ascii="宋体" w:hAnsi="宋体"/>
          <w:b/>
          <w:bCs/>
          <w:sz w:val="32"/>
          <w:szCs w:val="32"/>
        </w:rPr>
      </w:pPr>
      <w:bookmarkStart w:id="14" w:name="_Toc368513757"/>
      <w:bookmarkEnd w:id="12"/>
      <w:bookmarkEnd w:id="13"/>
      <w:r w:rsidRPr="008A2229">
        <w:rPr>
          <w:rFonts w:ascii="宋体" w:hAnsi="宋体"/>
          <w:b/>
          <w:bCs/>
          <w:sz w:val="32"/>
          <w:szCs w:val="32"/>
        </w:rPr>
        <w:br w:type="page"/>
      </w:r>
      <w:bookmarkStart w:id="15" w:name="_Toc30823"/>
      <w:bookmarkStart w:id="16" w:name="_Toc45641559"/>
      <w:r w:rsidRPr="008A2229">
        <w:rPr>
          <w:rFonts w:ascii="宋体" w:hAnsi="宋体" w:hint="eastAsia"/>
          <w:b/>
          <w:bCs/>
          <w:sz w:val="32"/>
          <w:szCs w:val="32"/>
        </w:rPr>
        <w:lastRenderedPageBreak/>
        <w:t>第一部分 项目基本信息</w:t>
      </w:r>
      <w:bookmarkEnd w:id="15"/>
    </w:p>
    <w:p w:rsidR="00AD39EE" w:rsidRPr="008A2229" w:rsidRDefault="00815403">
      <w:pPr>
        <w:spacing w:line="360" w:lineRule="auto"/>
        <w:ind w:firstLineChars="236" w:firstLine="496"/>
        <w:rPr>
          <w:rFonts w:ascii="宋体" w:hAnsi="宋体" w:cs="宋体"/>
          <w:sz w:val="21"/>
          <w:szCs w:val="21"/>
        </w:rPr>
      </w:pPr>
      <w:r w:rsidRPr="008A2229">
        <w:rPr>
          <w:rFonts w:ascii="宋体" w:hAnsi="宋体" w:cs="宋体" w:hint="eastAsia"/>
          <w:sz w:val="21"/>
          <w:szCs w:val="21"/>
        </w:rPr>
        <w:t>广东志正招标有限公司（以下简称“采购代理机构”）受广州市机电技师学院（以下简称“采购人”）委托，组织</w:t>
      </w:r>
      <w:r w:rsidRPr="008A2229">
        <w:rPr>
          <w:rFonts w:ascii="宋体" w:hAnsi="宋体" w:cs="宋体" w:hint="eastAsia"/>
          <w:b/>
          <w:sz w:val="21"/>
          <w:szCs w:val="21"/>
        </w:rPr>
        <w:t>广州市机电技师学院网络设备和办公设备购置项目（项目编号：ZZ0260198）</w:t>
      </w:r>
      <w:r w:rsidRPr="008A2229">
        <w:rPr>
          <w:rFonts w:ascii="宋体" w:hAnsi="宋体" w:cs="宋体" w:hint="eastAsia"/>
          <w:sz w:val="21"/>
          <w:szCs w:val="21"/>
        </w:rPr>
        <w:t>的网上竞价采购，现邀请合格供应商进行网上报价。</w:t>
      </w:r>
    </w:p>
    <w:p w:rsidR="00AD39EE" w:rsidRPr="008A2229" w:rsidRDefault="00AD39EE">
      <w:pPr>
        <w:spacing w:line="360" w:lineRule="auto"/>
        <w:ind w:firstLineChars="236" w:firstLine="496"/>
        <w:rPr>
          <w:rFonts w:ascii="宋体" w:hAnsi="宋体" w:cs="宋体"/>
          <w:sz w:val="21"/>
          <w:szCs w:val="21"/>
        </w:rPr>
      </w:pPr>
    </w:p>
    <w:p w:rsidR="00AD39EE" w:rsidRPr="008A2229" w:rsidRDefault="00815403">
      <w:pPr>
        <w:spacing w:line="360" w:lineRule="auto"/>
        <w:ind w:firstLineChars="236" w:firstLine="496"/>
        <w:rPr>
          <w:rFonts w:ascii="宋体" w:hAnsi="宋体" w:cs="宋体"/>
          <w:sz w:val="21"/>
          <w:szCs w:val="21"/>
        </w:rPr>
      </w:pPr>
      <w:r w:rsidRPr="008A2229">
        <w:rPr>
          <w:rFonts w:ascii="宋体" w:hAnsi="宋体" w:cs="宋体" w:hint="eastAsia"/>
          <w:sz w:val="21"/>
          <w:szCs w:val="21"/>
        </w:rPr>
        <w:t>一、采购项目名称：广州市机电技师学院网络设备和办公设备购置项目</w:t>
      </w:r>
    </w:p>
    <w:p w:rsidR="00AD39EE" w:rsidRPr="008A2229" w:rsidRDefault="00815403">
      <w:pPr>
        <w:spacing w:line="360" w:lineRule="auto"/>
        <w:ind w:firstLineChars="236" w:firstLine="496"/>
        <w:rPr>
          <w:rFonts w:ascii="宋体" w:hAnsi="宋体" w:cs="宋体"/>
          <w:sz w:val="21"/>
          <w:szCs w:val="21"/>
        </w:rPr>
      </w:pPr>
      <w:r w:rsidRPr="008A2229">
        <w:rPr>
          <w:rFonts w:ascii="宋体" w:hAnsi="宋体" w:cs="宋体" w:hint="eastAsia"/>
          <w:sz w:val="21"/>
          <w:szCs w:val="21"/>
        </w:rPr>
        <w:t>二、采购项目编号：ZZ0260198</w:t>
      </w:r>
    </w:p>
    <w:p w:rsidR="00AD39EE" w:rsidRPr="008A2229" w:rsidRDefault="00815403">
      <w:pPr>
        <w:spacing w:line="360" w:lineRule="auto"/>
        <w:ind w:firstLineChars="236" w:firstLine="496"/>
        <w:rPr>
          <w:rFonts w:ascii="宋体" w:hAnsi="宋体" w:cs="宋体"/>
          <w:sz w:val="21"/>
          <w:szCs w:val="21"/>
        </w:rPr>
      </w:pPr>
      <w:r w:rsidRPr="008A2229">
        <w:rPr>
          <w:rFonts w:ascii="宋体" w:hAnsi="宋体" w:cs="宋体" w:hint="eastAsia"/>
          <w:sz w:val="21"/>
          <w:szCs w:val="21"/>
        </w:rPr>
        <w:t>三、采购方式：单轮竞价 - 竞低价（价低者成交）</w:t>
      </w:r>
    </w:p>
    <w:p w:rsidR="00AD39EE" w:rsidRPr="008A2229" w:rsidRDefault="00815403">
      <w:pPr>
        <w:spacing w:line="360" w:lineRule="auto"/>
        <w:ind w:firstLineChars="236" w:firstLine="496"/>
        <w:rPr>
          <w:rFonts w:ascii="宋体" w:hAnsi="宋体" w:cs="宋体"/>
          <w:sz w:val="21"/>
          <w:szCs w:val="21"/>
        </w:rPr>
      </w:pPr>
      <w:r w:rsidRPr="008A2229">
        <w:rPr>
          <w:rFonts w:ascii="宋体" w:hAnsi="宋体" w:cs="宋体" w:hint="eastAsia"/>
          <w:sz w:val="21"/>
          <w:szCs w:val="21"/>
        </w:rPr>
        <w:t>四、项目最高限额：人民币95,000.00元</w:t>
      </w:r>
    </w:p>
    <w:p w:rsidR="00AD39EE" w:rsidRPr="008A2229" w:rsidRDefault="00815403">
      <w:pPr>
        <w:spacing w:line="360" w:lineRule="auto"/>
        <w:ind w:firstLineChars="236" w:firstLine="496"/>
        <w:rPr>
          <w:rFonts w:ascii="宋体" w:hAnsi="宋体" w:cs="宋体"/>
          <w:sz w:val="21"/>
          <w:szCs w:val="21"/>
        </w:rPr>
      </w:pPr>
      <w:r w:rsidRPr="008A2229">
        <w:rPr>
          <w:rFonts w:ascii="宋体" w:hAnsi="宋体" w:cs="宋体" w:hint="eastAsia"/>
          <w:sz w:val="21"/>
          <w:szCs w:val="21"/>
        </w:rPr>
        <w:t>五、采购内容及要求：</w:t>
      </w:r>
    </w:p>
    <w:p w:rsidR="00AD39EE" w:rsidRPr="008A2229" w:rsidRDefault="00815403">
      <w:pPr>
        <w:spacing w:line="360" w:lineRule="auto"/>
        <w:ind w:firstLineChars="236" w:firstLine="496"/>
        <w:rPr>
          <w:rFonts w:ascii="宋体" w:hAnsi="宋体" w:cs="宋体"/>
          <w:sz w:val="21"/>
          <w:szCs w:val="21"/>
        </w:rPr>
      </w:pPr>
      <w:r w:rsidRPr="008A2229">
        <w:rPr>
          <w:rFonts w:ascii="宋体" w:hAnsi="宋体" w:cs="宋体" w:hint="eastAsia"/>
          <w:sz w:val="21"/>
          <w:szCs w:val="21"/>
        </w:rPr>
        <w:t>（1）采购清单：技术参数和服务要求详见第三部分《采购需求》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8"/>
        <w:gridCol w:w="6839"/>
      </w:tblGrid>
      <w:tr w:rsidR="008A2229" w:rsidRPr="008A2229">
        <w:trPr>
          <w:trHeight w:val="412"/>
          <w:jc w:val="center"/>
        </w:trPr>
        <w:tc>
          <w:tcPr>
            <w:tcW w:w="2008" w:type="dxa"/>
            <w:shd w:val="clear" w:color="auto" w:fill="BEBEBE"/>
            <w:vAlign w:val="center"/>
          </w:tcPr>
          <w:p w:rsidR="00AD39EE" w:rsidRPr="008A2229" w:rsidRDefault="00815403">
            <w:pPr>
              <w:jc w:val="center"/>
              <w:rPr>
                <w:rFonts w:ascii="宋体" w:hAnsi="宋体" w:cs="宋体"/>
                <w:sz w:val="21"/>
                <w:szCs w:val="21"/>
              </w:rPr>
            </w:pPr>
            <w:r w:rsidRPr="008A2229">
              <w:rPr>
                <w:rFonts w:ascii="宋体" w:hAnsi="宋体" w:cs="宋体" w:hint="eastAsia"/>
                <w:sz w:val="21"/>
                <w:szCs w:val="21"/>
              </w:rPr>
              <w:t>序号</w:t>
            </w:r>
          </w:p>
        </w:tc>
        <w:tc>
          <w:tcPr>
            <w:tcW w:w="6839" w:type="dxa"/>
            <w:shd w:val="clear" w:color="auto" w:fill="BEBEBE"/>
            <w:vAlign w:val="center"/>
          </w:tcPr>
          <w:p w:rsidR="00AD39EE" w:rsidRPr="008A2229" w:rsidRDefault="00815403">
            <w:pPr>
              <w:jc w:val="center"/>
              <w:rPr>
                <w:sz w:val="21"/>
                <w:szCs w:val="21"/>
              </w:rPr>
            </w:pPr>
            <w:r w:rsidRPr="008A2229">
              <w:rPr>
                <w:rFonts w:hint="eastAsia"/>
                <w:sz w:val="21"/>
                <w:szCs w:val="21"/>
              </w:rPr>
              <w:t>名称</w:t>
            </w:r>
          </w:p>
        </w:tc>
      </w:tr>
      <w:tr w:rsidR="00AD39EE" w:rsidRPr="008A2229">
        <w:trPr>
          <w:trHeight w:val="441"/>
          <w:jc w:val="center"/>
        </w:trPr>
        <w:tc>
          <w:tcPr>
            <w:tcW w:w="2008" w:type="dxa"/>
            <w:vAlign w:val="center"/>
          </w:tcPr>
          <w:p w:rsidR="00AD39EE" w:rsidRPr="008A2229" w:rsidRDefault="00815403">
            <w:pPr>
              <w:jc w:val="center"/>
              <w:rPr>
                <w:rFonts w:ascii="宋体" w:hAnsi="宋体" w:cs="宋体"/>
                <w:sz w:val="21"/>
                <w:szCs w:val="21"/>
              </w:rPr>
            </w:pPr>
            <w:r w:rsidRPr="008A2229">
              <w:rPr>
                <w:rFonts w:ascii="宋体" w:hAnsi="宋体" w:cs="宋体" w:hint="eastAsia"/>
                <w:sz w:val="21"/>
                <w:szCs w:val="21"/>
              </w:rPr>
              <w:t>1</w:t>
            </w:r>
          </w:p>
        </w:tc>
        <w:tc>
          <w:tcPr>
            <w:tcW w:w="6839" w:type="dxa"/>
            <w:vAlign w:val="center"/>
          </w:tcPr>
          <w:p w:rsidR="00AD39EE" w:rsidRPr="008A2229" w:rsidRDefault="00815403">
            <w:pPr>
              <w:jc w:val="center"/>
              <w:rPr>
                <w:sz w:val="21"/>
                <w:szCs w:val="21"/>
              </w:rPr>
            </w:pPr>
            <w:r w:rsidRPr="008A2229">
              <w:rPr>
                <w:rFonts w:hint="eastAsia"/>
                <w:sz w:val="21"/>
                <w:szCs w:val="21"/>
              </w:rPr>
              <w:t>广州市机电技师学院网络设备和办公设备购置项目</w:t>
            </w:r>
          </w:p>
        </w:tc>
      </w:tr>
    </w:tbl>
    <w:p w:rsidR="00AD39EE" w:rsidRPr="008A2229" w:rsidRDefault="00AD39EE">
      <w:pPr>
        <w:pStyle w:val="a5"/>
        <w:ind w:left="0" w:firstLine="0"/>
        <w:rPr>
          <w:rFonts w:ascii="宋体" w:hAnsi="宋体" w:cs="宋体"/>
          <w:sz w:val="21"/>
          <w:szCs w:val="21"/>
        </w:rPr>
      </w:pPr>
    </w:p>
    <w:p w:rsidR="00AD39EE" w:rsidRPr="008A2229" w:rsidRDefault="00815403">
      <w:pPr>
        <w:spacing w:line="360" w:lineRule="auto"/>
        <w:ind w:firstLineChars="236" w:firstLine="496"/>
        <w:rPr>
          <w:rFonts w:ascii="宋体" w:hAnsi="宋体" w:cs="宋体"/>
          <w:sz w:val="21"/>
          <w:szCs w:val="21"/>
        </w:rPr>
      </w:pPr>
      <w:r w:rsidRPr="008A2229">
        <w:rPr>
          <w:rFonts w:ascii="宋体" w:hAnsi="宋体" w:cs="宋体" w:hint="eastAsia"/>
          <w:sz w:val="21"/>
          <w:szCs w:val="21"/>
        </w:rPr>
        <w:t>（2）竞价规则</w:t>
      </w:r>
    </w:p>
    <w:tbl>
      <w:tblPr>
        <w:tblW w:w="0" w:type="auto"/>
        <w:tblInd w:w="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6"/>
        <w:gridCol w:w="6946"/>
      </w:tblGrid>
      <w:tr w:rsidR="008A2229" w:rsidRPr="008A2229">
        <w:trPr>
          <w:trHeight w:val="424"/>
        </w:trPr>
        <w:tc>
          <w:tcPr>
            <w:tcW w:w="1876" w:type="dxa"/>
            <w:vAlign w:val="center"/>
          </w:tcPr>
          <w:p w:rsidR="00AD39EE" w:rsidRPr="008A2229" w:rsidRDefault="00815403">
            <w:pPr>
              <w:jc w:val="center"/>
              <w:rPr>
                <w:rFonts w:ascii="宋体" w:hAnsi="宋体" w:cs="宋体"/>
                <w:sz w:val="21"/>
                <w:szCs w:val="21"/>
              </w:rPr>
            </w:pPr>
            <w:r w:rsidRPr="008A2229">
              <w:rPr>
                <w:rFonts w:ascii="宋体" w:hAnsi="宋体" w:cs="宋体" w:hint="eastAsia"/>
                <w:sz w:val="21"/>
                <w:szCs w:val="21"/>
              </w:rPr>
              <w:t>竞价时长</w:t>
            </w:r>
          </w:p>
        </w:tc>
        <w:tc>
          <w:tcPr>
            <w:tcW w:w="6946" w:type="dxa"/>
            <w:vAlign w:val="center"/>
          </w:tcPr>
          <w:p w:rsidR="00AD39EE" w:rsidRPr="008A2229" w:rsidRDefault="00815403">
            <w:pPr>
              <w:jc w:val="center"/>
              <w:rPr>
                <w:rFonts w:ascii="宋体" w:hAnsi="宋体" w:cs="宋体"/>
                <w:sz w:val="21"/>
                <w:szCs w:val="21"/>
              </w:rPr>
            </w:pPr>
            <w:r w:rsidRPr="008A2229">
              <w:rPr>
                <w:rFonts w:ascii="宋体" w:hAnsi="宋体" w:cs="宋体" w:hint="eastAsia"/>
                <w:sz w:val="21"/>
                <w:szCs w:val="21"/>
              </w:rPr>
              <w:t>180分钟</w:t>
            </w:r>
          </w:p>
        </w:tc>
      </w:tr>
      <w:tr w:rsidR="008A2229" w:rsidRPr="008A2229">
        <w:trPr>
          <w:trHeight w:val="412"/>
        </w:trPr>
        <w:tc>
          <w:tcPr>
            <w:tcW w:w="1876" w:type="dxa"/>
            <w:vAlign w:val="center"/>
          </w:tcPr>
          <w:p w:rsidR="00AD39EE" w:rsidRPr="008A2229" w:rsidRDefault="00815403">
            <w:pPr>
              <w:jc w:val="center"/>
              <w:rPr>
                <w:rFonts w:ascii="宋体" w:hAnsi="宋体" w:cs="宋体"/>
                <w:sz w:val="21"/>
                <w:szCs w:val="21"/>
              </w:rPr>
            </w:pPr>
            <w:r w:rsidRPr="008A2229">
              <w:rPr>
                <w:rFonts w:ascii="宋体" w:hAnsi="宋体" w:cs="宋体" w:hint="eastAsia"/>
                <w:sz w:val="21"/>
                <w:szCs w:val="21"/>
              </w:rPr>
              <w:t>最高限价</w:t>
            </w:r>
          </w:p>
        </w:tc>
        <w:tc>
          <w:tcPr>
            <w:tcW w:w="6946" w:type="dxa"/>
            <w:vAlign w:val="center"/>
          </w:tcPr>
          <w:p w:rsidR="00AD39EE" w:rsidRPr="008A2229" w:rsidRDefault="00815403">
            <w:pPr>
              <w:jc w:val="center"/>
              <w:rPr>
                <w:rFonts w:ascii="宋体" w:hAnsi="宋体" w:cs="宋体"/>
                <w:sz w:val="21"/>
                <w:szCs w:val="21"/>
              </w:rPr>
            </w:pPr>
            <w:r w:rsidRPr="008A2229">
              <w:rPr>
                <w:rFonts w:ascii="宋体" w:hAnsi="宋体" w:cs="宋体" w:hint="eastAsia"/>
                <w:sz w:val="21"/>
                <w:szCs w:val="21"/>
              </w:rPr>
              <w:t>人民币95,000.00元</w:t>
            </w:r>
          </w:p>
        </w:tc>
      </w:tr>
      <w:tr w:rsidR="008A2229" w:rsidRPr="008A2229">
        <w:trPr>
          <w:trHeight w:val="456"/>
        </w:trPr>
        <w:tc>
          <w:tcPr>
            <w:tcW w:w="1876" w:type="dxa"/>
            <w:vAlign w:val="center"/>
          </w:tcPr>
          <w:p w:rsidR="00AD39EE" w:rsidRPr="008A2229" w:rsidRDefault="00815403">
            <w:pPr>
              <w:jc w:val="center"/>
              <w:rPr>
                <w:rFonts w:ascii="宋体" w:hAnsi="宋体" w:cs="宋体"/>
                <w:sz w:val="21"/>
                <w:szCs w:val="21"/>
              </w:rPr>
            </w:pPr>
            <w:r w:rsidRPr="008A2229">
              <w:rPr>
                <w:rFonts w:ascii="宋体" w:hAnsi="宋体" w:cs="宋体" w:hint="eastAsia"/>
                <w:sz w:val="21"/>
                <w:szCs w:val="21"/>
              </w:rPr>
              <w:t>项目失败条件</w:t>
            </w:r>
          </w:p>
        </w:tc>
        <w:tc>
          <w:tcPr>
            <w:tcW w:w="6946" w:type="dxa"/>
            <w:vAlign w:val="center"/>
          </w:tcPr>
          <w:p w:rsidR="00AD39EE" w:rsidRPr="008A2229" w:rsidRDefault="00815403">
            <w:pPr>
              <w:jc w:val="center"/>
              <w:rPr>
                <w:rFonts w:ascii="宋体" w:hAnsi="宋体" w:cs="宋体"/>
                <w:sz w:val="21"/>
                <w:szCs w:val="21"/>
              </w:rPr>
            </w:pPr>
            <w:r w:rsidRPr="008A2229">
              <w:rPr>
                <w:rFonts w:ascii="宋体" w:hAnsi="宋体" w:cs="宋体" w:hint="eastAsia"/>
                <w:sz w:val="21"/>
                <w:szCs w:val="21"/>
              </w:rPr>
              <w:t>报名供应商家数不足3家；有效报价供应商家数不足3家。</w:t>
            </w:r>
          </w:p>
        </w:tc>
      </w:tr>
      <w:tr w:rsidR="008A2229" w:rsidRPr="008A2229">
        <w:trPr>
          <w:trHeight w:val="459"/>
        </w:trPr>
        <w:tc>
          <w:tcPr>
            <w:tcW w:w="1876" w:type="dxa"/>
            <w:vAlign w:val="center"/>
          </w:tcPr>
          <w:p w:rsidR="00AD39EE" w:rsidRPr="008A2229" w:rsidRDefault="00815403">
            <w:pPr>
              <w:jc w:val="center"/>
              <w:rPr>
                <w:rFonts w:ascii="宋体" w:hAnsi="宋体" w:cs="宋体"/>
                <w:sz w:val="21"/>
                <w:szCs w:val="21"/>
              </w:rPr>
            </w:pPr>
            <w:r w:rsidRPr="008A2229">
              <w:rPr>
                <w:rFonts w:ascii="宋体" w:hAnsi="宋体" w:cs="宋体" w:hint="eastAsia"/>
                <w:sz w:val="21"/>
                <w:szCs w:val="21"/>
              </w:rPr>
              <w:t>其他说明</w:t>
            </w:r>
          </w:p>
        </w:tc>
        <w:tc>
          <w:tcPr>
            <w:tcW w:w="6946" w:type="dxa"/>
            <w:vAlign w:val="center"/>
          </w:tcPr>
          <w:p w:rsidR="00AD39EE" w:rsidRPr="008A2229" w:rsidRDefault="00815403">
            <w:pPr>
              <w:jc w:val="center"/>
              <w:rPr>
                <w:rFonts w:ascii="宋体" w:hAnsi="宋体" w:cs="宋体"/>
                <w:sz w:val="21"/>
                <w:szCs w:val="21"/>
              </w:rPr>
            </w:pPr>
            <w:r w:rsidRPr="008A2229">
              <w:rPr>
                <w:rFonts w:ascii="宋体" w:hAnsi="宋体" w:cs="宋体" w:hint="eastAsia"/>
                <w:sz w:val="21"/>
                <w:szCs w:val="21"/>
              </w:rPr>
              <w:t>无</w:t>
            </w:r>
          </w:p>
        </w:tc>
      </w:tr>
    </w:tbl>
    <w:p w:rsidR="00AD39EE" w:rsidRPr="008A2229" w:rsidRDefault="00AD39EE">
      <w:pPr>
        <w:spacing w:line="360" w:lineRule="auto"/>
        <w:ind w:firstLineChars="236" w:firstLine="496"/>
        <w:rPr>
          <w:rFonts w:ascii="宋体" w:hAnsi="宋体" w:cs="宋体"/>
          <w:sz w:val="21"/>
          <w:szCs w:val="21"/>
        </w:rPr>
      </w:pPr>
    </w:p>
    <w:p w:rsidR="00AD39EE" w:rsidRPr="008A2229" w:rsidRDefault="00815403">
      <w:pPr>
        <w:spacing w:line="360" w:lineRule="auto"/>
        <w:ind w:firstLineChars="236" w:firstLine="498"/>
        <w:rPr>
          <w:rFonts w:ascii="宋体" w:hAnsi="宋体" w:cs="宋体"/>
          <w:b/>
          <w:bCs/>
          <w:sz w:val="21"/>
          <w:szCs w:val="21"/>
        </w:rPr>
      </w:pPr>
      <w:bookmarkStart w:id="17" w:name="_Toc4352"/>
      <w:bookmarkStart w:id="18" w:name="_Toc26087"/>
      <w:bookmarkStart w:id="19" w:name="_Toc32052"/>
      <w:bookmarkStart w:id="20" w:name="_Toc3439"/>
      <w:r w:rsidRPr="008A2229">
        <w:rPr>
          <w:rFonts w:ascii="宋体" w:hAnsi="宋体" w:cs="宋体" w:hint="eastAsia"/>
          <w:b/>
          <w:bCs/>
          <w:sz w:val="21"/>
          <w:szCs w:val="21"/>
        </w:rPr>
        <w:t>六、供应商资格条件</w:t>
      </w:r>
      <w:bookmarkEnd w:id="17"/>
      <w:bookmarkEnd w:id="18"/>
      <w:bookmarkEnd w:id="19"/>
      <w:bookmarkEnd w:id="20"/>
    </w:p>
    <w:p w:rsidR="00AD39EE" w:rsidRPr="008A2229" w:rsidRDefault="00815403">
      <w:pPr>
        <w:pStyle w:val="a5"/>
        <w:rPr>
          <w:rFonts w:ascii="宋体" w:hAnsi="宋体" w:cs="宋体"/>
          <w:b/>
          <w:bCs/>
          <w:sz w:val="21"/>
          <w:szCs w:val="21"/>
        </w:rPr>
      </w:pPr>
      <w:r w:rsidRPr="008A2229">
        <w:rPr>
          <w:rFonts w:ascii="宋体" w:hAnsi="宋体" w:cs="宋体" w:hint="eastAsia"/>
          <w:sz w:val="21"/>
          <w:szCs w:val="21"/>
        </w:rPr>
        <w:t>1.提供最新的供应商营业执照（或事业单位法人证书或社会团体法人登记证书或执业许可证）副本复印件；若以不具有独立承担民事责任能力的分支机构投标，须取得具有法人资格的总公司的授权书，并提供总公司营业执照副本复印件。</w:t>
      </w:r>
      <w:r w:rsidRPr="008A2229">
        <w:rPr>
          <w:rFonts w:ascii="宋体" w:hAnsi="宋体" w:cs="宋体" w:hint="eastAsia"/>
          <w:b/>
          <w:bCs/>
          <w:sz w:val="21"/>
          <w:szCs w:val="21"/>
        </w:rPr>
        <w:t>（详见附件2）</w:t>
      </w:r>
    </w:p>
    <w:p w:rsidR="00AD39EE" w:rsidRPr="008A2229" w:rsidRDefault="00815403">
      <w:pPr>
        <w:pStyle w:val="a5"/>
        <w:rPr>
          <w:rFonts w:ascii="宋体" w:hAnsi="宋体" w:cs="宋体"/>
          <w:sz w:val="21"/>
          <w:szCs w:val="21"/>
        </w:rPr>
      </w:pPr>
      <w:r w:rsidRPr="008A2229">
        <w:rPr>
          <w:rFonts w:ascii="宋体" w:hAnsi="宋体" w:cs="宋体" w:hint="eastAsia"/>
          <w:sz w:val="21"/>
          <w:szCs w:val="21"/>
        </w:rPr>
        <w:t>2.具备《中华人民共和国政府采购法》第二十二条资格条件。</w:t>
      </w:r>
      <w:r w:rsidRPr="008A2229">
        <w:rPr>
          <w:rFonts w:ascii="宋体" w:hAnsi="宋体" w:cs="宋体" w:hint="eastAsia"/>
          <w:b/>
          <w:bCs/>
          <w:sz w:val="21"/>
          <w:szCs w:val="21"/>
        </w:rPr>
        <w:t>（提供资格声明函，格式见附件3）</w:t>
      </w:r>
    </w:p>
    <w:p w:rsidR="00AD39EE" w:rsidRPr="008A2229" w:rsidRDefault="00815403">
      <w:pPr>
        <w:pStyle w:val="a5"/>
        <w:rPr>
          <w:rFonts w:ascii="宋体" w:hAnsi="宋体" w:cs="宋体"/>
          <w:sz w:val="21"/>
          <w:szCs w:val="21"/>
        </w:rPr>
      </w:pPr>
      <w:r w:rsidRPr="008A2229">
        <w:rPr>
          <w:rFonts w:ascii="宋体" w:hAnsi="宋体" w:cs="宋体" w:hint="eastAsia"/>
          <w:sz w:val="21"/>
          <w:szCs w:val="21"/>
        </w:rPr>
        <w:t>3.未被列入“信用中国”网站(www.creditchina.gov.cn)“记录失信被执行人、重大税收违法失信主体、政府采购严重违法失信行为”记录名单；不处于中国政府采购网(www.ccgp.gov.cn)“政府采购严重违法失信行为信息记录”中的禁止参加政府采购活动期间。</w:t>
      </w:r>
      <w:r w:rsidRPr="008A2229">
        <w:rPr>
          <w:rFonts w:ascii="宋体" w:hAnsi="宋体" w:cs="宋体" w:hint="eastAsia"/>
          <w:b/>
          <w:bCs/>
          <w:sz w:val="21"/>
          <w:szCs w:val="21"/>
        </w:rPr>
        <w:t>（提供资格声明函及4个查询截图，格式见附件3）</w:t>
      </w:r>
    </w:p>
    <w:p w:rsidR="00AD39EE" w:rsidRPr="008A2229" w:rsidRDefault="00815403">
      <w:pPr>
        <w:pStyle w:val="a5"/>
        <w:rPr>
          <w:rFonts w:ascii="宋体" w:hAnsi="宋体" w:cs="宋体"/>
          <w:sz w:val="21"/>
          <w:szCs w:val="21"/>
        </w:rPr>
      </w:pPr>
      <w:r w:rsidRPr="008A2229">
        <w:rPr>
          <w:rFonts w:ascii="宋体" w:hAnsi="宋体" w:cs="宋体" w:hint="eastAsia"/>
          <w:sz w:val="21"/>
          <w:szCs w:val="21"/>
        </w:rPr>
        <w:t>4.供应商完全响应本项目用户需求的条款、内容及要求。</w:t>
      </w:r>
      <w:r w:rsidRPr="008A2229">
        <w:rPr>
          <w:rFonts w:ascii="宋体" w:hAnsi="宋体" w:cs="宋体" w:hint="eastAsia"/>
          <w:b/>
          <w:bCs/>
          <w:sz w:val="21"/>
          <w:szCs w:val="21"/>
        </w:rPr>
        <w:t>（提供承诺函，格式见附件4）</w:t>
      </w:r>
    </w:p>
    <w:p w:rsidR="00AD39EE" w:rsidRPr="008A2229" w:rsidRDefault="00815403">
      <w:pPr>
        <w:pStyle w:val="a5"/>
        <w:rPr>
          <w:rFonts w:ascii="宋体" w:hAnsi="宋体" w:cs="宋体"/>
          <w:sz w:val="21"/>
          <w:szCs w:val="21"/>
        </w:rPr>
      </w:pPr>
      <w:r w:rsidRPr="008A2229">
        <w:rPr>
          <w:rFonts w:ascii="宋体" w:hAnsi="宋体" w:cs="宋体" w:hint="eastAsia"/>
          <w:sz w:val="21"/>
          <w:szCs w:val="21"/>
        </w:rPr>
        <w:t>5.本项目不接受联合体投标。</w:t>
      </w:r>
    </w:p>
    <w:p w:rsidR="00AD39EE" w:rsidRPr="008A2229" w:rsidRDefault="00AD39EE">
      <w:pPr>
        <w:pStyle w:val="a5"/>
        <w:rPr>
          <w:rFonts w:ascii="宋体" w:hAnsi="宋体" w:cs="宋体"/>
          <w:sz w:val="21"/>
          <w:szCs w:val="21"/>
        </w:rPr>
      </w:pPr>
    </w:p>
    <w:p w:rsidR="00AD39EE" w:rsidRPr="008A2229" w:rsidRDefault="00815403">
      <w:pPr>
        <w:spacing w:line="360" w:lineRule="auto"/>
        <w:ind w:firstLineChars="236" w:firstLine="496"/>
        <w:rPr>
          <w:rFonts w:ascii="宋体" w:hAnsi="宋体" w:cs="宋体"/>
          <w:b/>
          <w:sz w:val="21"/>
          <w:szCs w:val="21"/>
        </w:rPr>
      </w:pPr>
      <w:r w:rsidRPr="008A2229">
        <w:rPr>
          <w:rFonts w:ascii="宋体" w:hAnsi="宋体" w:cs="宋体" w:hint="eastAsia"/>
          <w:sz w:val="21"/>
          <w:szCs w:val="21"/>
        </w:rPr>
        <w:lastRenderedPageBreak/>
        <w:t>七、供应商必须在志正快速采购平台（https://kuaicai.zztender.com）中进行注册及单位认证、且提交相关资格文件审核通过后，方能进行项目报名。报名期限为：</w:t>
      </w:r>
      <w:r w:rsidRPr="008A2229">
        <w:rPr>
          <w:rFonts w:ascii="宋体" w:hAnsi="宋体" w:cs="宋体" w:hint="eastAsia"/>
          <w:b/>
          <w:sz w:val="21"/>
          <w:szCs w:val="21"/>
        </w:rPr>
        <w:t>2026年4月</w:t>
      </w:r>
      <w:r w:rsidR="007C6514" w:rsidRPr="008A2229">
        <w:rPr>
          <w:rFonts w:ascii="宋体" w:hAnsi="宋体" w:cs="宋体"/>
          <w:b/>
          <w:sz w:val="21"/>
          <w:szCs w:val="21"/>
        </w:rPr>
        <w:t>30</w:t>
      </w:r>
      <w:r w:rsidRPr="008A2229">
        <w:rPr>
          <w:rFonts w:ascii="宋体" w:hAnsi="宋体" w:cs="宋体" w:hint="eastAsia"/>
          <w:b/>
          <w:sz w:val="21"/>
          <w:szCs w:val="21"/>
        </w:rPr>
        <w:t>日 至 2026年</w:t>
      </w:r>
      <w:r w:rsidR="007C6514" w:rsidRPr="008A2229">
        <w:rPr>
          <w:rFonts w:ascii="宋体" w:hAnsi="宋体" w:cs="宋体"/>
          <w:b/>
          <w:sz w:val="21"/>
          <w:szCs w:val="21"/>
        </w:rPr>
        <w:t>5</w:t>
      </w:r>
      <w:r w:rsidRPr="008A2229">
        <w:rPr>
          <w:rFonts w:ascii="宋体" w:hAnsi="宋体" w:cs="宋体" w:hint="eastAsia"/>
          <w:b/>
          <w:sz w:val="21"/>
          <w:szCs w:val="21"/>
        </w:rPr>
        <w:t>月</w:t>
      </w:r>
      <w:r w:rsidR="007C6514" w:rsidRPr="008A2229">
        <w:rPr>
          <w:rFonts w:ascii="宋体" w:hAnsi="宋体" w:cs="宋体"/>
          <w:b/>
          <w:sz w:val="21"/>
          <w:szCs w:val="21"/>
        </w:rPr>
        <w:t>7</w:t>
      </w:r>
      <w:r w:rsidRPr="008A2229">
        <w:rPr>
          <w:rFonts w:ascii="宋体" w:hAnsi="宋体" w:cs="宋体" w:hint="eastAsia"/>
          <w:b/>
          <w:sz w:val="21"/>
          <w:szCs w:val="21"/>
        </w:rPr>
        <w:t>日，每天上午9:00至12:00，下午14:00至17:00。（北京时间，法定节假日除外）。（供应商需在上述时间内在志正快速采购平台（https://kuaicai.zztender.com）上传资格审查文件，资格审查通过后点击“我要报名”才算完成报名流程。）</w:t>
      </w:r>
    </w:p>
    <w:p w:rsidR="00AD39EE" w:rsidRPr="008A2229" w:rsidRDefault="00815403">
      <w:pPr>
        <w:spacing w:line="360" w:lineRule="auto"/>
        <w:ind w:firstLineChars="236" w:firstLine="498"/>
        <w:rPr>
          <w:rFonts w:ascii="宋体" w:hAnsi="宋体" w:cs="宋体"/>
          <w:sz w:val="21"/>
          <w:szCs w:val="21"/>
        </w:rPr>
      </w:pPr>
      <w:r w:rsidRPr="008A2229">
        <w:rPr>
          <w:rFonts w:ascii="宋体" w:hAnsi="宋体" w:cs="宋体" w:hint="eastAsia"/>
          <w:b/>
          <w:sz w:val="21"/>
          <w:szCs w:val="21"/>
        </w:rPr>
        <w:t>具体操作如下：登录—&gt;供应商登录—&gt;账号内找到“项目公告”搜索本项目名称点击“我要报名”提示“需要提交资格审查相关上传文件”提交后查看账号内联系人手机短信，收到审核成功短信后，再次搜索本项目点击“我要报名”确认报名项目联系人供应商名称等无误后；点击我要报名即可报名成功。</w:t>
      </w:r>
    </w:p>
    <w:p w:rsidR="00AD39EE" w:rsidRPr="008A2229" w:rsidRDefault="00815403">
      <w:pPr>
        <w:spacing w:line="360" w:lineRule="auto"/>
        <w:ind w:firstLineChars="236" w:firstLine="496"/>
        <w:rPr>
          <w:rFonts w:ascii="宋体" w:hAnsi="宋体" w:cs="宋体"/>
          <w:b/>
          <w:sz w:val="21"/>
          <w:szCs w:val="21"/>
        </w:rPr>
      </w:pPr>
      <w:r w:rsidRPr="008A2229">
        <w:rPr>
          <w:rFonts w:ascii="宋体" w:hAnsi="宋体" w:cs="宋体" w:hint="eastAsia"/>
          <w:sz w:val="21"/>
          <w:szCs w:val="21"/>
        </w:rPr>
        <w:t>供应商在报名时需缴纳人民币100元的平台服务费。</w:t>
      </w:r>
    </w:p>
    <w:p w:rsidR="00AD39EE" w:rsidRPr="008A2229" w:rsidRDefault="00815403">
      <w:pPr>
        <w:spacing w:line="360" w:lineRule="auto"/>
        <w:ind w:firstLineChars="236" w:firstLine="496"/>
        <w:rPr>
          <w:rFonts w:ascii="宋体" w:hAnsi="宋体" w:cs="宋体"/>
          <w:b/>
          <w:sz w:val="21"/>
          <w:szCs w:val="21"/>
        </w:rPr>
      </w:pPr>
      <w:bookmarkStart w:id="21" w:name="_Toc28752"/>
      <w:bookmarkStart w:id="22" w:name="_Toc22390"/>
      <w:bookmarkStart w:id="23" w:name="_Toc22803"/>
      <w:bookmarkStart w:id="24" w:name="_Toc31739"/>
      <w:r w:rsidRPr="008A2229">
        <w:rPr>
          <w:rFonts w:ascii="宋体" w:hAnsi="宋体" w:cs="宋体" w:hint="eastAsia"/>
          <w:sz w:val="21"/>
          <w:szCs w:val="21"/>
        </w:rPr>
        <w:t>八、竞价开始时间：</w:t>
      </w:r>
      <w:bookmarkEnd w:id="21"/>
      <w:bookmarkEnd w:id="22"/>
      <w:bookmarkEnd w:id="23"/>
      <w:bookmarkEnd w:id="24"/>
      <w:r w:rsidRPr="008A2229">
        <w:rPr>
          <w:rFonts w:ascii="宋体" w:hAnsi="宋体" w:cs="宋体" w:hint="eastAsia"/>
          <w:b/>
          <w:sz w:val="21"/>
          <w:szCs w:val="21"/>
        </w:rPr>
        <w:t>2026年</w:t>
      </w:r>
      <w:r w:rsidR="007C6514" w:rsidRPr="008A2229">
        <w:rPr>
          <w:rFonts w:ascii="宋体" w:hAnsi="宋体" w:cs="宋体"/>
          <w:b/>
          <w:sz w:val="21"/>
          <w:szCs w:val="21"/>
        </w:rPr>
        <w:t>5</w:t>
      </w:r>
      <w:r w:rsidRPr="008A2229">
        <w:rPr>
          <w:rFonts w:ascii="宋体" w:hAnsi="宋体" w:cs="宋体" w:hint="eastAsia"/>
          <w:b/>
          <w:sz w:val="21"/>
          <w:szCs w:val="21"/>
        </w:rPr>
        <w:t>月</w:t>
      </w:r>
      <w:r w:rsidR="007C6514" w:rsidRPr="008A2229">
        <w:rPr>
          <w:rFonts w:ascii="宋体" w:hAnsi="宋体" w:cs="宋体"/>
          <w:b/>
          <w:sz w:val="21"/>
          <w:szCs w:val="21"/>
        </w:rPr>
        <w:t>8</w:t>
      </w:r>
      <w:r w:rsidRPr="008A2229">
        <w:rPr>
          <w:rFonts w:ascii="宋体" w:hAnsi="宋体" w:cs="宋体" w:hint="eastAsia"/>
          <w:b/>
          <w:sz w:val="21"/>
          <w:szCs w:val="21"/>
        </w:rPr>
        <w:t>日上午9：00</w:t>
      </w:r>
      <w:r w:rsidRPr="008A2229">
        <w:rPr>
          <w:rFonts w:ascii="宋体" w:hAnsi="宋体" w:cs="宋体" w:hint="eastAsia"/>
          <w:b/>
          <w:bCs/>
          <w:sz w:val="21"/>
          <w:szCs w:val="21"/>
        </w:rPr>
        <w:t>。</w:t>
      </w:r>
    </w:p>
    <w:p w:rsidR="00AD39EE" w:rsidRPr="008A2229" w:rsidRDefault="00815403">
      <w:pPr>
        <w:spacing w:line="360" w:lineRule="auto"/>
        <w:ind w:firstLineChars="236" w:firstLine="496"/>
        <w:rPr>
          <w:rFonts w:ascii="宋体" w:hAnsi="宋体" w:cs="宋体"/>
          <w:b/>
          <w:sz w:val="21"/>
          <w:szCs w:val="21"/>
        </w:rPr>
      </w:pPr>
      <w:r w:rsidRPr="008A2229">
        <w:rPr>
          <w:rFonts w:ascii="宋体" w:hAnsi="宋体" w:cs="宋体" w:hint="eastAsia"/>
          <w:sz w:val="21"/>
          <w:szCs w:val="21"/>
        </w:rPr>
        <w:t>报名供应商需登录志正快速采购平台（https://kuaicai.zztender.com）进行在线竞价。</w:t>
      </w:r>
    </w:p>
    <w:p w:rsidR="00AD39EE" w:rsidRPr="008A2229" w:rsidRDefault="00815403">
      <w:pPr>
        <w:numPr>
          <w:ilvl w:val="0"/>
          <w:numId w:val="1"/>
        </w:numPr>
        <w:spacing w:line="360" w:lineRule="auto"/>
        <w:ind w:firstLineChars="236" w:firstLine="496"/>
        <w:rPr>
          <w:rFonts w:ascii="宋体" w:hAnsi="宋体" w:cs="宋体"/>
          <w:sz w:val="21"/>
          <w:szCs w:val="21"/>
        </w:rPr>
      </w:pPr>
      <w:bookmarkStart w:id="25" w:name="_Toc16026"/>
      <w:bookmarkStart w:id="26" w:name="_Toc27505"/>
      <w:bookmarkStart w:id="27" w:name="_Toc10194"/>
      <w:bookmarkStart w:id="28" w:name="_Toc10503"/>
      <w:r w:rsidRPr="008A2229">
        <w:rPr>
          <w:rFonts w:ascii="宋体" w:hAnsi="宋体" w:cs="宋体" w:hint="eastAsia"/>
          <w:sz w:val="21"/>
          <w:szCs w:val="21"/>
        </w:rPr>
        <w:t>本项目需缴纳保证金。</w:t>
      </w:r>
      <w:bookmarkEnd w:id="25"/>
      <w:bookmarkEnd w:id="26"/>
      <w:bookmarkEnd w:id="27"/>
      <w:bookmarkEnd w:id="28"/>
    </w:p>
    <w:tbl>
      <w:tblPr>
        <w:tblW w:w="472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7" w:type="dxa"/>
          <w:right w:w="57" w:type="dxa"/>
        </w:tblCellMar>
        <w:tblLook w:val="04A0" w:firstRow="1" w:lastRow="0" w:firstColumn="1" w:lastColumn="0" w:noHBand="0" w:noVBand="1"/>
      </w:tblPr>
      <w:tblGrid>
        <w:gridCol w:w="9454"/>
      </w:tblGrid>
      <w:tr w:rsidR="008A2229" w:rsidRPr="008A2229">
        <w:trPr>
          <w:trHeight w:val="482"/>
          <w:jc w:val="center"/>
        </w:trPr>
        <w:tc>
          <w:tcPr>
            <w:tcW w:w="5000" w:type="pct"/>
            <w:vAlign w:val="center"/>
          </w:tcPr>
          <w:p w:rsidR="00AD39EE" w:rsidRPr="008A2229" w:rsidRDefault="00815403">
            <w:pPr>
              <w:pStyle w:val="a9"/>
              <w:jc w:val="both"/>
              <w:rPr>
                <w:rFonts w:ascii="宋体" w:hAnsi="宋体"/>
                <w:szCs w:val="21"/>
              </w:rPr>
            </w:pPr>
            <w:r w:rsidRPr="008A2229">
              <w:rPr>
                <w:rFonts w:ascii="宋体" w:hAnsi="宋体" w:cs="宋体" w:hint="eastAsia"/>
                <w:szCs w:val="21"/>
              </w:rPr>
              <w:t>金额：人民币贰佰元整；</w:t>
            </w:r>
          </w:p>
        </w:tc>
      </w:tr>
      <w:tr w:rsidR="008A2229" w:rsidRPr="008A2229">
        <w:trPr>
          <w:trHeight w:val="567"/>
          <w:jc w:val="center"/>
        </w:trPr>
        <w:tc>
          <w:tcPr>
            <w:tcW w:w="5000" w:type="pct"/>
            <w:vAlign w:val="center"/>
          </w:tcPr>
          <w:p w:rsidR="00AD39EE" w:rsidRPr="008A2229" w:rsidRDefault="00815403">
            <w:pPr>
              <w:tabs>
                <w:tab w:val="left" w:pos="720"/>
              </w:tabs>
              <w:snapToGrid w:val="0"/>
              <w:spacing w:line="360" w:lineRule="auto"/>
              <w:ind w:leftChars="2" w:left="5"/>
              <w:rPr>
                <w:rFonts w:ascii="宋体" w:hAnsi="宋体" w:cs="宋体"/>
                <w:sz w:val="21"/>
                <w:szCs w:val="21"/>
              </w:rPr>
            </w:pPr>
            <w:r w:rsidRPr="008A2229">
              <w:rPr>
                <w:rFonts w:ascii="宋体" w:hAnsi="宋体" w:cs="宋体" w:hint="eastAsia"/>
                <w:sz w:val="21"/>
                <w:szCs w:val="21"/>
              </w:rPr>
              <w:t>请各供应商将保证金存进以下广东志正招标有限公司指定银行</w:t>
            </w:r>
            <w:r w:rsidRPr="008A2229">
              <w:rPr>
                <w:rFonts w:ascii="宋体" w:hAnsi="宋体" w:cs="宋体" w:hint="eastAsia"/>
                <w:sz w:val="21"/>
              </w:rPr>
              <w:t>账户</w:t>
            </w:r>
            <w:r w:rsidRPr="008A2229">
              <w:rPr>
                <w:rFonts w:ascii="宋体" w:hAnsi="宋体" w:cs="宋体" w:hint="eastAsia"/>
                <w:sz w:val="21"/>
                <w:szCs w:val="21"/>
              </w:rPr>
              <w:t>，并必须于</w:t>
            </w:r>
            <w:r w:rsidRPr="008A2229">
              <w:rPr>
                <w:rFonts w:ascii="宋体" w:hAnsi="宋体" w:cs="宋体" w:hint="eastAsia"/>
                <w:b/>
                <w:sz w:val="21"/>
                <w:szCs w:val="21"/>
              </w:rPr>
              <w:t>竞价开始时间前</w:t>
            </w:r>
            <w:r w:rsidRPr="008A2229">
              <w:rPr>
                <w:rFonts w:ascii="宋体" w:hAnsi="宋体" w:cs="宋体" w:hint="eastAsia"/>
                <w:sz w:val="21"/>
                <w:szCs w:val="21"/>
              </w:rPr>
              <w:t>到达指定账户，</w:t>
            </w:r>
            <w:r w:rsidRPr="008A2229">
              <w:rPr>
                <w:rFonts w:ascii="宋体" w:hAnsi="宋体" w:cs="宋体" w:hint="eastAsia"/>
                <w:sz w:val="21"/>
                <w:szCs w:val="21"/>
                <w:lang w:val="zh-CN"/>
              </w:rPr>
              <w:t>同时在银行转账单据上标注项目编号：ZZ0260198</w:t>
            </w:r>
            <w:r w:rsidRPr="008A2229">
              <w:rPr>
                <w:rFonts w:ascii="宋体" w:hAnsi="宋体" w:cs="宋体" w:hint="eastAsia"/>
                <w:sz w:val="21"/>
                <w:szCs w:val="21"/>
              </w:rPr>
              <w:t>以到达指定账户的时间为准。</w:t>
            </w:r>
          </w:p>
          <w:p w:rsidR="00AD39EE" w:rsidRPr="008A2229" w:rsidRDefault="00815403">
            <w:pPr>
              <w:spacing w:line="360" w:lineRule="auto"/>
              <w:ind w:leftChars="2" w:left="5" w:firstLineChars="83" w:firstLine="174"/>
              <w:rPr>
                <w:rFonts w:ascii="宋体" w:hAnsi="宋体" w:cs="宋体"/>
                <w:sz w:val="21"/>
                <w:szCs w:val="21"/>
              </w:rPr>
            </w:pPr>
            <w:r w:rsidRPr="008A2229">
              <w:rPr>
                <w:rFonts w:ascii="宋体" w:hAnsi="宋体" w:cs="宋体" w:hint="eastAsia"/>
                <w:sz w:val="21"/>
                <w:szCs w:val="21"/>
              </w:rPr>
              <w:t>收款单位：广东志正招标有限公司；</w:t>
            </w:r>
          </w:p>
          <w:p w:rsidR="00AD39EE" w:rsidRPr="008A2229" w:rsidRDefault="00815403">
            <w:pPr>
              <w:spacing w:line="360" w:lineRule="auto"/>
              <w:ind w:leftChars="2" w:left="5" w:firstLineChars="83" w:firstLine="174"/>
              <w:rPr>
                <w:rFonts w:ascii="宋体" w:hAnsi="宋体" w:cs="宋体"/>
                <w:sz w:val="21"/>
                <w:szCs w:val="21"/>
              </w:rPr>
            </w:pPr>
            <w:r w:rsidRPr="008A2229">
              <w:rPr>
                <w:rFonts w:ascii="宋体" w:hAnsi="宋体" w:cs="宋体" w:hint="eastAsia"/>
                <w:sz w:val="21"/>
                <w:szCs w:val="21"/>
              </w:rPr>
              <w:t>开户银行：广州银行股份有限公司龙口西支行；</w:t>
            </w:r>
          </w:p>
          <w:p w:rsidR="00AD39EE" w:rsidRPr="008A2229" w:rsidRDefault="00815403">
            <w:pPr>
              <w:spacing w:line="360" w:lineRule="auto"/>
              <w:ind w:leftChars="2" w:left="5" w:firstLineChars="83" w:firstLine="174"/>
              <w:rPr>
                <w:rFonts w:ascii="宋体" w:hAnsi="宋体" w:cs="宋体"/>
                <w:sz w:val="21"/>
                <w:szCs w:val="21"/>
              </w:rPr>
            </w:pPr>
            <w:r w:rsidRPr="008A2229">
              <w:rPr>
                <w:rFonts w:ascii="宋体" w:hAnsi="宋体" w:cs="宋体" w:hint="eastAsia"/>
                <w:sz w:val="21"/>
                <w:szCs w:val="21"/>
              </w:rPr>
              <w:t>账号：8002 0117 7509 011；</w:t>
            </w:r>
          </w:p>
          <w:p w:rsidR="00AD39EE" w:rsidRPr="008A2229" w:rsidRDefault="00815403">
            <w:pPr>
              <w:spacing w:line="360" w:lineRule="auto"/>
              <w:ind w:leftChars="2" w:left="5" w:firstLineChars="83" w:firstLine="174"/>
              <w:rPr>
                <w:rFonts w:ascii="宋体" w:hAnsi="宋体"/>
                <w:szCs w:val="21"/>
              </w:rPr>
            </w:pPr>
            <w:r w:rsidRPr="008A2229">
              <w:rPr>
                <w:rFonts w:ascii="宋体" w:hAnsi="宋体" w:cs="宋体" w:hint="eastAsia"/>
                <w:sz w:val="21"/>
                <w:szCs w:val="21"/>
              </w:rPr>
              <w:t>保证金相关事宜联系人：廖小姐     联系电话：020-87554268</w:t>
            </w:r>
          </w:p>
        </w:tc>
      </w:tr>
    </w:tbl>
    <w:p w:rsidR="00AD39EE" w:rsidRPr="008A2229" w:rsidRDefault="00815403">
      <w:pPr>
        <w:spacing w:line="360" w:lineRule="auto"/>
        <w:ind w:firstLineChars="236" w:firstLine="496"/>
        <w:rPr>
          <w:rFonts w:ascii="宋体" w:hAnsi="宋体" w:cs="宋体"/>
          <w:sz w:val="21"/>
          <w:szCs w:val="21"/>
        </w:rPr>
      </w:pPr>
      <w:r w:rsidRPr="008A2229">
        <w:rPr>
          <w:rFonts w:ascii="宋体" w:hAnsi="宋体" w:cs="宋体" w:hint="eastAsia"/>
          <w:sz w:val="21"/>
          <w:szCs w:val="21"/>
        </w:rPr>
        <w:t>十、成交供应商需缴纳成交服务费，服务费金额为定额收费，缴纳方式详见第二部分《供应商须知》。</w:t>
      </w:r>
    </w:p>
    <w:p w:rsidR="00AD39EE" w:rsidRPr="008A2229" w:rsidRDefault="00815403">
      <w:pPr>
        <w:spacing w:line="360" w:lineRule="auto"/>
        <w:ind w:firstLineChars="236" w:firstLine="496"/>
        <w:rPr>
          <w:rFonts w:ascii="宋体" w:hAnsi="宋体" w:cs="宋体"/>
          <w:sz w:val="21"/>
          <w:szCs w:val="21"/>
        </w:rPr>
      </w:pPr>
      <w:bookmarkStart w:id="29" w:name="_Toc20897"/>
      <w:bookmarkStart w:id="30" w:name="_Toc13479"/>
      <w:bookmarkStart w:id="31" w:name="_Toc26233"/>
      <w:bookmarkStart w:id="32" w:name="_Toc9843"/>
      <w:r w:rsidRPr="008A2229">
        <w:rPr>
          <w:rFonts w:ascii="宋体" w:hAnsi="宋体" w:cs="宋体" w:hint="eastAsia"/>
          <w:sz w:val="21"/>
          <w:szCs w:val="21"/>
        </w:rPr>
        <w:t>十一、联系方式</w:t>
      </w:r>
      <w:bookmarkEnd w:id="29"/>
      <w:bookmarkEnd w:id="30"/>
      <w:bookmarkEnd w:id="31"/>
      <w:bookmarkEnd w:id="32"/>
    </w:p>
    <w:p w:rsidR="00AD39EE" w:rsidRPr="008A2229" w:rsidRDefault="00815403">
      <w:pPr>
        <w:spacing w:line="360" w:lineRule="auto"/>
        <w:ind w:firstLineChars="236" w:firstLine="496"/>
        <w:rPr>
          <w:rFonts w:ascii="宋体" w:hAnsi="宋体" w:cs="宋体"/>
          <w:sz w:val="21"/>
          <w:szCs w:val="21"/>
        </w:rPr>
      </w:pPr>
      <w:r w:rsidRPr="008A2229">
        <w:rPr>
          <w:rFonts w:ascii="宋体" w:hAnsi="宋体" w:cs="宋体" w:hint="eastAsia"/>
          <w:sz w:val="21"/>
          <w:szCs w:val="21"/>
        </w:rPr>
        <w:t>采购代理机构：广东志正招标有限公司</w:t>
      </w:r>
    </w:p>
    <w:p w:rsidR="00AD39EE" w:rsidRPr="008A2229" w:rsidRDefault="00815403">
      <w:pPr>
        <w:spacing w:line="360" w:lineRule="auto"/>
        <w:ind w:firstLineChars="236" w:firstLine="496"/>
        <w:rPr>
          <w:rFonts w:ascii="宋体" w:hAnsi="宋体" w:cs="宋体"/>
          <w:sz w:val="21"/>
          <w:szCs w:val="21"/>
        </w:rPr>
      </w:pPr>
      <w:r w:rsidRPr="008A2229">
        <w:rPr>
          <w:rFonts w:ascii="宋体" w:hAnsi="宋体" w:cs="宋体" w:hint="eastAsia"/>
          <w:sz w:val="21"/>
          <w:szCs w:val="21"/>
        </w:rPr>
        <w:t>项目经办人：周小姐、魏先生</w:t>
      </w:r>
    </w:p>
    <w:p w:rsidR="00AD39EE" w:rsidRPr="008A2229" w:rsidRDefault="00815403">
      <w:pPr>
        <w:spacing w:line="360" w:lineRule="auto"/>
        <w:ind w:firstLineChars="236" w:firstLine="496"/>
        <w:rPr>
          <w:rFonts w:ascii="宋体" w:hAnsi="宋体" w:cs="宋体"/>
          <w:sz w:val="21"/>
          <w:szCs w:val="21"/>
        </w:rPr>
      </w:pPr>
      <w:r w:rsidRPr="008A2229">
        <w:rPr>
          <w:rFonts w:ascii="宋体" w:hAnsi="宋体" w:cs="宋体" w:hint="eastAsia"/>
          <w:sz w:val="21"/>
          <w:szCs w:val="21"/>
        </w:rPr>
        <w:t>联系电话：020-87554038</w:t>
      </w:r>
    </w:p>
    <w:p w:rsidR="00AD39EE" w:rsidRPr="008A2229" w:rsidRDefault="00815403">
      <w:pPr>
        <w:spacing w:line="360" w:lineRule="auto"/>
        <w:ind w:firstLineChars="236" w:firstLine="496"/>
        <w:rPr>
          <w:rFonts w:ascii="宋体" w:hAnsi="宋体" w:cs="宋体"/>
          <w:sz w:val="21"/>
          <w:szCs w:val="21"/>
        </w:rPr>
      </w:pPr>
      <w:r w:rsidRPr="008A2229">
        <w:rPr>
          <w:rFonts w:ascii="宋体" w:hAnsi="宋体" w:cs="宋体" w:hint="eastAsia"/>
          <w:sz w:val="21"/>
          <w:szCs w:val="21"/>
        </w:rPr>
        <w:t>地址：广东省广州市天河区龙怡路117号银汇大厦5楼</w:t>
      </w:r>
    </w:p>
    <w:p w:rsidR="00AD39EE" w:rsidRPr="008A2229" w:rsidRDefault="00AD39EE">
      <w:pPr>
        <w:spacing w:line="360" w:lineRule="auto"/>
        <w:ind w:firstLineChars="236" w:firstLine="496"/>
        <w:rPr>
          <w:rFonts w:ascii="宋体" w:hAnsi="宋体" w:cs="宋体"/>
          <w:sz w:val="21"/>
          <w:szCs w:val="21"/>
        </w:rPr>
      </w:pPr>
    </w:p>
    <w:p w:rsidR="00AD39EE" w:rsidRPr="008A2229" w:rsidRDefault="00815403">
      <w:pPr>
        <w:spacing w:line="360" w:lineRule="auto"/>
        <w:ind w:firstLineChars="236" w:firstLine="496"/>
        <w:rPr>
          <w:rFonts w:ascii="宋体" w:hAnsi="宋体" w:cs="宋体"/>
          <w:sz w:val="21"/>
          <w:szCs w:val="21"/>
        </w:rPr>
      </w:pPr>
      <w:r w:rsidRPr="008A2229">
        <w:rPr>
          <w:rFonts w:ascii="宋体" w:hAnsi="宋体" w:cs="宋体" w:hint="eastAsia"/>
          <w:sz w:val="21"/>
          <w:szCs w:val="21"/>
        </w:rPr>
        <w:t>采购人：广州市机电技师学院</w:t>
      </w:r>
    </w:p>
    <w:p w:rsidR="00AD39EE" w:rsidRPr="008A2229" w:rsidRDefault="00815403">
      <w:pPr>
        <w:spacing w:line="360" w:lineRule="auto"/>
        <w:ind w:firstLineChars="236" w:firstLine="496"/>
        <w:rPr>
          <w:rFonts w:ascii="宋体" w:hAnsi="宋体" w:cs="宋体"/>
          <w:sz w:val="21"/>
          <w:szCs w:val="21"/>
        </w:rPr>
      </w:pPr>
      <w:r w:rsidRPr="008A2229">
        <w:rPr>
          <w:rFonts w:ascii="宋体" w:hAnsi="宋体" w:cs="宋体" w:hint="eastAsia"/>
          <w:sz w:val="21"/>
          <w:szCs w:val="21"/>
        </w:rPr>
        <w:t xml:space="preserve">项目联系人：郭老师 </w:t>
      </w:r>
    </w:p>
    <w:p w:rsidR="00AD39EE" w:rsidRPr="008A2229" w:rsidRDefault="00815403">
      <w:pPr>
        <w:spacing w:line="360" w:lineRule="auto"/>
        <w:ind w:firstLineChars="236" w:firstLine="496"/>
        <w:rPr>
          <w:rFonts w:ascii="宋体" w:hAnsi="宋体" w:cs="宋体"/>
          <w:sz w:val="21"/>
          <w:szCs w:val="21"/>
        </w:rPr>
      </w:pPr>
      <w:r w:rsidRPr="008A2229">
        <w:rPr>
          <w:rFonts w:ascii="宋体" w:hAnsi="宋体" w:cs="宋体" w:hint="eastAsia"/>
          <w:sz w:val="21"/>
          <w:szCs w:val="21"/>
        </w:rPr>
        <w:t>联系电话：020-81985972</w:t>
      </w:r>
    </w:p>
    <w:p w:rsidR="00AD39EE" w:rsidRPr="008A2229" w:rsidRDefault="00815403">
      <w:pPr>
        <w:spacing w:line="360" w:lineRule="auto"/>
        <w:ind w:firstLineChars="236" w:firstLine="496"/>
        <w:rPr>
          <w:rFonts w:ascii="宋体" w:hAnsi="宋体" w:cs="宋体"/>
          <w:sz w:val="21"/>
          <w:szCs w:val="21"/>
        </w:rPr>
      </w:pPr>
      <w:r w:rsidRPr="008A2229">
        <w:rPr>
          <w:rFonts w:ascii="宋体" w:hAnsi="宋体" w:cs="宋体" w:hint="eastAsia"/>
          <w:sz w:val="21"/>
          <w:szCs w:val="21"/>
        </w:rPr>
        <w:t>地址：广州市白云区西洲北路148号</w:t>
      </w:r>
    </w:p>
    <w:p w:rsidR="00AD39EE" w:rsidRPr="008A2229" w:rsidRDefault="00815403">
      <w:pPr>
        <w:widowControl/>
        <w:shd w:val="clear" w:color="auto" w:fill="FFFFFF"/>
        <w:spacing w:line="450" w:lineRule="atLeast"/>
        <w:jc w:val="right"/>
        <w:rPr>
          <w:rFonts w:ascii="Segoe UI" w:hAnsi="Segoe UI" w:cs="Segoe UI"/>
          <w:kern w:val="0"/>
          <w:sz w:val="21"/>
          <w:szCs w:val="21"/>
        </w:rPr>
      </w:pPr>
      <w:r w:rsidRPr="008A2229">
        <w:rPr>
          <w:rFonts w:ascii="宋体" w:hAnsi="宋体" w:cs="Segoe UI" w:hint="eastAsia"/>
          <w:b/>
          <w:bCs/>
          <w:kern w:val="0"/>
          <w:sz w:val="21"/>
          <w:szCs w:val="21"/>
        </w:rPr>
        <w:t>广东志正招标有限公司</w:t>
      </w:r>
    </w:p>
    <w:p w:rsidR="00AD39EE" w:rsidRPr="008A2229" w:rsidRDefault="00815403">
      <w:pPr>
        <w:widowControl/>
        <w:shd w:val="clear" w:color="auto" w:fill="FFFFFF"/>
        <w:spacing w:line="450" w:lineRule="atLeast"/>
        <w:jc w:val="right"/>
      </w:pPr>
      <w:r w:rsidRPr="008A2229">
        <w:rPr>
          <w:rFonts w:ascii="宋体" w:hAnsi="宋体" w:cs="Segoe UI" w:hint="eastAsia"/>
          <w:b/>
          <w:bCs/>
          <w:kern w:val="0"/>
          <w:sz w:val="21"/>
          <w:szCs w:val="21"/>
        </w:rPr>
        <w:t>2026年</w:t>
      </w:r>
      <w:r w:rsidR="007C6514" w:rsidRPr="008A2229">
        <w:rPr>
          <w:rFonts w:ascii="宋体" w:hAnsi="宋体" w:cs="Segoe UI"/>
          <w:b/>
          <w:bCs/>
          <w:kern w:val="0"/>
          <w:sz w:val="21"/>
          <w:szCs w:val="21"/>
        </w:rPr>
        <w:t>4</w:t>
      </w:r>
      <w:r w:rsidRPr="008A2229">
        <w:rPr>
          <w:rFonts w:ascii="宋体" w:hAnsi="宋体" w:cs="Segoe UI" w:hint="eastAsia"/>
          <w:b/>
          <w:bCs/>
          <w:kern w:val="0"/>
          <w:sz w:val="21"/>
          <w:szCs w:val="21"/>
        </w:rPr>
        <w:t>月</w:t>
      </w:r>
      <w:r w:rsidR="007C6514" w:rsidRPr="008A2229">
        <w:rPr>
          <w:rFonts w:ascii="宋体" w:hAnsi="宋体" w:cs="Segoe UI"/>
          <w:b/>
          <w:bCs/>
          <w:kern w:val="0"/>
          <w:sz w:val="21"/>
          <w:szCs w:val="21"/>
        </w:rPr>
        <w:t>29</w:t>
      </w:r>
      <w:r w:rsidRPr="008A2229">
        <w:rPr>
          <w:rFonts w:ascii="宋体" w:hAnsi="宋体" w:cs="Segoe UI" w:hint="eastAsia"/>
          <w:b/>
          <w:bCs/>
          <w:kern w:val="0"/>
          <w:sz w:val="21"/>
          <w:szCs w:val="21"/>
        </w:rPr>
        <w:t>日</w:t>
      </w:r>
    </w:p>
    <w:p w:rsidR="00AD39EE" w:rsidRPr="008A2229" w:rsidRDefault="00AD39EE"/>
    <w:p w:rsidR="00AD39EE" w:rsidRPr="008A2229" w:rsidRDefault="00815403">
      <w:pPr>
        <w:pStyle w:val="1"/>
        <w:spacing w:line="400" w:lineRule="exact"/>
        <w:jc w:val="center"/>
        <w:rPr>
          <w:rFonts w:ascii="宋体" w:hAnsi="宋体"/>
          <w:b/>
          <w:bCs/>
          <w:sz w:val="32"/>
          <w:szCs w:val="32"/>
        </w:rPr>
      </w:pPr>
      <w:bookmarkStart w:id="33" w:name="_Toc7602"/>
      <w:r w:rsidRPr="008A2229">
        <w:rPr>
          <w:rFonts w:ascii="宋体" w:hAnsi="宋体" w:hint="eastAsia"/>
          <w:b/>
          <w:bCs/>
          <w:sz w:val="32"/>
          <w:szCs w:val="32"/>
        </w:rPr>
        <w:lastRenderedPageBreak/>
        <w:t>第二部分</w:t>
      </w:r>
      <w:r w:rsidRPr="008A2229">
        <w:rPr>
          <w:rFonts w:ascii="宋体" w:hAnsi="宋体"/>
          <w:b/>
          <w:bCs/>
          <w:sz w:val="32"/>
          <w:szCs w:val="32"/>
        </w:rPr>
        <w:t xml:space="preserve"> </w:t>
      </w:r>
      <w:r w:rsidRPr="008A2229">
        <w:rPr>
          <w:rFonts w:ascii="宋体" w:hAnsi="宋体" w:hint="eastAsia"/>
          <w:b/>
          <w:bCs/>
          <w:sz w:val="32"/>
          <w:szCs w:val="32"/>
        </w:rPr>
        <w:t>供应商</w:t>
      </w:r>
      <w:r w:rsidRPr="008A2229">
        <w:rPr>
          <w:rFonts w:ascii="宋体" w:hAnsi="宋体"/>
          <w:b/>
          <w:bCs/>
          <w:sz w:val="32"/>
          <w:szCs w:val="32"/>
        </w:rPr>
        <w:t>须知</w:t>
      </w:r>
      <w:bookmarkEnd w:id="14"/>
      <w:bookmarkEnd w:id="16"/>
      <w:bookmarkEnd w:id="33"/>
    </w:p>
    <w:p w:rsidR="00AD39EE" w:rsidRPr="008A2229" w:rsidRDefault="00815403">
      <w:pPr>
        <w:spacing w:line="360" w:lineRule="auto"/>
        <w:ind w:firstLineChars="236" w:firstLine="566"/>
      </w:pPr>
      <w:r w:rsidRPr="008A2229">
        <w:rPr>
          <w:rFonts w:hint="eastAsia"/>
        </w:rPr>
        <w:t>本项目在志正招标公司的志正快速采购平台系统（网址：</w:t>
      </w:r>
      <w:r w:rsidRPr="008A2229">
        <w:rPr>
          <w:rFonts w:asciiTheme="minorEastAsia" w:eastAsiaTheme="minorEastAsia" w:hAnsiTheme="minorEastAsia" w:hint="eastAsia"/>
        </w:rPr>
        <w:t>https://kuaicai.zztender.com，以</w:t>
      </w:r>
      <w:r w:rsidRPr="008A2229">
        <w:rPr>
          <w:rFonts w:hint="eastAsia"/>
        </w:rPr>
        <w:t>下简称竞价平台）中全过程电子化在线办理。</w:t>
      </w:r>
    </w:p>
    <w:p w:rsidR="00AD39EE" w:rsidRPr="008A2229" w:rsidRDefault="00AD39EE">
      <w:pPr>
        <w:ind w:firstLineChars="236" w:firstLine="566"/>
      </w:pPr>
    </w:p>
    <w:p w:rsidR="00AD39EE" w:rsidRPr="008A2229" w:rsidRDefault="00815403">
      <w:pPr>
        <w:numPr>
          <w:ilvl w:val="0"/>
          <w:numId w:val="2"/>
        </w:numPr>
        <w:snapToGrid w:val="0"/>
        <w:spacing w:line="360" w:lineRule="auto"/>
        <w:outlineLvl w:val="1"/>
        <w:rPr>
          <w:rFonts w:ascii="宋体" w:hAnsi="宋体"/>
          <w:b/>
          <w:bCs/>
          <w:sz w:val="21"/>
          <w:szCs w:val="21"/>
        </w:rPr>
      </w:pPr>
      <w:bookmarkStart w:id="34" w:name="_Toc6622"/>
      <w:r w:rsidRPr="008A2229">
        <w:rPr>
          <w:rFonts w:ascii="宋体" w:hAnsi="宋体" w:hint="eastAsia"/>
          <w:b/>
          <w:bCs/>
          <w:sz w:val="21"/>
          <w:szCs w:val="21"/>
        </w:rPr>
        <w:t>竞价说明</w:t>
      </w:r>
      <w:bookmarkEnd w:id="34"/>
    </w:p>
    <w:p w:rsidR="00AD39EE" w:rsidRPr="008A2229" w:rsidRDefault="00815403">
      <w:pPr>
        <w:numPr>
          <w:ilvl w:val="1"/>
          <w:numId w:val="3"/>
        </w:numPr>
        <w:tabs>
          <w:tab w:val="left" w:pos="747"/>
        </w:tabs>
        <w:snapToGrid w:val="0"/>
        <w:spacing w:line="360" w:lineRule="auto"/>
        <w:rPr>
          <w:rFonts w:ascii="宋体" w:hAnsi="宋体"/>
          <w:b/>
          <w:bCs/>
          <w:sz w:val="21"/>
          <w:szCs w:val="21"/>
        </w:rPr>
      </w:pPr>
      <w:r w:rsidRPr="008A2229">
        <w:rPr>
          <w:rFonts w:ascii="宋体" w:hAnsi="宋体" w:hint="eastAsia"/>
          <w:sz w:val="21"/>
          <w:szCs w:val="21"/>
        </w:rPr>
        <w:t>参与竞价的供应商应承担所有与准备和参加竞价有关的费用，不论竞价的结果如何，采购人和代理机构均无义务和责任承担这些费用。</w:t>
      </w:r>
    </w:p>
    <w:p w:rsidR="00AD39EE" w:rsidRPr="008A2229" w:rsidRDefault="00815403">
      <w:pPr>
        <w:numPr>
          <w:ilvl w:val="1"/>
          <w:numId w:val="3"/>
        </w:numPr>
        <w:tabs>
          <w:tab w:val="left" w:pos="747"/>
        </w:tabs>
        <w:snapToGrid w:val="0"/>
        <w:spacing w:line="360" w:lineRule="auto"/>
        <w:rPr>
          <w:rFonts w:ascii="宋体" w:hAnsi="宋体"/>
          <w:sz w:val="21"/>
          <w:szCs w:val="21"/>
        </w:rPr>
      </w:pPr>
      <w:r w:rsidRPr="008A2229">
        <w:rPr>
          <w:rFonts w:ascii="宋体" w:hAnsi="宋体" w:hint="eastAsia"/>
          <w:sz w:val="21"/>
          <w:szCs w:val="21"/>
        </w:rPr>
        <w:t>参与竞价的供应商必须按项目要求在竞价平台中进行报价。</w:t>
      </w:r>
    </w:p>
    <w:p w:rsidR="00AD39EE" w:rsidRPr="008A2229" w:rsidRDefault="00815403">
      <w:pPr>
        <w:numPr>
          <w:ilvl w:val="1"/>
          <w:numId w:val="3"/>
        </w:numPr>
        <w:tabs>
          <w:tab w:val="left" w:pos="747"/>
        </w:tabs>
        <w:snapToGrid w:val="0"/>
        <w:spacing w:line="360" w:lineRule="auto"/>
        <w:rPr>
          <w:rFonts w:ascii="宋体" w:hAnsi="宋体"/>
          <w:b/>
          <w:sz w:val="21"/>
          <w:szCs w:val="21"/>
          <w:u w:val="single"/>
        </w:rPr>
      </w:pPr>
      <w:r w:rsidRPr="008A2229">
        <w:rPr>
          <w:rFonts w:ascii="宋体" w:hAnsi="宋体" w:hint="eastAsia"/>
          <w:b/>
          <w:sz w:val="21"/>
          <w:szCs w:val="21"/>
          <w:u w:val="single"/>
        </w:rPr>
        <w:t>参与竞价的供应商应仔细阅读用户需求书的所有条款，</w:t>
      </w:r>
      <w:r w:rsidRPr="008A2229">
        <w:rPr>
          <w:b/>
          <w:sz w:val="21"/>
          <w:szCs w:val="21"/>
          <w:u w:val="single"/>
        </w:rPr>
        <w:t>本项目采购需求中的所有指标均为最低参考标准（</w:t>
      </w:r>
      <w:r w:rsidRPr="008A2229">
        <w:rPr>
          <w:rFonts w:hint="eastAsia"/>
          <w:b/>
          <w:sz w:val="21"/>
          <w:szCs w:val="21"/>
          <w:u w:val="single"/>
        </w:rPr>
        <w:t>若与采购公告</w:t>
      </w:r>
      <w:r w:rsidRPr="008A2229">
        <w:rPr>
          <w:b/>
          <w:sz w:val="21"/>
          <w:szCs w:val="21"/>
          <w:u w:val="single"/>
        </w:rPr>
        <w:t>有不一致的，以采购需求中的指标为准），</w:t>
      </w:r>
      <w:r w:rsidRPr="008A2229">
        <w:rPr>
          <w:rFonts w:ascii="宋体" w:hAnsi="宋体" w:hint="eastAsia"/>
          <w:b/>
          <w:sz w:val="21"/>
          <w:szCs w:val="21"/>
          <w:u w:val="single"/>
        </w:rPr>
        <w:t>供应商一旦报价，默认为其完全响应用户需求中所有条款</w:t>
      </w:r>
      <w:r w:rsidRPr="008A2229">
        <w:rPr>
          <w:rFonts w:ascii="宋体" w:hAnsi="宋体"/>
          <w:b/>
          <w:sz w:val="21"/>
          <w:szCs w:val="21"/>
          <w:u w:val="single"/>
        </w:rPr>
        <w:t>。</w:t>
      </w:r>
      <w:r w:rsidRPr="008A2229">
        <w:rPr>
          <w:b/>
          <w:sz w:val="21"/>
          <w:szCs w:val="21"/>
          <w:u w:val="single"/>
        </w:rPr>
        <w:t>其中涉及要求出具资质、质保、售后服务、供货确认等相关文书的，默认约定签订合同时提供</w:t>
      </w:r>
      <w:r w:rsidRPr="008A2229">
        <w:rPr>
          <w:rFonts w:ascii="宋体" w:hAnsi="宋体"/>
          <w:b/>
          <w:sz w:val="21"/>
          <w:szCs w:val="21"/>
          <w:u w:val="single"/>
        </w:rPr>
        <w:t>响应</w:t>
      </w:r>
      <w:r w:rsidRPr="008A2229">
        <w:rPr>
          <w:b/>
          <w:sz w:val="21"/>
          <w:szCs w:val="21"/>
          <w:u w:val="single"/>
        </w:rPr>
        <w:t>（采购需求另有描述的，从其要求）</w:t>
      </w:r>
      <w:r w:rsidRPr="008A2229">
        <w:rPr>
          <w:rFonts w:ascii="宋体" w:hAnsi="宋体"/>
          <w:b/>
          <w:sz w:val="21"/>
          <w:szCs w:val="21"/>
          <w:u w:val="single"/>
        </w:rPr>
        <w:t>。</w:t>
      </w:r>
    </w:p>
    <w:p w:rsidR="00AD39EE" w:rsidRPr="008A2229" w:rsidRDefault="00815403">
      <w:pPr>
        <w:numPr>
          <w:ilvl w:val="1"/>
          <w:numId w:val="3"/>
        </w:numPr>
        <w:tabs>
          <w:tab w:val="left" w:pos="747"/>
        </w:tabs>
        <w:snapToGrid w:val="0"/>
        <w:spacing w:line="360" w:lineRule="auto"/>
        <w:rPr>
          <w:rFonts w:ascii="宋体" w:hAnsi="宋体"/>
          <w:bCs/>
          <w:sz w:val="21"/>
          <w:szCs w:val="21"/>
        </w:rPr>
      </w:pPr>
      <w:r w:rsidRPr="008A2229">
        <w:rPr>
          <w:rFonts w:ascii="宋体" w:hAnsi="宋体" w:hint="eastAsia"/>
          <w:bCs/>
          <w:sz w:val="21"/>
          <w:szCs w:val="21"/>
        </w:rPr>
        <w:t>若成交供应商自身原因无法完成本项目，则采购人有权利保留追究责任。</w:t>
      </w:r>
    </w:p>
    <w:p w:rsidR="00AD39EE" w:rsidRPr="008A2229" w:rsidRDefault="00815403">
      <w:pPr>
        <w:numPr>
          <w:ilvl w:val="1"/>
          <w:numId w:val="3"/>
        </w:numPr>
        <w:tabs>
          <w:tab w:val="left" w:pos="747"/>
        </w:tabs>
        <w:snapToGrid w:val="0"/>
        <w:spacing w:line="360" w:lineRule="auto"/>
        <w:rPr>
          <w:rFonts w:ascii="宋体" w:hAnsi="宋体"/>
          <w:bCs/>
          <w:sz w:val="21"/>
          <w:szCs w:val="21"/>
        </w:rPr>
      </w:pPr>
      <w:r w:rsidRPr="008A2229">
        <w:rPr>
          <w:rFonts w:ascii="宋体" w:hAnsi="宋体" w:hint="eastAsia"/>
          <w:bCs/>
          <w:sz w:val="21"/>
          <w:szCs w:val="21"/>
        </w:rPr>
        <w:t>成交供应商因自身原因被取消成交资格，采购人可重新启动采购或按竞价公告规定顺延推选符合要求的供应商作为成交人。</w:t>
      </w:r>
    </w:p>
    <w:p w:rsidR="00AD39EE" w:rsidRPr="008A2229" w:rsidRDefault="00815403">
      <w:pPr>
        <w:numPr>
          <w:ilvl w:val="1"/>
          <w:numId w:val="3"/>
        </w:numPr>
        <w:tabs>
          <w:tab w:val="left" w:pos="747"/>
        </w:tabs>
        <w:snapToGrid w:val="0"/>
        <w:spacing w:line="360" w:lineRule="auto"/>
        <w:rPr>
          <w:rFonts w:ascii="宋体" w:hAnsi="宋体"/>
          <w:bCs/>
          <w:sz w:val="21"/>
          <w:szCs w:val="21"/>
        </w:rPr>
      </w:pPr>
      <w:r w:rsidRPr="008A2229">
        <w:rPr>
          <w:rFonts w:ascii="宋体" w:hAnsi="宋体" w:hint="eastAsia"/>
          <w:bCs/>
          <w:sz w:val="21"/>
          <w:szCs w:val="21"/>
        </w:rPr>
        <w:t>若本项目竞价采购失败，采购人可以重新采购，届时采购人有权根据项目具体情况，决定重新采购项目的采购方式或调整竞价规则。</w:t>
      </w:r>
    </w:p>
    <w:p w:rsidR="00AD39EE" w:rsidRPr="008A2229" w:rsidRDefault="00815403">
      <w:pPr>
        <w:numPr>
          <w:ilvl w:val="1"/>
          <w:numId w:val="3"/>
        </w:numPr>
        <w:tabs>
          <w:tab w:val="left" w:pos="747"/>
        </w:tabs>
        <w:snapToGrid w:val="0"/>
        <w:spacing w:line="360" w:lineRule="auto"/>
        <w:rPr>
          <w:rFonts w:ascii="宋体" w:hAnsi="宋体"/>
          <w:bCs/>
          <w:sz w:val="21"/>
          <w:szCs w:val="21"/>
        </w:rPr>
      </w:pPr>
      <w:r w:rsidRPr="008A2229">
        <w:rPr>
          <w:rFonts w:ascii="宋体" w:hAnsi="宋体" w:hint="eastAsia"/>
          <w:bCs/>
          <w:sz w:val="21"/>
          <w:szCs w:val="21"/>
        </w:rPr>
        <w:t>成交供应商若无正当理由恶意放弃成交资格，采购人有权拒绝其参加本项目重新组织的竞价采购活动。</w:t>
      </w:r>
    </w:p>
    <w:p w:rsidR="00AD39EE" w:rsidRPr="008A2229" w:rsidRDefault="00815403">
      <w:pPr>
        <w:numPr>
          <w:ilvl w:val="1"/>
          <w:numId w:val="3"/>
        </w:numPr>
        <w:tabs>
          <w:tab w:val="left" w:pos="747"/>
        </w:tabs>
        <w:snapToGrid w:val="0"/>
        <w:spacing w:line="360" w:lineRule="auto"/>
        <w:rPr>
          <w:rFonts w:ascii="宋体" w:hAnsi="宋体"/>
          <w:b/>
          <w:bCs/>
          <w:sz w:val="21"/>
          <w:szCs w:val="21"/>
          <w:u w:val="single"/>
        </w:rPr>
      </w:pPr>
      <w:r w:rsidRPr="008A2229">
        <w:rPr>
          <w:rFonts w:ascii="宋体" w:hAnsi="宋体" w:hint="eastAsia"/>
          <w:b/>
          <w:bCs/>
          <w:sz w:val="21"/>
          <w:szCs w:val="21"/>
          <w:u w:val="single"/>
        </w:rPr>
        <w:t>采购人或代理机构在审核或复核参与竞价的供应商所提交的竞价资料过程中发现存在弄虚作假或相关的失信记录或违反国家法律法规等相关的不良情形，采购人可取消其成交资格并保留追究责任的权力。</w:t>
      </w:r>
    </w:p>
    <w:p w:rsidR="00AD39EE" w:rsidRPr="008A2229" w:rsidRDefault="00815403">
      <w:pPr>
        <w:numPr>
          <w:ilvl w:val="1"/>
          <w:numId w:val="3"/>
        </w:numPr>
        <w:tabs>
          <w:tab w:val="left" w:pos="747"/>
        </w:tabs>
        <w:snapToGrid w:val="0"/>
        <w:spacing w:line="360" w:lineRule="auto"/>
        <w:rPr>
          <w:rFonts w:ascii="宋体" w:hAnsi="宋体"/>
          <w:bCs/>
          <w:sz w:val="21"/>
          <w:szCs w:val="21"/>
        </w:rPr>
      </w:pPr>
      <w:r w:rsidRPr="008A2229">
        <w:rPr>
          <w:rFonts w:ascii="宋体" w:hAnsi="宋体" w:hint="eastAsia"/>
          <w:bCs/>
          <w:sz w:val="21"/>
          <w:szCs w:val="21"/>
        </w:rPr>
        <w:t>参与竞价的供应商向我司咨询的有关项目事项，一切以竞价公告、竞价文件规定以及本公司的书面答复为准，其他一切形式均为个人意见，不代表本公司的意见。</w:t>
      </w:r>
    </w:p>
    <w:p w:rsidR="00AD39EE" w:rsidRPr="008A2229" w:rsidRDefault="00815403">
      <w:pPr>
        <w:numPr>
          <w:ilvl w:val="1"/>
          <w:numId w:val="3"/>
        </w:numPr>
        <w:tabs>
          <w:tab w:val="left" w:pos="747"/>
        </w:tabs>
        <w:snapToGrid w:val="0"/>
        <w:spacing w:line="360" w:lineRule="auto"/>
        <w:rPr>
          <w:rFonts w:ascii="宋体" w:hAnsi="宋体"/>
          <w:bCs/>
          <w:sz w:val="21"/>
          <w:szCs w:val="21"/>
        </w:rPr>
      </w:pPr>
      <w:r w:rsidRPr="008A2229">
        <w:rPr>
          <w:rFonts w:ascii="宋体" w:hAnsi="宋体" w:hint="eastAsia"/>
          <w:bCs/>
          <w:sz w:val="21"/>
          <w:szCs w:val="21"/>
        </w:rPr>
        <w:t>参与竞价的供应商应认真阅读、并充分理解竞价文件的全部内容（包括所有的补充、修改内容、重要事项、格式、条款、服务要求和技术规范、参数及要求等），理性报价。</w:t>
      </w:r>
    </w:p>
    <w:p w:rsidR="00AD39EE" w:rsidRPr="008A2229" w:rsidRDefault="00815403">
      <w:pPr>
        <w:numPr>
          <w:ilvl w:val="1"/>
          <w:numId w:val="3"/>
        </w:numPr>
        <w:tabs>
          <w:tab w:val="left" w:pos="747"/>
        </w:tabs>
        <w:snapToGrid w:val="0"/>
        <w:spacing w:line="360" w:lineRule="auto"/>
        <w:rPr>
          <w:rFonts w:ascii="宋体" w:hAnsi="宋体"/>
          <w:bCs/>
          <w:sz w:val="21"/>
          <w:szCs w:val="21"/>
        </w:rPr>
      </w:pPr>
      <w:r w:rsidRPr="008A2229">
        <w:rPr>
          <w:rFonts w:ascii="宋体" w:hAnsi="宋体" w:hint="eastAsia"/>
          <w:bCs/>
          <w:sz w:val="21"/>
          <w:szCs w:val="21"/>
        </w:rPr>
        <w:t>采购人有权拒绝接受任何不合格的货物或服务，由此产生的费用及相关后果均由成交供应商自行承担。</w:t>
      </w:r>
    </w:p>
    <w:p w:rsidR="00AD39EE" w:rsidRPr="008A2229" w:rsidRDefault="00815403">
      <w:pPr>
        <w:numPr>
          <w:ilvl w:val="1"/>
          <w:numId w:val="3"/>
        </w:numPr>
        <w:tabs>
          <w:tab w:val="left" w:pos="747"/>
        </w:tabs>
        <w:snapToGrid w:val="0"/>
        <w:spacing w:line="360" w:lineRule="auto"/>
        <w:rPr>
          <w:rFonts w:ascii="宋体" w:hAnsi="宋体"/>
          <w:bCs/>
          <w:sz w:val="21"/>
          <w:szCs w:val="21"/>
        </w:rPr>
      </w:pPr>
      <w:r w:rsidRPr="008A2229">
        <w:rPr>
          <w:rFonts w:ascii="宋体" w:hAnsi="宋体" w:hint="eastAsia"/>
          <w:bCs/>
          <w:sz w:val="21"/>
          <w:szCs w:val="21"/>
        </w:rPr>
        <w:t>供应商认为竞价结果损害其权益的，应按照竞价平台相关指引在规定的时间内向采购人或代理机构提交书面质疑，不提交的视为无异议，逾期提交将不予受理。</w:t>
      </w:r>
    </w:p>
    <w:p w:rsidR="00AD39EE" w:rsidRPr="008A2229" w:rsidRDefault="00815403">
      <w:pPr>
        <w:numPr>
          <w:ilvl w:val="1"/>
          <w:numId w:val="3"/>
        </w:numPr>
        <w:tabs>
          <w:tab w:val="left" w:pos="747"/>
        </w:tabs>
        <w:snapToGrid w:val="0"/>
        <w:spacing w:line="360" w:lineRule="auto"/>
        <w:rPr>
          <w:rFonts w:ascii="宋体" w:hAnsi="宋体"/>
          <w:bCs/>
          <w:sz w:val="21"/>
          <w:szCs w:val="21"/>
        </w:rPr>
      </w:pPr>
      <w:r w:rsidRPr="008A2229">
        <w:rPr>
          <w:rFonts w:ascii="宋体" w:hAnsi="宋体" w:hint="eastAsia"/>
          <w:bCs/>
          <w:sz w:val="21"/>
          <w:szCs w:val="21"/>
        </w:rPr>
        <w:t>本竞价公告和竞价文件的解释权归“广东志正招标有限公司”所有。</w:t>
      </w:r>
    </w:p>
    <w:p w:rsidR="00AD39EE" w:rsidRPr="008A2229" w:rsidRDefault="00815403">
      <w:pPr>
        <w:numPr>
          <w:ilvl w:val="0"/>
          <w:numId w:val="2"/>
        </w:numPr>
        <w:snapToGrid w:val="0"/>
        <w:spacing w:beforeLines="100" w:before="240" w:line="360" w:lineRule="auto"/>
        <w:outlineLvl w:val="1"/>
        <w:rPr>
          <w:rFonts w:ascii="宋体" w:hAnsi="宋体"/>
          <w:b/>
          <w:bCs/>
          <w:sz w:val="21"/>
          <w:szCs w:val="21"/>
        </w:rPr>
      </w:pPr>
      <w:bookmarkStart w:id="35" w:name="_Toc10464"/>
      <w:r w:rsidRPr="008A2229">
        <w:rPr>
          <w:rFonts w:ascii="宋体" w:hAnsi="宋体" w:hint="eastAsia"/>
          <w:b/>
          <w:bCs/>
          <w:sz w:val="21"/>
          <w:szCs w:val="21"/>
        </w:rPr>
        <w:t>报价响应要求</w:t>
      </w:r>
      <w:bookmarkEnd w:id="35"/>
    </w:p>
    <w:p w:rsidR="00AD39EE" w:rsidRPr="008A2229" w:rsidRDefault="00815403">
      <w:pPr>
        <w:numPr>
          <w:ilvl w:val="1"/>
          <w:numId w:val="2"/>
        </w:numPr>
        <w:tabs>
          <w:tab w:val="clear" w:pos="992"/>
          <w:tab w:val="left" w:pos="747"/>
        </w:tabs>
        <w:snapToGrid w:val="0"/>
        <w:spacing w:line="360" w:lineRule="auto"/>
        <w:ind w:left="807"/>
        <w:rPr>
          <w:rFonts w:ascii="宋体" w:hAnsi="宋体"/>
          <w:sz w:val="21"/>
          <w:szCs w:val="21"/>
        </w:rPr>
      </w:pPr>
      <w:r w:rsidRPr="008A2229">
        <w:rPr>
          <w:sz w:val="21"/>
          <w:szCs w:val="21"/>
        </w:rPr>
        <w:t>报价供应商</w:t>
      </w:r>
      <w:r w:rsidRPr="008A2229">
        <w:rPr>
          <w:rFonts w:hint="eastAsia"/>
          <w:sz w:val="21"/>
          <w:szCs w:val="21"/>
        </w:rPr>
        <w:t>的</w:t>
      </w:r>
      <w:r w:rsidRPr="008A2229">
        <w:rPr>
          <w:sz w:val="21"/>
          <w:szCs w:val="21"/>
        </w:rPr>
        <w:t>报价</w:t>
      </w:r>
      <w:r w:rsidRPr="008A2229">
        <w:rPr>
          <w:rFonts w:hint="eastAsia"/>
          <w:sz w:val="21"/>
          <w:szCs w:val="21"/>
        </w:rPr>
        <w:t>为对采购清单的整体报价，同时</w:t>
      </w:r>
      <w:r w:rsidRPr="008A2229">
        <w:rPr>
          <w:sz w:val="21"/>
          <w:szCs w:val="21"/>
        </w:rPr>
        <w:t>应包括</w:t>
      </w:r>
      <w:r w:rsidRPr="008A2229">
        <w:rPr>
          <w:rFonts w:hint="eastAsia"/>
          <w:sz w:val="21"/>
          <w:szCs w:val="21"/>
        </w:rPr>
        <w:t>除采购清单之外的</w:t>
      </w:r>
      <w:r w:rsidRPr="008A2229">
        <w:rPr>
          <w:sz w:val="21"/>
          <w:szCs w:val="21"/>
        </w:rPr>
        <w:t>相关辅件、组件、耗材，以及物流配送、售后服务等相关费用。</w:t>
      </w:r>
    </w:p>
    <w:p w:rsidR="00AD39EE" w:rsidRPr="008A2229" w:rsidRDefault="00815403">
      <w:pPr>
        <w:numPr>
          <w:ilvl w:val="1"/>
          <w:numId w:val="2"/>
        </w:numPr>
        <w:tabs>
          <w:tab w:val="clear" w:pos="992"/>
          <w:tab w:val="left" w:pos="747"/>
        </w:tabs>
        <w:snapToGrid w:val="0"/>
        <w:spacing w:line="360" w:lineRule="auto"/>
        <w:ind w:left="807"/>
        <w:rPr>
          <w:rFonts w:ascii="宋体" w:hAnsi="宋体"/>
          <w:b/>
          <w:sz w:val="21"/>
          <w:szCs w:val="21"/>
          <w:u w:val="single"/>
        </w:rPr>
      </w:pPr>
      <w:r w:rsidRPr="008A2229">
        <w:rPr>
          <w:rFonts w:ascii="宋体" w:hAnsi="宋体" w:hint="eastAsia"/>
          <w:b/>
          <w:sz w:val="21"/>
          <w:szCs w:val="21"/>
          <w:u w:val="single"/>
        </w:rPr>
        <w:t>参与竞价的供应商应仔细阅读用户需求书的所有条款，</w:t>
      </w:r>
      <w:r w:rsidRPr="008A2229">
        <w:rPr>
          <w:b/>
          <w:sz w:val="21"/>
          <w:szCs w:val="21"/>
          <w:u w:val="single"/>
        </w:rPr>
        <w:t>本项目采购需求中的所有指标均为最低参考</w:t>
      </w:r>
      <w:r w:rsidRPr="008A2229">
        <w:rPr>
          <w:b/>
          <w:sz w:val="21"/>
          <w:szCs w:val="21"/>
          <w:u w:val="single"/>
        </w:rPr>
        <w:lastRenderedPageBreak/>
        <w:t>标准（</w:t>
      </w:r>
      <w:r w:rsidRPr="008A2229">
        <w:rPr>
          <w:rFonts w:hint="eastAsia"/>
          <w:b/>
          <w:sz w:val="21"/>
          <w:szCs w:val="21"/>
          <w:u w:val="single"/>
        </w:rPr>
        <w:t>若与采购公告</w:t>
      </w:r>
      <w:r w:rsidRPr="008A2229">
        <w:rPr>
          <w:b/>
          <w:sz w:val="21"/>
          <w:szCs w:val="21"/>
          <w:u w:val="single"/>
        </w:rPr>
        <w:t>有不一致的，以采购需求中的指标为准），</w:t>
      </w:r>
      <w:r w:rsidRPr="008A2229">
        <w:rPr>
          <w:rFonts w:ascii="宋体" w:hAnsi="宋体" w:hint="eastAsia"/>
          <w:b/>
          <w:sz w:val="21"/>
          <w:szCs w:val="21"/>
          <w:u w:val="single"/>
        </w:rPr>
        <w:t>供应商一旦报价，默认为其完全响应用户需求中所有条款</w:t>
      </w:r>
      <w:r w:rsidRPr="008A2229">
        <w:rPr>
          <w:rFonts w:ascii="宋体" w:hAnsi="宋体"/>
          <w:b/>
          <w:sz w:val="21"/>
          <w:szCs w:val="21"/>
          <w:u w:val="single"/>
        </w:rPr>
        <w:t>。</w:t>
      </w:r>
      <w:r w:rsidRPr="008A2229">
        <w:rPr>
          <w:b/>
          <w:sz w:val="21"/>
          <w:szCs w:val="21"/>
          <w:u w:val="single"/>
        </w:rPr>
        <w:t>其中涉及要求出具资质、质保、售后服务、供货确认等相关文书的，默认约定签订合同时提供（采购需求另有描述的，从其要求）。</w:t>
      </w:r>
    </w:p>
    <w:p w:rsidR="00AD39EE" w:rsidRPr="008A2229" w:rsidRDefault="00815403">
      <w:pPr>
        <w:numPr>
          <w:ilvl w:val="0"/>
          <w:numId w:val="2"/>
        </w:numPr>
        <w:snapToGrid w:val="0"/>
        <w:spacing w:beforeLines="100" w:before="240" w:line="360" w:lineRule="auto"/>
        <w:outlineLvl w:val="1"/>
        <w:rPr>
          <w:rFonts w:ascii="宋体" w:hAnsi="宋体"/>
          <w:b/>
          <w:bCs/>
          <w:sz w:val="21"/>
          <w:szCs w:val="21"/>
        </w:rPr>
      </w:pPr>
      <w:bookmarkStart w:id="36" w:name="_Toc23097"/>
      <w:r w:rsidRPr="008A2229">
        <w:rPr>
          <w:rFonts w:ascii="宋体" w:hAnsi="宋体" w:hint="eastAsia"/>
          <w:b/>
          <w:bCs/>
          <w:sz w:val="21"/>
          <w:szCs w:val="21"/>
        </w:rPr>
        <w:t>报价无效的确认方法</w:t>
      </w:r>
      <w:bookmarkEnd w:id="36"/>
    </w:p>
    <w:p w:rsidR="00AD39EE" w:rsidRPr="008A2229" w:rsidRDefault="00815403">
      <w:pPr>
        <w:numPr>
          <w:ilvl w:val="1"/>
          <w:numId w:val="2"/>
        </w:numPr>
        <w:tabs>
          <w:tab w:val="clear" w:pos="992"/>
          <w:tab w:val="left" w:pos="747"/>
        </w:tabs>
        <w:snapToGrid w:val="0"/>
        <w:spacing w:line="360" w:lineRule="auto"/>
        <w:ind w:left="807"/>
        <w:rPr>
          <w:rFonts w:ascii="宋体" w:hAnsi="宋体"/>
          <w:b/>
          <w:sz w:val="21"/>
          <w:szCs w:val="21"/>
          <w:u w:val="single"/>
        </w:rPr>
      </w:pPr>
      <w:r w:rsidRPr="008A2229">
        <w:rPr>
          <w:rFonts w:hint="eastAsia"/>
          <w:b/>
          <w:sz w:val="21"/>
          <w:szCs w:val="21"/>
          <w:u w:val="single"/>
        </w:rPr>
        <w:t>为公平起见，竞价时限以竞价平台服务器时间为准</w:t>
      </w:r>
      <w:r w:rsidRPr="008A2229">
        <w:rPr>
          <w:b/>
          <w:sz w:val="21"/>
          <w:szCs w:val="21"/>
          <w:u w:val="single"/>
        </w:rPr>
        <w:t>，</w:t>
      </w:r>
      <w:r w:rsidRPr="008A2229">
        <w:rPr>
          <w:rFonts w:hint="eastAsia"/>
          <w:b/>
          <w:sz w:val="21"/>
          <w:szCs w:val="21"/>
          <w:u w:val="single"/>
        </w:rPr>
        <w:t>超过时限的报价</w:t>
      </w:r>
      <w:r w:rsidRPr="008A2229">
        <w:rPr>
          <w:b/>
          <w:sz w:val="21"/>
          <w:szCs w:val="21"/>
          <w:u w:val="single"/>
        </w:rPr>
        <w:t>按无效处理。</w:t>
      </w:r>
    </w:p>
    <w:p w:rsidR="00AD39EE" w:rsidRPr="008A2229" w:rsidRDefault="00815403">
      <w:pPr>
        <w:numPr>
          <w:ilvl w:val="1"/>
          <w:numId w:val="2"/>
        </w:numPr>
        <w:tabs>
          <w:tab w:val="clear" w:pos="992"/>
          <w:tab w:val="left" w:pos="747"/>
        </w:tabs>
        <w:snapToGrid w:val="0"/>
        <w:spacing w:line="360" w:lineRule="auto"/>
        <w:ind w:left="807"/>
        <w:rPr>
          <w:rFonts w:ascii="宋体" w:hAnsi="宋体"/>
          <w:b/>
          <w:sz w:val="21"/>
          <w:szCs w:val="21"/>
          <w:u w:val="single"/>
        </w:rPr>
      </w:pPr>
      <w:r w:rsidRPr="008A2229">
        <w:rPr>
          <w:rFonts w:hint="eastAsia"/>
          <w:b/>
          <w:sz w:val="21"/>
          <w:szCs w:val="21"/>
          <w:u w:val="single"/>
        </w:rPr>
        <w:t>成交供应商未及时书面提交《成交报价确认函》的，</w:t>
      </w:r>
      <w:r w:rsidRPr="008A2229">
        <w:rPr>
          <w:b/>
          <w:sz w:val="21"/>
          <w:szCs w:val="21"/>
          <w:u w:val="single"/>
        </w:rPr>
        <w:t>按报价无效处理，</w:t>
      </w:r>
      <w:r w:rsidRPr="008A2229">
        <w:rPr>
          <w:rFonts w:hint="eastAsia"/>
          <w:b/>
          <w:sz w:val="21"/>
          <w:szCs w:val="21"/>
          <w:u w:val="single"/>
        </w:rPr>
        <w:t>格式见本竞价文件中的附件</w:t>
      </w:r>
      <w:r w:rsidRPr="008A2229">
        <w:rPr>
          <w:b/>
          <w:sz w:val="21"/>
          <w:szCs w:val="21"/>
          <w:u w:val="single"/>
        </w:rPr>
        <w:t>。</w:t>
      </w:r>
    </w:p>
    <w:p w:rsidR="00AD39EE" w:rsidRPr="008A2229" w:rsidRDefault="00815403">
      <w:pPr>
        <w:numPr>
          <w:ilvl w:val="1"/>
          <w:numId w:val="2"/>
        </w:numPr>
        <w:tabs>
          <w:tab w:val="clear" w:pos="992"/>
          <w:tab w:val="left" w:pos="747"/>
        </w:tabs>
        <w:snapToGrid w:val="0"/>
        <w:spacing w:line="360" w:lineRule="auto"/>
        <w:ind w:left="807"/>
        <w:rPr>
          <w:rFonts w:ascii="宋体" w:hAnsi="宋体"/>
          <w:b/>
          <w:sz w:val="21"/>
          <w:szCs w:val="21"/>
          <w:u w:val="single"/>
        </w:rPr>
      </w:pPr>
      <w:r w:rsidRPr="008A2229">
        <w:rPr>
          <w:b/>
          <w:sz w:val="21"/>
          <w:szCs w:val="21"/>
          <w:u w:val="single"/>
        </w:rPr>
        <w:t>供应商提供虚假材料或虚假证明的，或者被证实提供盗版软件，或者来源不明、假冒伪劣等不合格产品的，或者被证实与其它供应商串通围标、串标谋取成交的，按报价无效处理，并报告监管部门查处。</w:t>
      </w:r>
    </w:p>
    <w:p w:rsidR="00AD39EE" w:rsidRPr="008A2229" w:rsidRDefault="00AD39EE">
      <w:pPr>
        <w:tabs>
          <w:tab w:val="left" w:pos="747"/>
        </w:tabs>
        <w:snapToGrid w:val="0"/>
        <w:spacing w:line="360" w:lineRule="auto"/>
        <w:ind w:left="425"/>
        <w:rPr>
          <w:rFonts w:ascii="宋体" w:hAnsi="宋体"/>
          <w:b/>
          <w:sz w:val="21"/>
          <w:szCs w:val="21"/>
        </w:rPr>
      </w:pPr>
    </w:p>
    <w:p w:rsidR="00AD39EE" w:rsidRPr="008A2229" w:rsidRDefault="00815403">
      <w:pPr>
        <w:numPr>
          <w:ilvl w:val="0"/>
          <w:numId w:val="2"/>
        </w:numPr>
        <w:tabs>
          <w:tab w:val="left" w:pos="747"/>
        </w:tabs>
        <w:snapToGrid w:val="0"/>
        <w:spacing w:line="360" w:lineRule="auto"/>
        <w:outlineLvl w:val="1"/>
        <w:rPr>
          <w:rFonts w:ascii="宋体" w:hAnsi="宋体"/>
          <w:b/>
          <w:sz w:val="21"/>
          <w:szCs w:val="21"/>
        </w:rPr>
      </w:pPr>
      <w:bookmarkStart w:id="37" w:name="_Toc12351"/>
      <w:r w:rsidRPr="008A2229">
        <w:rPr>
          <w:rFonts w:ascii="宋体" w:hAnsi="宋体" w:hint="eastAsia"/>
          <w:b/>
          <w:sz w:val="21"/>
          <w:szCs w:val="21"/>
        </w:rPr>
        <w:t>线上竞价说明（详细操作按竞价平台的指引）</w:t>
      </w:r>
      <w:bookmarkEnd w:id="37"/>
    </w:p>
    <w:p w:rsidR="00AD39EE" w:rsidRPr="008A2229" w:rsidRDefault="00815403">
      <w:pPr>
        <w:numPr>
          <w:ilvl w:val="1"/>
          <w:numId w:val="2"/>
        </w:numPr>
        <w:tabs>
          <w:tab w:val="clear" w:pos="992"/>
          <w:tab w:val="left" w:pos="747"/>
        </w:tabs>
        <w:snapToGrid w:val="0"/>
        <w:spacing w:line="360" w:lineRule="auto"/>
        <w:ind w:left="807"/>
        <w:rPr>
          <w:b/>
          <w:sz w:val="21"/>
          <w:szCs w:val="21"/>
        </w:rPr>
      </w:pPr>
      <w:r w:rsidRPr="008A2229">
        <w:rPr>
          <w:rFonts w:hint="eastAsia"/>
          <w:b/>
          <w:sz w:val="21"/>
          <w:szCs w:val="21"/>
        </w:rPr>
        <w:t>单轮竞价</w:t>
      </w:r>
    </w:p>
    <w:p w:rsidR="00AD39EE" w:rsidRPr="008A2229" w:rsidRDefault="00815403">
      <w:pPr>
        <w:tabs>
          <w:tab w:val="left" w:pos="747"/>
        </w:tabs>
        <w:snapToGrid w:val="0"/>
        <w:spacing w:line="360" w:lineRule="auto"/>
        <w:ind w:firstLineChars="200" w:firstLine="420"/>
        <w:rPr>
          <w:rFonts w:ascii="宋体" w:hAnsi="宋体"/>
          <w:sz w:val="21"/>
          <w:szCs w:val="21"/>
        </w:rPr>
      </w:pPr>
      <w:r w:rsidRPr="008A2229">
        <w:rPr>
          <w:rFonts w:ascii="宋体" w:hAnsi="宋体" w:hint="eastAsia"/>
          <w:sz w:val="21"/>
          <w:szCs w:val="21"/>
        </w:rPr>
        <w:t>报名供应商在竞价时限内，进行报价操作，系统以每个供应商在系统上提交的报价作为该供应商的最终报价。竞价结束后，系统按照“满足竞价项目要求且有效报价最低”的原则自动确定成交供应商。如报价相同的，则由系统进行自动抽签，确定成交供应商。</w:t>
      </w:r>
    </w:p>
    <w:p w:rsidR="00AD39EE" w:rsidRPr="008A2229" w:rsidRDefault="00815403">
      <w:pPr>
        <w:numPr>
          <w:ilvl w:val="1"/>
          <w:numId w:val="2"/>
        </w:numPr>
        <w:tabs>
          <w:tab w:val="clear" w:pos="992"/>
          <w:tab w:val="left" w:pos="747"/>
        </w:tabs>
        <w:snapToGrid w:val="0"/>
        <w:spacing w:line="360" w:lineRule="auto"/>
        <w:ind w:left="807"/>
        <w:rPr>
          <w:rFonts w:ascii="宋体" w:hAnsi="宋体"/>
          <w:b/>
          <w:sz w:val="21"/>
          <w:szCs w:val="21"/>
        </w:rPr>
      </w:pPr>
      <w:r w:rsidRPr="008A2229">
        <w:rPr>
          <w:rFonts w:hint="eastAsia"/>
          <w:b/>
          <w:sz w:val="21"/>
          <w:szCs w:val="21"/>
        </w:rPr>
        <w:t>单轮竞价方式</w:t>
      </w:r>
    </w:p>
    <w:p w:rsidR="00AD39EE" w:rsidRPr="008A2229" w:rsidRDefault="00815403">
      <w:pPr>
        <w:tabs>
          <w:tab w:val="left" w:pos="747"/>
        </w:tabs>
        <w:snapToGrid w:val="0"/>
        <w:spacing w:line="360" w:lineRule="auto"/>
        <w:ind w:firstLineChars="300" w:firstLine="630"/>
        <w:rPr>
          <w:rFonts w:ascii="宋体" w:hAnsi="宋体"/>
          <w:sz w:val="21"/>
          <w:szCs w:val="21"/>
        </w:rPr>
      </w:pPr>
      <w:r w:rsidRPr="008A2229">
        <w:rPr>
          <w:rFonts w:ascii="宋体" w:hAnsi="宋体" w:hint="eastAsia"/>
          <w:sz w:val="21"/>
          <w:szCs w:val="21"/>
        </w:rPr>
        <w:t>本项目为竞低价，即最低价成交。</w:t>
      </w:r>
    </w:p>
    <w:p w:rsidR="00AD39EE" w:rsidRPr="008A2229" w:rsidRDefault="00815403">
      <w:pPr>
        <w:numPr>
          <w:ilvl w:val="1"/>
          <w:numId w:val="2"/>
        </w:numPr>
        <w:tabs>
          <w:tab w:val="clear" w:pos="992"/>
          <w:tab w:val="left" w:pos="747"/>
        </w:tabs>
        <w:snapToGrid w:val="0"/>
        <w:spacing w:line="360" w:lineRule="auto"/>
        <w:ind w:left="807"/>
        <w:rPr>
          <w:rFonts w:ascii="宋体" w:hAnsi="宋体"/>
          <w:b/>
          <w:sz w:val="21"/>
          <w:szCs w:val="21"/>
        </w:rPr>
      </w:pPr>
      <w:r w:rsidRPr="008A2229">
        <w:rPr>
          <w:rFonts w:ascii="宋体" w:hAnsi="宋体" w:hint="eastAsia"/>
          <w:b/>
          <w:sz w:val="21"/>
          <w:szCs w:val="21"/>
        </w:rPr>
        <w:t>竞价时长</w:t>
      </w:r>
    </w:p>
    <w:p w:rsidR="00AD39EE" w:rsidRPr="008A2229" w:rsidRDefault="00815403">
      <w:pPr>
        <w:tabs>
          <w:tab w:val="left" w:pos="747"/>
        </w:tabs>
        <w:snapToGrid w:val="0"/>
        <w:spacing w:line="360" w:lineRule="auto"/>
        <w:ind w:firstLineChars="200" w:firstLine="420"/>
        <w:rPr>
          <w:rFonts w:ascii="宋体" w:hAnsi="宋体"/>
          <w:sz w:val="21"/>
          <w:szCs w:val="21"/>
        </w:rPr>
      </w:pPr>
      <w:r w:rsidRPr="008A2229">
        <w:rPr>
          <w:rFonts w:ascii="宋体" w:hAnsi="宋体" w:hint="eastAsia"/>
          <w:sz w:val="21"/>
          <w:szCs w:val="21"/>
        </w:rPr>
        <w:t>本次竞价时长为180分钟，即供应商须在规定的时间内提交报价，竞价时长结束后，系统即自动公布各供应商报价。</w:t>
      </w:r>
    </w:p>
    <w:p w:rsidR="00AD39EE" w:rsidRPr="008A2229" w:rsidRDefault="00815403">
      <w:pPr>
        <w:numPr>
          <w:ilvl w:val="1"/>
          <w:numId w:val="2"/>
        </w:numPr>
        <w:tabs>
          <w:tab w:val="clear" w:pos="992"/>
          <w:tab w:val="left" w:pos="747"/>
        </w:tabs>
        <w:snapToGrid w:val="0"/>
        <w:spacing w:line="360" w:lineRule="auto"/>
        <w:ind w:left="807"/>
        <w:rPr>
          <w:rFonts w:ascii="宋体" w:hAnsi="宋体"/>
          <w:b/>
          <w:sz w:val="21"/>
          <w:szCs w:val="21"/>
        </w:rPr>
      </w:pPr>
      <w:r w:rsidRPr="008A2229">
        <w:rPr>
          <w:rFonts w:ascii="宋体" w:hAnsi="宋体" w:hint="eastAsia"/>
          <w:sz w:val="21"/>
          <w:szCs w:val="21"/>
        </w:rPr>
        <w:tab/>
      </w:r>
      <w:r w:rsidRPr="008A2229">
        <w:rPr>
          <w:rFonts w:ascii="宋体" w:hAnsi="宋体" w:hint="eastAsia"/>
          <w:b/>
          <w:sz w:val="21"/>
          <w:szCs w:val="21"/>
        </w:rPr>
        <w:t>报价限制</w:t>
      </w:r>
    </w:p>
    <w:p w:rsidR="00AD39EE" w:rsidRPr="008A2229" w:rsidRDefault="00815403">
      <w:pPr>
        <w:tabs>
          <w:tab w:val="left" w:pos="747"/>
        </w:tabs>
        <w:snapToGrid w:val="0"/>
        <w:spacing w:line="360" w:lineRule="auto"/>
        <w:ind w:firstLineChars="200" w:firstLine="420"/>
        <w:rPr>
          <w:rFonts w:ascii="宋体" w:hAnsi="宋体"/>
          <w:sz w:val="21"/>
          <w:szCs w:val="21"/>
        </w:rPr>
      </w:pPr>
      <w:r w:rsidRPr="008A2229">
        <w:rPr>
          <w:rFonts w:ascii="宋体" w:hAnsi="宋体" w:hint="eastAsia"/>
          <w:sz w:val="21"/>
          <w:szCs w:val="21"/>
        </w:rPr>
        <w:t>供应商报价必须不高于最高限价。</w:t>
      </w:r>
    </w:p>
    <w:p w:rsidR="00AD39EE" w:rsidRPr="008A2229" w:rsidRDefault="00815403">
      <w:pPr>
        <w:numPr>
          <w:ilvl w:val="0"/>
          <w:numId w:val="2"/>
        </w:numPr>
        <w:snapToGrid w:val="0"/>
        <w:spacing w:beforeLines="100" w:before="240" w:line="360" w:lineRule="auto"/>
        <w:outlineLvl w:val="1"/>
        <w:rPr>
          <w:rFonts w:ascii="宋体" w:hAnsi="宋体"/>
          <w:b/>
          <w:bCs/>
          <w:sz w:val="21"/>
          <w:szCs w:val="21"/>
        </w:rPr>
      </w:pPr>
      <w:bookmarkStart w:id="38" w:name="_Toc8298"/>
      <w:bookmarkStart w:id="39" w:name="_Toc234727578"/>
      <w:r w:rsidRPr="008A2229">
        <w:rPr>
          <w:rFonts w:ascii="宋体" w:hAnsi="宋体" w:hint="eastAsia"/>
          <w:b/>
          <w:bCs/>
          <w:sz w:val="21"/>
          <w:szCs w:val="21"/>
        </w:rPr>
        <w:t>产品及服务要求（采购需求另有描述的，从其要求）</w:t>
      </w:r>
      <w:bookmarkEnd w:id="38"/>
    </w:p>
    <w:p w:rsidR="00AD39EE" w:rsidRPr="008A2229" w:rsidRDefault="00815403">
      <w:pPr>
        <w:numPr>
          <w:ilvl w:val="1"/>
          <w:numId w:val="2"/>
        </w:numPr>
        <w:tabs>
          <w:tab w:val="clear" w:pos="992"/>
          <w:tab w:val="left" w:pos="747"/>
        </w:tabs>
        <w:snapToGrid w:val="0"/>
        <w:spacing w:line="360" w:lineRule="auto"/>
        <w:ind w:left="807"/>
        <w:rPr>
          <w:rFonts w:ascii="宋体" w:hAnsi="宋体"/>
          <w:sz w:val="21"/>
          <w:szCs w:val="21"/>
        </w:rPr>
      </w:pPr>
      <w:r w:rsidRPr="008A2229">
        <w:rPr>
          <w:sz w:val="21"/>
          <w:szCs w:val="21"/>
        </w:rPr>
        <w:t>产品要求：供应商所提供的产品（包括但不限于货物、软件、系统集成、服务）必须符合知识产权保护、信息安全标准、质量安全标准、环保标准、行业标准和有关政策规定，在中国境内可依常规安全合法使用。货物类产品必须是原厂原装的全新产品，由生产厂商直接交付到采购人指定地点，并且未启封全新包装，具出厂合格证以及相应的资质、质保、售后</w:t>
      </w:r>
      <w:r w:rsidRPr="008A2229">
        <w:rPr>
          <w:sz w:val="21"/>
          <w:szCs w:val="21"/>
        </w:rPr>
        <w:t xml:space="preserve"> </w:t>
      </w:r>
      <w:r w:rsidRPr="008A2229">
        <w:rPr>
          <w:sz w:val="21"/>
          <w:szCs w:val="21"/>
        </w:rPr>
        <w:t>服务、供货确认等证明，序列号、包装箱号与出厂批号须一致，并可追索查阅。产品交付采购单位时，须安装并调试至正常运行的最佳状态，并向采购人提供</w:t>
      </w:r>
      <w:r w:rsidRPr="008A2229">
        <w:rPr>
          <w:sz w:val="21"/>
          <w:szCs w:val="21"/>
        </w:rPr>
        <w:t xml:space="preserve"> </w:t>
      </w:r>
      <w:r w:rsidRPr="008A2229">
        <w:rPr>
          <w:sz w:val="21"/>
          <w:szCs w:val="21"/>
        </w:rPr>
        <w:t>相关的使用培训或者指引。</w:t>
      </w:r>
    </w:p>
    <w:p w:rsidR="00AD39EE" w:rsidRPr="008A2229" w:rsidRDefault="00815403">
      <w:pPr>
        <w:numPr>
          <w:ilvl w:val="1"/>
          <w:numId w:val="2"/>
        </w:numPr>
        <w:tabs>
          <w:tab w:val="clear" w:pos="992"/>
          <w:tab w:val="left" w:pos="747"/>
        </w:tabs>
        <w:snapToGrid w:val="0"/>
        <w:spacing w:line="360" w:lineRule="auto"/>
        <w:ind w:left="807"/>
        <w:rPr>
          <w:rFonts w:ascii="宋体" w:hAnsi="宋体"/>
          <w:sz w:val="21"/>
          <w:szCs w:val="21"/>
        </w:rPr>
      </w:pPr>
      <w:r w:rsidRPr="008A2229">
        <w:rPr>
          <w:sz w:val="21"/>
          <w:szCs w:val="21"/>
        </w:rPr>
        <w:t>服务要求：</w:t>
      </w:r>
      <w:r w:rsidRPr="008A2229">
        <w:rPr>
          <w:rFonts w:hint="eastAsia"/>
          <w:sz w:val="21"/>
          <w:szCs w:val="21"/>
        </w:rPr>
        <w:t>详见第三部分</w:t>
      </w:r>
      <w:r w:rsidRPr="008A2229">
        <w:rPr>
          <w:rFonts w:hint="eastAsia"/>
          <w:sz w:val="21"/>
          <w:szCs w:val="21"/>
        </w:rPr>
        <w:t xml:space="preserve"> </w:t>
      </w:r>
      <w:r w:rsidRPr="008A2229">
        <w:rPr>
          <w:rFonts w:hint="eastAsia"/>
          <w:sz w:val="21"/>
          <w:szCs w:val="21"/>
        </w:rPr>
        <w:t>采购需求。</w:t>
      </w:r>
    </w:p>
    <w:p w:rsidR="00AD39EE" w:rsidRPr="008A2229" w:rsidRDefault="00815403">
      <w:pPr>
        <w:numPr>
          <w:ilvl w:val="0"/>
          <w:numId w:val="2"/>
        </w:numPr>
        <w:snapToGrid w:val="0"/>
        <w:spacing w:beforeLines="100" w:before="240" w:line="360" w:lineRule="auto"/>
        <w:outlineLvl w:val="1"/>
        <w:rPr>
          <w:rFonts w:ascii="宋体" w:hAnsi="宋体"/>
          <w:b/>
          <w:bCs/>
          <w:sz w:val="21"/>
          <w:szCs w:val="21"/>
        </w:rPr>
      </w:pPr>
      <w:bookmarkStart w:id="40" w:name="_Toc10213"/>
      <w:bookmarkEnd w:id="39"/>
      <w:r w:rsidRPr="008A2229">
        <w:rPr>
          <w:rFonts w:ascii="宋体" w:hAnsi="宋体" w:hint="eastAsia"/>
          <w:b/>
          <w:bCs/>
          <w:sz w:val="21"/>
          <w:szCs w:val="21"/>
        </w:rPr>
        <w:t>竞价费用说明</w:t>
      </w:r>
      <w:bookmarkEnd w:id="40"/>
    </w:p>
    <w:p w:rsidR="00AD39EE" w:rsidRPr="008A2229" w:rsidRDefault="00815403">
      <w:pPr>
        <w:tabs>
          <w:tab w:val="left" w:pos="0"/>
        </w:tabs>
        <w:snapToGrid w:val="0"/>
        <w:spacing w:line="360" w:lineRule="auto"/>
        <w:ind w:firstLineChars="202" w:firstLine="424"/>
        <w:rPr>
          <w:rFonts w:ascii="宋体" w:hAnsi="宋体"/>
          <w:sz w:val="21"/>
          <w:szCs w:val="21"/>
        </w:rPr>
      </w:pPr>
      <w:r w:rsidRPr="008A2229">
        <w:rPr>
          <w:rFonts w:ascii="宋体" w:hAnsi="宋体" w:hint="eastAsia"/>
          <w:sz w:val="21"/>
          <w:szCs w:val="21"/>
        </w:rPr>
        <w:lastRenderedPageBreak/>
        <w:t>供应商应承担所有与准备和参加竞价有关的费用。无论竞价结果如何，采购代理机构在任何情况下无义务和责任承担或分担这些费用或任何类似费用。</w:t>
      </w:r>
    </w:p>
    <w:p w:rsidR="00AD39EE" w:rsidRPr="008A2229" w:rsidRDefault="00AD39EE">
      <w:pPr>
        <w:tabs>
          <w:tab w:val="left" w:pos="0"/>
        </w:tabs>
        <w:snapToGrid w:val="0"/>
        <w:spacing w:line="360" w:lineRule="auto"/>
        <w:ind w:firstLineChars="202" w:firstLine="424"/>
        <w:rPr>
          <w:rFonts w:ascii="宋体" w:hAnsi="宋体"/>
          <w:sz w:val="21"/>
          <w:szCs w:val="21"/>
        </w:rPr>
      </w:pPr>
    </w:p>
    <w:p w:rsidR="00AD39EE" w:rsidRPr="008A2229" w:rsidRDefault="00815403">
      <w:pPr>
        <w:numPr>
          <w:ilvl w:val="1"/>
          <w:numId w:val="2"/>
        </w:numPr>
        <w:tabs>
          <w:tab w:val="clear" w:pos="992"/>
          <w:tab w:val="left" w:pos="747"/>
        </w:tabs>
        <w:snapToGrid w:val="0"/>
        <w:spacing w:line="360" w:lineRule="auto"/>
        <w:ind w:left="807"/>
        <w:rPr>
          <w:rFonts w:ascii="宋体" w:hAnsi="宋体"/>
          <w:b/>
          <w:sz w:val="21"/>
          <w:szCs w:val="21"/>
        </w:rPr>
      </w:pPr>
      <w:r w:rsidRPr="008A2229">
        <w:rPr>
          <w:rFonts w:ascii="宋体" w:hAnsi="宋体" w:hint="eastAsia"/>
          <w:b/>
          <w:sz w:val="21"/>
          <w:szCs w:val="21"/>
        </w:rPr>
        <w:t>平台服务费</w:t>
      </w:r>
    </w:p>
    <w:p w:rsidR="00AD39EE" w:rsidRPr="008A2229" w:rsidRDefault="00815403">
      <w:pPr>
        <w:tabs>
          <w:tab w:val="left" w:pos="747"/>
        </w:tabs>
        <w:snapToGrid w:val="0"/>
        <w:spacing w:line="360" w:lineRule="auto"/>
        <w:ind w:left="748"/>
        <w:rPr>
          <w:rFonts w:ascii="宋体" w:hAnsi="宋体"/>
          <w:sz w:val="21"/>
          <w:szCs w:val="21"/>
        </w:rPr>
      </w:pPr>
      <w:r w:rsidRPr="008A2229">
        <w:rPr>
          <w:rFonts w:ascii="宋体" w:hAnsi="宋体" w:hint="eastAsia"/>
          <w:sz w:val="21"/>
          <w:szCs w:val="21"/>
        </w:rPr>
        <w:t>供应商在项目报名时，需缴纳平台服务费，收取的平台服务费主要用于竞价平台的日常运维成本支出。</w:t>
      </w:r>
    </w:p>
    <w:p w:rsidR="00AD39EE" w:rsidRPr="008A2229" w:rsidRDefault="00815403">
      <w:pPr>
        <w:tabs>
          <w:tab w:val="left" w:pos="747"/>
        </w:tabs>
        <w:snapToGrid w:val="0"/>
        <w:spacing w:line="360" w:lineRule="auto"/>
        <w:ind w:left="748"/>
        <w:rPr>
          <w:rFonts w:ascii="宋体" w:hAnsi="宋体"/>
          <w:sz w:val="21"/>
          <w:szCs w:val="21"/>
        </w:rPr>
      </w:pPr>
      <w:r w:rsidRPr="008A2229">
        <w:rPr>
          <w:rFonts w:ascii="宋体" w:hAnsi="宋体" w:hint="eastAsia"/>
          <w:sz w:val="21"/>
          <w:szCs w:val="21"/>
        </w:rPr>
        <w:t>平台服务费的具体金额见第一部分《项目基本信息》。</w:t>
      </w:r>
    </w:p>
    <w:p w:rsidR="00AD39EE" w:rsidRPr="008A2229" w:rsidRDefault="00815403">
      <w:pPr>
        <w:tabs>
          <w:tab w:val="left" w:pos="747"/>
        </w:tabs>
        <w:snapToGrid w:val="0"/>
        <w:spacing w:line="360" w:lineRule="auto"/>
        <w:ind w:left="748"/>
        <w:rPr>
          <w:rFonts w:ascii="宋体" w:hAnsi="宋体"/>
          <w:sz w:val="21"/>
          <w:szCs w:val="21"/>
        </w:rPr>
      </w:pPr>
      <w:r w:rsidRPr="008A2229">
        <w:rPr>
          <w:rFonts w:ascii="宋体" w:hAnsi="宋体" w:hint="eastAsia"/>
          <w:sz w:val="21"/>
          <w:szCs w:val="21"/>
        </w:rPr>
        <w:t>平台服务费目前只支持微信或支付宝在线扫码支付，支付成功后竞价平台自动开具电子发票。</w:t>
      </w:r>
    </w:p>
    <w:p w:rsidR="00AD39EE" w:rsidRPr="008A2229" w:rsidRDefault="00AD39EE">
      <w:pPr>
        <w:tabs>
          <w:tab w:val="left" w:pos="747"/>
        </w:tabs>
        <w:snapToGrid w:val="0"/>
        <w:spacing w:line="360" w:lineRule="auto"/>
        <w:ind w:left="748"/>
        <w:rPr>
          <w:rFonts w:ascii="宋体" w:hAnsi="宋体"/>
          <w:sz w:val="21"/>
          <w:szCs w:val="21"/>
        </w:rPr>
      </w:pPr>
    </w:p>
    <w:p w:rsidR="00AD39EE" w:rsidRPr="008A2229" w:rsidRDefault="00815403">
      <w:pPr>
        <w:numPr>
          <w:ilvl w:val="1"/>
          <w:numId w:val="2"/>
        </w:numPr>
        <w:tabs>
          <w:tab w:val="clear" w:pos="992"/>
          <w:tab w:val="left" w:pos="747"/>
        </w:tabs>
        <w:snapToGrid w:val="0"/>
        <w:spacing w:line="360" w:lineRule="auto"/>
        <w:ind w:left="807"/>
        <w:rPr>
          <w:rFonts w:ascii="宋体" w:hAnsi="宋体"/>
          <w:b/>
          <w:sz w:val="21"/>
          <w:szCs w:val="21"/>
        </w:rPr>
      </w:pPr>
      <w:r w:rsidRPr="008A2229">
        <w:rPr>
          <w:rFonts w:ascii="宋体" w:hAnsi="宋体" w:hint="eastAsia"/>
          <w:b/>
          <w:sz w:val="21"/>
          <w:szCs w:val="21"/>
        </w:rPr>
        <w:t>投标保证金（本项目收取投标保证金）</w:t>
      </w:r>
    </w:p>
    <w:p w:rsidR="00AD39EE" w:rsidRPr="008A2229" w:rsidRDefault="00815403">
      <w:pPr>
        <w:spacing w:line="360" w:lineRule="auto"/>
        <w:ind w:firstLineChars="200" w:firstLine="420"/>
        <w:rPr>
          <w:rFonts w:ascii="宋体" w:hAnsi="宋体"/>
          <w:sz w:val="21"/>
          <w:szCs w:val="21"/>
        </w:rPr>
      </w:pPr>
      <w:r w:rsidRPr="008A2229">
        <w:rPr>
          <w:rFonts w:ascii="宋体" w:hAnsi="宋体" w:hint="eastAsia"/>
          <w:sz w:val="21"/>
          <w:szCs w:val="21"/>
        </w:rPr>
        <w:t>竞价供应商应按竞价公告规定的金额和期限交纳投标保证金。</w:t>
      </w:r>
    </w:p>
    <w:p w:rsidR="00AD39EE" w:rsidRPr="008A2229" w:rsidRDefault="00815403">
      <w:pPr>
        <w:spacing w:line="360" w:lineRule="auto"/>
        <w:ind w:firstLineChars="200" w:firstLine="420"/>
        <w:rPr>
          <w:rFonts w:ascii="宋体" w:hAnsi="宋体"/>
          <w:sz w:val="21"/>
          <w:szCs w:val="21"/>
        </w:rPr>
      </w:pPr>
      <w:r w:rsidRPr="008A2229">
        <w:rPr>
          <w:rFonts w:ascii="宋体" w:hAnsi="宋体" w:hint="eastAsia"/>
          <w:sz w:val="21"/>
          <w:szCs w:val="21"/>
        </w:rPr>
        <w:t>提交形式：银行转账。必须于竞价截止时间前到达指定账户，以到达指定账户的时间为准。竞价截止时间后不再接受供应商提交的投标保证金，请各供应商合理安排时间。</w:t>
      </w:r>
    </w:p>
    <w:p w:rsidR="00AD39EE" w:rsidRPr="008A2229" w:rsidRDefault="00815403">
      <w:pPr>
        <w:spacing w:line="360" w:lineRule="auto"/>
        <w:ind w:firstLineChars="200" w:firstLine="420"/>
        <w:rPr>
          <w:rFonts w:ascii="宋体" w:hAnsi="宋体"/>
          <w:sz w:val="21"/>
          <w:szCs w:val="21"/>
        </w:rPr>
      </w:pPr>
      <w:r w:rsidRPr="008A2229">
        <w:rPr>
          <w:rFonts w:ascii="宋体" w:hAnsi="宋体" w:hint="eastAsia"/>
          <w:sz w:val="21"/>
          <w:szCs w:val="21"/>
        </w:rPr>
        <w:t>投标保证金账号</w:t>
      </w:r>
    </w:p>
    <w:p w:rsidR="00AD39EE" w:rsidRPr="008A2229" w:rsidRDefault="00815403">
      <w:pPr>
        <w:spacing w:line="360" w:lineRule="auto"/>
        <w:ind w:firstLineChars="200" w:firstLine="420"/>
        <w:rPr>
          <w:rFonts w:ascii="宋体" w:hAnsi="宋体"/>
          <w:sz w:val="21"/>
          <w:szCs w:val="21"/>
        </w:rPr>
      </w:pPr>
      <w:r w:rsidRPr="008A2229">
        <w:rPr>
          <w:rFonts w:ascii="宋体" w:hAnsi="宋体" w:hint="eastAsia"/>
          <w:sz w:val="21"/>
          <w:szCs w:val="21"/>
        </w:rPr>
        <w:t>收款单位：广东志正招标有限公司；</w:t>
      </w:r>
    </w:p>
    <w:p w:rsidR="00AD39EE" w:rsidRPr="008A2229" w:rsidRDefault="00815403">
      <w:pPr>
        <w:spacing w:line="360" w:lineRule="auto"/>
        <w:ind w:firstLineChars="200" w:firstLine="420"/>
        <w:rPr>
          <w:rFonts w:ascii="宋体" w:hAnsi="宋体"/>
          <w:sz w:val="21"/>
          <w:szCs w:val="21"/>
        </w:rPr>
      </w:pPr>
      <w:r w:rsidRPr="008A2229">
        <w:rPr>
          <w:rFonts w:ascii="宋体" w:hAnsi="宋体" w:hint="eastAsia"/>
          <w:sz w:val="21"/>
          <w:szCs w:val="21"/>
        </w:rPr>
        <w:t>开户银行：广州银行龙口西支行；</w:t>
      </w:r>
    </w:p>
    <w:p w:rsidR="00AD39EE" w:rsidRPr="008A2229" w:rsidRDefault="00815403">
      <w:pPr>
        <w:spacing w:line="360" w:lineRule="auto"/>
        <w:ind w:firstLineChars="200" w:firstLine="420"/>
        <w:rPr>
          <w:rFonts w:ascii="宋体" w:hAnsi="宋体"/>
          <w:sz w:val="21"/>
          <w:szCs w:val="21"/>
        </w:rPr>
      </w:pPr>
      <w:r w:rsidRPr="008A2229">
        <w:rPr>
          <w:rFonts w:ascii="宋体" w:hAnsi="宋体" w:hint="eastAsia"/>
          <w:sz w:val="21"/>
          <w:szCs w:val="21"/>
        </w:rPr>
        <w:t>账号：800201177509011；</w:t>
      </w:r>
    </w:p>
    <w:p w:rsidR="00AD39EE" w:rsidRPr="008A2229" w:rsidRDefault="00815403">
      <w:pPr>
        <w:spacing w:line="360" w:lineRule="auto"/>
        <w:ind w:firstLineChars="200" w:firstLine="420"/>
        <w:rPr>
          <w:rFonts w:ascii="宋体" w:hAnsi="宋体"/>
          <w:sz w:val="21"/>
          <w:szCs w:val="21"/>
        </w:rPr>
      </w:pPr>
      <w:r w:rsidRPr="008A2229">
        <w:rPr>
          <w:rFonts w:ascii="宋体" w:hAnsi="宋体" w:hint="eastAsia"/>
          <w:sz w:val="21"/>
          <w:szCs w:val="21"/>
        </w:rPr>
        <w:t>保证金相关事宜联系人：廖小姐     联系电话：020-87554268</w:t>
      </w:r>
    </w:p>
    <w:p w:rsidR="00AD39EE" w:rsidRPr="008A2229" w:rsidRDefault="00815403">
      <w:pPr>
        <w:spacing w:line="360" w:lineRule="auto"/>
        <w:ind w:firstLineChars="200" w:firstLine="420"/>
        <w:rPr>
          <w:rFonts w:ascii="宋体" w:hAnsi="宋体"/>
          <w:sz w:val="21"/>
          <w:szCs w:val="21"/>
        </w:rPr>
      </w:pPr>
      <w:r w:rsidRPr="008A2229">
        <w:rPr>
          <w:rFonts w:ascii="宋体" w:hAnsi="宋体" w:hint="eastAsia"/>
          <w:sz w:val="21"/>
          <w:szCs w:val="21"/>
        </w:rPr>
        <w:t>网上银行转账的，请各供应商将投标保证金存进以上广东志正招标有限公司指定银行账户，同时在银行转账单据上标注项目编号：ZZ0260198。</w:t>
      </w:r>
    </w:p>
    <w:p w:rsidR="00AD39EE" w:rsidRPr="008A2229" w:rsidRDefault="00815403">
      <w:pPr>
        <w:spacing w:line="360" w:lineRule="auto"/>
        <w:ind w:firstLineChars="200" w:firstLine="422"/>
        <w:rPr>
          <w:rFonts w:ascii="宋体" w:hAnsi="宋体"/>
          <w:b/>
          <w:sz w:val="21"/>
          <w:szCs w:val="21"/>
        </w:rPr>
      </w:pPr>
      <w:r w:rsidRPr="008A2229">
        <w:rPr>
          <w:rFonts w:ascii="宋体" w:hAnsi="宋体" w:hint="eastAsia"/>
          <w:b/>
          <w:sz w:val="21"/>
          <w:szCs w:val="21"/>
        </w:rPr>
        <w:t>请各供应商务必认真核对正确的缴纳账户，错缴、误缴导致无法竞价的后果由供应商自行承担。</w:t>
      </w:r>
    </w:p>
    <w:p w:rsidR="00AD39EE" w:rsidRPr="008A2229" w:rsidRDefault="00AD39EE">
      <w:pPr>
        <w:spacing w:line="360" w:lineRule="auto"/>
        <w:ind w:firstLineChars="202" w:firstLine="424"/>
        <w:rPr>
          <w:rFonts w:ascii="宋体" w:hAnsi="宋体"/>
          <w:sz w:val="21"/>
          <w:szCs w:val="21"/>
        </w:rPr>
      </w:pPr>
    </w:p>
    <w:p w:rsidR="00AD39EE" w:rsidRPr="008A2229" w:rsidRDefault="00815403">
      <w:pPr>
        <w:spacing w:line="360" w:lineRule="auto"/>
        <w:ind w:firstLineChars="202" w:firstLine="424"/>
        <w:rPr>
          <w:rFonts w:ascii="宋体" w:hAnsi="宋体"/>
          <w:sz w:val="21"/>
          <w:szCs w:val="21"/>
        </w:rPr>
      </w:pPr>
      <w:r w:rsidRPr="008A2229">
        <w:rPr>
          <w:rFonts w:ascii="宋体" w:hAnsi="宋体" w:hint="eastAsia"/>
          <w:sz w:val="21"/>
          <w:szCs w:val="21"/>
        </w:rPr>
        <w:t>保证金缴退要求和注意事项如下：</w:t>
      </w:r>
    </w:p>
    <w:p w:rsidR="00AD39EE" w:rsidRPr="008A2229" w:rsidRDefault="00815403">
      <w:pPr>
        <w:spacing w:line="360" w:lineRule="auto"/>
        <w:ind w:firstLineChars="202" w:firstLine="424"/>
        <w:rPr>
          <w:rFonts w:ascii="宋体" w:hAnsi="宋体"/>
          <w:sz w:val="21"/>
          <w:szCs w:val="21"/>
        </w:rPr>
      </w:pPr>
      <w:r w:rsidRPr="008A2229">
        <w:rPr>
          <w:rFonts w:ascii="宋体" w:hAnsi="宋体" w:hint="eastAsia"/>
          <w:sz w:val="21"/>
          <w:szCs w:val="21"/>
        </w:rPr>
        <w:t>（</w:t>
      </w:r>
      <w:r w:rsidRPr="008A2229">
        <w:rPr>
          <w:rFonts w:ascii="宋体" w:hAnsi="宋体"/>
          <w:sz w:val="21"/>
          <w:szCs w:val="21"/>
        </w:rPr>
        <w:t>1</w:t>
      </w:r>
      <w:r w:rsidRPr="008A2229">
        <w:rPr>
          <w:rFonts w:ascii="宋体" w:hAnsi="宋体" w:hint="eastAsia"/>
          <w:sz w:val="21"/>
          <w:szCs w:val="21"/>
        </w:rPr>
        <w:t>）保证金暂只能采用银行转账方式缴纳，且必须由竞价供应商自有对公账户转出，不允许代缴；</w:t>
      </w:r>
    </w:p>
    <w:p w:rsidR="00AD39EE" w:rsidRPr="008A2229" w:rsidRDefault="00815403">
      <w:pPr>
        <w:spacing w:line="360" w:lineRule="auto"/>
        <w:ind w:firstLineChars="202" w:firstLine="424"/>
        <w:rPr>
          <w:rFonts w:ascii="宋体" w:hAnsi="宋体"/>
          <w:sz w:val="21"/>
          <w:szCs w:val="21"/>
        </w:rPr>
      </w:pPr>
      <w:r w:rsidRPr="008A2229">
        <w:rPr>
          <w:rFonts w:ascii="宋体" w:hAnsi="宋体" w:hint="eastAsia"/>
          <w:sz w:val="21"/>
          <w:szCs w:val="21"/>
        </w:rPr>
        <w:t>（2）保证金到账时间必须在竞价开始时间之前，否则视为无效，失去竞价资格。</w:t>
      </w:r>
    </w:p>
    <w:p w:rsidR="00AD39EE" w:rsidRPr="008A2229" w:rsidRDefault="00815403">
      <w:pPr>
        <w:spacing w:line="360" w:lineRule="auto"/>
        <w:ind w:firstLineChars="202" w:firstLine="424"/>
        <w:rPr>
          <w:rFonts w:ascii="宋体" w:hAnsi="宋体"/>
          <w:sz w:val="21"/>
          <w:szCs w:val="21"/>
        </w:rPr>
      </w:pPr>
      <w:r w:rsidRPr="008A2229">
        <w:rPr>
          <w:rFonts w:ascii="宋体" w:hAnsi="宋体" w:hint="eastAsia"/>
          <w:sz w:val="21"/>
          <w:szCs w:val="21"/>
        </w:rPr>
        <w:t>（3）银行转账时，请在银行备注（附言）中填写项目编号或包组编号。</w:t>
      </w:r>
    </w:p>
    <w:p w:rsidR="00AD39EE" w:rsidRPr="008A2229" w:rsidRDefault="00815403">
      <w:pPr>
        <w:spacing w:line="360" w:lineRule="auto"/>
        <w:ind w:firstLineChars="202" w:firstLine="424"/>
        <w:rPr>
          <w:rFonts w:ascii="宋体" w:hAnsi="宋体"/>
          <w:sz w:val="21"/>
          <w:szCs w:val="21"/>
        </w:rPr>
      </w:pPr>
      <w:r w:rsidRPr="008A2229">
        <w:rPr>
          <w:rFonts w:ascii="宋体" w:hAnsi="宋体" w:hint="eastAsia"/>
          <w:sz w:val="21"/>
          <w:szCs w:val="21"/>
        </w:rPr>
        <w:t>（4）保证金缴纳账号：供应商在竞价平台中进行项目报名后，竞价平台会向农业银行发起帐号申请，保证金缴纳帐号生成后，通过手机短信通知供应商联系人。</w:t>
      </w:r>
      <w:r w:rsidRPr="008A2229">
        <w:rPr>
          <w:rFonts w:ascii="宋体" w:hAnsi="宋体" w:hint="eastAsia"/>
          <w:b/>
          <w:sz w:val="21"/>
          <w:szCs w:val="21"/>
        </w:rPr>
        <w:t>供应商必须登录竞价平台查看每个包组的保证金缴纳帐号</w:t>
      </w:r>
      <w:r w:rsidRPr="008A2229">
        <w:rPr>
          <w:rFonts w:ascii="宋体" w:hAnsi="宋体" w:hint="eastAsia"/>
          <w:sz w:val="21"/>
          <w:szCs w:val="21"/>
        </w:rPr>
        <w:t>（因国家对短信内容的管控要求，通知短信不能直接发送银行帐号信息）。</w:t>
      </w:r>
    </w:p>
    <w:p w:rsidR="00AD39EE" w:rsidRPr="008A2229" w:rsidRDefault="00815403">
      <w:pPr>
        <w:tabs>
          <w:tab w:val="left" w:pos="0"/>
        </w:tabs>
        <w:autoSpaceDE w:val="0"/>
        <w:autoSpaceDN w:val="0"/>
        <w:adjustRightInd w:val="0"/>
        <w:spacing w:line="360" w:lineRule="auto"/>
        <w:ind w:right="32" w:firstLineChars="202" w:firstLine="424"/>
        <w:rPr>
          <w:rFonts w:ascii="宋体" w:hAnsi="Times New Roman" w:cs="宋体"/>
          <w:kern w:val="0"/>
          <w:sz w:val="21"/>
          <w:szCs w:val="21"/>
          <w:lang w:val="zh-CN"/>
        </w:rPr>
      </w:pPr>
      <w:r w:rsidRPr="008A2229">
        <w:rPr>
          <w:rFonts w:ascii="宋体" w:hAnsi="宋体" w:hint="eastAsia"/>
          <w:sz w:val="21"/>
          <w:szCs w:val="21"/>
        </w:rPr>
        <w:t>（5）</w:t>
      </w:r>
      <w:r w:rsidRPr="008A2229">
        <w:rPr>
          <w:rFonts w:ascii="宋体" w:hAnsi="Times New Roman" w:cs="宋体" w:hint="eastAsia"/>
          <w:kern w:val="0"/>
          <w:sz w:val="21"/>
          <w:szCs w:val="21"/>
          <w:lang w:val="zh-CN"/>
        </w:rPr>
        <w:t>未成交供应商的保证金，在竞价结果公告发出后</w:t>
      </w:r>
      <w:r w:rsidRPr="008A2229">
        <w:rPr>
          <w:rFonts w:ascii="宋体" w:hAnsi="Times New Roman" w:cs="宋体"/>
          <w:kern w:val="0"/>
          <w:sz w:val="21"/>
          <w:szCs w:val="21"/>
          <w:lang w:val="zh-CN"/>
        </w:rPr>
        <w:t>5</w:t>
      </w:r>
      <w:r w:rsidRPr="008A2229">
        <w:rPr>
          <w:rFonts w:ascii="宋体" w:hAnsi="Times New Roman" w:cs="宋体" w:hint="eastAsia"/>
          <w:kern w:val="0"/>
          <w:sz w:val="21"/>
          <w:szCs w:val="21"/>
          <w:lang w:val="zh-CN"/>
        </w:rPr>
        <w:t>个工作日内原额、原路退还。</w:t>
      </w:r>
    </w:p>
    <w:p w:rsidR="00AD39EE" w:rsidRPr="008A2229" w:rsidRDefault="00815403">
      <w:pPr>
        <w:tabs>
          <w:tab w:val="left" w:pos="0"/>
        </w:tabs>
        <w:autoSpaceDE w:val="0"/>
        <w:autoSpaceDN w:val="0"/>
        <w:adjustRightInd w:val="0"/>
        <w:spacing w:line="360" w:lineRule="auto"/>
        <w:ind w:right="32" w:firstLineChars="202" w:firstLine="424"/>
        <w:rPr>
          <w:rFonts w:ascii="宋体" w:hAnsi="Times New Roman" w:cs="宋体"/>
          <w:kern w:val="0"/>
          <w:sz w:val="21"/>
          <w:szCs w:val="21"/>
          <w:lang w:val="zh-CN"/>
        </w:rPr>
      </w:pPr>
      <w:r w:rsidRPr="008A2229">
        <w:rPr>
          <w:rFonts w:ascii="宋体" w:hAnsi="Times New Roman" w:cs="宋体" w:hint="eastAsia"/>
          <w:kern w:val="0"/>
          <w:sz w:val="21"/>
          <w:szCs w:val="21"/>
          <w:lang w:val="zh-CN"/>
        </w:rPr>
        <w:t>（6）成交供应商的保证金，在成交供应商与采购人签订采购合同并在竞价平台进行备案后</w:t>
      </w:r>
      <w:r w:rsidRPr="008A2229">
        <w:rPr>
          <w:rFonts w:ascii="宋体" w:hAnsi="Times New Roman" w:cs="宋体"/>
          <w:kern w:val="0"/>
          <w:sz w:val="21"/>
          <w:szCs w:val="21"/>
          <w:lang w:val="zh-CN"/>
        </w:rPr>
        <w:t>5</w:t>
      </w:r>
      <w:r w:rsidRPr="008A2229">
        <w:rPr>
          <w:rFonts w:ascii="宋体" w:hAnsi="Times New Roman" w:cs="宋体" w:hint="eastAsia"/>
          <w:kern w:val="0"/>
          <w:sz w:val="21"/>
          <w:szCs w:val="21"/>
          <w:lang w:val="zh-CN"/>
        </w:rPr>
        <w:t>个工作日内原额、原路退还。</w:t>
      </w:r>
    </w:p>
    <w:p w:rsidR="00AD39EE" w:rsidRPr="008A2229" w:rsidRDefault="00AD39EE">
      <w:pPr>
        <w:tabs>
          <w:tab w:val="left" w:pos="851"/>
        </w:tabs>
        <w:autoSpaceDE w:val="0"/>
        <w:autoSpaceDN w:val="0"/>
        <w:adjustRightInd w:val="0"/>
        <w:spacing w:line="360" w:lineRule="auto"/>
        <w:ind w:left="851" w:right="32" w:hanging="851"/>
        <w:rPr>
          <w:rFonts w:ascii="宋体" w:hAnsi="Times New Roman" w:cs="宋体"/>
          <w:kern w:val="0"/>
          <w:sz w:val="21"/>
          <w:szCs w:val="21"/>
          <w:lang w:val="zh-CN"/>
        </w:rPr>
      </w:pPr>
    </w:p>
    <w:p w:rsidR="00AD39EE" w:rsidRPr="008A2229" w:rsidRDefault="00815403">
      <w:pPr>
        <w:autoSpaceDE w:val="0"/>
        <w:autoSpaceDN w:val="0"/>
        <w:adjustRightInd w:val="0"/>
        <w:spacing w:line="360" w:lineRule="auto"/>
        <w:ind w:leftChars="177" w:left="425" w:right="32"/>
        <w:rPr>
          <w:rFonts w:ascii="宋体" w:hAnsi="Times New Roman" w:cs="宋体"/>
          <w:kern w:val="0"/>
          <w:sz w:val="21"/>
          <w:szCs w:val="21"/>
          <w:lang w:val="zh-CN"/>
        </w:rPr>
      </w:pPr>
      <w:r w:rsidRPr="008A2229">
        <w:rPr>
          <w:rFonts w:ascii="宋体" w:hAnsi="Times New Roman" w:cs="宋体" w:hint="eastAsia"/>
          <w:kern w:val="0"/>
          <w:sz w:val="21"/>
          <w:szCs w:val="21"/>
          <w:lang w:val="zh-CN"/>
        </w:rPr>
        <w:t>有下列情形之一的，保证金将不予退还：</w:t>
      </w:r>
    </w:p>
    <w:p w:rsidR="00AD39EE" w:rsidRPr="008A2229" w:rsidRDefault="00815403">
      <w:pPr>
        <w:pStyle w:val="aa"/>
        <w:spacing w:before="0" w:beforeAutospacing="0" w:after="0" w:afterAutospacing="0" w:line="360" w:lineRule="auto"/>
        <w:ind w:firstLine="420"/>
        <w:rPr>
          <w:sz w:val="21"/>
          <w:szCs w:val="21"/>
        </w:rPr>
      </w:pPr>
      <w:r w:rsidRPr="008A2229">
        <w:rPr>
          <w:rFonts w:hint="eastAsia"/>
          <w:sz w:val="21"/>
          <w:szCs w:val="21"/>
        </w:rPr>
        <w:lastRenderedPageBreak/>
        <w:t>（1）不</w:t>
      </w:r>
      <w:r w:rsidRPr="008A2229">
        <w:rPr>
          <w:sz w:val="21"/>
          <w:szCs w:val="21"/>
        </w:rPr>
        <w:t>履行竞价承诺或者放弃成交的；</w:t>
      </w:r>
    </w:p>
    <w:p w:rsidR="00AD39EE" w:rsidRPr="008A2229" w:rsidRDefault="00815403">
      <w:pPr>
        <w:pStyle w:val="aa"/>
        <w:spacing w:before="0" w:beforeAutospacing="0" w:after="0" w:afterAutospacing="0" w:line="360" w:lineRule="auto"/>
        <w:ind w:firstLine="420"/>
        <w:rPr>
          <w:sz w:val="21"/>
          <w:szCs w:val="21"/>
        </w:rPr>
      </w:pPr>
      <w:r w:rsidRPr="008A2229">
        <w:rPr>
          <w:rFonts w:hint="eastAsia"/>
          <w:sz w:val="21"/>
          <w:szCs w:val="21"/>
        </w:rPr>
        <w:t>（2）</w:t>
      </w:r>
      <w:r w:rsidRPr="008A2229">
        <w:rPr>
          <w:sz w:val="21"/>
          <w:szCs w:val="21"/>
        </w:rPr>
        <w:t>拒绝配合</w:t>
      </w:r>
      <w:r w:rsidRPr="008A2229">
        <w:rPr>
          <w:rFonts w:hint="eastAsia"/>
          <w:sz w:val="21"/>
          <w:szCs w:val="21"/>
        </w:rPr>
        <w:t>志正招标公司</w:t>
      </w:r>
      <w:r w:rsidRPr="008A2229">
        <w:rPr>
          <w:sz w:val="21"/>
          <w:szCs w:val="21"/>
        </w:rPr>
        <w:t>或者采购人实施相关调查核实工作的</w:t>
      </w:r>
      <w:r w:rsidRPr="008A2229">
        <w:rPr>
          <w:rFonts w:hint="eastAsia"/>
          <w:sz w:val="21"/>
          <w:szCs w:val="21"/>
        </w:rPr>
        <w:t>；</w:t>
      </w:r>
    </w:p>
    <w:p w:rsidR="00AD39EE" w:rsidRPr="008A2229" w:rsidRDefault="00815403">
      <w:pPr>
        <w:pStyle w:val="aa"/>
        <w:spacing w:before="0" w:beforeAutospacing="0" w:after="0" w:afterAutospacing="0" w:line="360" w:lineRule="auto"/>
        <w:ind w:firstLine="420"/>
        <w:rPr>
          <w:sz w:val="21"/>
          <w:szCs w:val="21"/>
        </w:rPr>
      </w:pPr>
      <w:r w:rsidRPr="008A2229">
        <w:rPr>
          <w:rFonts w:hint="eastAsia"/>
          <w:sz w:val="21"/>
          <w:szCs w:val="21"/>
        </w:rPr>
        <w:t>（3）</w:t>
      </w:r>
      <w:r w:rsidRPr="008A2229">
        <w:rPr>
          <w:sz w:val="21"/>
          <w:szCs w:val="21"/>
        </w:rPr>
        <w:t>供应商提供盗版</w:t>
      </w:r>
      <w:r w:rsidRPr="008A2229">
        <w:rPr>
          <w:rFonts w:hint="eastAsia"/>
          <w:sz w:val="21"/>
          <w:szCs w:val="21"/>
        </w:rPr>
        <w:t>、</w:t>
      </w:r>
      <w:r w:rsidRPr="008A2229">
        <w:rPr>
          <w:sz w:val="21"/>
          <w:szCs w:val="21"/>
        </w:rPr>
        <w:t>来源不明、假冒伪劣等不合格产品的；</w:t>
      </w:r>
    </w:p>
    <w:p w:rsidR="00AD39EE" w:rsidRPr="008A2229" w:rsidRDefault="00815403">
      <w:pPr>
        <w:pStyle w:val="aa"/>
        <w:spacing w:before="0" w:beforeAutospacing="0" w:after="0" w:afterAutospacing="0" w:line="360" w:lineRule="auto"/>
        <w:ind w:firstLine="420"/>
        <w:rPr>
          <w:sz w:val="21"/>
          <w:szCs w:val="21"/>
        </w:rPr>
      </w:pPr>
      <w:r w:rsidRPr="008A2229">
        <w:rPr>
          <w:rFonts w:hint="eastAsia"/>
          <w:sz w:val="21"/>
          <w:szCs w:val="21"/>
        </w:rPr>
        <w:t>（4）</w:t>
      </w:r>
      <w:r w:rsidRPr="008A2229">
        <w:rPr>
          <w:sz w:val="21"/>
          <w:szCs w:val="21"/>
        </w:rPr>
        <w:t>供应商提供虚假材料或虚假证明的；</w:t>
      </w:r>
    </w:p>
    <w:p w:rsidR="00AD39EE" w:rsidRPr="008A2229" w:rsidRDefault="00815403">
      <w:pPr>
        <w:pStyle w:val="aa"/>
        <w:spacing w:before="0" w:beforeAutospacing="0" w:after="0" w:afterAutospacing="0" w:line="360" w:lineRule="auto"/>
        <w:ind w:firstLine="420"/>
        <w:rPr>
          <w:sz w:val="21"/>
          <w:szCs w:val="21"/>
        </w:rPr>
      </w:pPr>
      <w:r w:rsidRPr="008A2229">
        <w:rPr>
          <w:rFonts w:hint="eastAsia"/>
          <w:sz w:val="21"/>
          <w:szCs w:val="21"/>
        </w:rPr>
        <w:t>（5）</w:t>
      </w:r>
      <w:r w:rsidRPr="008A2229">
        <w:rPr>
          <w:sz w:val="21"/>
          <w:szCs w:val="21"/>
        </w:rPr>
        <w:t>与其它供应商恶意串通的；</w:t>
      </w:r>
    </w:p>
    <w:p w:rsidR="00AD39EE" w:rsidRPr="008A2229" w:rsidRDefault="00815403">
      <w:pPr>
        <w:pStyle w:val="aa"/>
        <w:spacing w:before="0" w:beforeAutospacing="0" w:after="0" w:afterAutospacing="0" w:line="360" w:lineRule="auto"/>
        <w:ind w:firstLine="420"/>
        <w:rPr>
          <w:sz w:val="21"/>
          <w:szCs w:val="21"/>
        </w:rPr>
      </w:pPr>
      <w:r w:rsidRPr="008A2229">
        <w:rPr>
          <w:rFonts w:hint="eastAsia"/>
          <w:sz w:val="21"/>
          <w:szCs w:val="21"/>
        </w:rPr>
        <w:t>（6）</w:t>
      </w:r>
      <w:r w:rsidRPr="008A2229">
        <w:rPr>
          <w:sz w:val="21"/>
          <w:szCs w:val="21"/>
        </w:rPr>
        <w:t>发生其他违规或违约情况的。</w:t>
      </w:r>
    </w:p>
    <w:p w:rsidR="00AD39EE" w:rsidRPr="008A2229" w:rsidRDefault="00AD39EE">
      <w:pPr>
        <w:tabs>
          <w:tab w:val="left" w:pos="747"/>
        </w:tabs>
        <w:snapToGrid w:val="0"/>
        <w:spacing w:line="360" w:lineRule="auto"/>
        <w:ind w:left="748"/>
        <w:rPr>
          <w:rFonts w:ascii="宋体" w:hAnsi="宋体"/>
          <w:sz w:val="21"/>
          <w:szCs w:val="21"/>
        </w:rPr>
      </w:pPr>
    </w:p>
    <w:p w:rsidR="00AD39EE" w:rsidRPr="008A2229" w:rsidRDefault="00815403">
      <w:pPr>
        <w:numPr>
          <w:ilvl w:val="1"/>
          <w:numId w:val="2"/>
        </w:numPr>
        <w:tabs>
          <w:tab w:val="clear" w:pos="992"/>
          <w:tab w:val="left" w:pos="747"/>
        </w:tabs>
        <w:snapToGrid w:val="0"/>
        <w:spacing w:line="360" w:lineRule="auto"/>
        <w:ind w:left="807"/>
        <w:rPr>
          <w:rFonts w:ascii="宋体" w:hAnsi="宋体"/>
          <w:b/>
          <w:sz w:val="21"/>
          <w:szCs w:val="21"/>
        </w:rPr>
      </w:pPr>
      <w:r w:rsidRPr="008A2229">
        <w:rPr>
          <w:rFonts w:ascii="宋体" w:hAnsi="宋体" w:hint="eastAsia"/>
          <w:b/>
          <w:sz w:val="21"/>
          <w:szCs w:val="21"/>
        </w:rPr>
        <w:t>成交服务费</w:t>
      </w:r>
    </w:p>
    <w:p w:rsidR="00AD39EE" w:rsidRPr="008A2229" w:rsidRDefault="00815403">
      <w:pPr>
        <w:tabs>
          <w:tab w:val="left" w:pos="747"/>
        </w:tabs>
        <w:snapToGrid w:val="0"/>
        <w:spacing w:line="360" w:lineRule="auto"/>
        <w:ind w:left="181" w:firstLineChars="200" w:firstLine="420"/>
        <w:rPr>
          <w:rFonts w:ascii="宋体" w:hAnsi="宋体"/>
          <w:sz w:val="21"/>
          <w:szCs w:val="21"/>
        </w:rPr>
      </w:pPr>
      <w:r w:rsidRPr="008A2229">
        <w:rPr>
          <w:rFonts w:ascii="宋体" w:hAnsi="宋体"/>
          <w:sz w:val="21"/>
          <w:szCs w:val="21"/>
        </w:rPr>
        <w:t>成交供应商必须自成交结果公告发布之日起</w:t>
      </w:r>
      <w:r w:rsidRPr="008A2229">
        <w:rPr>
          <w:rFonts w:ascii="宋体" w:hAnsi="宋体" w:hint="eastAsia"/>
          <w:sz w:val="21"/>
          <w:szCs w:val="21"/>
        </w:rPr>
        <w:t>3</w:t>
      </w:r>
      <w:r w:rsidRPr="008A2229">
        <w:rPr>
          <w:rFonts w:ascii="宋体" w:hAnsi="宋体"/>
          <w:sz w:val="21"/>
          <w:szCs w:val="21"/>
        </w:rPr>
        <w:t>个</w:t>
      </w:r>
      <w:r w:rsidRPr="008A2229">
        <w:rPr>
          <w:rFonts w:ascii="宋体" w:hAnsi="宋体" w:hint="eastAsia"/>
          <w:sz w:val="21"/>
          <w:szCs w:val="21"/>
        </w:rPr>
        <w:t>工作</w:t>
      </w:r>
      <w:r w:rsidRPr="008A2229">
        <w:rPr>
          <w:rFonts w:ascii="宋体" w:hAnsi="宋体"/>
          <w:sz w:val="21"/>
          <w:szCs w:val="21"/>
        </w:rPr>
        <w:t>日内缴纳项目成交服务费</w:t>
      </w:r>
      <w:r w:rsidRPr="008A2229">
        <w:rPr>
          <w:rFonts w:ascii="宋体" w:hAnsi="宋体" w:hint="eastAsia"/>
          <w:sz w:val="21"/>
          <w:szCs w:val="21"/>
        </w:rPr>
        <w:t>并在竞价平台中上传缴纳凭据（银行回单扫描件等）</w:t>
      </w:r>
      <w:r w:rsidRPr="008A2229">
        <w:rPr>
          <w:rFonts w:ascii="宋体" w:hAnsi="宋体"/>
          <w:sz w:val="21"/>
          <w:szCs w:val="21"/>
        </w:rPr>
        <w:t>。</w:t>
      </w:r>
      <w:r w:rsidRPr="008A2229">
        <w:rPr>
          <w:rFonts w:ascii="宋体" w:hAnsi="宋体" w:hint="eastAsia"/>
          <w:sz w:val="21"/>
          <w:szCs w:val="21"/>
        </w:rPr>
        <w:t>只有缴纳了成交服务费，才能在竞价平台中下载《成交通知书》。</w:t>
      </w:r>
    </w:p>
    <w:p w:rsidR="00AD39EE" w:rsidRPr="008A2229" w:rsidRDefault="00815403">
      <w:pPr>
        <w:tabs>
          <w:tab w:val="left" w:pos="747"/>
        </w:tabs>
        <w:snapToGrid w:val="0"/>
        <w:spacing w:line="360" w:lineRule="auto"/>
        <w:ind w:left="181" w:firstLineChars="200" w:firstLine="420"/>
        <w:rPr>
          <w:rFonts w:ascii="宋体" w:hAnsi="宋体"/>
          <w:sz w:val="21"/>
          <w:szCs w:val="21"/>
        </w:rPr>
      </w:pPr>
      <w:r w:rsidRPr="008A2229">
        <w:rPr>
          <w:rFonts w:ascii="宋体" w:hAnsi="宋体" w:hint="eastAsia"/>
          <w:sz w:val="21"/>
          <w:szCs w:val="21"/>
        </w:rPr>
        <w:t>成交服务费请按成交包组分别进行缴纳，缴纳帐号如下：</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5103"/>
      </w:tblGrid>
      <w:tr w:rsidR="008A2229" w:rsidRPr="008A2229">
        <w:tc>
          <w:tcPr>
            <w:tcW w:w="3119" w:type="dxa"/>
            <w:vAlign w:val="center"/>
          </w:tcPr>
          <w:p w:rsidR="00AD39EE" w:rsidRPr="008A2229" w:rsidRDefault="00815403">
            <w:pPr>
              <w:tabs>
                <w:tab w:val="left" w:pos="747"/>
              </w:tabs>
              <w:snapToGrid w:val="0"/>
              <w:spacing w:line="360" w:lineRule="auto"/>
              <w:jc w:val="center"/>
              <w:rPr>
                <w:rFonts w:ascii="宋体" w:hAnsi="宋体"/>
                <w:sz w:val="21"/>
                <w:szCs w:val="21"/>
              </w:rPr>
            </w:pPr>
            <w:r w:rsidRPr="008A2229">
              <w:rPr>
                <w:rFonts w:ascii="宋体" w:hAnsi="宋体" w:hint="eastAsia"/>
                <w:b/>
                <w:sz w:val="21"/>
                <w:szCs w:val="21"/>
              </w:rPr>
              <w:t>开户银行</w:t>
            </w:r>
          </w:p>
        </w:tc>
        <w:tc>
          <w:tcPr>
            <w:tcW w:w="5103" w:type="dxa"/>
            <w:vAlign w:val="center"/>
          </w:tcPr>
          <w:p w:rsidR="00AD39EE" w:rsidRPr="008A2229" w:rsidRDefault="00815403">
            <w:pPr>
              <w:tabs>
                <w:tab w:val="left" w:pos="747"/>
              </w:tabs>
              <w:snapToGrid w:val="0"/>
              <w:spacing w:line="360" w:lineRule="auto"/>
              <w:jc w:val="center"/>
              <w:rPr>
                <w:rFonts w:ascii="宋体" w:hAnsi="宋体"/>
                <w:sz w:val="21"/>
                <w:szCs w:val="21"/>
              </w:rPr>
            </w:pPr>
            <w:r w:rsidRPr="008A2229">
              <w:rPr>
                <w:rFonts w:ascii="宋体" w:hAnsi="宋体" w:hint="eastAsia"/>
                <w:b/>
                <w:sz w:val="21"/>
                <w:szCs w:val="21"/>
              </w:rPr>
              <w:t>中国光大银行股份有限公司广州分行</w:t>
            </w:r>
          </w:p>
        </w:tc>
      </w:tr>
      <w:tr w:rsidR="008A2229" w:rsidRPr="008A2229">
        <w:tc>
          <w:tcPr>
            <w:tcW w:w="3119" w:type="dxa"/>
            <w:vAlign w:val="center"/>
          </w:tcPr>
          <w:p w:rsidR="00AD39EE" w:rsidRPr="008A2229" w:rsidRDefault="00815403">
            <w:pPr>
              <w:tabs>
                <w:tab w:val="left" w:pos="747"/>
              </w:tabs>
              <w:snapToGrid w:val="0"/>
              <w:spacing w:line="360" w:lineRule="auto"/>
              <w:jc w:val="center"/>
              <w:rPr>
                <w:rFonts w:ascii="宋体" w:hAnsi="宋体"/>
                <w:sz w:val="21"/>
                <w:szCs w:val="21"/>
              </w:rPr>
            </w:pPr>
            <w:r w:rsidRPr="008A2229">
              <w:rPr>
                <w:rFonts w:ascii="宋体" w:hAnsi="宋体" w:hint="eastAsia"/>
                <w:b/>
                <w:sz w:val="21"/>
                <w:szCs w:val="21"/>
              </w:rPr>
              <w:t>账户名称</w:t>
            </w:r>
          </w:p>
        </w:tc>
        <w:tc>
          <w:tcPr>
            <w:tcW w:w="5103" w:type="dxa"/>
            <w:vAlign w:val="center"/>
          </w:tcPr>
          <w:p w:rsidR="00AD39EE" w:rsidRPr="008A2229" w:rsidRDefault="00815403">
            <w:pPr>
              <w:spacing w:line="360" w:lineRule="auto"/>
              <w:jc w:val="center"/>
              <w:rPr>
                <w:rFonts w:ascii="宋体" w:hAnsi="宋体"/>
                <w:b/>
                <w:sz w:val="21"/>
                <w:szCs w:val="21"/>
              </w:rPr>
            </w:pPr>
            <w:r w:rsidRPr="008A2229">
              <w:rPr>
                <w:rFonts w:ascii="宋体" w:hAnsi="宋体" w:hint="eastAsia"/>
                <w:b/>
                <w:sz w:val="21"/>
                <w:szCs w:val="21"/>
              </w:rPr>
              <w:t>广东志正招标有限公司</w:t>
            </w:r>
          </w:p>
        </w:tc>
      </w:tr>
      <w:tr w:rsidR="00AD39EE" w:rsidRPr="008A2229">
        <w:tc>
          <w:tcPr>
            <w:tcW w:w="3119" w:type="dxa"/>
            <w:vAlign w:val="center"/>
          </w:tcPr>
          <w:p w:rsidR="00AD39EE" w:rsidRPr="008A2229" w:rsidRDefault="00815403">
            <w:pPr>
              <w:tabs>
                <w:tab w:val="left" w:pos="747"/>
              </w:tabs>
              <w:snapToGrid w:val="0"/>
              <w:spacing w:line="360" w:lineRule="auto"/>
              <w:jc w:val="center"/>
              <w:rPr>
                <w:rFonts w:ascii="宋体" w:hAnsi="宋体"/>
                <w:sz w:val="21"/>
                <w:szCs w:val="21"/>
              </w:rPr>
            </w:pPr>
            <w:r w:rsidRPr="008A2229">
              <w:rPr>
                <w:rFonts w:ascii="宋体" w:hAnsi="宋体" w:hint="eastAsia"/>
                <w:b/>
                <w:sz w:val="21"/>
                <w:szCs w:val="21"/>
              </w:rPr>
              <w:t>银行帐号</w:t>
            </w:r>
          </w:p>
        </w:tc>
        <w:tc>
          <w:tcPr>
            <w:tcW w:w="5103" w:type="dxa"/>
            <w:vAlign w:val="center"/>
          </w:tcPr>
          <w:p w:rsidR="00AD39EE" w:rsidRPr="008A2229" w:rsidRDefault="00815403">
            <w:pPr>
              <w:tabs>
                <w:tab w:val="left" w:pos="747"/>
              </w:tabs>
              <w:snapToGrid w:val="0"/>
              <w:spacing w:line="360" w:lineRule="auto"/>
              <w:jc w:val="center"/>
              <w:rPr>
                <w:rFonts w:ascii="宋体" w:hAnsi="宋体"/>
                <w:sz w:val="21"/>
                <w:szCs w:val="21"/>
              </w:rPr>
            </w:pPr>
            <w:r w:rsidRPr="008A2229">
              <w:rPr>
                <w:rFonts w:ascii="宋体" w:hAnsi="宋体" w:hint="eastAsia"/>
                <w:b/>
                <w:sz w:val="21"/>
                <w:szCs w:val="21"/>
              </w:rPr>
              <w:t>083861120100304174807</w:t>
            </w:r>
          </w:p>
        </w:tc>
      </w:tr>
    </w:tbl>
    <w:p w:rsidR="00AD39EE" w:rsidRPr="008A2229" w:rsidRDefault="00AD39EE">
      <w:pPr>
        <w:tabs>
          <w:tab w:val="left" w:pos="747"/>
        </w:tabs>
        <w:snapToGrid w:val="0"/>
        <w:spacing w:line="360" w:lineRule="auto"/>
        <w:ind w:left="181" w:firstLineChars="200" w:firstLine="420"/>
        <w:rPr>
          <w:rFonts w:ascii="宋体" w:hAnsi="宋体"/>
          <w:sz w:val="21"/>
          <w:szCs w:val="21"/>
        </w:rPr>
      </w:pPr>
    </w:p>
    <w:p w:rsidR="00AD39EE" w:rsidRPr="008A2229" w:rsidRDefault="00815403">
      <w:pPr>
        <w:tabs>
          <w:tab w:val="left" w:pos="747"/>
        </w:tabs>
        <w:snapToGrid w:val="0"/>
        <w:spacing w:line="360" w:lineRule="auto"/>
        <w:ind w:left="181" w:firstLineChars="200" w:firstLine="420"/>
        <w:rPr>
          <w:sz w:val="21"/>
          <w:szCs w:val="21"/>
        </w:rPr>
      </w:pPr>
      <w:r w:rsidRPr="008A2229">
        <w:rPr>
          <w:rFonts w:hint="eastAsia"/>
          <w:sz w:val="21"/>
          <w:szCs w:val="21"/>
        </w:rPr>
        <w:t>成交服务费分固定金额或</w:t>
      </w:r>
      <w:r w:rsidRPr="008A2229">
        <w:rPr>
          <w:sz w:val="21"/>
          <w:szCs w:val="21"/>
        </w:rPr>
        <w:t>按差额定率累进法计算</w:t>
      </w:r>
      <w:r w:rsidRPr="008A2229">
        <w:rPr>
          <w:rFonts w:hint="eastAsia"/>
          <w:sz w:val="21"/>
          <w:szCs w:val="21"/>
        </w:rPr>
        <w:t>两种方式，具体详见竞价公告。</w:t>
      </w:r>
    </w:p>
    <w:p w:rsidR="00AD39EE" w:rsidRPr="008A2229" w:rsidRDefault="00815403">
      <w:pPr>
        <w:tabs>
          <w:tab w:val="left" w:pos="747"/>
        </w:tabs>
        <w:snapToGrid w:val="0"/>
        <w:spacing w:line="360" w:lineRule="auto"/>
        <w:ind w:left="181" w:firstLineChars="200" w:firstLine="420"/>
        <w:rPr>
          <w:sz w:val="21"/>
          <w:szCs w:val="21"/>
        </w:rPr>
      </w:pPr>
      <w:r w:rsidRPr="008A2229">
        <w:rPr>
          <w:rFonts w:hint="eastAsia"/>
          <w:sz w:val="21"/>
          <w:szCs w:val="21"/>
        </w:rPr>
        <w:t>采购代理机构向成交供应商收取成交服务费（不含税），本项目以采购代理服务费定额收取</w:t>
      </w:r>
      <w:r w:rsidRPr="008A2229">
        <w:rPr>
          <w:rFonts w:hint="eastAsia"/>
          <w:sz w:val="21"/>
          <w:szCs w:val="21"/>
        </w:rPr>
        <w:t>2000</w:t>
      </w:r>
      <w:r w:rsidRPr="008A2229">
        <w:rPr>
          <w:rFonts w:hint="eastAsia"/>
          <w:sz w:val="21"/>
          <w:szCs w:val="21"/>
        </w:rPr>
        <w:t>元，</w:t>
      </w:r>
    </w:p>
    <w:p w:rsidR="00AD39EE" w:rsidRPr="008A2229" w:rsidRDefault="00815403">
      <w:pPr>
        <w:spacing w:line="360" w:lineRule="auto"/>
        <w:ind w:firstLineChars="236" w:firstLine="496"/>
        <w:rPr>
          <w:sz w:val="21"/>
          <w:szCs w:val="21"/>
        </w:rPr>
      </w:pPr>
      <w:bookmarkStart w:id="41" w:name="_Toc368513813"/>
      <w:r w:rsidRPr="008A2229">
        <w:rPr>
          <w:rFonts w:hint="eastAsia"/>
          <w:sz w:val="21"/>
          <w:szCs w:val="21"/>
        </w:rPr>
        <w:t>其具体金额在竞价结束后由竞价平台自动计算，并展示给成交供应商。</w:t>
      </w:r>
    </w:p>
    <w:p w:rsidR="00AD39EE" w:rsidRPr="008A2229" w:rsidRDefault="00AD39EE">
      <w:pPr>
        <w:spacing w:line="360" w:lineRule="auto"/>
        <w:ind w:firstLineChars="236" w:firstLine="496"/>
        <w:rPr>
          <w:rFonts w:ascii="宋体" w:hAnsi="宋体"/>
          <w:sz w:val="21"/>
          <w:szCs w:val="21"/>
        </w:rPr>
      </w:pPr>
    </w:p>
    <w:p w:rsidR="00AD39EE" w:rsidRPr="008A2229" w:rsidRDefault="00815403">
      <w:pPr>
        <w:spacing w:line="360" w:lineRule="auto"/>
        <w:ind w:firstLineChars="236" w:firstLine="496"/>
        <w:rPr>
          <w:rFonts w:ascii="宋体" w:hAnsi="宋体"/>
          <w:sz w:val="21"/>
          <w:szCs w:val="21"/>
        </w:rPr>
      </w:pPr>
      <w:r w:rsidRPr="008A2229">
        <w:rPr>
          <w:rFonts w:ascii="宋体" w:hAnsi="宋体"/>
          <w:sz w:val="21"/>
          <w:szCs w:val="21"/>
        </w:rPr>
        <w:t>如因供应商的原因未能及时缴纳成交服务费的，</w:t>
      </w:r>
      <w:r w:rsidRPr="008A2229">
        <w:rPr>
          <w:rFonts w:ascii="宋体" w:hAnsi="宋体" w:hint="eastAsia"/>
          <w:sz w:val="21"/>
          <w:szCs w:val="21"/>
        </w:rPr>
        <w:t>志正招标公司</w:t>
      </w:r>
      <w:r w:rsidRPr="008A2229">
        <w:rPr>
          <w:rFonts w:ascii="宋体" w:hAnsi="宋体"/>
          <w:sz w:val="21"/>
          <w:szCs w:val="21"/>
        </w:rPr>
        <w:t>有权视情况暂停该成交供应商的网上竞价资格，予以公告，相应处理情况同步到</w:t>
      </w:r>
      <w:r w:rsidRPr="008A2229">
        <w:rPr>
          <w:rFonts w:ascii="宋体" w:hAnsi="宋体" w:hint="eastAsia"/>
          <w:sz w:val="21"/>
          <w:szCs w:val="21"/>
        </w:rPr>
        <w:t>志正招标公司</w:t>
      </w:r>
      <w:r w:rsidRPr="008A2229">
        <w:rPr>
          <w:rFonts w:ascii="宋体" w:hAnsi="宋体"/>
          <w:sz w:val="21"/>
          <w:szCs w:val="21"/>
        </w:rPr>
        <w:t>供应商信用档案。</w:t>
      </w:r>
      <w:bookmarkStart w:id="42" w:name="_Toc45641561"/>
    </w:p>
    <w:p w:rsidR="00AD39EE" w:rsidRPr="008A2229" w:rsidRDefault="00AD39EE">
      <w:pPr>
        <w:spacing w:line="360" w:lineRule="auto"/>
        <w:ind w:firstLineChars="236" w:firstLine="496"/>
        <w:rPr>
          <w:rFonts w:ascii="宋体" w:hAnsi="宋体"/>
          <w:sz w:val="21"/>
          <w:szCs w:val="21"/>
        </w:rPr>
      </w:pPr>
    </w:p>
    <w:p w:rsidR="00AD39EE" w:rsidRPr="008A2229" w:rsidRDefault="00815403">
      <w:pPr>
        <w:pStyle w:val="1"/>
        <w:spacing w:before="20" w:after="20"/>
        <w:jc w:val="center"/>
        <w:rPr>
          <w:rFonts w:ascii="宋体" w:hAnsi="宋体"/>
          <w:b/>
          <w:bCs/>
          <w:sz w:val="32"/>
          <w:szCs w:val="32"/>
        </w:rPr>
      </w:pPr>
      <w:r w:rsidRPr="008A2229">
        <w:rPr>
          <w:rFonts w:hint="eastAsia"/>
          <w:b/>
          <w:bCs/>
        </w:rPr>
        <w:br w:type="page"/>
      </w:r>
      <w:bookmarkStart w:id="43" w:name="_Toc15727"/>
      <w:r w:rsidRPr="008A2229">
        <w:rPr>
          <w:rFonts w:ascii="宋体" w:hAnsi="宋体" w:hint="eastAsia"/>
          <w:b/>
          <w:bCs/>
          <w:sz w:val="32"/>
          <w:szCs w:val="32"/>
        </w:rPr>
        <w:lastRenderedPageBreak/>
        <w:t>第三部分 采购需求</w:t>
      </w:r>
      <w:bookmarkStart w:id="44" w:name="_Ref216769110"/>
      <w:bookmarkStart w:id="45" w:name="_Ref222720248"/>
      <w:bookmarkStart w:id="46" w:name="_Ref216769170"/>
      <w:bookmarkStart w:id="47" w:name="_Ref216769015"/>
      <w:bookmarkStart w:id="48" w:name="_Toc214971835"/>
      <w:bookmarkStart w:id="49" w:name="_Ref216768962"/>
      <w:bookmarkStart w:id="50" w:name="_Toc214939674"/>
      <w:bookmarkStart w:id="51" w:name="_Ref216768984"/>
      <w:bookmarkStart w:id="52" w:name="_Toc357007289"/>
      <w:bookmarkEnd w:id="41"/>
      <w:bookmarkEnd w:id="42"/>
      <w:bookmarkEnd w:id="43"/>
    </w:p>
    <w:p w:rsidR="00AD39EE" w:rsidRPr="008A2229" w:rsidRDefault="00815403">
      <w:pPr>
        <w:spacing w:line="360" w:lineRule="auto"/>
        <w:ind w:firstLineChars="200" w:firstLine="422"/>
        <w:jc w:val="left"/>
        <w:rPr>
          <w:rFonts w:ascii="宋体" w:hAnsi="宋体"/>
          <w:b/>
          <w:bCs/>
          <w:sz w:val="21"/>
          <w:szCs w:val="21"/>
        </w:rPr>
      </w:pPr>
      <w:bookmarkStart w:id="53" w:name="_Toc368513819"/>
      <w:bookmarkEnd w:id="44"/>
      <w:bookmarkEnd w:id="45"/>
      <w:bookmarkEnd w:id="46"/>
      <w:bookmarkEnd w:id="47"/>
      <w:bookmarkEnd w:id="48"/>
      <w:bookmarkEnd w:id="49"/>
      <w:bookmarkEnd w:id="50"/>
      <w:bookmarkEnd w:id="51"/>
      <w:bookmarkEnd w:id="52"/>
      <w:r w:rsidRPr="008A2229">
        <w:rPr>
          <w:rFonts w:ascii="宋体" w:hAnsi="宋体" w:hint="eastAsia"/>
          <w:b/>
          <w:bCs/>
          <w:sz w:val="21"/>
          <w:szCs w:val="21"/>
        </w:rPr>
        <w:t>说明：本竞价文件中，凡标有“★”的地方，供应商要特别加以注意，必须对此作出一一响应。若有一项带“★”的指标未响应或不满足，将导致其废标或投标无效。</w:t>
      </w:r>
    </w:p>
    <w:p w:rsidR="00AD39EE" w:rsidRPr="008A2229" w:rsidRDefault="00AD39EE">
      <w:pPr>
        <w:pStyle w:val="ad"/>
        <w:tabs>
          <w:tab w:val="left" w:pos="420"/>
          <w:tab w:val="left" w:pos="540"/>
        </w:tabs>
        <w:adjustRightInd w:val="0"/>
        <w:snapToGrid w:val="0"/>
        <w:ind w:left="420" w:hanging="420"/>
        <w:rPr>
          <w:rFonts w:hAnsi="宋体"/>
          <w:b/>
          <w:bCs/>
          <w:kern w:val="0"/>
          <w:sz w:val="21"/>
        </w:rPr>
      </w:pPr>
    </w:p>
    <w:p w:rsidR="00AD39EE" w:rsidRPr="008A2229" w:rsidRDefault="00815403">
      <w:pPr>
        <w:pStyle w:val="ad"/>
        <w:tabs>
          <w:tab w:val="left" w:pos="420"/>
          <w:tab w:val="left" w:pos="540"/>
        </w:tabs>
        <w:adjustRightInd w:val="0"/>
        <w:snapToGrid w:val="0"/>
        <w:ind w:left="420" w:hanging="420"/>
        <w:rPr>
          <w:rFonts w:hAnsi="宋体"/>
          <w:b/>
          <w:bCs/>
          <w:sz w:val="21"/>
        </w:rPr>
      </w:pPr>
      <w:r w:rsidRPr="008A2229">
        <w:rPr>
          <w:rFonts w:hAnsi="宋体" w:hint="eastAsia"/>
          <w:b/>
          <w:bCs/>
          <w:kern w:val="0"/>
          <w:sz w:val="21"/>
        </w:rPr>
        <w:t>一、</w:t>
      </w:r>
      <w:r w:rsidRPr="008A2229">
        <w:rPr>
          <w:rFonts w:hAnsi="宋体" w:hint="eastAsia"/>
          <w:b/>
          <w:bCs/>
          <w:sz w:val="21"/>
        </w:rPr>
        <w:t>项目一览表</w:t>
      </w:r>
    </w:p>
    <w:tbl>
      <w:tblPr>
        <w:tblW w:w="4999"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426"/>
        <w:gridCol w:w="1425"/>
        <w:gridCol w:w="3253"/>
      </w:tblGrid>
      <w:tr w:rsidR="008A2229" w:rsidRPr="008A2229">
        <w:trPr>
          <w:cantSplit/>
          <w:trHeight w:val="742"/>
          <w:jc w:val="center"/>
        </w:trPr>
        <w:tc>
          <w:tcPr>
            <w:tcW w:w="2684" w:type="pct"/>
            <w:shd w:val="clear" w:color="auto" w:fill="EEECE1"/>
            <w:vAlign w:val="center"/>
          </w:tcPr>
          <w:p w:rsidR="00AD39EE" w:rsidRPr="008A2229" w:rsidRDefault="00815403">
            <w:pPr>
              <w:spacing w:line="360" w:lineRule="auto"/>
              <w:jc w:val="center"/>
              <w:rPr>
                <w:rFonts w:ascii="宋体" w:hAnsi="宋体" w:cs="宋体"/>
                <w:b/>
                <w:sz w:val="21"/>
                <w:szCs w:val="21"/>
              </w:rPr>
            </w:pPr>
            <w:r w:rsidRPr="008A2229">
              <w:rPr>
                <w:rFonts w:ascii="宋体" w:hAnsi="宋体" w:cs="宋体" w:hint="eastAsia"/>
                <w:b/>
                <w:sz w:val="21"/>
                <w:szCs w:val="21"/>
              </w:rPr>
              <w:t>项目名称</w:t>
            </w:r>
          </w:p>
        </w:tc>
        <w:tc>
          <w:tcPr>
            <w:tcW w:w="705" w:type="pct"/>
            <w:shd w:val="clear" w:color="auto" w:fill="EEECE1"/>
            <w:vAlign w:val="center"/>
          </w:tcPr>
          <w:p w:rsidR="00AD39EE" w:rsidRPr="008A2229" w:rsidRDefault="00815403">
            <w:pPr>
              <w:spacing w:line="360" w:lineRule="auto"/>
              <w:jc w:val="center"/>
              <w:rPr>
                <w:rFonts w:ascii="宋体" w:hAnsi="宋体" w:cs="宋体"/>
                <w:b/>
                <w:sz w:val="21"/>
                <w:szCs w:val="21"/>
              </w:rPr>
            </w:pPr>
            <w:r w:rsidRPr="008A2229">
              <w:rPr>
                <w:rFonts w:ascii="宋体" w:hAnsi="宋体" w:cs="宋体" w:hint="eastAsia"/>
                <w:b/>
                <w:sz w:val="21"/>
                <w:szCs w:val="21"/>
              </w:rPr>
              <w:t>数量</w:t>
            </w:r>
          </w:p>
        </w:tc>
        <w:tc>
          <w:tcPr>
            <w:tcW w:w="1610" w:type="pct"/>
            <w:shd w:val="clear" w:color="auto" w:fill="EEECE1"/>
            <w:vAlign w:val="center"/>
          </w:tcPr>
          <w:p w:rsidR="00AD39EE" w:rsidRPr="008A2229" w:rsidRDefault="00815403">
            <w:pPr>
              <w:spacing w:line="360" w:lineRule="auto"/>
              <w:jc w:val="center"/>
              <w:rPr>
                <w:rFonts w:ascii="宋体" w:hAnsi="宋体" w:cs="宋体"/>
                <w:b/>
                <w:sz w:val="21"/>
                <w:szCs w:val="21"/>
              </w:rPr>
            </w:pPr>
            <w:r w:rsidRPr="008A2229">
              <w:rPr>
                <w:rFonts w:ascii="宋体" w:hAnsi="宋体" w:cs="宋体" w:hint="eastAsia"/>
                <w:b/>
                <w:sz w:val="21"/>
                <w:szCs w:val="21"/>
              </w:rPr>
              <w:t>最高限价</w:t>
            </w:r>
          </w:p>
        </w:tc>
      </w:tr>
      <w:tr w:rsidR="008A2229" w:rsidRPr="008A2229">
        <w:trPr>
          <w:cantSplit/>
          <w:trHeight w:val="830"/>
          <w:jc w:val="center"/>
        </w:trPr>
        <w:tc>
          <w:tcPr>
            <w:tcW w:w="2684"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t>广州市机电技师学院网络设备和办公设备购置项目</w:t>
            </w:r>
          </w:p>
        </w:tc>
        <w:tc>
          <w:tcPr>
            <w:tcW w:w="705" w:type="pct"/>
            <w:vAlign w:val="center"/>
          </w:tcPr>
          <w:p w:rsidR="00AD39EE" w:rsidRPr="008A2229" w:rsidRDefault="00815403">
            <w:pPr>
              <w:keepNext/>
              <w:adjustRightInd w:val="0"/>
              <w:spacing w:line="360" w:lineRule="auto"/>
              <w:jc w:val="center"/>
              <w:textAlignment w:val="center"/>
              <w:rPr>
                <w:rFonts w:ascii="宋体" w:hAnsi="宋体" w:cs="宋体"/>
                <w:sz w:val="21"/>
                <w:szCs w:val="21"/>
              </w:rPr>
            </w:pPr>
            <w:r w:rsidRPr="008A2229">
              <w:rPr>
                <w:rFonts w:ascii="宋体" w:hAnsi="宋体" w:cs="宋体" w:hint="eastAsia"/>
                <w:sz w:val="21"/>
                <w:szCs w:val="21"/>
              </w:rPr>
              <w:t>1项</w:t>
            </w:r>
          </w:p>
        </w:tc>
        <w:tc>
          <w:tcPr>
            <w:tcW w:w="1610" w:type="pct"/>
            <w:vAlign w:val="center"/>
          </w:tcPr>
          <w:p w:rsidR="00AD39EE" w:rsidRPr="008A2229" w:rsidRDefault="00815403">
            <w:pPr>
              <w:keepNext/>
              <w:adjustRightInd w:val="0"/>
              <w:spacing w:line="360" w:lineRule="auto"/>
              <w:jc w:val="center"/>
              <w:textAlignment w:val="center"/>
              <w:rPr>
                <w:rFonts w:ascii="宋体" w:hAnsi="宋体" w:cs="宋体"/>
                <w:sz w:val="21"/>
                <w:szCs w:val="21"/>
              </w:rPr>
            </w:pPr>
            <w:r w:rsidRPr="008A2229">
              <w:rPr>
                <w:rFonts w:ascii="宋体" w:hAnsi="宋体" w:cs="宋体" w:hint="eastAsia"/>
                <w:sz w:val="21"/>
                <w:szCs w:val="21"/>
              </w:rPr>
              <w:t>人民币95,000.00元</w:t>
            </w:r>
          </w:p>
        </w:tc>
      </w:tr>
    </w:tbl>
    <w:p w:rsidR="00AD39EE" w:rsidRPr="008A2229" w:rsidRDefault="00AD39EE">
      <w:pPr>
        <w:pStyle w:val="ad"/>
        <w:tabs>
          <w:tab w:val="left" w:pos="420"/>
          <w:tab w:val="left" w:pos="540"/>
        </w:tabs>
        <w:adjustRightInd w:val="0"/>
        <w:snapToGrid w:val="0"/>
        <w:ind w:left="420" w:hanging="420"/>
        <w:rPr>
          <w:rFonts w:hAnsi="宋体" w:cs="宋体"/>
          <w:b/>
          <w:kern w:val="0"/>
          <w:sz w:val="21"/>
        </w:rPr>
      </w:pPr>
    </w:p>
    <w:p w:rsidR="00AD39EE" w:rsidRPr="008A2229" w:rsidRDefault="00815403">
      <w:pPr>
        <w:autoSpaceDE w:val="0"/>
        <w:autoSpaceDN w:val="0"/>
        <w:adjustRightInd w:val="0"/>
        <w:snapToGrid w:val="0"/>
        <w:spacing w:line="360" w:lineRule="auto"/>
        <w:rPr>
          <w:rFonts w:ascii="宋体" w:hAnsi="宋体" w:cs="宋体"/>
          <w:b/>
          <w:sz w:val="21"/>
          <w:szCs w:val="21"/>
        </w:rPr>
      </w:pPr>
      <w:r w:rsidRPr="008A2229">
        <w:rPr>
          <w:rFonts w:hAnsi="宋体" w:cs="宋体" w:hint="eastAsia"/>
          <w:b/>
          <w:kern w:val="0"/>
          <w:sz w:val="21"/>
        </w:rPr>
        <w:t>二、</w:t>
      </w:r>
      <w:r w:rsidRPr="008A2229">
        <w:rPr>
          <w:rFonts w:hAnsi="宋体" w:cs="宋体" w:hint="eastAsia"/>
          <w:b/>
          <w:sz w:val="21"/>
        </w:rPr>
        <w:t>项目需求</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
        <w:gridCol w:w="1049"/>
        <w:gridCol w:w="6693"/>
        <w:gridCol w:w="750"/>
        <w:gridCol w:w="829"/>
      </w:tblGrid>
      <w:tr w:rsidR="008A2229" w:rsidRPr="008A2229">
        <w:trPr>
          <w:trHeight w:val="491"/>
          <w:jc w:val="center"/>
        </w:trPr>
        <w:tc>
          <w:tcPr>
            <w:tcW w:w="387" w:type="pct"/>
            <w:vAlign w:val="center"/>
          </w:tcPr>
          <w:p w:rsidR="00AD39EE" w:rsidRPr="008A2229" w:rsidRDefault="00815403">
            <w:pPr>
              <w:spacing w:line="360" w:lineRule="auto"/>
              <w:jc w:val="center"/>
              <w:rPr>
                <w:rFonts w:ascii="宋体" w:hAnsi="宋体" w:cs="宋体"/>
                <w:b/>
                <w:sz w:val="21"/>
                <w:szCs w:val="21"/>
              </w:rPr>
            </w:pPr>
            <w:r w:rsidRPr="008A2229">
              <w:rPr>
                <w:rFonts w:ascii="宋体" w:hAnsi="宋体" w:cs="宋体" w:hint="eastAsia"/>
                <w:b/>
                <w:sz w:val="21"/>
                <w:szCs w:val="21"/>
              </w:rPr>
              <w:t>序号</w:t>
            </w:r>
          </w:p>
        </w:tc>
        <w:tc>
          <w:tcPr>
            <w:tcW w:w="519" w:type="pct"/>
            <w:vAlign w:val="center"/>
          </w:tcPr>
          <w:p w:rsidR="00AD39EE" w:rsidRPr="008A2229" w:rsidRDefault="00815403">
            <w:pPr>
              <w:spacing w:line="360" w:lineRule="auto"/>
              <w:jc w:val="center"/>
              <w:rPr>
                <w:rFonts w:ascii="宋体" w:hAnsi="宋体" w:cs="宋体"/>
                <w:b/>
                <w:sz w:val="21"/>
                <w:szCs w:val="21"/>
              </w:rPr>
            </w:pPr>
            <w:r w:rsidRPr="008A2229">
              <w:rPr>
                <w:rFonts w:ascii="宋体" w:hAnsi="宋体" w:cs="宋体" w:hint="eastAsia"/>
                <w:b/>
                <w:sz w:val="21"/>
                <w:szCs w:val="21"/>
              </w:rPr>
              <w:t>名称</w:t>
            </w:r>
          </w:p>
        </w:tc>
        <w:tc>
          <w:tcPr>
            <w:tcW w:w="3311" w:type="pct"/>
            <w:vAlign w:val="center"/>
          </w:tcPr>
          <w:p w:rsidR="00AD39EE" w:rsidRPr="008A2229" w:rsidRDefault="00815403">
            <w:pPr>
              <w:spacing w:line="360" w:lineRule="auto"/>
              <w:jc w:val="center"/>
              <w:rPr>
                <w:rFonts w:ascii="宋体" w:hAnsi="宋体" w:cs="宋体"/>
                <w:b/>
                <w:sz w:val="21"/>
                <w:szCs w:val="21"/>
              </w:rPr>
            </w:pPr>
            <w:r w:rsidRPr="008A2229">
              <w:rPr>
                <w:rFonts w:ascii="宋体" w:hAnsi="宋体" w:cs="宋体" w:hint="eastAsia"/>
                <w:b/>
                <w:sz w:val="21"/>
                <w:szCs w:val="21"/>
              </w:rPr>
              <w:t>参考品牌、型号规格、主要技术参数及标准配置</w:t>
            </w:r>
          </w:p>
        </w:tc>
        <w:tc>
          <w:tcPr>
            <w:tcW w:w="371" w:type="pct"/>
            <w:vAlign w:val="center"/>
          </w:tcPr>
          <w:p w:rsidR="00AD39EE" w:rsidRPr="008A2229" w:rsidRDefault="00815403">
            <w:pPr>
              <w:spacing w:line="360" w:lineRule="auto"/>
              <w:jc w:val="center"/>
              <w:rPr>
                <w:rFonts w:ascii="宋体" w:hAnsi="宋体" w:cs="宋体"/>
                <w:b/>
                <w:sz w:val="21"/>
                <w:szCs w:val="21"/>
              </w:rPr>
            </w:pPr>
            <w:r w:rsidRPr="008A2229">
              <w:rPr>
                <w:rFonts w:ascii="宋体" w:hAnsi="宋体" w:cs="宋体" w:hint="eastAsia"/>
                <w:b/>
                <w:sz w:val="21"/>
                <w:szCs w:val="21"/>
              </w:rPr>
              <w:t>数量</w:t>
            </w:r>
          </w:p>
        </w:tc>
        <w:tc>
          <w:tcPr>
            <w:tcW w:w="410" w:type="pct"/>
            <w:vAlign w:val="center"/>
          </w:tcPr>
          <w:p w:rsidR="00AD39EE" w:rsidRPr="008A2229" w:rsidRDefault="00815403">
            <w:pPr>
              <w:spacing w:line="360" w:lineRule="auto"/>
              <w:jc w:val="center"/>
              <w:rPr>
                <w:rFonts w:ascii="宋体" w:hAnsi="宋体" w:cs="宋体"/>
                <w:b/>
                <w:sz w:val="21"/>
                <w:szCs w:val="21"/>
              </w:rPr>
            </w:pPr>
            <w:r w:rsidRPr="008A2229">
              <w:rPr>
                <w:rFonts w:ascii="宋体" w:hAnsi="宋体" w:cs="宋体" w:hint="eastAsia"/>
                <w:b/>
                <w:sz w:val="21"/>
                <w:szCs w:val="21"/>
              </w:rPr>
              <w:t>单位</w:t>
            </w:r>
          </w:p>
        </w:tc>
      </w:tr>
      <w:tr w:rsidR="008A2229" w:rsidRPr="008A2229">
        <w:trPr>
          <w:trHeight w:val="1580"/>
          <w:jc w:val="center"/>
        </w:trPr>
        <w:tc>
          <w:tcPr>
            <w:tcW w:w="387"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t>1</w:t>
            </w:r>
          </w:p>
        </w:tc>
        <w:tc>
          <w:tcPr>
            <w:tcW w:w="519"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t>网络交换机</w:t>
            </w:r>
          </w:p>
        </w:tc>
        <w:tc>
          <w:tcPr>
            <w:tcW w:w="3311" w:type="pct"/>
            <w:vAlign w:val="center"/>
          </w:tcPr>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端口类型：千兆电口和光口</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端口数量：24个千兆电口和4个万兆光口</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交换容量：大于等于336Gbps</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包转换率：大于等于104Mpps</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散热方式：自然散热</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网管类型：网管</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端口供电功能：POE供电</w:t>
            </w:r>
          </w:p>
        </w:tc>
        <w:tc>
          <w:tcPr>
            <w:tcW w:w="371"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t>10</w:t>
            </w:r>
          </w:p>
        </w:tc>
        <w:tc>
          <w:tcPr>
            <w:tcW w:w="410"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t>台</w:t>
            </w:r>
          </w:p>
        </w:tc>
      </w:tr>
      <w:tr w:rsidR="008A2229" w:rsidRPr="008A2229">
        <w:trPr>
          <w:trHeight w:val="1580"/>
          <w:jc w:val="center"/>
        </w:trPr>
        <w:tc>
          <w:tcPr>
            <w:tcW w:w="387"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t>2</w:t>
            </w:r>
          </w:p>
        </w:tc>
        <w:tc>
          <w:tcPr>
            <w:tcW w:w="519"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t>网络交换机</w:t>
            </w:r>
          </w:p>
        </w:tc>
        <w:tc>
          <w:tcPr>
            <w:tcW w:w="3311" w:type="pct"/>
            <w:vAlign w:val="center"/>
          </w:tcPr>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端口类型：千兆电口和光口</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端口数量：48个千兆电口和4个万兆光口</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交换容量：大于等于502Gbps/5.02Tbps</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包转换率：大于等于144Mpps</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散热方式：自然散热</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管理类型：二层全网管、支持通过Console口配置</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端口供电功能：非POE供电</w:t>
            </w:r>
          </w:p>
        </w:tc>
        <w:tc>
          <w:tcPr>
            <w:tcW w:w="371"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t>4</w:t>
            </w:r>
          </w:p>
        </w:tc>
        <w:tc>
          <w:tcPr>
            <w:tcW w:w="410"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t>台</w:t>
            </w:r>
          </w:p>
        </w:tc>
      </w:tr>
      <w:tr w:rsidR="008A2229" w:rsidRPr="008A2229">
        <w:trPr>
          <w:trHeight w:val="745"/>
          <w:jc w:val="center"/>
        </w:trPr>
        <w:tc>
          <w:tcPr>
            <w:tcW w:w="387"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t>3</w:t>
            </w:r>
          </w:p>
        </w:tc>
        <w:tc>
          <w:tcPr>
            <w:tcW w:w="519"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t>网络交换机</w:t>
            </w:r>
          </w:p>
        </w:tc>
        <w:tc>
          <w:tcPr>
            <w:tcW w:w="3311" w:type="pct"/>
            <w:vAlign w:val="center"/>
          </w:tcPr>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端口类型：SFP+口和QSFP28口</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端口数量：48个SFP+口和2个QSFP28口</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交换容量：大于等于2.56Tbps/25.6Tbps</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包转换率：大于等于1080Mpps</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散热方式：自然散热</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lastRenderedPageBreak/>
              <w:t>管理类型：二、三层全网管、支持通过Console口配置</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端口供电功能：非POE供电</w:t>
            </w:r>
          </w:p>
        </w:tc>
        <w:tc>
          <w:tcPr>
            <w:tcW w:w="371"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lastRenderedPageBreak/>
              <w:t>3</w:t>
            </w:r>
          </w:p>
        </w:tc>
        <w:tc>
          <w:tcPr>
            <w:tcW w:w="410"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t>台</w:t>
            </w:r>
          </w:p>
        </w:tc>
      </w:tr>
      <w:tr w:rsidR="008A2229" w:rsidRPr="008A2229">
        <w:trPr>
          <w:trHeight w:val="2721"/>
          <w:jc w:val="center"/>
        </w:trPr>
        <w:tc>
          <w:tcPr>
            <w:tcW w:w="387"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t>4</w:t>
            </w:r>
          </w:p>
        </w:tc>
        <w:tc>
          <w:tcPr>
            <w:tcW w:w="519"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t>投屏器</w:t>
            </w:r>
          </w:p>
        </w:tc>
        <w:tc>
          <w:tcPr>
            <w:tcW w:w="3311" w:type="pct"/>
            <w:vAlign w:val="center"/>
          </w:tcPr>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配网方式：点对点</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传输方式：无线毫米波</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发射端口接口：HDMI</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接收端口接口：HDMI、USB</w:t>
            </w:r>
            <w:bookmarkStart w:id="54" w:name="_GoBack"/>
            <w:bookmarkEnd w:id="54"/>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距离：大于等于30米</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分辨率/刷新率：大于等于4K/30HZ</w:t>
            </w:r>
          </w:p>
        </w:tc>
        <w:tc>
          <w:tcPr>
            <w:tcW w:w="371"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t>1</w:t>
            </w:r>
          </w:p>
        </w:tc>
        <w:tc>
          <w:tcPr>
            <w:tcW w:w="410"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t>台</w:t>
            </w:r>
          </w:p>
        </w:tc>
      </w:tr>
    </w:tbl>
    <w:p w:rsidR="00AD39EE" w:rsidRPr="008A2229" w:rsidRDefault="00815403">
      <w:pPr>
        <w:pStyle w:val="2"/>
        <w:ind w:left="0"/>
      </w:pPr>
      <w:r w:rsidRPr="008A2229">
        <w:rPr>
          <w:rFonts w:ascii="宋体" w:hAnsi="宋体" w:hint="eastAsia"/>
          <w:sz w:val="21"/>
          <w:szCs w:val="21"/>
        </w:rPr>
        <w:t>竞价报价已包括采购文件及本合同所列的供应商购置、运输、保险、装卸、维修、验收、交付、质保期售后服务、全额含税发票、雇员费用、合同实施过程中应预见和不可预见费用等一切费用。</w:t>
      </w:r>
    </w:p>
    <w:p w:rsidR="00AD39EE" w:rsidRPr="008A2229" w:rsidRDefault="00AD39EE">
      <w:pPr>
        <w:pStyle w:val="msolistparagraph0"/>
        <w:widowControl/>
        <w:spacing w:line="360" w:lineRule="auto"/>
        <w:ind w:firstLineChars="0" w:firstLine="0"/>
        <w:jc w:val="left"/>
      </w:pPr>
    </w:p>
    <w:p w:rsidR="00AD39EE" w:rsidRPr="008A2229" w:rsidRDefault="00815403">
      <w:pPr>
        <w:adjustRightInd w:val="0"/>
        <w:snapToGrid w:val="0"/>
        <w:spacing w:line="360" w:lineRule="auto"/>
        <w:rPr>
          <w:rFonts w:ascii="宋体" w:hAnsi="宋体" w:cs="宋体"/>
          <w:b/>
          <w:kern w:val="0"/>
          <w:sz w:val="21"/>
          <w:szCs w:val="21"/>
        </w:rPr>
      </w:pPr>
      <w:r w:rsidRPr="008A2229">
        <w:rPr>
          <w:rFonts w:ascii="宋体" w:hAnsi="宋体" w:cs="宋体" w:hint="eastAsia"/>
          <w:b/>
          <w:bCs/>
          <w:kern w:val="0"/>
          <w:sz w:val="21"/>
          <w:szCs w:val="21"/>
        </w:rPr>
        <w:t>三、项目</w:t>
      </w:r>
      <w:r w:rsidRPr="008A2229">
        <w:rPr>
          <w:rFonts w:ascii="宋体" w:hAnsi="宋体" w:cs="宋体" w:hint="eastAsia"/>
          <w:b/>
          <w:kern w:val="0"/>
          <w:sz w:val="21"/>
          <w:szCs w:val="21"/>
        </w:rPr>
        <w:t>要求</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3"/>
        <w:gridCol w:w="8871"/>
      </w:tblGrid>
      <w:tr w:rsidR="008A2229" w:rsidRPr="008A2229">
        <w:trPr>
          <w:trHeight w:val="612"/>
          <w:jc w:val="center"/>
        </w:trPr>
        <w:tc>
          <w:tcPr>
            <w:tcW w:w="610" w:type="pct"/>
            <w:vAlign w:val="center"/>
          </w:tcPr>
          <w:p w:rsidR="00AD39EE" w:rsidRPr="008A2229" w:rsidRDefault="00815403">
            <w:pPr>
              <w:spacing w:line="360" w:lineRule="auto"/>
              <w:jc w:val="center"/>
              <w:rPr>
                <w:rFonts w:ascii="宋体" w:hAnsi="宋体" w:cs="宋体"/>
                <w:kern w:val="0"/>
                <w:sz w:val="21"/>
                <w:szCs w:val="21"/>
              </w:rPr>
            </w:pPr>
            <w:r w:rsidRPr="008A2229">
              <w:rPr>
                <w:rFonts w:ascii="宋体" w:hAnsi="宋体" w:cs="宋体" w:hint="eastAsia"/>
                <w:kern w:val="0"/>
                <w:sz w:val="21"/>
                <w:szCs w:val="21"/>
              </w:rPr>
              <w:t>时间要求</w:t>
            </w:r>
          </w:p>
        </w:tc>
        <w:tc>
          <w:tcPr>
            <w:tcW w:w="4389" w:type="pct"/>
            <w:vAlign w:val="center"/>
          </w:tcPr>
          <w:p w:rsidR="00AD39EE" w:rsidRPr="008A2229" w:rsidRDefault="00815403">
            <w:pPr>
              <w:spacing w:line="360" w:lineRule="auto"/>
              <w:rPr>
                <w:rFonts w:ascii="宋体" w:hAnsi="宋体" w:cs="宋体"/>
                <w:kern w:val="0"/>
                <w:sz w:val="21"/>
                <w:szCs w:val="21"/>
              </w:rPr>
            </w:pPr>
            <w:r w:rsidRPr="008A2229">
              <w:rPr>
                <w:rFonts w:ascii="宋体" w:hAnsi="宋体" w:cs="宋体" w:hint="eastAsia"/>
                <w:kern w:val="0"/>
                <w:sz w:val="21"/>
                <w:szCs w:val="21"/>
              </w:rPr>
              <w:t>合同签订后10个自然日内服务完毕并交付使用。</w:t>
            </w:r>
          </w:p>
        </w:tc>
      </w:tr>
      <w:tr w:rsidR="008A2229" w:rsidRPr="008A2229">
        <w:trPr>
          <w:trHeight w:val="548"/>
          <w:jc w:val="center"/>
        </w:trPr>
        <w:tc>
          <w:tcPr>
            <w:tcW w:w="610" w:type="pct"/>
            <w:vAlign w:val="center"/>
          </w:tcPr>
          <w:p w:rsidR="00AD39EE" w:rsidRPr="008A2229" w:rsidRDefault="00815403">
            <w:pPr>
              <w:spacing w:line="360" w:lineRule="auto"/>
              <w:jc w:val="center"/>
              <w:rPr>
                <w:rFonts w:ascii="宋体" w:hAnsi="宋体" w:cs="宋体"/>
                <w:kern w:val="0"/>
                <w:sz w:val="21"/>
                <w:szCs w:val="21"/>
              </w:rPr>
            </w:pPr>
            <w:r w:rsidRPr="008A2229">
              <w:rPr>
                <w:rFonts w:ascii="宋体" w:hAnsi="宋体" w:cs="宋体" w:hint="eastAsia"/>
                <w:kern w:val="0"/>
                <w:sz w:val="21"/>
                <w:szCs w:val="21"/>
              </w:rPr>
              <w:t>地点要求</w:t>
            </w:r>
          </w:p>
        </w:tc>
        <w:tc>
          <w:tcPr>
            <w:tcW w:w="4389" w:type="pct"/>
            <w:vAlign w:val="center"/>
          </w:tcPr>
          <w:p w:rsidR="00AD39EE" w:rsidRPr="008A2229" w:rsidRDefault="00815403">
            <w:pPr>
              <w:spacing w:line="360" w:lineRule="auto"/>
              <w:rPr>
                <w:rFonts w:ascii="宋体" w:hAnsi="宋体" w:cs="宋体"/>
                <w:kern w:val="0"/>
                <w:sz w:val="21"/>
                <w:szCs w:val="21"/>
              </w:rPr>
            </w:pPr>
            <w:r w:rsidRPr="008A2229">
              <w:rPr>
                <w:rFonts w:ascii="宋体" w:hAnsi="宋体" w:cs="宋体" w:hint="eastAsia"/>
                <w:kern w:val="0"/>
                <w:sz w:val="21"/>
                <w:szCs w:val="21"/>
              </w:rPr>
              <w:t>采购人指定地点（广州市机电技师学院白云校区内）。</w:t>
            </w:r>
          </w:p>
        </w:tc>
      </w:tr>
      <w:tr w:rsidR="008A2229" w:rsidRPr="008A2229">
        <w:trPr>
          <w:jc w:val="center"/>
        </w:trPr>
        <w:tc>
          <w:tcPr>
            <w:tcW w:w="610" w:type="pct"/>
            <w:vAlign w:val="center"/>
          </w:tcPr>
          <w:p w:rsidR="00AD39EE" w:rsidRPr="008A2229" w:rsidRDefault="00815403">
            <w:pPr>
              <w:spacing w:line="360" w:lineRule="auto"/>
              <w:jc w:val="center"/>
              <w:rPr>
                <w:rFonts w:ascii="宋体" w:hAnsi="宋体" w:cs="宋体"/>
                <w:kern w:val="0"/>
                <w:sz w:val="21"/>
                <w:szCs w:val="21"/>
              </w:rPr>
            </w:pPr>
            <w:r w:rsidRPr="008A2229">
              <w:rPr>
                <w:rFonts w:ascii="宋体" w:hAnsi="宋体" w:cs="宋体" w:hint="eastAsia"/>
                <w:kern w:val="0"/>
                <w:sz w:val="21"/>
                <w:szCs w:val="21"/>
              </w:rPr>
              <w:t>付款方式</w:t>
            </w:r>
          </w:p>
        </w:tc>
        <w:tc>
          <w:tcPr>
            <w:tcW w:w="4389" w:type="pct"/>
            <w:vAlign w:val="center"/>
          </w:tcPr>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合同货物运达交货地点，且经采购人验收确认合格后，采购人按下述方式向供应商支付货款：自采购人收到供应商提交的金额与合同总价相等、合法有效的发票，以及经采购人签署确认的验收凭据之日起10个工作日内（若遇法定节假日或休息日，则顺延至下一个工作日），采购人一次性向供应商全额支付合同总价的100%。办理结算成交人需提供以下资料：</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1）合同</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2）经采购人确认的送货单、验收单</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3）等额合法发票</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特别约定：货物验收不合格的，成交供应商应在接到采购人通知之日起5日内完成更换。</w:t>
            </w:r>
          </w:p>
        </w:tc>
      </w:tr>
      <w:tr w:rsidR="008A2229" w:rsidRPr="008A2229">
        <w:trPr>
          <w:jc w:val="center"/>
        </w:trPr>
        <w:tc>
          <w:tcPr>
            <w:tcW w:w="610" w:type="pct"/>
            <w:vAlign w:val="center"/>
          </w:tcPr>
          <w:p w:rsidR="00AD39EE" w:rsidRPr="008A2229" w:rsidRDefault="00815403">
            <w:pPr>
              <w:spacing w:line="360" w:lineRule="auto"/>
              <w:jc w:val="center"/>
              <w:rPr>
                <w:rFonts w:ascii="宋体" w:hAnsi="宋体" w:cs="宋体"/>
                <w:kern w:val="0"/>
                <w:sz w:val="21"/>
                <w:szCs w:val="21"/>
              </w:rPr>
            </w:pPr>
            <w:r w:rsidRPr="008A2229">
              <w:rPr>
                <w:rFonts w:ascii="宋体" w:hAnsi="宋体" w:cs="宋体" w:hint="eastAsia"/>
                <w:kern w:val="0"/>
                <w:sz w:val="21"/>
                <w:szCs w:val="21"/>
              </w:rPr>
              <w:t>验收要求</w:t>
            </w:r>
          </w:p>
        </w:tc>
        <w:tc>
          <w:tcPr>
            <w:tcW w:w="4389" w:type="pct"/>
            <w:vAlign w:val="center"/>
          </w:tcPr>
          <w:p w:rsidR="00AD39EE" w:rsidRPr="008A2229" w:rsidRDefault="00815403">
            <w:pPr>
              <w:spacing w:line="360" w:lineRule="auto"/>
              <w:rPr>
                <w:rFonts w:ascii="宋体" w:hAnsi="宋体" w:cs="宋体"/>
                <w:bCs/>
                <w:kern w:val="0"/>
                <w:sz w:val="21"/>
                <w:szCs w:val="21"/>
              </w:rPr>
            </w:pPr>
            <w:r w:rsidRPr="008A2229">
              <w:rPr>
                <w:rFonts w:ascii="宋体" w:hAnsi="宋体" w:cs="宋体" w:hint="eastAsia"/>
                <w:bCs/>
                <w:kern w:val="0"/>
                <w:sz w:val="21"/>
                <w:szCs w:val="21"/>
              </w:rPr>
              <w:t>（1）供应商提供免费送货上门服务，并在采购人指定交货地点处交付和验收。与货物运送有关的费用由成交供应商承担，运送途中货物有损坏、缺失等情况，责任由成交供应商负责。</w:t>
            </w:r>
          </w:p>
          <w:p w:rsidR="00AD39EE" w:rsidRPr="008A2229" w:rsidRDefault="00815403">
            <w:pPr>
              <w:spacing w:line="360" w:lineRule="auto"/>
              <w:rPr>
                <w:rFonts w:ascii="宋体" w:hAnsi="宋体" w:cs="宋体"/>
                <w:bCs/>
                <w:kern w:val="0"/>
                <w:sz w:val="21"/>
                <w:szCs w:val="21"/>
              </w:rPr>
            </w:pPr>
            <w:r w:rsidRPr="008A2229">
              <w:rPr>
                <w:rFonts w:ascii="宋体" w:hAnsi="宋体" w:cs="宋体" w:hint="eastAsia"/>
                <w:bCs/>
                <w:kern w:val="0"/>
                <w:sz w:val="21"/>
                <w:szCs w:val="21"/>
              </w:rPr>
              <w:t>（2）验收按国家有关的规定、规范进行。验收时如发现所交付的货物有短装、次品、损坏或其它不符合本合同规定之情形者，采购人将做出详尽的现场记录，或由双方签署备忘录。此现场记录或备忘录可用作成交供应商承担补充缺失或更换损坏部件的有效证据。由此产生的有关费用由成交供应商承担。</w:t>
            </w:r>
          </w:p>
          <w:p w:rsidR="00AD39EE" w:rsidRPr="008A2229" w:rsidRDefault="00815403">
            <w:pPr>
              <w:spacing w:line="360" w:lineRule="auto"/>
              <w:rPr>
                <w:rFonts w:ascii="宋体" w:hAnsi="宋体" w:cs="宋体"/>
                <w:bCs/>
                <w:kern w:val="0"/>
                <w:sz w:val="21"/>
                <w:szCs w:val="21"/>
              </w:rPr>
            </w:pPr>
            <w:r w:rsidRPr="008A2229">
              <w:rPr>
                <w:rFonts w:ascii="宋体" w:hAnsi="宋体" w:cs="宋体" w:hint="eastAsia"/>
                <w:bCs/>
                <w:kern w:val="0"/>
                <w:sz w:val="21"/>
                <w:szCs w:val="21"/>
              </w:rPr>
              <w:t>（3）如成交供应商存在商品质量或服务问题，采购人有权随时终止合同。采购人在接收货物时只做初步的检验，即仅对品名、规格、数量、通过肉眼能够发现的表面瑕疵进行检验，通过初步检验不免除供应商的质量保证责任，质量保证期内发现货物有质量问题的，采购人有权要求</w:t>
            </w:r>
            <w:r w:rsidRPr="008A2229">
              <w:rPr>
                <w:rFonts w:ascii="宋体" w:hAnsi="宋体" w:cs="宋体" w:hint="eastAsia"/>
                <w:bCs/>
                <w:kern w:val="0"/>
                <w:sz w:val="21"/>
                <w:szCs w:val="21"/>
              </w:rPr>
              <w:lastRenderedPageBreak/>
              <w:t>成交供应商维修、更换或退货。</w:t>
            </w:r>
          </w:p>
          <w:p w:rsidR="00AD39EE" w:rsidRPr="008A2229" w:rsidRDefault="00815403">
            <w:pPr>
              <w:spacing w:line="360" w:lineRule="auto"/>
              <w:rPr>
                <w:rFonts w:ascii="宋体" w:hAnsi="宋体" w:cs="宋体"/>
                <w:bCs/>
                <w:kern w:val="0"/>
                <w:sz w:val="21"/>
                <w:szCs w:val="21"/>
              </w:rPr>
            </w:pPr>
            <w:r w:rsidRPr="008A2229">
              <w:rPr>
                <w:rFonts w:ascii="宋体" w:hAnsi="宋体" w:cs="宋体" w:hint="eastAsia"/>
                <w:bCs/>
                <w:kern w:val="0"/>
                <w:sz w:val="21"/>
                <w:szCs w:val="21"/>
              </w:rPr>
              <w:t>（4）国内产品或合资厂的产品必须具备出厂合格证。</w:t>
            </w:r>
          </w:p>
          <w:p w:rsidR="00AD39EE" w:rsidRPr="008A2229" w:rsidRDefault="00815403">
            <w:pPr>
              <w:spacing w:line="360" w:lineRule="auto"/>
              <w:rPr>
                <w:rFonts w:ascii="宋体" w:hAnsi="宋体" w:cs="宋体"/>
                <w:bCs/>
                <w:kern w:val="0"/>
                <w:sz w:val="21"/>
                <w:szCs w:val="21"/>
              </w:rPr>
            </w:pPr>
            <w:r w:rsidRPr="008A2229">
              <w:rPr>
                <w:rFonts w:ascii="宋体" w:hAnsi="宋体" w:cs="宋体" w:hint="eastAsia"/>
                <w:bCs/>
                <w:kern w:val="0"/>
                <w:sz w:val="21"/>
                <w:szCs w:val="21"/>
              </w:rPr>
              <w:t>（5）成交供应商保证合同项下提供的货物不侵犯任何第三方的知识产权。否则，成交供应商须承担对第三方的侵权责任并承担因此而发生的所有费用。</w:t>
            </w:r>
          </w:p>
        </w:tc>
      </w:tr>
      <w:tr w:rsidR="008A2229" w:rsidRPr="008A2229">
        <w:trPr>
          <w:jc w:val="center"/>
        </w:trPr>
        <w:tc>
          <w:tcPr>
            <w:tcW w:w="610" w:type="pct"/>
            <w:vAlign w:val="center"/>
          </w:tcPr>
          <w:p w:rsidR="00AD39EE" w:rsidRPr="008A2229" w:rsidRDefault="00815403">
            <w:pPr>
              <w:spacing w:line="360" w:lineRule="auto"/>
              <w:jc w:val="center"/>
              <w:rPr>
                <w:rFonts w:ascii="宋体" w:hAnsi="宋体" w:cs="宋体"/>
                <w:kern w:val="0"/>
                <w:sz w:val="21"/>
                <w:szCs w:val="21"/>
              </w:rPr>
            </w:pPr>
            <w:r w:rsidRPr="008A2229">
              <w:rPr>
                <w:rFonts w:ascii="宋体" w:hAnsi="宋体" w:cs="宋体" w:hint="eastAsia"/>
                <w:sz w:val="21"/>
                <w:szCs w:val="21"/>
              </w:rPr>
              <w:lastRenderedPageBreak/>
              <w:t>质量保证及售后服务</w:t>
            </w:r>
          </w:p>
        </w:tc>
        <w:tc>
          <w:tcPr>
            <w:tcW w:w="4389" w:type="pct"/>
            <w:vAlign w:val="center"/>
          </w:tcPr>
          <w:p w:rsidR="00AD39EE" w:rsidRPr="008A2229" w:rsidRDefault="00815403">
            <w:pPr>
              <w:numPr>
                <w:ilvl w:val="0"/>
                <w:numId w:val="4"/>
              </w:numPr>
              <w:spacing w:line="360" w:lineRule="auto"/>
              <w:rPr>
                <w:rFonts w:ascii="宋体" w:hAnsi="宋体" w:cs="宋体"/>
                <w:sz w:val="21"/>
                <w:szCs w:val="21"/>
              </w:rPr>
            </w:pPr>
            <w:r w:rsidRPr="008A2229">
              <w:rPr>
                <w:rFonts w:ascii="宋体" w:hAnsi="宋体" w:cs="宋体" w:hint="eastAsia"/>
                <w:bCs/>
                <w:kern w:val="0"/>
                <w:sz w:val="21"/>
                <w:szCs w:val="21"/>
              </w:rPr>
              <w:t>成交供应商</w:t>
            </w:r>
            <w:r w:rsidRPr="008A2229">
              <w:rPr>
                <w:rFonts w:ascii="宋体" w:hAnsi="宋体" w:cs="宋体" w:hint="eastAsia"/>
                <w:sz w:val="21"/>
                <w:szCs w:val="21"/>
              </w:rPr>
              <w:t>保证合同货物是全新、未曾使用过的，其质量、规格及技术特征符合合同和合同附件的要求。</w:t>
            </w:r>
          </w:p>
          <w:p w:rsidR="00AD39EE" w:rsidRPr="008A2229" w:rsidRDefault="00815403">
            <w:pPr>
              <w:numPr>
                <w:ilvl w:val="0"/>
                <w:numId w:val="4"/>
              </w:numPr>
              <w:spacing w:line="360" w:lineRule="auto"/>
              <w:rPr>
                <w:rFonts w:ascii="宋体" w:hAnsi="宋体" w:cs="宋体"/>
                <w:sz w:val="21"/>
                <w:szCs w:val="21"/>
              </w:rPr>
            </w:pPr>
            <w:r w:rsidRPr="008A2229">
              <w:rPr>
                <w:rFonts w:ascii="宋体" w:hAnsi="宋体" w:cs="宋体" w:hint="eastAsia"/>
                <w:sz w:val="21"/>
                <w:szCs w:val="21"/>
              </w:rPr>
              <w:t>成交供应商提供的货物必须是制造商合法生产的、全新的、未使用过的，并符合国家安全环保标准、国家有关产品质量认证标准和国家质量检测标准等；如果是零部件必须是设备原装配套厂家及型号。</w:t>
            </w:r>
          </w:p>
          <w:p w:rsidR="00AD39EE" w:rsidRPr="008A2229" w:rsidRDefault="00815403">
            <w:pPr>
              <w:numPr>
                <w:ilvl w:val="0"/>
                <w:numId w:val="4"/>
              </w:numPr>
              <w:spacing w:line="360" w:lineRule="auto"/>
              <w:rPr>
                <w:rFonts w:ascii="宋体" w:hAnsi="宋体" w:cs="宋体"/>
                <w:sz w:val="21"/>
                <w:szCs w:val="21"/>
              </w:rPr>
            </w:pPr>
            <w:r w:rsidRPr="008A2229">
              <w:rPr>
                <w:rFonts w:ascii="宋体" w:hAnsi="宋体" w:cs="宋体" w:hint="eastAsia"/>
                <w:sz w:val="21"/>
                <w:szCs w:val="21"/>
              </w:rPr>
              <w:t>成交供应商保证对其销售的货物拥有完全的所有权/处置权或取得相关授权，无任何著作权、商标权或其他知识产权方面的权利限制或瑕疵。若因此造成损失的，成交供应商应承担全部赔偿责任。</w:t>
            </w:r>
          </w:p>
          <w:p w:rsidR="00AD39EE" w:rsidRPr="008A2229" w:rsidRDefault="00815403">
            <w:pPr>
              <w:numPr>
                <w:ilvl w:val="0"/>
                <w:numId w:val="4"/>
              </w:numPr>
              <w:spacing w:line="360" w:lineRule="auto"/>
              <w:rPr>
                <w:rFonts w:ascii="宋体" w:hAnsi="宋体" w:cs="宋体"/>
                <w:sz w:val="21"/>
                <w:szCs w:val="21"/>
              </w:rPr>
            </w:pPr>
            <w:r w:rsidRPr="008A2229">
              <w:rPr>
                <w:rFonts w:ascii="宋体" w:hAnsi="宋体" w:cs="宋体" w:hint="eastAsia"/>
                <w:sz w:val="21"/>
                <w:szCs w:val="21"/>
              </w:rPr>
              <w:t>合同货物的保质保用期按生产厂家的标准执行，但不得少于36个月（从采购人验收合格之日起计算）。保修服务期内非采购人人为造成的问题，</w:t>
            </w:r>
            <w:r w:rsidRPr="008A2229">
              <w:rPr>
                <w:rFonts w:ascii="宋体" w:hAnsi="宋体" w:cs="宋体" w:hint="eastAsia"/>
                <w:bCs/>
                <w:kern w:val="0"/>
                <w:sz w:val="21"/>
                <w:szCs w:val="21"/>
              </w:rPr>
              <w:t>成交供应商</w:t>
            </w:r>
            <w:r w:rsidRPr="008A2229">
              <w:rPr>
                <w:rFonts w:ascii="宋体" w:hAnsi="宋体" w:cs="宋体" w:hint="eastAsia"/>
                <w:sz w:val="21"/>
                <w:szCs w:val="21"/>
              </w:rPr>
              <w:t>包修，无法修复的，</w:t>
            </w:r>
            <w:r w:rsidRPr="008A2229">
              <w:rPr>
                <w:rFonts w:ascii="宋体" w:hAnsi="宋体" w:cs="宋体" w:hint="eastAsia"/>
                <w:bCs/>
                <w:kern w:val="0"/>
                <w:sz w:val="21"/>
                <w:szCs w:val="21"/>
              </w:rPr>
              <w:t>成交供应商</w:t>
            </w:r>
            <w:r w:rsidRPr="008A2229">
              <w:rPr>
                <w:rFonts w:ascii="宋体" w:hAnsi="宋体" w:cs="宋体" w:hint="eastAsia"/>
                <w:sz w:val="21"/>
                <w:szCs w:val="21"/>
              </w:rPr>
              <w:t>负责替换相同或同类产品，费用由</w:t>
            </w:r>
            <w:r w:rsidRPr="008A2229">
              <w:rPr>
                <w:rFonts w:ascii="宋体" w:hAnsi="宋体" w:cs="宋体" w:hint="eastAsia"/>
                <w:bCs/>
                <w:kern w:val="0"/>
                <w:sz w:val="21"/>
                <w:szCs w:val="21"/>
              </w:rPr>
              <w:t>成交供应商</w:t>
            </w:r>
            <w:r w:rsidRPr="008A2229">
              <w:rPr>
                <w:rFonts w:ascii="宋体" w:hAnsi="宋体" w:cs="宋体" w:hint="eastAsia"/>
                <w:sz w:val="21"/>
                <w:szCs w:val="21"/>
              </w:rPr>
              <w:t>承担；使用过程中发现货物规格、性能、质量等不符合约定要求，成交供应商须应采购人的要求予以调换或退货，并承担修理、调换或退货的实际费用。成交供应商须在采购人提出上述要求后 24 小时内上门服务，否则，采购人可自行组织维修，费用由成交供应商承担。</w:t>
            </w:r>
          </w:p>
          <w:p w:rsidR="00AD39EE" w:rsidRPr="008A2229" w:rsidRDefault="00815403">
            <w:pPr>
              <w:spacing w:line="360" w:lineRule="auto"/>
              <w:rPr>
                <w:rFonts w:ascii="宋体" w:hAnsi="宋体" w:cs="宋体"/>
                <w:bCs/>
                <w:kern w:val="0"/>
                <w:sz w:val="21"/>
                <w:szCs w:val="21"/>
              </w:rPr>
            </w:pPr>
            <w:r w:rsidRPr="008A2229">
              <w:rPr>
                <w:rFonts w:ascii="宋体" w:hAnsi="宋体" w:cs="宋体" w:hint="eastAsia"/>
                <w:sz w:val="21"/>
                <w:szCs w:val="21"/>
              </w:rPr>
              <w:t>（3）因货物的质量问题而发生争议，由广东省或广州市质检部门进行质量鉴定。设备符合质量标准的，鉴定费用由采购人承担；货物不符合质量标准的，鉴定费用由成交供应商承担，并承担由此而产生的一切费用。</w:t>
            </w:r>
          </w:p>
        </w:tc>
      </w:tr>
      <w:tr w:rsidR="008A2229" w:rsidRPr="008A2229">
        <w:trPr>
          <w:jc w:val="center"/>
        </w:trPr>
        <w:tc>
          <w:tcPr>
            <w:tcW w:w="610" w:type="pct"/>
            <w:vAlign w:val="center"/>
          </w:tcPr>
          <w:p w:rsidR="00AD39EE" w:rsidRPr="008A2229" w:rsidRDefault="00815403">
            <w:pPr>
              <w:spacing w:line="360" w:lineRule="auto"/>
              <w:jc w:val="center"/>
              <w:rPr>
                <w:rFonts w:ascii="宋体" w:hAnsi="宋体" w:cs="宋体"/>
                <w:sz w:val="21"/>
                <w:szCs w:val="21"/>
              </w:rPr>
            </w:pPr>
            <w:r w:rsidRPr="008A2229">
              <w:rPr>
                <w:rFonts w:ascii="宋体" w:hAnsi="宋体" w:cs="宋体" w:hint="eastAsia"/>
                <w:sz w:val="21"/>
                <w:szCs w:val="21"/>
              </w:rPr>
              <w:t>报价要求</w:t>
            </w:r>
          </w:p>
        </w:tc>
        <w:tc>
          <w:tcPr>
            <w:tcW w:w="4389" w:type="pct"/>
            <w:vAlign w:val="center"/>
          </w:tcPr>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（1）本项目按采购人提供的清单顺序报价，报价总额不超过预算总价；</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（2）为了保证货物质量，参与竞价的供应商应按照采购人提供货物清单对应参考品牌报价。</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（3）如采购人提供的货物清单中存在参考品牌及规格型号相同的物品的，报价应相同，如采购完成后在合同执行过程中有发现报价不同的，按合同价格清单中的该物品对应的最低价格结算。</w:t>
            </w:r>
          </w:p>
          <w:p w:rsidR="00AD39EE" w:rsidRPr="008A2229" w:rsidRDefault="00815403">
            <w:pPr>
              <w:spacing w:line="360" w:lineRule="auto"/>
              <w:rPr>
                <w:b/>
              </w:rPr>
            </w:pPr>
            <w:r w:rsidRPr="008A2229">
              <w:rPr>
                <w:rFonts w:ascii="宋体" w:hAnsi="宋体" w:cs="宋体" w:hint="eastAsia"/>
                <w:b/>
                <w:sz w:val="21"/>
                <w:szCs w:val="21"/>
              </w:rPr>
              <w:t>（4）供应商报价表必须加盖公章，另附上每一个产品的单价与图文描述(格式自拟，无提供的视作无效报价)。另需提供不少于1页A4纸的项目实施方案，含质保承诺(格式自拟，加盖公章)，无提供项目实施方案的视作无效报价。</w:t>
            </w:r>
          </w:p>
        </w:tc>
      </w:tr>
      <w:tr w:rsidR="00AD39EE" w:rsidRPr="008A2229">
        <w:trPr>
          <w:jc w:val="center"/>
        </w:trPr>
        <w:tc>
          <w:tcPr>
            <w:tcW w:w="610" w:type="pct"/>
            <w:vAlign w:val="center"/>
          </w:tcPr>
          <w:p w:rsidR="00AD39EE" w:rsidRPr="008A2229" w:rsidRDefault="00815403">
            <w:pPr>
              <w:spacing w:line="360" w:lineRule="auto"/>
              <w:jc w:val="center"/>
              <w:rPr>
                <w:rFonts w:ascii="宋体" w:hAnsi="宋体" w:cs="宋体"/>
                <w:kern w:val="0"/>
                <w:sz w:val="21"/>
                <w:szCs w:val="21"/>
              </w:rPr>
            </w:pPr>
            <w:r w:rsidRPr="008A2229">
              <w:rPr>
                <w:rFonts w:ascii="宋体" w:hAnsi="宋体" w:cs="宋体" w:hint="eastAsia"/>
                <w:bCs/>
                <w:sz w:val="21"/>
                <w:szCs w:val="21"/>
              </w:rPr>
              <w:t>包装、交付、运输和验收</w:t>
            </w:r>
          </w:p>
        </w:tc>
        <w:tc>
          <w:tcPr>
            <w:tcW w:w="4389" w:type="pct"/>
            <w:vAlign w:val="center"/>
          </w:tcPr>
          <w:p w:rsidR="00AD39EE" w:rsidRPr="008A2229" w:rsidRDefault="00815403">
            <w:pPr>
              <w:spacing w:line="360" w:lineRule="auto"/>
              <w:jc w:val="left"/>
              <w:rPr>
                <w:rFonts w:ascii="宋体" w:hAnsi="宋体" w:cs="宋体"/>
                <w:sz w:val="21"/>
                <w:szCs w:val="21"/>
              </w:rPr>
            </w:pPr>
            <w:r w:rsidRPr="008A2229">
              <w:rPr>
                <w:rFonts w:ascii="宋体" w:hAnsi="宋体" w:cs="宋体" w:hint="eastAsia"/>
                <w:sz w:val="21"/>
                <w:szCs w:val="21"/>
              </w:rPr>
              <w:t>（1）货物的包装：</w:t>
            </w:r>
          </w:p>
          <w:p w:rsidR="00AD39EE" w:rsidRPr="008A2229" w:rsidRDefault="00815403">
            <w:pPr>
              <w:spacing w:line="360" w:lineRule="auto"/>
              <w:jc w:val="left"/>
              <w:rPr>
                <w:rFonts w:ascii="宋体" w:hAnsi="宋体" w:cs="宋体"/>
                <w:sz w:val="21"/>
                <w:szCs w:val="21"/>
              </w:rPr>
            </w:pPr>
            <w:r w:rsidRPr="008A2229">
              <w:rPr>
                <w:rFonts w:ascii="宋体" w:hAnsi="宋体" w:cs="宋体" w:hint="eastAsia"/>
                <w:sz w:val="21"/>
                <w:szCs w:val="21"/>
              </w:rPr>
              <w:t>货物的包装均应有良好的防湿、防锈、防潮、防雨、防腐及防碰撞的措施。凡由于包装不良造成的损失和由此产生的费用均由成交供应商承担。</w:t>
            </w:r>
          </w:p>
          <w:p w:rsidR="00AD39EE" w:rsidRPr="008A2229" w:rsidRDefault="00815403">
            <w:pPr>
              <w:spacing w:line="360" w:lineRule="auto"/>
              <w:jc w:val="left"/>
              <w:rPr>
                <w:rFonts w:ascii="宋体" w:hAnsi="宋体" w:cs="宋体"/>
                <w:sz w:val="21"/>
                <w:szCs w:val="21"/>
              </w:rPr>
            </w:pPr>
            <w:r w:rsidRPr="008A2229">
              <w:rPr>
                <w:rFonts w:ascii="宋体" w:hAnsi="宋体" w:cs="宋体" w:hint="eastAsia"/>
                <w:sz w:val="21"/>
                <w:szCs w:val="21"/>
              </w:rPr>
              <w:t>（2）货物的交付：</w:t>
            </w:r>
          </w:p>
          <w:p w:rsidR="00AD39EE" w:rsidRPr="008A2229" w:rsidRDefault="00815403">
            <w:pPr>
              <w:spacing w:line="360" w:lineRule="auto"/>
              <w:jc w:val="left"/>
              <w:rPr>
                <w:rFonts w:ascii="宋体" w:hAnsi="宋体" w:cs="宋体"/>
                <w:sz w:val="21"/>
                <w:szCs w:val="21"/>
              </w:rPr>
            </w:pPr>
            <w:r w:rsidRPr="008A2229">
              <w:rPr>
                <w:rFonts w:ascii="宋体" w:hAnsi="宋体" w:cs="宋体" w:hint="eastAsia"/>
                <w:sz w:val="21"/>
                <w:szCs w:val="21"/>
              </w:rPr>
              <w:t>合同生效之日起至合同结束，成交供应商按采购人实际需要分批供货。成交供应商接到采购人</w:t>
            </w:r>
            <w:r w:rsidRPr="008A2229">
              <w:rPr>
                <w:rFonts w:ascii="宋体" w:hAnsi="宋体" w:cs="宋体" w:hint="eastAsia"/>
                <w:sz w:val="21"/>
                <w:szCs w:val="21"/>
              </w:rPr>
              <w:lastRenderedPageBreak/>
              <w:t>供货通知后，应在5日内将合同货物送到采购人指定地点。</w:t>
            </w:r>
          </w:p>
          <w:p w:rsidR="00AD39EE" w:rsidRPr="008A2229" w:rsidRDefault="00815403">
            <w:pPr>
              <w:spacing w:line="360" w:lineRule="auto"/>
              <w:jc w:val="left"/>
              <w:rPr>
                <w:rFonts w:ascii="宋体" w:hAnsi="宋体" w:cs="宋体"/>
                <w:sz w:val="21"/>
                <w:szCs w:val="21"/>
              </w:rPr>
            </w:pPr>
            <w:r w:rsidRPr="008A2229">
              <w:rPr>
                <w:rFonts w:ascii="宋体" w:hAnsi="宋体" w:cs="宋体" w:hint="eastAsia"/>
                <w:sz w:val="21"/>
                <w:szCs w:val="21"/>
              </w:rPr>
              <w:t>（3）货物的运输：</w:t>
            </w:r>
          </w:p>
          <w:p w:rsidR="00AD39EE" w:rsidRPr="008A2229" w:rsidRDefault="00815403">
            <w:pPr>
              <w:spacing w:line="360" w:lineRule="auto"/>
              <w:jc w:val="left"/>
              <w:rPr>
                <w:rFonts w:ascii="宋体" w:hAnsi="宋体" w:cs="宋体"/>
                <w:sz w:val="21"/>
                <w:szCs w:val="21"/>
              </w:rPr>
            </w:pPr>
            <w:r w:rsidRPr="008A2229">
              <w:rPr>
                <w:rFonts w:ascii="宋体" w:hAnsi="宋体" w:cs="宋体" w:hint="eastAsia"/>
                <w:sz w:val="21"/>
                <w:szCs w:val="21"/>
              </w:rPr>
              <w:t>1）货物的运输由成交供应商负责，并承担一切费用。</w:t>
            </w:r>
          </w:p>
          <w:p w:rsidR="00AD39EE" w:rsidRPr="008A2229" w:rsidRDefault="00815403">
            <w:pPr>
              <w:autoSpaceDE w:val="0"/>
              <w:autoSpaceDN w:val="0"/>
              <w:adjustRightInd w:val="0"/>
              <w:spacing w:line="360" w:lineRule="auto"/>
              <w:jc w:val="left"/>
              <w:rPr>
                <w:rFonts w:ascii="宋体" w:hAnsi="宋体" w:cs="宋体"/>
                <w:sz w:val="21"/>
                <w:szCs w:val="21"/>
              </w:rPr>
            </w:pPr>
            <w:r w:rsidRPr="008A2229">
              <w:rPr>
                <w:rFonts w:ascii="宋体" w:hAnsi="宋体" w:cs="宋体" w:hint="eastAsia"/>
                <w:sz w:val="21"/>
                <w:szCs w:val="21"/>
              </w:rPr>
              <w:t>2）成交供应商安装时须对各安装场地内的其它货物、设施有良好保护措施。</w:t>
            </w:r>
          </w:p>
          <w:p w:rsidR="00AD39EE" w:rsidRPr="008A2229" w:rsidRDefault="00815403">
            <w:pPr>
              <w:spacing w:line="360" w:lineRule="auto"/>
              <w:jc w:val="left"/>
              <w:rPr>
                <w:rFonts w:ascii="宋体" w:hAnsi="宋体" w:cs="宋体"/>
                <w:sz w:val="21"/>
                <w:szCs w:val="21"/>
              </w:rPr>
            </w:pPr>
            <w:r w:rsidRPr="008A2229">
              <w:rPr>
                <w:rFonts w:ascii="宋体" w:hAnsi="宋体" w:cs="宋体" w:hint="eastAsia"/>
                <w:sz w:val="21"/>
                <w:szCs w:val="21"/>
              </w:rPr>
              <w:t>3）交货、送货及时，产品包装符合要求，安排送货上门并按采购人要求装卸及摆放。</w:t>
            </w:r>
          </w:p>
          <w:p w:rsidR="00AD39EE" w:rsidRPr="008A2229" w:rsidRDefault="00815403">
            <w:pPr>
              <w:spacing w:line="360" w:lineRule="auto"/>
              <w:jc w:val="left"/>
              <w:rPr>
                <w:rFonts w:ascii="宋体" w:hAnsi="宋体" w:cs="宋体"/>
                <w:sz w:val="21"/>
                <w:szCs w:val="21"/>
              </w:rPr>
            </w:pPr>
            <w:r w:rsidRPr="008A2229">
              <w:rPr>
                <w:rFonts w:ascii="宋体" w:hAnsi="宋体" w:cs="宋体" w:hint="eastAsia"/>
                <w:sz w:val="21"/>
                <w:szCs w:val="21"/>
              </w:rPr>
              <w:t>4)人员送货到校时服从采购人管理，采购人提出需要售后服务要求，供应商需1小时内响应，24小时内派人到现场维修。</w:t>
            </w:r>
          </w:p>
        </w:tc>
      </w:tr>
    </w:tbl>
    <w:p w:rsidR="00AD39EE" w:rsidRPr="008A2229" w:rsidRDefault="00AD39EE">
      <w:pPr>
        <w:pStyle w:val="msolistparagraph0"/>
        <w:widowControl/>
        <w:spacing w:line="360" w:lineRule="auto"/>
        <w:ind w:firstLineChars="0" w:firstLine="0"/>
        <w:jc w:val="left"/>
      </w:pPr>
    </w:p>
    <w:p w:rsidR="00AD39EE" w:rsidRPr="008A2229" w:rsidRDefault="00815403">
      <w:pPr>
        <w:spacing w:line="360" w:lineRule="auto"/>
        <w:ind w:firstLineChars="200" w:firstLine="420"/>
        <w:jc w:val="center"/>
        <w:outlineLvl w:val="0"/>
        <w:rPr>
          <w:rFonts w:ascii="宋体" w:hAnsi="宋体"/>
          <w:b/>
          <w:bCs/>
          <w:sz w:val="21"/>
          <w:szCs w:val="21"/>
        </w:rPr>
      </w:pPr>
      <w:r w:rsidRPr="008A2229">
        <w:rPr>
          <w:rFonts w:ascii="宋体" w:hAnsi="宋体"/>
          <w:sz w:val="21"/>
          <w:szCs w:val="21"/>
        </w:rPr>
        <w:br w:type="page"/>
      </w:r>
      <w:bookmarkStart w:id="55" w:name="_Toc7441"/>
      <w:bookmarkStart w:id="56" w:name="_Toc45641578"/>
      <w:r w:rsidRPr="008A2229">
        <w:rPr>
          <w:rFonts w:ascii="宋体" w:hAnsi="宋体" w:hint="eastAsia"/>
          <w:b/>
          <w:bCs/>
          <w:sz w:val="32"/>
          <w:szCs w:val="32"/>
        </w:rPr>
        <w:lastRenderedPageBreak/>
        <w:t>第四部分 交易规则</w:t>
      </w:r>
      <w:bookmarkEnd w:id="53"/>
      <w:bookmarkEnd w:id="55"/>
      <w:bookmarkEnd w:id="56"/>
    </w:p>
    <w:p w:rsidR="00AD39EE" w:rsidRPr="008A2229" w:rsidRDefault="00815403">
      <w:pPr>
        <w:pStyle w:val="20"/>
        <w:spacing w:beforeLines="50" w:before="120" w:afterLines="50" w:after="120" w:line="360" w:lineRule="auto"/>
        <w:jc w:val="center"/>
      </w:pPr>
      <w:bookmarkStart w:id="57" w:name="_Toc8668"/>
      <w:bookmarkStart w:id="58" w:name="_Toc21391"/>
      <w:bookmarkStart w:id="59" w:name="_Toc27557"/>
      <w:bookmarkStart w:id="60" w:name="_Toc31927"/>
      <w:bookmarkStart w:id="61" w:name="_Toc45641579"/>
      <w:bookmarkStart w:id="62" w:name="_Toc28896"/>
      <w:r w:rsidRPr="008A2229">
        <w:rPr>
          <w:rFonts w:ascii="宋体" w:eastAsia="宋体" w:hAnsi="宋体"/>
        </w:rPr>
        <w:t>广东志正招标有限公司网上竞价交易规则</w:t>
      </w:r>
      <w:bookmarkEnd w:id="57"/>
      <w:bookmarkEnd w:id="58"/>
      <w:bookmarkEnd w:id="59"/>
      <w:bookmarkEnd w:id="60"/>
      <w:bookmarkEnd w:id="61"/>
      <w:bookmarkEnd w:id="62"/>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广东志正招标有限公司（以下简称志正招标公司）为进一步规范网上竞价操作，根据《非招标方式采购代理服务规范》及竞价采购惯例，结合实际，制定本规则。</w:t>
      </w:r>
    </w:p>
    <w:p w:rsidR="00AD39EE" w:rsidRPr="008A2229" w:rsidRDefault="00815403">
      <w:pPr>
        <w:pStyle w:val="aa"/>
        <w:spacing w:before="0" w:beforeAutospacing="0" w:after="0" w:afterAutospacing="0" w:line="360" w:lineRule="auto"/>
        <w:ind w:right="945"/>
        <w:outlineLvl w:val="1"/>
        <w:rPr>
          <w:sz w:val="21"/>
          <w:szCs w:val="21"/>
        </w:rPr>
      </w:pPr>
      <w:bookmarkStart w:id="63" w:name="_Toc25344"/>
      <w:r w:rsidRPr="008A2229">
        <w:rPr>
          <w:rFonts w:hint="eastAsia"/>
          <w:sz w:val="21"/>
          <w:szCs w:val="21"/>
        </w:rPr>
        <w:t>一、</w:t>
      </w:r>
      <w:r w:rsidRPr="008A2229">
        <w:rPr>
          <w:rFonts w:hint="eastAsia"/>
          <w:b/>
          <w:sz w:val="21"/>
          <w:szCs w:val="21"/>
        </w:rPr>
        <w:t>定义</w:t>
      </w:r>
      <w:bookmarkEnd w:id="63"/>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网上竞价是指通过互联网公开发布采购信息或者邀请相关供应商，在竞价平台中实时在线报价，由竞价平台自动比较价格并根据价高或价低者得的原则确定成交供应商的采购方式。公开发布的采购信息包括：采购需求、成交结果、项目更正及项目取消等。</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上下文中的竞价平台特指志正招标公司的志正快速采购平台（https://kuaicai.zztender.com）</w:t>
      </w:r>
    </w:p>
    <w:p w:rsidR="00AD39EE" w:rsidRPr="008A2229" w:rsidRDefault="00AD39EE">
      <w:pPr>
        <w:pStyle w:val="aa"/>
        <w:spacing w:before="0" w:beforeAutospacing="0" w:after="0" w:afterAutospacing="0" w:line="360" w:lineRule="auto"/>
        <w:ind w:right="945" w:firstLine="420"/>
        <w:jc w:val="both"/>
        <w:rPr>
          <w:sz w:val="21"/>
          <w:szCs w:val="21"/>
        </w:rPr>
      </w:pPr>
    </w:p>
    <w:p w:rsidR="00AD39EE" w:rsidRPr="008A2229" w:rsidRDefault="00815403">
      <w:pPr>
        <w:pStyle w:val="aa"/>
        <w:spacing w:before="0" w:beforeAutospacing="0" w:after="0" w:afterAutospacing="0" w:line="360" w:lineRule="auto"/>
        <w:outlineLvl w:val="1"/>
        <w:rPr>
          <w:b/>
          <w:sz w:val="21"/>
          <w:szCs w:val="21"/>
        </w:rPr>
      </w:pPr>
      <w:bookmarkStart w:id="64" w:name="_Toc13028"/>
      <w:r w:rsidRPr="008A2229">
        <w:rPr>
          <w:rFonts w:hint="eastAsia"/>
          <w:b/>
          <w:sz w:val="21"/>
          <w:szCs w:val="21"/>
        </w:rPr>
        <w:t>二</w:t>
      </w:r>
      <w:r w:rsidRPr="008A2229">
        <w:rPr>
          <w:b/>
          <w:sz w:val="21"/>
          <w:szCs w:val="21"/>
        </w:rPr>
        <w:t>、适用范围</w:t>
      </w:r>
      <w:bookmarkEnd w:id="64"/>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采购人为政府采购的主体，未达到政府采购起点限额的货物、服务、工程类项目，采购人可以选择委托志正招标公司通过网上竞价采购模式组织实施。</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采购人为事业单位，未达到依法必须招标数额的货物、服务、工程类项目，采购人可以选择委托志正招标公司通过网上竞价采购模式组织实施。</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采购人自愿选择委托志正招标公司通过网上竞价采购模式组织实施的其他项目。</w:t>
      </w:r>
    </w:p>
    <w:p w:rsidR="00AD39EE" w:rsidRPr="008A2229" w:rsidRDefault="00AD39EE">
      <w:pPr>
        <w:pStyle w:val="aa"/>
        <w:spacing w:before="0" w:beforeAutospacing="0" w:after="0" w:afterAutospacing="0" w:line="360" w:lineRule="auto"/>
        <w:ind w:right="945" w:firstLine="420"/>
        <w:jc w:val="both"/>
        <w:rPr>
          <w:sz w:val="21"/>
          <w:szCs w:val="21"/>
        </w:rPr>
      </w:pPr>
    </w:p>
    <w:p w:rsidR="00AD39EE" w:rsidRPr="008A2229" w:rsidRDefault="00815403">
      <w:pPr>
        <w:pStyle w:val="aa"/>
        <w:spacing w:before="0" w:beforeAutospacing="0" w:after="0" w:afterAutospacing="0" w:line="360" w:lineRule="auto"/>
        <w:outlineLvl w:val="1"/>
        <w:rPr>
          <w:b/>
          <w:sz w:val="21"/>
          <w:szCs w:val="21"/>
        </w:rPr>
      </w:pPr>
      <w:r w:rsidRPr="008A2229">
        <w:rPr>
          <w:b/>
          <w:sz w:val="21"/>
          <w:szCs w:val="21"/>
        </w:rPr>
        <w:t xml:space="preserve"> </w:t>
      </w:r>
      <w:bookmarkStart w:id="65" w:name="_Toc17311"/>
      <w:r w:rsidRPr="008A2229">
        <w:rPr>
          <w:rFonts w:hint="eastAsia"/>
          <w:b/>
          <w:sz w:val="21"/>
          <w:szCs w:val="21"/>
        </w:rPr>
        <w:t>三</w:t>
      </w:r>
      <w:r w:rsidRPr="008A2229">
        <w:rPr>
          <w:b/>
          <w:sz w:val="21"/>
          <w:szCs w:val="21"/>
        </w:rPr>
        <w:t>、网上竞价采购程序</w:t>
      </w:r>
      <w:bookmarkEnd w:id="65"/>
    </w:p>
    <w:p w:rsidR="00AD39EE" w:rsidRPr="008A2229" w:rsidRDefault="00815403">
      <w:pPr>
        <w:spacing w:line="360" w:lineRule="auto"/>
        <w:rPr>
          <w:rFonts w:ascii="宋体" w:hAnsi="宋体"/>
          <w:b/>
          <w:sz w:val="21"/>
          <w:szCs w:val="21"/>
        </w:rPr>
      </w:pPr>
      <w:r w:rsidRPr="008A2229">
        <w:rPr>
          <w:rFonts w:ascii="宋体" w:hAnsi="宋体"/>
          <w:b/>
          <w:sz w:val="21"/>
          <w:szCs w:val="21"/>
        </w:rPr>
        <w:t>（一）委托采购</w:t>
      </w:r>
    </w:p>
    <w:p w:rsidR="00AD39EE" w:rsidRPr="008A2229" w:rsidRDefault="00815403">
      <w:pPr>
        <w:pStyle w:val="aa"/>
        <w:spacing w:before="0" w:beforeAutospacing="0" w:after="0" w:afterAutospacing="0" w:line="360" w:lineRule="auto"/>
        <w:ind w:right="945" w:firstLine="420"/>
        <w:rPr>
          <w:sz w:val="21"/>
          <w:szCs w:val="21"/>
        </w:rPr>
      </w:pPr>
      <w:r w:rsidRPr="008A2229">
        <w:rPr>
          <w:sz w:val="21"/>
          <w:szCs w:val="21"/>
        </w:rPr>
        <w:t>采购人委托</w:t>
      </w:r>
      <w:r w:rsidRPr="008A2229">
        <w:rPr>
          <w:rFonts w:hint="eastAsia"/>
          <w:sz w:val="21"/>
          <w:szCs w:val="21"/>
        </w:rPr>
        <w:t>志正招标公司</w:t>
      </w:r>
      <w:r w:rsidRPr="008A2229">
        <w:rPr>
          <w:sz w:val="21"/>
          <w:szCs w:val="21"/>
        </w:rPr>
        <w:t>组织网上竞价采购。</w:t>
      </w:r>
    </w:p>
    <w:p w:rsidR="00AD39EE" w:rsidRPr="008A2229" w:rsidRDefault="00815403">
      <w:pPr>
        <w:spacing w:line="360" w:lineRule="auto"/>
        <w:rPr>
          <w:rFonts w:ascii="宋体" w:hAnsi="宋体"/>
          <w:b/>
          <w:sz w:val="21"/>
          <w:szCs w:val="21"/>
        </w:rPr>
      </w:pPr>
      <w:r w:rsidRPr="008A2229">
        <w:rPr>
          <w:rFonts w:ascii="宋体" w:hAnsi="宋体"/>
          <w:b/>
          <w:sz w:val="21"/>
          <w:szCs w:val="21"/>
        </w:rPr>
        <w:t>（二）提出采购需求</w:t>
      </w:r>
    </w:p>
    <w:p w:rsidR="00AD39EE" w:rsidRPr="008A2229" w:rsidRDefault="00815403">
      <w:pPr>
        <w:spacing w:line="360" w:lineRule="auto"/>
        <w:ind w:rightChars="399" w:right="958" w:firstLine="420"/>
        <w:rPr>
          <w:rFonts w:ascii="宋体" w:hAnsi="宋体"/>
          <w:spacing w:val="-8"/>
          <w:sz w:val="21"/>
          <w:szCs w:val="21"/>
        </w:rPr>
      </w:pPr>
      <w:r w:rsidRPr="008A2229">
        <w:rPr>
          <w:rFonts w:ascii="宋体" w:hAnsi="宋体"/>
          <w:sz w:val="21"/>
          <w:szCs w:val="21"/>
        </w:rPr>
        <w:t>采购人</w:t>
      </w:r>
      <w:r w:rsidRPr="008A2229">
        <w:rPr>
          <w:rFonts w:ascii="宋体" w:hAnsi="宋体" w:hint="eastAsia"/>
          <w:sz w:val="21"/>
          <w:szCs w:val="21"/>
        </w:rPr>
        <w:t>向</w:t>
      </w:r>
      <w:r w:rsidRPr="008A2229">
        <w:rPr>
          <w:rFonts w:hint="eastAsia"/>
          <w:sz w:val="21"/>
          <w:szCs w:val="21"/>
        </w:rPr>
        <w:t>志正招标公司提出</w:t>
      </w:r>
      <w:r w:rsidRPr="008A2229">
        <w:rPr>
          <w:rFonts w:ascii="宋体" w:hAnsi="宋体"/>
          <w:sz w:val="21"/>
          <w:szCs w:val="21"/>
        </w:rPr>
        <w:t>竞价项目采购需求</w:t>
      </w:r>
      <w:r w:rsidRPr="008A2229">
        <w:rPr>
          <w:rFonts w:ascii="宋体" w:hAnsi="宋体"/>
          <w:spacing w:val="-8"/>
          <w:sz w:val="21"/>
          <w:szCs w:val="21"/>
        </w:rPr>
        <w:t>。</w:t>
      </w:r>
    </w:p>
    <w:p w:rsidR="00AD39EE" w:rsidRPr="008A2229" w:rsidRDefault="00815403">
      <w:pPr>
        <w:spacing w:line="360" w:lineRule="auto"/>
        <w:rPr>
          <w:rFonts w:ascii="宋体" w:hAnsi="宋体"/>
          <w:b/>
          <w:sz w:val="21"/>
          <w:szCs w:val="21"/>
        </w:rPr>
      </w:pPr>
      <w:r w:rsidRPr="008A2229">
        <w:rPr>
          <w:rFonts w:ascii="宋体" w:hAnsi="宋体" w:hint="eastAsia"/>
          <w:b/>
          <w:sz w:val="21"/>
          <w:szCs w:val="21"/>
        </w:rPr>
        <w:t>（三）编制竞价文件，并发布竞价公告</w:t>
      </w:r>
    </w:p>
    <w:p w:rsidR="00AD39EE" w:rsidRPr="008A2229" w:rsidRDefault="00815403">
      <w:pPr>
        <w:pStyle w:val="aa"/>
        <w:spacing w:before="0" w:beforeAutospacing="0" w:after="0" w:afterAutospacing="0" w:line="360" w:lineRule="auto"/>
        <w:ind w:firstLine="420"/>
        <w:rPr>
          <w:sz w:val="21"/>
          <w:szCs w:val="21"/>
        </w:rPr>
      </w:pPr>
      <w:r w:rsidRPr="008A2229">
        <w:rPr>
          <w:rFonts w:hint="eastAsia"/>
          <w:sz w:val="21"/>
          <w:szCs w:val="21"/>
        </w:rPr>
        <w:t>志正招标公司</w:t>
      </w:r>
      <w:r w:rsidRPr="008A2229">
        <w:rPr>
          <w:sz w:val="21"/>
          <w:szCs w:val="21"/>
        </w:rPr>
        <w:t>接受委托后核查采购需求，</w:t>
      </w:r>
      <w:r w:rsidRPr="008A2229">
        <w:rPr>
          <w:rFonts w:hint="eastAsia"/>
          <w:sz w:val="21"/>
          <w:szCs w:val="21"/>
        </w:rPr>
        <w:t>编制竞价文件供采购人在竞价平台确认。确认无误后，在竞价平台发出竞价公告。</w:t>
      </w:r>
      <w:r w:rsidRPr="008A2229">
        <w:rPr>
          <w:sz w:val="21"/>
          <w:szCs w:val="21"/>
        </w:rPr>
        <w:t>竞价公告</w:t>
      </w:r>
      <w:r w:rsidRPr="008A2229">
        <w:rPr>
          <w:rFonts w:hint="eastAsia"/>
          <w:sz w:val="21"/>
          <w:szCs w:val="21"/>
        </w:rPr>
        <w:t>周期</w:t>
      </w:r>
      <w:r w:rsidRPr="008A2229">
        <w:rPr>
          <w:sz w:val="21"/>
          <w:szCs w:val="21"/>
        </w:rPr>
        <w:t>不少于 3 个工作日，</w:t>
      </w:r>
      <w:r w:rsidRPr="008A2229">
        <w:rPr>
          <w:rFonts w:hint="eastAsia"/>
          <w:sz w:val="21"/>
          <w:szCs w:val="21"/>
        </w:rPr>
        <w:t>具体时间见竞价公告</w:t>
      </w:r>
      <w:r w:rsidRPr="008A2229">
        <w:rPr>
          <w:sz w:val="21"/>
          <w:szCs w:val="21"/>
        </w:rPr>
        <w:t>。</w:t>
      </w:r>
    </w:p>
    <w:p w:rsidR="00AD39EE" w:rsidRPr="008A2229" w:rsidRDefault="00815403">
      <w:pPr>
        <w:pStyle w:val="aa"/>
        <w:spacing w:before="0" w:beforeAutospacing="0" w:after="0" w:afterAutospacing="0" w:line="360" w:lineRule="auto"/>
        <w:jc w:val="both"/>
        <w:rPr>
          <w:b/>
          <w:sz w:val="21"/>
          <w:szCs w:val="21"/>
        </w:rPr>
      </w:pPr>
      <w:r w:rsidRPr="008A2229">
        <w:rPr>
          <w:sz w:val="21"/>
          <w:szCs w:val="21"/>
        </w:rPr>
        <w:t xml:space="preserve"> </w:t>
      </w:r>
      <w:r w:rsidRPr="008A2229">
        <w:rPr>
          <w:rFonts w:hint="eastAsia"/>
          <w:b/>
          <w:sz w:val="21"/>
          <w:szCs w:val="21"/>
        </w:rPr>
        <w:t>（四）供应商注册和认证</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供应商必须在竞价平台进行注册和认证。</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供应商项目经办人必须先注册个人帐号，然后登录已注册的个人帐号并填报单位信息提交认证。志正招标有限公司对供应商经办人提交的单位信息进行审核，完成单位认证过程。</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已认证的供应商单位下可以注册多个经办人个人帐号。</w:t>
      </w:r>
    </w:p>
    <w:p w:rsidR="00AD39EE" w:rsidRPr="008A2229" w:rsidRDefault="00815403">
      <w:pPr>
        <w:pStyle w:val="aa"/>
        <w:spacing w:before="0" w:beforeAutospacing="0" w:after="0" w:afterAutospacing="0" w:line="360" w:lineRule="auto"/>
        <w:jc w:val="both"/>
        <w:rPr>
          <w:b/>
          <w:sz w:val="21"/>
          <w:szCs w:val="21"/>
        </w:rPr>
      </w:pPr>
      <w:r w:rsidRPr="008A2229">
        <w:rPr>
          <w:rFonts w:hint="eastAsia"/>
          <w:b/>
          <w:sz w:val="21"/>
          <w:szCs w:val="21"/>
        </w:rPr>
        <w:t>（五）项目报名</w:t>
      </w:r>
    </w:p>
    <w:p w:rsidR="00AD39EE" w:rsidRPr="008A2229" w:rsidRDefault="00815403">
      <w:pPr>
        <w:pStyle w:val="aa"/>
        <w:spacing w:before="0" w:beforeAutospacing="0" w:after="0" w:afterAutospacing="0" w:line="360" w:lineRule="auto"/>
        <w:ind w:firstLineChars="201" w:firstLine="422"/>
        <w:jc w:val="both"/>
        <w:rPr>
          <w:sz w:val="21"/>
          <w:szCs w:val="21"/>
        </w:rPr>
      </w:pPr>
      <w:r w:rsidRPr="008A2229">
        <w:rPr>
          <w:rFonts w:hint="eastAsia"/>
          <w:sz w:val="21"/>
          <w:szCs w:val="21"/>
        </w:rPr>
        <w:t>完成了注册和认证的供应商可以在竞价平台中对竞价项目进行报名。</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lastRenderedPageBreak/>
        <w:t>对于需要缴纳平台服务费的项目，报名时需在线缴纳平台服务费。</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对于需要缴纳保证金的项目，报名后应按竞价平台的指引在竞价开始前足额缴纳保证金。</w:t>
      </w:r>
    </w:p>
    <w:p w:rsidR="00AD39EE" w:rsidRPr="008A2229" w:rsidRDefault="00815403">
      <w:pPr>
        <w:pStyle w:val="aa"/>
        <w:spacing w:before="0" w:beforeAutospacing="0" w:after="0" w:afterAutospacing="0" w:line="360" w:lineRule="auto"/>
        <w:jc w:val="both"/>
        <w:rPr>
          <w:sz w:val="21"/>
          <w:szCs w:val="21"/>
        </w:rPr>
      </w:pPr>
      <w:r w:rsidRPr="008A2229">
        <w:rPr>
          <w:rFonts w:hint="eastAsia"/>
          <w:b/>
          <w:sz w:val="21"/>
          <w:szCs w:val="21"/>
        </w:rPr>
        <w:t>（六）供应商在线报价</w:t>
      </w:r>
    </w:p>
    <w:p w:rsidR="00AD39EE" w:rsidRPr="008A2229" w:rsidRDefault="00815403">
      <w:pPr>
        <w:pStyle w:val="aa"/>
        <w:spacing w:before="0" w:beforeAutospacing="0" w:after="0" w:afterAutospacing="0" w:line="360" w:lineRule="auto"/>
        <w:ind w:right="945" w:firstLine="420"/>
        <w:jc w:val="both"/>
        <w:rPr>
          <w:sz w:val="21"/>
          <w:szCs w:val="21"/>
        </w:rPr>
      </w:pPr>
      <w:r w:rsidRPr="008A2229">
        <w:rPr>
          <w:rFonts w:hint="eastAsia"/>
          <w:sz w:val="21"/>
          <w:szCs w:val="21"/>
        </w:rPr>
        <w:t>项目报名</w:t>
      </w:r>
      <w:r w:rsidRPr="008A2229">
        <w:rPr>
          <w:sz w:val="21"/>
          <w:szCs w:val="21"/>
        </w:rPr>
        <w:t>供应商根据竞价公告的要求，在规定的时间内</w:t>
      </w:r>
      <w:r w:rsidRPr="008A2229">
        <w:rPr>
          <w:rFonts w:hint="eastAsia"/>
          <w:sz w:val="21"/>
          <w:szCs w:val="21"/>
        </w:rPr>
        <w:t>登录竞价平台</w:t>
      </w:r>
      <w:r w:rsidRPr="008A2229">
        <w:rPr>
          <w:sz w:val="21"/>
          <w:szCs w:val="21"/>
        </w:rPr>
        <w:t>对竞价</w:t>
      </w:r>
      <w:r w:rsidRPr="008A2229">
        <w:rPr>
          <w:rFonts w:hint="eastAsia"/>
          <w:sz w:val="21"/>
          <w:szCs w:val="21"/>
        </w:rPr>
        <w:t>标的物</w:t>
      </w:r>
      <w:r w:rsidRPr="008A2229">
        <w:rPr>
          <w:sz w:val="21"/>
          <w:szCs w:val="21"/>
        </w:rPr>
        <w:t>进行报价，</w:t>
      </w:r>
      <w:r w:rsidRPr="008A2229">
        <w:rPr>
          <w:rFonts w:hint="eastAsia"/>
          <w:b/>
          <w:sz w:val="21"/>
          <w:szCs w:val="21"/>
        </w:rPr>
        <w:t>供应商一旦报价，默认视为其完全响应用户需求中所有条款，</w:t>
      </w:r>
      <w:r w:rsidRPr="008A2229">
        <w:rPr>
          <w:b/>
          <w:sz w:val="21"/>
          <w:szCs w:val="21"/>
        </w:rPr>
        <w:t>并对报价承担责任</w:t>
      </w:r>
      <w:r w:rsidRPr="008A2229">
        <w:rPr>
          <w:sz w:val="21"/>
          <w:szCs w:val="21"/>
        </w:rPr>
        <w:t>。</w:t>
      </w:r>
    </w:p>
    <w:p w:rsidR="00AD39EE" w:rsidRPr="008A2229" w:rsidRDefault="00815403">
      <w:pPr>
        <w:pStyle w:val="aa"/>
        <w:spacing w:before="0" w:beforeAutospacing="0" w:after="0" w:afterAutospacing="0" w:line="360" w:lineRule="auto"/>
        <w:ind w:right="945" w:firstLine="420"/>
        <w:jc w:val="both"/>
        <w:rPr>
          <w:sz w:val="21"/>
          <w:szCs w:val="21"/>
        </w:rPr>
      </w:pPr>
      <w:r w:rsidRPr="008A2229">
        <w:rPr>
          <w:sz w:val="21"/>
          <w:szCs w:val="21"/>
        </w:rPr>
        <w:t>报价有效期为 60 天。</w:t>
      </w:r>
    </w:p>
    <w:p w:rsidR="00AD39EE" w:rsidRPr="008A2229" w:rsidRDefault="00815403">
      <w:pPr>
        <w:pStyle w:val="aa"/>
        <w:spacing w:before="0" w:beforeAutospacing="0" w:after="0" w:afterAutospacing="0" w:line="360" w:lineRule="auto"/>
        <w:ind w:right="945"/>
        <w:rPr>
          <w:b/>
          <w:kern w:val="2"/>
          <w:sz w:val="21"/>
          <w:szCs w:val="21"/>
        </w:rPr>
      </w:pPr>
      <w:r w:rsidRPr="008A2229">
        <w:rPr>
          <w:b/>
          <w:kern w:val="2"/>
          <w:sz w:val="21"/>
          <w:szCs w:val="21"/>
        </w:rPr>
        <w:t>（</w:t>
      </w:r>
      <w:r w:rsidRPr="008A2229">
        <w:rPr>
          <w:rFonts w:hint="eastAsia"/>
          <w:b/>
          <w:kern w:val="2"/>
          <w:sz w:val="21"/>
          <w:szCs w:val="21"/>
        </w:rPr>
        <w:t>七</w:t>
      </w:r>
      <w:r w:rsidRPr="008A2229">
        <w:rPr>
          <w:b/>
          <w:kern w:val="2"/>
          <w:sz w:val="21"/>
          <w:szCs w:val="21"/>
        </w:rPr>
        <w:t>）</w:t>
      </w:r>
      <w:r w:rsidRPr="008A2229">
        <w:rPr>
          <w:rFonts w:hint="eastAsia"/>
          <w:b/>
          <w:kern w:val="2"/>
          <w:sz w:val="21"/>
          <w:szCs w:val="21"/>
        </w:rPr>
        <w:t>供应商书面确认成交报价</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报价时间截止后，竞价平台自动对所有供应商的报价进行排序，初步确定拟成交供应商，并向所有供应商发出竞价结果通知。</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拟成交供应商在竞价平台下载《成交报价确认函》并加盖公章后，在两个工作日内上传至竞价平台，书面确认其成交报价真实有效。</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 xml:space="preserve">拟成交供应商上传的《成交报价确认函》由采购人进行审核。如《成交报价确认函》中的报价与竞价平台的最终报价不一致，或超过两个工作日仍未上传《成交报价确认函》，采购人有权判定项目竞价失败或另行选择成交供应商。 </w:t>
      </w:r>
    </w:p>
    <w:p w:rsidR="00AD39EE" w:rsidRPr="008A2229" w:rsidRDefault="00815403">
      <w:pPr>
        <w:pStyle w:val="aa"/>
        <w:spacing w:before="0" w:beforeAutospacing="0" w:after="0" w:afterAutospacing="0" w:line="360" w:lineRule="auto"/>
        <w:ind w:right="945"/>
        <w:rPr>
          <w:sz w:val="21"/>
          <w:szCs w:val="21"/>
        </w:rPr>
      </w:pPr>
      <w:r w:rsidRPr="008A2229">
        <w:rPr>
          <w:b/>
          <w:sz w:val="21"/>
          <w:szCs w:val="21"/>
        </w:rPr>
        <w:t>（</w:t>
      </w:r>
      <w:r w:rsidRPr="008A2229">
        <w:rPr>
          <w:rFonts w:hint="eastAsia"/>
          <w:b/>
          <w:sz w:val="21"/>
          <w:szCs w:val="21"/>
        </w:rPr>
        <w:t>八</w:t>
      </w:r>
      <w:r w:rsidRPr="008A2229">
        <w:rPr>
          <w:b/>
          <w:sz w:val="21"/>
          <w:szCs w:val="21"/>
        </w:rPr>
        <w:t>）</w:t>
      </w:r>
      <w:r w:rsidRPr="008A2229">
        <w:rPr>
          <w:rFonts w:hint="eastAsia"/>
          <w:b/>
          <w:sz w:val="21"/>
          <w:szCs w:val="21"/>
        </w:rPr>
        <w:t>采购人</w:t>
      </w:r>
      <w:r w:rsidRPr="008A2229">
        <w:rPr>
          <w:b/>
          <w:sz w:val="21"/>
          <w:szCs w:val="21"/>
        </w:rPr>
        <w:t>确认竞价结果</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采购人应在 5 个工作日内在竞价平台中核实各供应商报价及拟成交供应商上传的《成交报价确认函》，按照竞价文件约定的成交原则确认竞价结果。</w:t>
      </w:r>
    </w:p>
    <w:p w:rsidR="00AD39EE" w:rsidRPr="008A2229" w:rsidRDefault="00815403">
      <w:pPr>
        <w:spacing w:line="360" w:lineRule="auto"/>
        <w:rPr>
          <w:rFonts w:ascii="宋体" w:hAnsi="宋体"/>
          <w:b/>
          <w:sz w:val="21"/>
          <w:szCs w:val="21"/>
        </w:rPr>
      </w:pPr>
      <w:r w:rsidRPr="008A2229">
        <w:rPr>
          <w:rFonts w:ascii="宋体" w:hAnsi="宋体" w:hint="eastAsia"/>
          <w:b/>
          <w:sz w:val="21"/>
          <w:szCs w:val="21"/>
        </w:rPr>
        <w:t>（九）发布竞价结果公告</w:t>
      </w:r>
    </w:p>
    <w:p w:rsidR="00AD39EE" w:rsidRPr="008A2229" w:rsidRDefault="00815403">
      <w:pPr>
        <w:pStyle w:val="aa"/>
        <w:spacing w:before="0" w:beforeAutospacing="0" w:after="0" w:afterAutospacing="0" w:line="360" w:lineRule="auto"/>
        <w:ind w:firstLine="420"/>
        <w:rPr>
          <w:sz w:val="21"/>
          <w:szCs w:val="21"/>
        </w:rPr>
      </w:pPr>
      <w:r w:rsidRPr="008A2229">
        <w:rPr>
          <w:rFonts w:hint="eastAsia"/>
          <w:sz w:val="21"/>
          <w:szCs w:val="21"/>
        </w:rPr>
        <w:t>志正招标公司</w:t>
      </w:r>
      <w:r w:rsidRPr="008A2229">
        <w:rPr>
          <w:sz w:val="21"/>
          <w:szCs w:val="21"/>
        </w:rPr>
        <w:t>对采购人确认的竞价结果进行复核</w:t>
      </w:r>
      <w:r w:rsidRPr="008A2229">
        <w:rPr>
          <w:rFonts w:hint="eastAsia"/>
          <w:sz w:val="21"/>
          <w:szCs w:val="21"/>
        </w:rPr>
        <w:t>，2</w:t>
      </w:r>
      <w:r w:rsidRPr="008A2229">
        <w:rPr>
          <w:sz w:val="21"/>
          <w:szCs w:val="21"/>
        </w:rPr>
        <w:t>个工作日内</w:t>
      </w:r>
      <w:r w:rsidRPr="008A2229">
        <w:rPr>
          <w:rFonts w:hint="eastAsia"/>
          <w:sz w:val="21"/>
          <w:szCs w:val="21"/>
        </w:rPr>
        <w:t>在竞价平台中发布竞价结果公告。</w:t>
      </w:r>
      <w:r w:rsidRPr="008A2229">
        <w:rPr>
          <w:sz w:val="21"/>
          <w:szCs w:val="21"/>
        </w:rPr>
        <w:t xml:space="preserve"> </w:t>
      </w:r>
    </w:p>
    <w:p w:rsidR="00AD39EE" w:rsidRPr="008A2229" w:rsidRDefault="00815403">
      <w:pPr>
        <w:spacing w:line="360" w:lineRule="auto"/>
        <w:rPr>
          <w:rFonts w:ascii="宋体" w:hAnsi="宋体"/>
          <w:b/>
          <w:sz w:val="21"/>
          <w:szCs w:val="21"/>
        </w:rPr>
      </w:pPr>
      <w:r w:rsidRPr="008A2229">
        <w:rPr>
          <w:rFonts w:ascii="宋体" w:hAnsi="宋体"/>
          <w:b/>
          <w:sz w:val="21"/>
          <w:szCs w:val="21"/>
        </w:rPr>
        <w:t>（</w:t>
      </w:r>
      <w:r w:rsidRPr="008A2229">
        <w:rPr>
          <w:rFonts w:ascii="宋体" w:hAnsi="宋体" w:hint="eastAsia"/>
          <w:b/>
          <w:sz w:val="21"/>
          <w:szCs w:val="21"/>
        </w:rPr>
        <w:t>十</w:t>
      </w:r>
      <w:r w:rsidRPr="008A2229">
        <w:rPr>
          <w:rFonts w:ascii="宋体" w:hAnsi="宋体"/>
          <w:b/>
          <w:sz w:val="21"/>
          <w:szCs w:val="21"/>
        </w:rPr>
        <w:t>）</w:t>
      </w:r>
      <w:r w:rsidRPr="008A2229">
        <w:rPr>
          <w:rFonts w:ascii="宋体" w:hAnsi="宋体" w:hint="eastAsia"/>
          <w:b/>
          <w:sz w:val="21"/>
          <w:szCs w:val="21"/>
        </w:rPr>
        <w:t>发放</w:t>
      </w:r>
      <w:r w:rsidRPr="008A2229">
        <w:rPr>
          <w:rFonts w:ascii="宋体" w:hAnsi="宋体"/>
          <w:b/>
          <w:sz w:val="21"/>
          <w:szCs w:val="21"/>
        </w:rPr>
        <w:t>成交通知书</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竞价结果公告发布后，竞价平台生成电子版《成交通知书》，成交供应商和采购人可自行下载打印。</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对于需要缴纳成交服务费的项目，成交供应商必须按竞价平台的指引缴纳成交服务费后才能下载《成交通知书》。</w:t>
      </w:r>
    </w:p>
    <w:p w:rsidR="00AD39EE" w:rsidRPr="008A2229" w:rsidRDefault="00815403">
      <w:pPr>
        <w:pStyle w:val="aa"/>
        <w:spacing w:before="0" w:beforeAutospacing="0" w:after="0" w:afterAutospacing="0" w:line="360" w:lineRule="auto"/>
        <w:ind w:right="945"/>
        <w:jc w:val="both"/>
        <w:rPr>
          <w:sz w:val="21"/>
          <w:szCs w:val="21"/>
        </w:rPr>
      </w:pPr>
      <w:r w:rsidRPr="008A2229">
        <w:rPr>
          <w:rFonts w:hint="eastAsia"/>
          <w:b/>
          <w:sz w:val="21"/>
          <w:szCs w:val="21"/>
        </w:rPr>
        <w:t>（十一）合同备案</w:t>
      </w:r>
    </w:p>
    <w:p w:rsidR="00AD39EE" w:rsidRPr="008A2229" w:rsidRDefault="00815403">
      <w:pPr>
        <w:pStyle w:val="aa"/>
        <w:spacing w:before="0" w:beforeAutospacing="0" w:after="0" w:afterAutospacing="0" w:line="360" w:lineRule="auto"/>
        <w:ind w:right="945" w:firstLine="420"/>
        <w:jc w:val="both"/>
        <w:rPr>
          <w:sz w:val="21"/>
          <w:szCs w:val="21"/>
        </w:rPr>
      </w:pPr>
      <w:r w:rsidRPr="008A2229">
        <w:rPr>
          <w:rFonts w:hint="eastAsia"/>
          <w:sz w:val="21"/>
          <w:szCs w:val="21"/>
        </w:rPr>
        <w:t>成交供应商与采购人签订合同后，必须在竞价平台上传合同扫描件进行合同备案。</w:t>
      </w:r>
    </w:p>
    <w:p w:rsidR="00AD39EE" w:rsidRPr="008A2229" w:rsidRDefault="00815403">
      <w:pPr>
        <w:pStyle w:val="aa"/>
        <w:spacing w:before="0" w:beforeAutospacing="0" w:after="0" w:afterAutospacing="0" w:line="360" w:lineRule="auto"/>
        <w:ind w:right="945" w:firstLine="420"/>
        <w:jc w:val="both"/>
        <w:rPr>
          <w:sz w:val="21"/>
          <w:szCs w:val="21"/>
        </w:rPr>
      </w:pPr>
      <w:r w:rsidRPr="008A2229">
        <w:rPr>
          <w:rFonts w:hint="eastAsia"/>
          <w:sz w:val="21"/>
          <w:szCs w:val="21"/>
        </w:rPr>
        <w:t>对于缴纳了保证金的项目，只有在合同备案完成后，才予以退还成交供应商的保证金。</w:t>
      </w:r>
    </w:p>
    <w:p w:rsidR="00AD39EE" w:rsidRPr="008A2229" w:rsidRDefault="00AD39EE">
      <w:pPr>
        <w:spacing w:line="360" w:lineRule="auto"/>
        <w:ind w:rightChars="399" w:right="958" w:firstLine="420"/>
        <w:rPr>
          <w:rFonts w:ascii="宋体" w:hAnsi="宋体"/>
          <w:sz w:val="21"/>
          <w:szCs w:val="21"/>
        </w:rPr>
      </w:pPr>
    </w:p>
    <w:p w:rsidR="00AD39EE" w:rsidRPr="008A2229" w:rsidRDefault="00815403">
      <w:pPr>
        <w:pStyle w:val="msolistparagraph0"/>
        <w:widowControl/>
        <w:spacing w:line="360" w:lineRule="auto"/>
        <w:ind w:firstLineChars="0" w:firstLine="0"/>
        <w:jc w:val="left"/>
        <w:rPr>
          <w:rFonts w:ascii="宋体" w:hAnsi="宋体" w:cs="宋体"/>
          <w:b/>
          <w:sz w:val="21"/>
        </w:rPr>
      </w:pPr>
      <w:r w:rsidRPr="008A2229">
        <w:rPr>
          <w:rFonts w:ascii="宋体" w:hAnsi="宋体" w:hint="eastAsia"/>
          <w:b/>
          <w:sz w:val="21"/>
        </w:rPr>
        <w:t>四</w:t>
      </w:r>
      <w:r w:rsidRPr="008A2229">
        <w:rPr>
          <w:rFonts w:ascii="宋体" w:hAnsi="宋体" w:cs="宋体" w:hint="eastAsia"/>
          <w:b/>
          <w:sz w:val="21"/>
        </w:rPr>
        <w:t>、异常情况处理</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（一）竞价公告期间，采购人需要取消采购任务或更正采购需求的，应当提交书面材料，由志正招标公司审核后发布竞价终止或者更正公告。</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（二）出现下列情形之一的，竞价平台自动判定项目竞价失败：</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1.报名供应商少于竞价文件所规定的数量的；</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2.有效报价供应商少于竞价文件所规定的数量的；</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lastRenderedPageBreak/>
        <w:t>（三）出现下列情形之一的，采购人有权判定项目竞价失败或另行选定成交供应商：</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1. 成交供应商未按规定上传《成交报价确认函》或《成交报价确认函》的内容与实际不符的；</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2. 成交供应商放弃成交的；</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3. 成交供应商经采购人核实不满足采购需求的；</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4. 发现并证实竞价过程存在提供虚假材料、虚假证明、恶意串通等违规情况的。</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（四）任何有关本项目之疑问，应通过竞价平台或者书面（加盖公章）形式向志正招标公司或采购人提出询问，否则志正招标公司或采购人有权不予受理。</w:t>
      </w:r>
    </w:p>
    <w:p w:rsidR="00AD39EE" w:rsidRPr="008A2229" w:rsidRDefault="00AD39EE">
      <w:pPr>
        <w:pStyle w:val="aa"/>
        <w:spacing w:before="0" w:beforeAutospacing="0" w:after="0" w:afterAutospacing="0" w:line="360" w:lineRule="auto"/>
        <w:ind w:right="945" w:firstLine="420"/>
        <w:jc w:val="both"/>
        <w:rPr>
          <w:sz w:val="21"/>
          <w:szCs w:val="21"/>
        </w:rPr>
      </w:pPr>
    </w:p>
    <w:p w:rsidR="00AD39EE" w:rsidRPr="008A2229" w:rsidRDefault="00815403">
      <w:pPr>
        <w:pStyle w:val="aa"/>
        <w:spacing w:before="0" w:beforeAutospacing="0" w:after="0" w:afterAutospacing="0" w:line="360" w:lineRule="auto"/>
        <w:outlineLvl w:val="1"/>
        <w:rPr>
          <w:b/>
          <w:sz w:val="21"/>
          <w:szCs w:val="21"/>
        </w:rPr>
      </w:pPr>
      <w:bookmarkStart w:id="66" w:name="_Toc30377"/>
      <w:r w:rsidRPr="008A2229">
        <w:rPr>
          <w:rFonts w:hint="eastAsia"/>
          <w:b/>
          <w:sz w:val="21"/>
          <w:szCs w:val="21"/>
        </w:rPr>
        <w:t>五</w:t>
      </w:r>
      <w:r w:rsidRPr="008A2229">
        <w:rPr>
          <w:b/>
          <w:sz w:val="21"/>
          <w:szCs w:val="21"/>
        </w:rPr>
        <w:t>、违约处理</w:t>
      </w:r>
      <w:bookmarkEnd w:id="66"/>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（一）供应商出现下列情形之一的，将暂停其网上竞价资格 6 个月，并按志正招标公司企业信用管理有关规定处理：</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1.不履行竞价承诺或者放弃成交的；</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2.拒绝配合志正招标公司或者采购人实施相关调查核实工作的。</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（二）供应商出现下列情形之一的，将报请政府采购监督管理部门处理：</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1.供应商提供盗版、来源不明、假冒伪劣等不合格产品的；</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2.供应商提供虚假材料或虚假证明的；</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3.与其它供应商恶意串通的；</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4.发生其他违规或违约情况的。</w:t>
      </w:r>
    </w:p>
    <w:p w:rsidR="00AD39EE" w:rsidRPr="008A2229" w:rsidRDefault="00AD39EE">
      <w:pPr>
        <w:pStyle w:val="aa"/>
        <w:spacing w:before="0" w:beforeAutospacing="0" w:after="0" w:afterAutospacing="0" w:line="360" w:lineRule="auto"/>
        <w:ind w:firstLine="420"/>
        <w:rPr>
          <w:sz w:val="21"/>
          <w:szCs w:val="21"/>
        </w:rPr>
      </w:pPr>
    </w:p>
    <w:p w:rsidR="00AD39EE" w:rsidRPr="008A2229" w:rsidRDefault="00815403">
      <w:pPr>
        <w:pStyle w:val="aa"/>
        <w:spacing w:before="0" w:beforeAutospacing="0" w:after="0" w:afterAutospacing="0" w:line="360" w:lineRule="auto"/>
        <w:outlineLvl w:val="1"/>
        <w:rPr>
          <w:b/>
          <w:sz w:val="21"/>
          <w:szCs w:val="21"/>
        </w:rPr>
      </w:pPr>
      <w:bookmarkStart w:id="67" w:name="_Toc14986"/>
      <w:r w:rsidRPr="008A2229">
        <w:rPr>
          <w:rFonts w:hint="eastAsia"/>
          <w:b/>
          <w:sz w:val="21"/>
          <w:szCs w:val="21"/>
        </w:rPr>
        <w:t>六</w:t>
      </w:r>
      <w:r w:rsidRPr="008A2229">
        <w:rPr>
          <w:b/>
          <w:sz w:val="21"/>
          <w:szCs w:val="21"/>
        </w:rPr>
        <w:t>、其他</w:t>
      </w:r>
      <w:bookmarkEnd w:id="67"/>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一）供应商参与网上竞价活动，应认真阅读理解竞价文件和竞价公告要求，在保证货源和服务的前提下正确报价，遵循竞价文件和竞价公告约定的事项，在竞价结果公告发布后尽快与采购人联系商定签订合同事宜，按合同约定提供货物和相关服务。供应商如因自身原因导致报价无效或者未能履约的，相关责任自行承担。</w:t>
      </w:r>
    </w:p>
    <w:p w:rsidR="00AD39EE" w:rsidRPr="008A2229" w:rsidRDefault="00815403">
      <w:pPr>
        <w:pStyle w:val="msolistparagraph0"/>
        <w:widowControl/>
        <w:spacing w:line="360" w:lineRule="auto"/>
        <w:jc w:val="left"/>
        <w:rPr>
          <w:rFonts w:ascii="宋体" w:hAnsi="宋体" w:cs="宋体"/>
          <w:sz w:val="21"/>
        </w:rPr>
      </w:pPr>
      <w:r w:rsidRPr="008A2229">
        <w:rPr>
          <w:rFonts w:ascii="宋体" w:hAnsi="宋体" w:cs="宋体" w:hint="eastAsia"/>
          <w:sz w:val="21"/>
        </w:rPr>
        <w:t>（二）志正招标公司负责做好竞价平台的建设、维护、管理等工作，依法进行采购需求核查、竞价结果复核，记录采购过程，发现异常情况保留调查核实的权利。</w:t>
      </w:r>
    </w:p>
    <w:p w:rsidR="00AD39EE" w:rsidRPr="008A2229" w:rsidRDefault="00AD39EE">
      <w:pPr>
        <w:spacing w:line="360" w:lineRule="auto"/>
        <w:rPr>
          <w:rFonts w:ascii="宋体" w:hAnsi="宋体"/>
          <w:sz w:val="21"/>
          <w:szCs w:val="21"/>
        </w:rPr>
      </w:pPr>
    </w:p>
    <w:p w:rsidR="00AD39EE" w:rsidRPr="008A2229" w:rsidRDefault="00815403">
      <w:pPr>
        <w:numPr>
          <w:ilvl w:val="0"/>
          <w:numId w:val="5"/>
        </w:numPr>
        <w:spacing w:line="360" w:lineRule="auto"/>
        <w:jc w:val="center"/>
        <w:outlineLvl w:val="0"/>
        <w:rPr>
          <w:rFonts w:ascii="宋体" w:hAnsi="宋体"/>
          <w:b/>
          <w:bCs/>
          <w:sz w:val="32"/>
          <w:szCs w:val="32"/>
        </w:rPr>
      </w:pPr>
      <w:bookmarkStart w:id="68" w:name="_Toc45641577"/>
      <w:r w:rsidRPr="008A2229">
        <w:rPr>
          <w:rFonts w:ascii="宋体" w:hAnsi="宋体" w:hint="eastAsia"/>
          <w:sz w:val="21"/>
          <w:szCs w:val="21"/>
        </w:rPr>
        <w:br w:type="page"/>
      </w:r>
      <w:bookmarkStart w:id="69" w:name="_Toc29148"/>
      <w:bookmarkStart w:id="70" w:name="_Toc890"/>
      <w:r w:rsidRPr="008A2229">
        <w:rPr>
          <w:rFonts w:ascii="宋体" w:hAnsi="宋体" w:hint="eastAsia"/>
          <w:b/>
          <w:bCs/>
          <w:sz w:val="32"/>
          <w:szCs w:val="32"/>
        </w:rPr>
        <w:lastRenderedPageBreak/>
        <w:t>合同草案</w:t>
      </w:r>
      <w:bookmarkEnd w:id="69"/>
    </w:p>
    <w:p w:rsidR="00AD39EE" w:rsidRPr="008A2229" w:rsidRDefault="00815403">
      <w:pPr>
        <w:pStyle w:val="af9"/>
        <w:widowControl w:val="0"/>
        <w:spacing w:before="0" w:beforeAutospacing="0" w:after="120" w:afterAutospacing="0"/>
        <w:ind w:leftChars="200" w:left="480"/>
        <w:jc w:val="center"/>
        <w:rPr>
          <w:sz w:val="21"/>
        </w:rPr>
      </w:pPr>
      <w:r w:rsidRPr="008A2229">
        <w:rPr>
          <w:rFonts w:ascii="Tahoma" w:eastAsia="宋体" w:hAnsi="Tahoma" w:cs="宋体" w:hint="eastAsia"/>
          <w:kern w:val="2"/>
          <w:sz w:val="21"/>
          <w:lang w:bidi="ar"/>
        </w:rPr>
        <w:t>（本合同条款仅供参考，具体以双方实际签订时协商为准）</w:t>
      </w:r>
    </w:p>
    <w:p w:rsidR="00AD39EE" w:rsidRPr="008A2229" w:rsidRDefault="00AD39EE">
      <w:pPr>
        <w:pStyle w:val="2"/>
        <w:ind w:left="0" w:firstLineChars="0" w:firstLine="0"/>
      </w:pPr>
    </w:p>
    <w:p w:rsidR="00AD39EE" w:rsidRPr="008A2229" w:rsidRDefault="00AD39EE">
      <w:pPr>
        <w:spacing w:beforeLines="50" w:before="120" w:afterLines="50" w:after="120" w:line="360" w:lineRule="auto"/>
        <w:jc w:val="center"/>
        <w:rPr>
          <w:rFonts w:ascii="宋体" w:hAnsi="宋体" w:cs="宋体"/>
        </w:rPr>
      </w:pPr>
    </w:p>
    <w:p w:rsidR="00AD39EE" w:rsidRPr="008A2229" w:rsidRDefault="00815403">
      <w:pPr>
        <w:spacing w:beforeLines="50" w:before="120" w:afterLines="50" w:after="120" w:line="360" w:lineRule="auto"/>
        <w:jc w:val="center"/>
        <w:rPr>
          <w:rFonts w:ascii="宋体" w:hAnsi="宋体" w:cs="宋体"/>
        </w:rPr>
      </w:pPr>
      <w:r w:rsidRPr="008A2229">
        <w:rPr>
          <w:rFonts w:ascii="宋体" w:hAnsi="宋体" w:cs="宋体" w:hint="eastAsia"/>
        </w:rPr>
        <w:t xml:space="preserve">合同编号：                     </w:t>
      </w:r>
    </w:p>
    <w:p w:rsidR="00AD39EE" w:rsidRPr="008A2229" w:rsidRDefault="00AD39EE">
      <w:pPr>
        <w:pStyle w:val="2"/>
        <w:ind w:firstLine="560"/>
      </w:pPr>
    </w:p>
    <w:p w:rsidR="00AD39EE" w:rsidRPr="008A2229" w:rsidRDefault="00815403">
      <w:pPr>
        <w:spacing w:line="720" w:lineRule="auto"/>
        <w:jc w:val="center"/>
        <w:rPr>
          <w:rFonts w:ascii="宋体" w:hAnsi="宋体"/>
          <w:b/>
          <w:spacing w:val="200"/>
          <w:sz w:val="72"/>
          <w:szCs w:val="72"/>
        </w:rPr>
      </w:pPr>
      <w:r w:rsidRPr="008A2229">
        <w:rPr>
          <w:rFonts w:ascii="宋体" w:hAnsi="宋体" w:cs="宋体" w:hint="eastAsia"/>
          <w:b/>
          <w:bCs/>
          <w:sz w:val="44"/>
          <w:szCs w:val="44"/>
        </w:rPr>
        <w:t>广州市机电技师学院网络设备和办公设备购置项目</w:t>
      </w:r>
    </w:p>
    <w:p w:rsidR="00AD39EE" w:rsidRPr="008A2229" w:rsidRDefault="00AD39EE">
      <w:pPr>
        <w:adjustRightInd w:val="0"/>
        <w:snapToGrid w:val="0"/>
        <w:jc w:val="center"/>
        <w:rPr>
          <w:rFonts w:ascii="宋体" w:hAnsi="宋体"/>
          <w:b/>
          <w:spacing w:val="200"/>
          <w:sz w:val="72"/>
          <w:szCs w:val="72"/>
        </w:rPr>
      </w:pPr>
    </w:p>
    <w:p w:rsidR="00AD39EE" w:rsidRPr="008A2229" w:rsidRDefault="00815403">
      <w:pPr>
        <w:adjustRightInd w:val="0"/>
        <w:snapToGrid w:val="0"/>
        <w:jc w:val="center"/>
        <w:rPr>
          <w:rFonts w:ascii="宋体" w:hAnsi="宋体"/>
          <w:b/>
          <w:spacing w:val="200"/>
          <w:sz w:val="72"/>
          <w:szCs w:val="72"/>
        </w:rPr>
      </w:pPr>
      <w:r w:rsidRPr="008A2229">
        <w:rPr>
          <w:rFonts w:ascii="宋体" w:hAnsi="宋体" w:hint="eastAsia"/>
          <w:b/>
          <w:spacing w:val="200"/>
          <w:sz w:val="72"/>
          <w:szCs w:val="72"/>
        </w:rPr>
        <w:t>合同草案</w:t>
      </w:r>
    </w:p>
    <w:p w:rsidR="00AD39EE" w:rsidRPr="008A2229" w:rsidRDefault="00AD39EE">
      <w:pPr>
        <w:adjustRightInd w:val="0"/>
        <w:snapToGrid w:val="0"/>
        <w:spacing w:line="360" w:lineRule="auto"/>
        <w:jc w:val="center"/>
        <w:rPr>
          <w:rFonts w:ascii="宋体" w:hAnsi="宋体"/>
          <w:b/>
          <w:sz w:val="32"/>
        </w:rPr>
      </w:pPr>
    </w:p>
    <w:p w:rsidR="00AD39EE" w:rsidRPr="008A2229" w:rsidRDefault="00AD39EE">
      <w:pPr>
        <w:adjustRightInd w:val="0"/>
        <w:snapToGrid w:val="0"/>
        <w:spacing w:line="360" w:lineRule="auto"/>
        <w:rPr>
          <w:rFonts w:ascii="宋体" w:hAnsi="宋体"/>
          <w:b/>
          <w:sz w:val="32"/>
        </w:rPr>
      </w:pPr>
    </w:p>
    <w:p w:rsidR="00AD39EE" w:rsidRPr="008A2229" w:rsidRDefault="00AD39EE">
      <w:pPr>
        <w:adjustRightInd w:val="0"/>
        <w:snapToGrid w:val="0"/>
        <w:spacing w:line="360" w:lineRule="auto"/>
        <w:jc w:val="center"/>
        <w:rPr>
          <w:rFonts w:ascii="宋体" w:hAnsi="宋体"/>
          <w:b/>
          <w:sz w:val="32"/>
        </w:rPr>
      </w:pPr>
    </w:p>
    <w:p w:rsidR="00AD39EE" w:rsidRPr="008A2229" w:rsidRDefault="00815403">
      <w:pPr>
        <w:adjustRightInd w:val="0"/>
        <w:snapToGrid w:val="0"/>
        <w:spacing w:line="360" w:lineRule="auto"/>
        <w:ind w:left="1680"/>
        <w:rPr>
          <w:rFonts w:ascii="宋体" w:hAnsi="宋体"/>
          <w:b/>
          <w:sz w:val="28"/>
          <w:u w:val="single"/>
        </w:rPr>
      </w:pPr>
      <w:r w:rsidRPr="008A2229">
        <w:rPr>
          <w:rFonts w:ascii="宋体" w:hAnsi="宋体" w:hint="eastAsia"/>
          <w:b/>
          <w:sz w:val="28"/>
        </w:rPr>
        <w:t>甲    方：</w:t>
      </w:r>
      <w:r w:rsidRPr="008A2229">
        <w:rPr>
          <w:rFonts w:ascii="宋体" w:hAnsi="宋体" w:hint="eastAsia"/>
          <w:b/>
          <w:sz w:val="28"/>
          <w:u w:val="single"/>
        </w:rPr>
        <w:t xml:space="preserve">                           </w:t>
      </w:r>
    </w:p>
    <w:p w:rsidR="00AD39EE" w:rsidRPr="008A2229" w:rsidRDefault="00815403">
      <w:pPr>
        <w:adjustRightInd w:val="0"/>
        <w:snapToGrid w:val="0"/>
        <w:spacing w:line="360" w:lineRule="auto"/>
        <w:ind w:left="1680"/>
        <w:rPr>
          <w:rFonts w:ascii="宋体" w:hAnsi="宋体"/>
          <w:b/>
          <w:sz w:val="28"/>
        </w:rPr>
      </w:pPr>
      <w:r w:rsidRPr="008A2229">
        <w:rPr>
          <w:rFonts w:ascii="宋体" w:hAnsi="宋体" w:hint="eastAsia"/>
          <w:b/>
          <w:sz w:val="28"/>
        </w:rPr>
        <w:t>乙    方：</w:t>
      </w:r>
      <w:r w:rsidRPr="008A2229">
        <w:rPr>
          <w:rFonts w:ascii="宋体" w:hAnsi="宋体" w:hint="eastAsia"/>
          <w:b/>
          <w:sz w:val="28"/>
          <w:u w:val="single"/>
        </w:rPr>
        <w:t xml:space="preserve">                           </w:t>
      </w:r>
    </w:p>
    <w:p w:rsidR="00AD39EE" w:rsidRPr="008A2229" w:rsidRDefault="00815403">
      <w:pPr>
        <w:adjustRightInd w:val="0"/>
        <w:snapToGrid w:val="0"/>
        <w:spacing w:line="360" w:lineRule="auto"/>
        <w:ind w:left="1680"/>
        <w:rPr>
          <w:rFonts w:ascii="宋体" w:hAnsi="宋体"/>
          <w:b/>
          <w:sz w:val="28"/>
        </w:rPr>
      </w:pPr>
      <w:r w:rsidRPr="008A2229">
        <w:rPr>
          <w:rFonts w:ascii="宋体" w:hAnsi="宋体" w:hint="eastAsia"/>
          <w:b/>
          <w:sz w:val="28"/>
        </w:rPr>
        <w:t>签约地点：</w:t>
      </w:r>
      <w:r w:rsidRPr="008A2229">
        <w:rPr>
          <w:rFonts w:ascii="宋体" w:hAnsi="宋体" w:hint="eastAsia"/>
          <w:b/>
          <w:sz w:val="28"/>
          <w:u w:val="single"/>
        </w:rPr>
        <w:t xml:space="preserve">                           </w:t>
      </w:r>
    </w:p>
    <w:p w:rsidR="00AD39EE" w:rsidRPr="008A2229" w:rsidRDefault="00815403">
      <w:pPr>
        <w:adjustRightInd w:val="0"/>
        <w:snapToGrid w:val="0"/>
        <w:spacing w:line="360" w:lineRule="auto"/>
        <w:ind w:left="1680"/>
        <w:rPr>
          <w:rFonts w:ascii="宋体" w:hAnsi="宋体"/>
          <w:b/>
          <w:sz w:val="28"/>
        </w:rPr>
      </w:pPr>
      <w:r w:rsidRPr="008A2229">
        <w:rPr>
          <w:rFonts w:ascii="宋体" w:hAnsi="宋体" w:hint="eastAsia"/>
          <w:b/>
          <w:sz w:val="28"/>
        </w:rPr>
        <w:t>签订日期：       年    月     日</w:t>
      </w:r>
    </w:p>
    <w:p w:rsidR="00AD39EE" w:rsidRPr="008A2229" w:rsidRDefault="00815403">
      <w:pPr>
        <w:spacing w:line="360" w:lineRule="auto"/>
        <w:rPr>
          <w:rFonts w:ascii="宋体" w:hAnsi="宋体" w:cs="宋体"/>
          <w:sz w:val="21"/>
          <w:szCs w:val="21"/>
        </w:rPr>
      </w:pPr>
      <w:r w:rsidRPr="008A2229">
        <w:rPr>
          <w:rFonts w:ascii="宋体" w:hAnsi="宋体"/>
          <w:b/>
          <w:sz w:val="28"/>
        </w:rPr>
        <w:br w:type="page"/>
      </w:r>
      <w:r w:rsidRPr="008A2229">
        <w:rPr>
          <w:rFonts w:ascii="宋体" w:hAnsi="宋体" w:cs="宋体" w:hint="eastAsia"/>
          <w:sz w:val="21"/>
          <w:szCs w:val="21"/>
        </w:rPr>
        <w:lastRenderedPageBreak/>
        <w:t>甲方：</w:t>
      </w:r>
      <w:r w:rsidRPr="008A2229">
        <w:rPr>
          <w:rFonts w:ascii="宋体" w:hAnsi="宋体" w:cs="宋体" w:hint="eastAsia"/>
          <w:sz w:val="21"/>
          <w:szCs w:val="21"/>
          <w:u w:val="single"/>
        </w:rPr>
        <w:t xml:space="preserve">  广州市机电技师学院  </w:t>
      </w:r>
      <w:r w:rsidRPr="008A2229">
        <w:rPr>
          <w:rFonts w:ascii="宋体" w:hAnsi="宋体" w:cs="宋体" w:hint="eastAsia"/>
          <w:sz w:val="21"/>
          <w:szCs w:val="21"/>
        </w:rPr>
        <w:t>（采购人名称）</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乙方：</w:t>
      </w:r>
      <w:r w:rsidRPr="008A2229">
        <w:rPr>
          <w:rFonts w:ascii="宋体" w:hAnsi="宋体" w:cs="宋体" w:hint="eastAsia"/>
          <w:sz w:val="21"/>
          <w:szCs w:val="21"/>
          <w:u w:val="single"/>
        </w:rPr>
        <w:t xml:space="preserve">                      </w:t>
      </w:r>
      <w:r w:rsidRPr="008A2229">
        <w:rPr>
          <w:rFonts w:ascii="宋体" w:hAnsi="宋体" w:cs="宋体" w:hint="eastAsia"/>
          <w:sz w:val="21"/>
          <w:szCs w:val="21"/>
        </w:rPr>
        <w:t>（成交供应商名称）</w:t>
      </w:r>
    </w:p>
    <w:p w:rsidR="00AD39EE" w:rsidRPr="008A2229" w:rsidRDefault="00AD39EE">
      <w:pPr>
        <w:spacing w:line="360" w:lineRule="auto"/>
        <w:rPr>
          <w:rFonts w:ascii="宋体" w:hAnsi="宋体" w:cs="宋体"/>
          <w:sz w:val="21"/>
          <w:szCs w:val="21"/>
        </w:rPr>
      </w:pPr>
    </w:p>
    <w:p w:rsidR="00AD39EE" w:rsidRPr="008A2229" w:rsidRDefault="00AD39EE">
      <w:pPr>
        <w:spacing w:line="360" w:lineRule="auto"/>
        <w:rPr>
          <w:rFonts w:ascii="宋体" w:hAnsi="宋体" w:cs="宋体"/>
          <w:sz w:val="21"/>
          <w:szCs w:val="21"/>
        </w:rPr>
      </w:pP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根据“</w:t>
      </w:r>
      <w:r w:rsidRPr="008A2229">
        <w:rPr>
          <w:rFonts w:ascii="宋体" w:hAnsi="宋体" w:cs="宋体" w:hint="eastAsia"/>
          <w:sz w:val="21"/>
          <w:szCs w:val="21"/>
          <w:u w:val="single"/>
        </w:rPr>
        <w:t>广州市机电技师学院网络设备和办公设备购置项目</w:t>
      </w:r>
      <w:r w:rsidRPr="008A2229">
        <w:rPr>
          <w:rFonts w:ascii="宋体" w:hAnsi="宋体" w:cs="宋体" w:hint="eastAsia"/>
          <w:sz w:val="21"/>
          <w:szCs w:val="21"/>
        </w:rPr>
        <w:t>”（项目编号：</w:t>
      </w:r>
      <w:r w:rsidRPr="008A2229">
        <w:rPr>
          <w:rFonts w:ascii="宋体" w:hAnsi="宋体" w:cs="宋体" w:hint="eastAsia"/>
          <w:sz w:val="21"/>
          <w:szCs w:val="21"/>
          <w:u w:val="single"/>
        </w:rPr>
        <w:t xml:space="preserve"> ZZ0260198 </w:t>
      </w:r>
      <w:r w:rsidRPr="008A2229">
        <w:rPr>
          <w:rFonts w:ascii="宋体" w:hAnsi="宋体" w:cs="宋体" w:hint="eastAsia"/>
          <w:sz w:val="21"/>
          <w:szCs w:val="21"/>
        </w:rPr>
        <w:t>）网上竞价文件的要求和竞价结果，按照《中华人民共和国民法典》（合同编）等法律法规的规定，甲乙双方经协商一致，签订本合同如下：</w:t>
      </w:r>
    </w:p>
    <w:p w:rsidR="00AD39EE" w:rsidRPr="008A2229" w:rsidRDefault="00AD39EE">
      <w:pPr>
        <w:spacing w:line="360" w:lineRule="auto"/>
        <w:ind w:firstLineChars="200" w:firstLine="420"/>
        <w:rPr>
          <w:rFonts w:ascii="宋体" w:hAnsi="宋体" w:cs="宋体"/>
          <w:sz w:val="21"/>
          <w:szCs w:val="21"/>
        </w:rPr>
      </w:pPr>
    </w:p>
    <w:p w:rsidR="00AD39EE" w:rsidRPr="008A2229" w:rsidRDefault="00815403">
      <w:pPr>
        <w:numPr>
          <w:ilvl w:val="0"/>
          <w:numId w:val="6"/>
        </w:numPr>
        <w:tabs>
          <w:tab w:val="left" w:pos="630"/>
          <w:tab w:val="left" w:pos="960"/>
        </w:tabs>
        <w:spacing w:line="360" w:lineRule="auto"/>
        <w:rPr>
          <w:rFonts w:ascii="宋体" w:hAnsi="宋体" w:cs="宋体"/>
          <w:b/>
          <w:sz w:val="21"/>
          <w:szCs w:val="21"/>
        </w:rPr>
      </w:pPr>
      <w:r w:rsidRPr="008A2229">
        <w:rPr>
          <w:rFonts w:ascii="宋体" w:hAnsi="宋体" w:cs="宋体" w:hint="eastAsia"/>
          <w:b/>
          <w:sz w:val="21"/>
          <w:szCs w:val="21"/>
        </w:rPr>
        <w:t>合同金额</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合同金额为（大写）：</w:t>
      </w:r>
      <w:r w:rsidRPr="008A2229">
        <w:rPr>
          <w:rFonts w:ascii="宋体" w:hAnsi="宋体" w:cs="宋体" w:hint="eastAsia"/>
          <w:b/>
          <w:sz w:val="21"/>
          <w:szCs w:val="21"/>
          <w:u w:val="single"/>
        </w:rPr>
        <w:t xml:space="preserve">     </w:t>
      </w:r>
      <w:r w:rsidRPr="008A2229">
        <w:rPr>
          <w:rFonts w:ascii="宋体" w:hAnsi="宋体" w:cs="宋体" w:hint="eastAsia"/>
          <w:sz w:val="21"/>
          <w:szCs w:val="21"/>
        </w:rPr>
        <w:t>元（￥</w:t>
      </w:r>
      <w:r w:rsidRPr="008A2229">
        <w:rPr>
          <w:rFonts w:ascii="宋体" w:hAnsi="宋体" w:cs="宋体" w:hint="eastAsia"/>
          <w:b/>
          <w:sz w:val="21"/>
          <w:szCs w:val="21"/>
          <w:u w:val="single"/>
        </w:rPr>
        <w:t xml:space="preserve">       </w:t>
      </w:r>
      <w:r w:rsidRPr="008A2229">
        <w:rPr>
          <w:rFonts w:ascii="宋体" w:hAnsi="宋体" w:cs="宋体" w:hint="eastAsia"/>
          <w:sz w:val="21"/>
          <w:szCs w:val="21"/>
        </w:rPr>
        <w:t>元）人民币。</w:t>
      </w:r>
    </w:p>
    <w:p w:rsidR="00AD39EE" w:rsidRPr="008A2229" w:rsidRDefault="00815403">
      <w:pPr>
        <w:pStyle w:val="2"/>
        <w:ind w:left="0"/>
      </w:pPr>
      <w:r w:rsidRPr="008A2229">
        <w:rPr>
          <w:rFonts w:ascii="宋体" w:hAnsi="宋体" w:hint="eastAsia"/>
          <w:sz w:val="21"/>
          <w:szCs w:val="21"/>
        </w:rPr>
        <w:t>合同总额已包括采购文件及本合同所列的乙方购置、运输、保险、装卸、维修、验收、交付、质保期售后服务、全额含税发票、雇员费用、合同实施过程中应预见和不可预见费用等一切费用。</w:t>
      </w:r>
    </w:p>
    <w:p w:rsidR="00AD39EE" w:rsidRPr="008A2229" w:rsidRDefault="00815403">
      <w:pPr>
        <w:numPr>
          <w:ilvl w:val="0"/>
          <w:numId w:val="6"/>
        </w:numPr>
        <w:tabs>
          <w:tab w:val="left" w:pos="630"/>
          <w:tab w:val="left" w:pos="960"/>
        </w:tabs>
        <w:spacing w:line="360" w:lineRule="auto"/>
        <w:rPr>
          <w:rFonts w:ascii="宋体" w:hAnsi="宋体" w:cs="宋体"/>
          <w:b/>
          <w:sz w:val="21"/>
          <w:szCs w:val="21"/>
        </w:rPr>
      </w:pPr>
      <w:r w:rsidRPr="008A2229">
        <w:rPr>
          <w:rFonts w:ascii="宋体" w:hAnsi="宋体" w:cs="宋体" w:hint="eastAsia"/>
          <w:b/>
          <w:sz w:val="21"/>
          <w:szCs w:val="21"/>
        </w:rPr>
        <w:t>项目需求</w:t>
      </w: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1284"/>
        <w:gridCol w:w="750"/>
        <w:gridCol w:w="750"/>
        <w:gridCol w:w="630"/>
        <w:gridCol w:w="630"/>
        <w:gridCol w:w="1392"/>
        <w:gridCol w:w="2230"/>
        <w:gridCol w:w="1046"/>
        <w:gridCol w:w="46"/>
        <w:gridCol w:w="626"/>
      </w:tblGrid>
      <w:tr w:rsidR="008A2229" w:rsidRPr="008A2229">
        <w:trPr>
          <w:trHeight w:val="454"/>
          <w:jc w:val="center"/>
        </w:trPr>
        <w:tc>
          <w:tcPr>
            <w:tcW w:w="354" w:type="pct"/>
            <w:vAlign w:val="center"/>
          </w:tcPr>
          <w:p w:rsidR="00AD39EE" w:rsidRPr="008A2229" w:rsidRDefault="00815403">
            <w:pPr>
              <w:widowControl/>
              <w:spacing w:line="360" w:lineRule="auto"/>
              <w:jc w:val="center"/>
              <w:rPr>
                <w:rFonts w:ascii="宋体" w:hAnsi="宋体" w:cs="宋体"/>
                <w:b/>
                <w:kern w:val="0"/>
                <w:sz w:val="21"/>
                <w:szCs w:val="21"/>
              </w:rPr>
            </w:pPr>
            <w:r w:rsidRPr="008A2229">
              <w:rPr>
                <w:rFonts w:ascii="宋体" w:hAnsi="宋体" w:cs="宋体" w:hint="eastAsia"/>
                <w:b/>
                <w:kern w:val="0"/>
                <w:sz w:val="21"/>
                <w:szCs w:val="21"/>
              </w:rPr>
              <w:t>序号</w:t>
            </w:r>
          </w:p>
        </w:tc>
        <w:tc>
          <w:tcPr>
            <w:tcW w:w="635" w:type="pct"/>
            <w:vAlign w:val="center"/>
          </w:tcPr>
          <w:p w:rsidR="00AD39EE" w:rsidRPr="008A2229" w:rsidRDefault="00815403">
            <w:pPr>
              <w:widowControl/>
              <w:spacing w:line="360" w:lineRule="auto"/>
              <w:jc w:val="center"/>
              <w:rPr>
                <w:rFonts w:ascii="宋体" w:hAnsi="宋体" w:cs="宋体"/>
                <w:b/>
                <w:kern w:val="0"/>
                <w:sz w:val="21"/>
                <w:szCs w:val="21"/>
              </w:rPr>
            </w:pPr>
            <w:r w:rsidRPr="008A2229">
              <w:rPr>
                <w:rFonts w:ascii="宋体" w:hAnsi="宋体" w:cs="宋体" w:hint="eastAsia"/>
                <w:b/>
                <w:kern w:val="0"/>
                <w:sz w:val="21"/>
                <w:szCs w:val="21"/>
              </w:rPr>
              <w:t>名称</w:t>
            </w:r>
          </w:p>
        </w:tc>
        <w:tc>
          <w:tcPr>
            <w:tcW w:w="371" w:type="pct"/>
            <w:vAlign w:val="center"/>
          </w:tcPr>
          <w:p w:rsidR="00AD39EE" w:rsidRPr="008A2229" w:rsidRDefault="00815403">
            <w:pPr>
              <w:widowControl/>
              <w:jc w:val="center"/>
              <w:textAlignment w:val="center"/>
              <w:rPr>
                <w:rFonts w:ascii="宋体" w:hAnsi="宋体" w:cs="宋体"/>
                <w:b/>
                <w:kern w:val="0"/>
                <w:sz w:val="21"/>
                <w:szCs w:val="21"/>
                <w:lang w:bidi="ar"/>
              </w:rPr>
            </w:pPr>
            <w:r w:rsidRPr="008A2229">
              <w:rPr>
                <w:rFonts w:ascii="宋体" w:hAnsi="宋体" w:cs="宋体" w:hint="eastAsia"/>
                <w:b/>
                <w:kern w:val="0"/>
                <w:sz w:val="21"/>
                <w:szCs w:val="21"/>
                <w:lang w:bidi="ar"/>
              </w:rPr>
              <w:t>品牌</w:t>
            </w:r>
          </w:p>
        </w:tc>
        <w:tc>
          <w:tcPr>
            <w:tcW w:w="371" w:type="pct"/>
            <w:vAlign w:val="center"/>
          </w:tcPr>
          <w:p w:rsidR="00AD39EE" w:rsidRPr="008A2229" w:rsidRDefault="00815403">
            <w:pPr>
              <w:widowControl/>
              <w:jc w:val="center"/>
              <w:textAlignment w:val="center"/>
              <w:rPr>
                <w:rFonts w:ascii="宋体" w:hAnsi="宋体" w:cs="宋体"/>
                <w:b/>
                <w:kern w:val="0"/>
                <w:sz w:val="21"/>
                <w:szCs w:val="21"/>
              </w:rPr>
            </w:pPr>
            <w:r w:rsidRPr="008A2229">
              <w:rPr>
                <w:rFonts w:ascii="宋体" w:hAnsi="宋体" w:cs="宋体" w:hint="eastAsia"/>
                <w:b/>
                <w:kern w:val="0"/>
                <w:sz w:val="21"/>
                <w:szCs w:val="21"/>
              </w:rPr>
              <w:t>型号</w:t>
            </w:r>
          </w:p>
        </w:tc>
        <w:tc>
          <w:tcPr>
            <w:tcW w:w="312" w:type="pct"/>
            <w:vAlign w:val="center"/>
          </w:tcPr>
          <w:p w:rsidR="00AD39EE" w:rsidRPr="008A2229" w:rsidRDefault="00815403">
            <w:pPr>
              <w:widowControl/>
              <w:jc w:val="center"/>
              <w:textAlignment w:val="center"/>
              <w:rPr>
                <w:rFonts w:ascii="宋体" w:hAnsi="宋体" w:cs="宋体"/>
                <w:b/>
                <w:kern w:val="0"/>
                <w:sz w:val="21"/>
                <w:szCs w:val="21"/>
                <w:lang w:bidi="ar"/>
              </w:rPr>
            </w:pPr>
            <w:r w:rsidRPr="008A2229">
              <w:rPr>
                <w:rFonts w:ascii="宋体" w:hAnsi="宋体" w:cs="宋体" w:hint="eastAsia"/>
                <w:b/>
                <w:kern w:val="0"/>
                <w:sz w:val="21"/>
                <w:szCs w:val="21"/>
                <w:lang w:bidi="ar"/>
              </w:rPr>
              <w:t>数量</w:t>
            </w:r>
          </w:p>
        </w:tc>
        <w:tc>
          <w:tcPr>
            <w:tcW w:w="312" w:type="pct"/>
            <w:vAlign w:val="center"/>
          </w:tcPr>
          <w:p w:rsidR="00AD39EE" w:rsidRPr="008A2229" w:rsidRDefault="00815403">
            <w:pPr>
              <w:widowControl/>
              <w:jc w:val="center"/>
              <w:textAlignment w:val="center"/>
              <w:rPr>
                <w:rFonts w:ascii="宋体" w:hAnsi="宋体" w:cs="宋体"/>
                <w:b/>
                <w:kern w:val="0"/>
                <w:sz w:val="21"/>
                <w:szCs w:val="21"/>
              </w:rPr>
            </w:pPr>
            <w:r w:rsidRPr="008A2229">
              <w:rPr>
                <w:rFonts w:ascii="宋体" w:hAnsi="宋体" w:cs="宋体" w:hint="eastAsia"/>
                <w:b/>
                <w:kern w:val="0"/>
                <w:sz w:val="21"/>
                <w:szCs w:val="21"/>
                <w:lang w:bidi="ar"/>
              </w:rPr>
              <w:t>单位</w:t>
            </w:r>
          </w:p>
        </w:tc>
        <w:tc>
          <w:tcPr>
            <w:tcW w:w="689" w:type="pct"/>
            <w:vAlign w:val="center"/>
          </w:tcPr>
          <w:p w:rsidR="00AD39EE" w:rsidRPr="008A2229" w:rsidRDefault="00815403">
            <w:pPr>
              <w:widowControl/>
              <w:jc w:val="center"/>
              <w:textAlignment w:val="center"/>
              <w:rPr>
                <w:rFonts w:ascii="宋体" w:hAnsi="宋体" w:cs="宋体"/>
                <w:b/>
                <w:kern w:val="0"/>
                <w:sz w:val="21"/>
                <w:szCs w:val="21"/>
              </w:rPr>
            </w:pPr>
            <w:r w:rsidRPr="008A2229">
              <w:rPr>
                <w:rFonts w:ascii="宋体" w:hAnsi="宋体" w:cs="宋体" w:hint="eastAsia"/>
                <w:b/>
                <w:kern w:val="0"/>
                <w:sz w:val="21"/>
                <w:szCs w:val="21"/>
                <w:lang w:bidi="ar"/>
              </w:rPr>
              <w:t>技术参数要求</w:t>
            </w:r>
          </w:p>
        </w:tc>
        <w:tc>
          <w:tcPr>
            <w:tcW w:w="1104" w:type="pct"/>
            <w:vAlign w:val="center"/>
          </w:tcPr>
          <w:p w:rsidR="00AD39EE" w:rsidRPr="008A2229" w:rsidRDefault="00815403">
            <w:pPr>
              <w:widowControl/>
              <w:jc w:val="center"/>
              <w:textAlignment w:val="center"/>
              <w:rPr>
                <w:rFonts w:ascii="宋体" w:hAnsi="宋体" w:cs="宋体"/>
                <w:b/>
                <w:kern w:val="0"/>
                <w:sz w:val="21"/>
                <w:szCs w:val="21"/>
              </w:rPr>
            </w:pPr>
            <w:r w:rsidRPr="008A2229">
              <w:rPr>
                <w:rFonts w:ascii="宋体" w:hAnsi="宋体" w:cs="宋体" w:hint="eastAsia"/>
                <w:b/>
                <w:kern w:val="0"/>
                <w:sz w:val="21"/>
                <w:szCs w:val="21"/>
                <w:lang w:bidi="ar"/>
              </w:rPr>
              <w:t>售后服务</w:t>
            </w:r>
          </w:p>
        </w:tc>
        <w:tc>
          <w:tcPr>
            <w:tcW w:w="518" w:type="pct"/>
            <w:vAlign w:val="center"/>
          </w:tcPr>
          <w:p w:rsidR="00AD39EE" w:rsidRPr="008A2229" w:rsidRDefault="00815403">
            <w:pPr>
              <w:widowControl/>
              <w:jc w:val="center"/>
              <w:textAlignment w:val="center"/>
              <w:rPr>
                <w:rFonts w:ascii="宋体" w:hAnsi="宋体" w:cs="宋体"/>
                <w:b/>
                <w:kern w:val="0"/>
                <w:sz w:val="21"/>
                <w:szCs w:val="21"/>
                <w:lang w:bidi="ar"/>
              </w:rPr>
            </w:pPr>
            <w:r w:rsidRPr="008A2229">
              <w:rPr>
                <w:rFonts w:ascii="宋体" w:hAnsi="宋体" w:cs="宋体" w:hint="eastAsia"/>
                <w:b/>
                <w:kern w:val="0"/>
                <w:sz w:val="21"/>
                <w:szCs w:val="21"/>
                <w:lang w:bidi="ar"/>
              </w:rPr>
              <w:t>单价</w:t>
            </w:r>
          </w:p>
        </w:tc>
        <w:tc>
          <w:tcPr>
            <w:tcW w:w="330" w:type="pct"/>
            <w:gridSpan w:val="2"/>
            <w:vAlign w:val="center"/>
          </w:tcPr>
          <w:p w:rsidR="00AD39EE" w:rsidRPr="008A2229" w:rsidRDefault="00815403">
            <w:pPr>
              <w:widowControl/>
              <w:jc w:val="center"/>
              <w:textAlignment w:val="center"/>
              <w:rPr>
                <w:rFonts w:ascii="宋体" w:hAnsi="宋体" w:cs="宋体"/>
                <w:b/>
                <w:kern w:val="0"/>
                <w:sz w:val="21"/>
                <w:szCs w:val="21"/>
                <w:lang w:bidi="ar"/>
              </w:rPr>
            </w:pPr>
            <w:r w:rsidRPr="008A2229">
              <w:rPr>
                <w:rFonts w:ascii="宋体" w:hAnsi="宋体" w:cs="宋体" w:hint="eastAsia"/>
                <w:b/>
                <w:kern w:val="0"/>
                <w:sz w:val="21"/>
                <w:szCs w:val="21"/>
                <w:lang w:bidi="ar"/>
              </w:rPr>
              <w:t>总价</w:t>
            </w:r>
          </w:p>
        </w:tc>
      </w:tr>
      <w:tr w:rsidR="008A2229" w:rsidRPr="008A2229">
        <w:trPr>
          <w:trHeight w:val="454"/>
          <w:jc w:val="center"/>
        </w:trPr>
        <w:tc>
          <w:tcPr>
            <w:tcW w:w="354" w:type="pct"/>
            <w:vAlign w:val="center"/>
          </w:tcPr>
          <w:p w:rsidR="00AD39EE" w:rsidRPr="008A2229" w:rsidRDefault="00815403">
            <w:pPr>
              <w:widowControl/>
              <w:spacing w:line="360" w:lineRule="auto"/>
              <w:jc w:val="center"/>
              <w:rPr>
                <w:rFonts w:ascii="宋体" w:hAnsi="宋体" w:cs="宋体"/>
                <w:kern w:val="0"/>
                <w:sz w:val="21"/>
                <w:szCs w:val="21"/>
              </w:rPr>
            </w:pPr>
            <w:r w:rsidRPr="008A2229">
              <w:rPr>
                <w:rFonts w:ascii="宋体" w:hAnsi="宋体" w:cs="宋体" w:hint="eastAsia"/>
                <w:kern w:val="0"/>
                <w:sz w:val="21"/>
                <w:szCs w:val="21"/>
              </w:rPr>
              <w:t>1</w:t>
            </w:r>
          </w:p>
        </w:tc>
        <w:tc>
          <w:tcPr>
            <w:tcW w:w="635" w:type="pct"/>
            <w:vAlign w:val="center"/>
          </w:tcPr>
          <w:p w:rsidR="00AD39EE" w:rsidRPr="008A2229" w:rsidRDefault="00AD39EE">
            <w:pPr>
              <w:widowControl/>
              <w:jc w:val="center"/>
              <w:textAlignment w:val="center"/>
              <w:rPr>
                <w:rFonts w:ascii="宋体" w:hAnsi="宋体" w:cs="宋体"/>
                <w:kern w:val="0"/>
                <w:sz w:val="21"/>
                <w:szCs w:val="21"/>
              </w:rPr>
            </w:pPr>
          </w:p>
        </w:tc>
        <w:tc>
          <w:tcPr>
            <w:tcW w:w="371" w:type="pct"/>
            <w:vAlign w:val="center"/>
          </w:tcPr>
          <w:p w:rsidR="00AD39EE" w:rsidRPr="008A2229" w:rsidRDefault="00AD39EE">
            <w:pPr>
              <w:widowControl/>
              <w:jc w:val="center"/>
              <w:textAlignment w:val="center"/>
              <w:rPr>
                <w:rFonts w:ascii="宋体" w:hAnsi="宋体" w:cs="宋体"/>
                <w:kern w:val="0"/>
                <w:sz w:val="21"/>
                <w:szCs w:val="21"/>
              </w:rPr>
            </w:pPr>
          </w:p>
        </w:tc>
        <w:tc>
          <w:tcPr>
            <w:tcW w:w="371" w:type="pct"/>
            <w:vAlign w:val="center"/>
          </w:tcPr>
          <w:p w:rsidR="00AD39EE" w:rsidRPr="008A2229" w:rsidRDefault="00AD39EE">
            <w:pPr>
              <w:widowControl/>
              <w:jc w:val="center"/>
              <w:textAlignment w:val="center"/>
              <w:rPr>
                <w:rFonts w:ascii="宋体" w:hAnsi="宋体" w:cs="宋体"/>
                <w:kern w:val="0"/>
                <w:sz w:val="21"/>
                <w:szCs w:val="21"/>
              </w:rPr>
            </w:pPr>
          </w:p>
        </w:tc>
        <w:tc>
          <w:tcPr>
            <w:tcW w:w="312" w:type="pct"/>
            <w:vAlign w:val="center"/>
          </w:tcPr>
          <w:p w:rsidR="00AD39EE" w:rsidRPr="008A2229" w:rsidRDefault="00AD39EE">
            <w:pPr>
              <w:widowControl/>
              <w:jc w:val="center"/>
              <w:textAlignment w:val="center"/>
              <w:rPr>
                <w:rFonts w:ascii="宋体" w:hAnsi="宋体" w:cs="宋体"/>
                <w:kern w:val="0"/>
                <w:sz w:val="21"/>
                <w:szCs w:val="21"/>
              </w:rPr>
            </w:pPr>
          </w:p>
        </w:tc>
        <w:tc>
          <w:tcPr>
            <w:tcW w:w="312" w:type="pct"/>
            <w:vAlign w:val="center"/>
          </w:tcPr>
          <w:p w:rsidR="00AD39EE" w:rsidRPr="008A2229" w:rsidRDefault="00AD39EE">
            <w:pPr>
              <w:widowControl/>
              <w:jc w:val="center"/>
              <w:textAlignment w:val="center"/>
              <w:rPr>
                <w:rFonts w:ascii="宋体" w:hAnsi="宋体" w:cs="宋体"/>
                <w:kern w:val="0"/>
                <w:sz w:val="21"/>
                <w:szCs w:val="21"/>
              </w:rPr>
            </w:pPr>
          </w:p>
        </w:tc>
        <w:tc>
          <w:tcPr>
            <w:tcW w:w="689" w:type="pct"/>
            <w:vAlign w:val="center"/>
          </w:tcPr>
          <w:p w:rsidR="00AD39EE" w:rsidRPr="008A2229" w:rsidRDefault="00AD39EE">
            <w:pPr>
              <w:widowControl/>
              <w:jc w:val="center"/>
              <w:textAlignment w:val="center"/>
              <w:rPr>
                <w:rFonts w:ascii="宋体" w:hAnsi="宋体" w:cs="宋体"/>
                <w:kern w:val="0"/>
                <w:sz w:val="21"/>
                <w:szCs w:val="21"/>
              </w:rPr>
            </w:pPr>
          </w:p>
        </w:tc>
        <w:tc>
          <w:tcPr>
            <w:tcW w:w="1104" w:type="pct"/>
            <w:vAlign w:val="center"/>
          </w:tcPr>
          <w:p w:rsidR="00AD39EE" w:rsidRPr="008A2229" w:rsidRDefault="00AD39EE">
            <w:pPr>
              <w:widowControl/>
              <w:jc w:val="center"/>
              <w:textAlignment w:val="center"/>
              <w:rPr>
                <w:rFonts w:ascii="宋体" w:hAnsi="宋体" w:cs="宋体"/>
                <w:kern w:val="0"/>
                <w:sz w:val="21"/>
                <w:szCs w:val="21"/>
              </w:rPr>
            </w:pPr>
          </w:p>
        </w:tc>
        <w:tc>
          <w:tcPr>
            <w:tcW w:w="518" w:type="pct"/>
            <w:vAlign w:val="center"/>
          </w:tcPr>
          <w:p w:rsidR="00AD39EE" w:rsidRPr="008A2229" w:rsidRDefault="00AD39EE">
            <w:pPr>
              <w:widowControl/>
              <w:jc w:val="center"/>
              <w:textAlignment w:val="center"/>
              <w:rPr>
                <w:rFonts w:ascii="宋体" w:hAnsi="宋体" w:cs="宋体"/>
                <w:kern w:val="0"/>
                <w:sz w:val="21"/>
                <w:szCs w:val="21"/>
                <w:lang w:bidi="ar"/>
              </w:rPr>
            </w:pPr>
          </w:p>
        </w:tc>
        <w:tc>
          <w:tcPr>
            <w:tcW w:w="330" w:type="pct"/>
            <w:gridSpan w:val="2"/>
            <w:vAlign w:val="center"/>
          </w:tcPr>
          <w:p w:rsidR="00AD39EE" w:rsidRPr="008A2229" w:rsidRDefault="00AD39EE">
            <w:pPr>
              <w:widowControl/>
              <w:jc w:val="center"/>
              <w:textAlignment w:val="center"/>
              <w:rPr>
                <w:rFonts w:ascii="宋体" w:hAnsi="宋体" w:cs="宋体"/>
                <w:kern w:val="0"/>
                <w:sz w:val="21"/>
                <w:szCs w:val="21"/>
                <w:lang w:bidi="ar"/>
              </w:rPr>
            </w:pPr>
          </w:p>
        </w:tc>
      </w:tr>
      <w:tr w:rsidR="008A2229" w:rsidRPr="008A2229">
        <w:trPr>
          <w:trHeight w:val="454"/>
          <w:jc w:val="center"/>
        </w:trPr>
        <w:tc>
          <w:tcPr>
            <w:tcW w:w="354" w:type="pct"/>
            <w:vAlign w:val="center"/>
          </w:tcPr>
          <w:p w:rsidR="00AD39EE" w:rsidRPr="008A2229" w:rsidRDefault="00815403">
            <w:pPr>
              <w:widowControl/>
              <w:spacing w:line="360" w:lineRule="auto"/>
              <w:jc w:val="center"/>
              <w:rPr>
                <w:rFonts w:ascii="宋体" w:hAnsi="宋体" w:cs="宋体"/>
                <w:kern w:val="0"/>
                <w:sz w:val="21"/>
                <w:szCs w:val="21"/>
              </w:rPr>
            </w:pPr>
            <w:r w:rsidRPr="008A2229">
              <w:rPr>
                <w:rFonts w:ascii="宋体" w:hAnsi="宋体" w:cs="宋体" w:hint="eastAsia"/>
                <w:kern w:val="0"/>
                <w:sz w:val="21"/>
                <w:szCs w:val="21"/>
              </w:rPr>
              <w:t>2</w:t>
            </w:r>
          </w:p>
        </w:tc>
        <w:tc>
          <w:tcPr>
            <w:tcW w:w="635" w:type="pct"/>
            <w:vAlign w:val="center"/>
          </w:tcPr>
          <w:p w:rsidR="00AD39EE" w:rsidRPr="008A2229" w:rsidRDefault="00AD39EE">
            <w:pPr>
              <w:widowControl/>
              <w:jc w:val="center"/>
              <w:textAlignment w:val="center"/>
              <w:rPr>
                <w:rFonts w:ascii="宋体" w:hAnsi="宋体" w:cs="宋体"/>
                <w:kern w:val="0"/>
                <w:sz w:val="21"/>
                <w:szCs w:val="21"/>
              </w:rPr>
            </w:pPr>
          </w:p>
        </w:tc>
        <w:tc>
          <w:tcPr>
            <w:tcW w:w="371" w:type="pct"/>
            <w:vAlign w:val="center"/>
          </w:tcPr>
          <w:p w:rsidR="00AD39EE" w:rsidRPr="008A2229" w:rsidRDefault="00AD39EE">
            <w:pPr>
              <w:widowControl/>
              <w:jc w:val="center"/>
              <w:textAlignment w:val="center"/>
              <w:rPr>
                <w:rFonts w:ascii="宋体" w:hAnsi="宋体" w:cs="宋体"/>
                <w:kern w:val="0"/>
                <w:sz w:val="21"/>
                <w:szCs w:val="21"/>
              </w:rPr>
            </w:pPr>
          </w:p>
        </w:tc>
        <w:tc>
          <w:tcPr>
            <w:tcW w:w="371" w:type="pct"/>
            <w:vAlign w:val="center"/>
          </w:tcPr>
          <w:p w:rsidR="00AD39EE" w:rsidRPr="008A2229" w:rsidRDefault="00AD39EE">
            <w:pPr>
              <w:widowControl/>
              <w:jc w:val="center"/>
              <w:textAlignment w:val="center"/>
              <w:rPr>
                <w:rFonts w:ascii="宋体" w:hAnsi="宋体" w:cs="宋体"/>
                <w:kern w:val="0"/>
                <w:sz w:val="21"/>
                <w:szCs w:val="21"/>
              </w:rPr>
            </w:pPr>
          </w:p>
        </w:tc>
        <w:tc>
          <w:tcPr>
            <w:tcW w:w="312" w:type="pct"/>
            <w:vAlign w:val="center"/>
          </w:tcPr>
          <w:p w:rsidR="00AD39EE" w:rsidRPr="008A2229" w:rsidRDefault="00AD39EE">
            <w:pPr>
              <w:widowControl/>
              <w:jc w:val="center"/>
              <w:textAlignment w:val="center"/>
              <w:rPr>
                <w:rFonts w:ascii="宋体" w:hAnsi="宋体" w:cs="宋体"/>
                <w:kern w:val="0"/>
                <w:sz w:val="21"/>
                <w:szCs w:val="21"/>
              </w:rPr>
            </w:pPr>
          </w:p>
        </w:tc>
        <w:tc>
          <w:tcPr>
            <w:tcW w:w="312" w:type="pct"/>
            <w:vAlign w:val="center"/>
          </w:tcPr>
          <w:p w:rsidR="00AD39EE" w:rsidRPr="008A2229" w:rsidRDefault="00AD39EE">
            <w:pPr>
              <w:widowControl/>
              <w:jc w:val="center"/>
              <w:textAlignment w:val="center"/>
              <w:rPr>
                <w:rFonts w:ascii="宋体" w:hAnsi="宋体" w:cs="宋体"/>
                <w:kern w:val="0"/>
                <w:sz w:val="21"/>
                <w:szCs w:val="21"/>
              </w:rPr>
            </w:pPr>
          </w:p>
        </w:tc>
        <w:tc>
          <w:tcPr>
            <w:tcW w:w="689" w:type="pct"/>
            <w:vAlign w:val="center"/>
          </w:tcPr>
          <w:p w:rsidR="00AD39EE" w:rsidRPr="008A2229" w:rsidRDefault="00AD39EE">
            <w:pPr>
              <w:widowControl/>
              <w:jc w:val="center"/>
              <w:textAlignment w:val="center"/>
              <w:rPr>
                <w:rFonts w:ascii="宋体" w:hAnsi="宋体" w:cs="宋体"/>
                <w:kern w:val="0"/>
                <w:sz w:val="21"/>
                <w:szCs w:val="21"/>
              </w:rPr>
            </w:pPr>
          </w:p>
        </w:tc>
        <w:tc>
          <w:tcPr>
            <w:tcW w:w="1104" w:type="pct"/>
            <w:vAlign w:val="center"/>
          </w:tcPr>
          <w:p w:rsidR="00AD39EE" w:rsidRPr="008A2229" w:rsidRDefault="00AD39EE">
            <w:pPr>
              <w:widowControl/>
              <w:jc w:val="center"/>
              <w:textAlignment w:val="center"/>
              <w:rPr>
                <w:rFonts w:ascii="宋体" w:hAnsi="宋体" w:cs="宋体"/>
                <w:kern w:val="0"/>
                <w:sz w:val="21"/>
                <w:szCs w:val="21"/>
              </w:rPr>
            </w:pPr>
          </w:p>
        </w:tc>
        <w:tc>
          <w:tcPr>
            <w:tcW w:w="518" w:type="pct"/>
            <w:vAlign w:val="center"/>
          </w:tcPr>
          <w:p w:rsidR="00AD39EE" w:rsidRPr="008A2229" w:rsidRDefault="00AD39EE">
            <w:pPr>
              <w:widowControl/>
              <w:jc w:val="center"/>
              <w:textAlignment w:val="center"/>
              <w:rPr>
                <w:rFonts w:ascii="宋体" w:hAnsi="宋体" w:cs="宋体"/>
                <w:kern w:val="0"/>
                <w:sz w:val="21"/>
                <w:szCs w:val="21"/>
                <w:lang w:bidi="ar"/>
              </w:rPr>
            </w:pPr>
          </w:p>
        </w:tc>
        <w:tc>
          <w:tcPr>
            <w:tcW w:w="330" w:type="pct"/>
            <w:gridSpan w:val="2"/>
            <w:vAlign w:val="center"/>
          </w:tcPr>
          <w:p w:rsidR="00AD39EE" w:rsidRPr="008A2229" w:rsidRDefault="00AD39EE">
            <w:pPr>
              <w:widowControl/>
              <w:jc w:val="center"/>
              <w:textAlignment w:val="center"/>
              <w:rPr>
                <w:rFonts w:ascii="宋体" w:hAnsi="宋体" w:cs="宋体"/>
                <w:kern w:val="0"/>
                <w:sz w:val="21"/>
                <w:szCs w:val="21"/>
                <w:lang w:bidi="ar"/>
              </w:rPr>
            </w:pPr>
          </w:p>
        </w:tc>
      </w:tr>
      <w:tr w:rsidR="008A2229" w:rsidRPr="008A2229">
        <w:trPr>
          <w:trHeight w:val="454"/>
          <w:jc w:val="center"/>
        </w:trPr>
        <w:tc>
          <w:tcPr>
            <w:tcW w:w="354" w:type="pct"/>
            <w:vAlign w:val="center"/>
          </w:tcPr>
          <w:p w:rsidR="00AD39EE" w:rsidRPr="008A2229" w:rsidRDefault="00815403">
            <w:pPr>
              <w:widowControl/>
              <w:spacing w:line="360" w:lineRule="auto"/>
              <w:jc w:val="center"/>
              <w:rPr>
                <w:rFonts w:ascii="宋体" w:hAnsi="宋体" w:cs="宋体"/>
                <w:kern w:val="0"/>
                <w:sz w:val="21"/>
                <w:szCs w:val="21"/>
              </w:rPr>
            </w:pPr>
            <w:r w:rsidRPr="008A2229">
              <w:rPr>
                <w:rFonts w:ascii="宋体" w:hAnsi="宋体" w:cs="宋体" w:hint="eastAsia"/>
                <w:kern w:val="0"/>
                <w:sz w:val="21"/>
                <w:szCs w:val="21"/>
              </w:rPr>
              <w:t>3</w:t>
            </w:r>
          </w:p>
        </w:tc>
        <w:tc>
          <w:tcPr>
            <w:tcW w:w="635" w:type="pct"/>
            <w:vAlign w:val="center"/>
          </w:tcPr>
          <w:p w:rsidR="00AD39EE" w:rsidRPr="008A2229" w:rsidRDefault="00AD39EE">
            <w:pPr>
              <w:widowControl/>
              <w:jc w:val="center"/>
              <w:textAlignment w:val="center"/>
              <w:rPr>
                <w:rFonts w:ascii="宋体" w:hAnsi="宋体" w:cs="宋体"/>
                <w:kern w:val="0"/>
                <w:sz w:val="21"/>
                <w:szCs w:val="21"/>
              </w:rPr>
            </w:pPr>
          </w:p>
        </w:tc>
        <w:tc>
          <w:tcPr>
            <w:tcW w:w="371" w:type="pct"/>
            <w:vAlign w:val="center"/>
          </w:tcPr>
          <w:p w:rsidR="00AD39EE" w:rsidRPr="008A2229" w:rsidRDefault="00AD39EE">
            <w:pPr>
              <w:widowControl/>
              <w:jc w:val="center"/>
              <w:textAlignment w:val="center"/>
              <w:rPr>
                <w:rFonts w:ascii="宋体" w:hAnsi="宋体" w:cs="宋体"/>
                <w:kern w:val="0"/>
                <w:sz w:val="21"/>
                <w:szCs w:val="21"/>
              </w:rPr>
            </w:pPr>
          </w:p>
        </w:tc>
        <w:tc>
          <w:tcPr>
            <w:tcW w:w="371" w:type="pct"/>
            <w:vAlign w:val="center"/>
          </w:tcPr>
          <w:p w:rsidR="00AD39EE" w:rsidRPr="008A2229" w:rsidRDefault="00AD39EE">
            <w:pPr>
              <w:widowControl/>
              <w:jc w:val="center"/>
              <w:textAlignment w:val="center"/>
              <w:rPr>
                <w:rFonts w:ascii="宋体" w:hAnsi="宋体" w:cs="宋体"/>
                <w:kern w:val="0"/>
                <w:sz w:val="21"/>
                <w:szCs w:val="21"/>
              </w:rPr>
            </w:pPr>
          </w:p>
        </w:tc>
        <w:tc>
          <w:tcPr>
            <w:tcW w:w="312" w:type="pct"/>
            <w:vAlign w:val="center"/>
          </w:tcPr>
          <w:p w:rsidR="00AD39EE" w:rsidRPr="008A2229" w:rsidRDefault="00AD39EE">
            <w:pPr>
              <w:widowControl/>
              <w:jc w:val="center"/>
              <w:textAlignment w:val="center"/>
              <w:rPr>
                <w:rFonts w:ascii="宋体" w:hAnsi="宋体" w:cs="宋体"/>
                <w:kern w:val="0"/>
                <w:sz w:val="21"/>
                <w:szCs w:val="21"/>
              </w:rPr>
            </w:pPr>
          </w:p>
        </w:tc>
        <w:tc>
          <w:tcPr>
            <w:tcW w:w="312" w:type="pct"/>
            <w:vAlign w:val="center"/>
          </w:tcPr>
          <w:p w:rsidR="00AD39EE" w:rsidRPr="008A2229" w:rsidRDefault="00AD39EE">
            <w:pPr>
              <w:widowControl/>
              <w:jc w:val="center"/>
              <w:textAlignment w:val="center"/>
              <w:rPr>
                <w:rFonts w:ascii="宋体" w:hAnsi="宋体" w:cs="宋体"/>
                <w:kern w:val="0"/>
                <w:sz w:val="21"/>
                <w:szCs w:val="21"/>
              </w:rPr>
            </w:pPr>
          </w:p>
        </w:tc>
        <w:tc>
          <w:tcPr>
            <w:tcW w:w="689" w:type="pct"/>
            <w:vAlign w:val="center"/>
          </w:tcPr>
          <w:p w:rsidR="00AD39EE" w:rsidRPr="008A2229" w:rsidRDefault="00AD39EE">
            <w:pPr>
              <w:widowControl/>
              <w:jc w:val="center"/>
              <w:textAlignment w:val="center"/>
              <w:rPr>
                <w:rFonts w:ascii="宋体" w:hAnsi="宋体" w:cs="宋体"/>
                <w:kern w:val="0"/>
                <w:sz w:val="21"/>
                <w:szCs w:val="21"/>
              </w:rPr>
            </w:pPr>
          </w:p>
        </w:tc>
        <w:tc>
          <w:tcPr>
            <w:tcW w:w="1104" w:type="pct"/>
            <w:vAlign w:val="center"/>
          </w:tcPr>
          <w:p w:rsidR="00AD39EE" w:rsidRPr="008A2229" w:rsidRDefault="00AD39EE">
            <w:pPr>
              <w:widowControl/>
              <w:jc w:val="center"/>
              <w:textAlignment w:val="center"/>
              <w:rPr>
                <w:rFonts w:ascii="宋体" w:hAnsi="宋体" w:cs="宋体"/>
                <w:kern w:val="0"/>
                <w:sz w:val="21"/>
                <w:szCs w:val="21"/>
              </w:rPr>
            </w:pPr>
          </w:p>
        </w:tc>
        <w:tc>
          <w:tcPr>
            <w:tcW w:w="518" w:type="pct"/>
            <w:vAlign w:val="center"/>
          </w:tcPr>
          <w:p w:rsidR="00AD39EE" w:rsidRPr="008A2229" w:rsidRDefault="00AD39EE">
            <w:pPr>
              <w:widowControl/>
              <w:jc w:val="center"/>
              <w:textAlignment w:val="center"/>
              <w:rPr>
                <w:rFonts w:ascii="宋体" w:hAnsi="宋体" w:cs="宋体"/>
                <w:kern w:val="0"/>
                <w:sz w:val="21"/>
                <w:szCs w:val="21"/>
                <w:lang w:bidi="ar"/>
              </w:rPr>
            </w:pPr>
          </w:p>
        </w:tc>
        <w:tc>
          <w:tcPr>
            <w:tcW w:w="330" w:type="pct"/>
            <w:gridSpan w:val="2"/>
            <w:vAlign w:val="center"/>
          </w:tcPr>
          <w:p w:rsidR="00AD39EE" w:rsidRPr="008A2229" w:rsidRDefault="00AD39EE">
            <w:pPr>
              <w:widowControl/>
              <w:jc w:val="center"/>
              <w:textAlignment w:val="center"/>
              <w:rPr>
                <w:rFonts w:ascii="宋体" w:hAnsi="宋体" w:cs="宋体"/>
                <w:kern w:val="0"/>
                <w:sz w:val="21"/>
                <w:szCs w:val="21"/>
                <w:lang w:bidi="ar"/>
              </w:rPr>
            </w:pPr>
          </w:p>
        </w:tc>
      </w:tr>
      <w:tr w:rsidR="008A2229" w:rsidRPr="008A2229">
        <w:trPr>
          <w:trHeight w:val="454"/>
          <w:jc w:val="center"/>
        </w:trPr>
        <w:tc>
          <w:tcPr>
            <w:tcW w:w="354" w:type="pct"/>
            <w:vAlign w:val="center"/>
          </w:tcPr>
          <w:p w:rsidR="00AD39EE" w:rsidRPr="008A2229" w:rsidRDefault="00815403">
            <w:pPr>
              <w:keepNext/>
              <w:spacing w:line="360" w:lineRule="auto"/>
              <w:jc w:val="center"/>
              <w:rPr>
                <w:rFonts w:ascii="宋体" w:hAnsi="宋体" w:cs="宋体"/>
                <w:kern w:val="0"/>
                <w:sz w:val="21"/>
                <w:szCs w:val="21"/>
              </w:rPr>
            </w:pPr>
            <w:r w:rsidRPr="008A2229">
              <w:rPr>
                <w:rFonts w:ascii="宋体" w:hAnsi="宋体" w:cs="宋体" w:hint="eastAsia"/>
                <w:kern w:val="0"/>
                <w:sz w:val="21"/>
                <w:szCs w:val="21"/>
              </w:rPr>
              <w:t>4</w:t>
            </w:r>
          </w:p>
        </w:tc>
        <w:tc>
          <w:tcPr>
            <w:tcW w:w="635" w:type="pct"/>
            <w:vAlign w:val="center"/>
          </w:tcPr>
          <w:p w:rsidR="00AD39EE" w:rsidRPr="008A2229" w:rsidRDefault="00AD39EE">
            <w:pPr>
              <w:widowControl/>
              <w:jc w:val="center"/>
              <w:textAlignment w:val="center"/>
              <w:rPr>
                <w:rFonts w:ascii="宋体" w:hAnsi="宋体" w:cs="宋体"/>
                <w:kern w:val="0"/>
                <w:sz w:val="21"/>
                <w:szCs w:val="21"/>
              </w:rPr>
            </w:pPr>
          </w:p>
        </w:tc>
        <w:tc>
          <w:tcPr>
            <w:tcW w:w="371" w:type="pct"/>
            <w:vAlign w:val="center"/>
          </w:tcPr>
          <w:p w:rsidR="00AD39EE" w:rsidRPr="008A2229" w:rsidRDefault="00AD39EE">
            <w:pPr>
              <w:widowControl/>
              <w:jc w:val="center"/>
              <w:textAlignment w:val="center"/>
              <w:rPr>
                <w:rFonts w:ascii="宋体" w:hAnsi="宋体" w:cs="宋体"/>
                <w:kern w:val="0"/>
                <w:sz w:val="21"/>
                <w:szCs w:val="21"/>
              </w:rPr>
            </w:pPr>
          </w:p>
        </w:tc>
        <w:tc>
          <w:tcPr>
            <w:tcW w:w="371" w:type="pct"/>
            <w:vAlign w:val="center"/>
          </w:tcPr>
          <w:p w:rsidR="00AD39EE" w:rsidRPr="008A2229" w:rsidRDefault="00AD39EE">
            <w:pPr>
              <w:widowControl/>
              <w:jc w:val="center"/>
              <w:textAlignment w:val="center"/>
              <w:rPr>
                <w:rFonts w:ascii="宋体" w:hAnsi="宋体" w:cs="宋体"/>
                <w:kern w:val="0"/>
                <w:sz w:val="21"/>
                <w:szCs w:val="21"/>
              </w:rPr>
            </w:pPr>
          </w:p>
        </w:tc>
        <w:tc>
          <w:tcPr>
            <w:tcW w:w="312" w:type="pct"/>
            <w:vAlign w:val="center"/>
          </w:tcPr>
          <w:p w:rsidR="00AD39EE" w:rsidRPr="008A2229" w:rsidRDefault="00AD39EE">
            <w:pPr>
              <w:widowControl/>
              <w:jc w:val="center"/>
              <w:textAlignment w:val="center"/>
              <w:rPr>
                <w:rFonts w:ascii="宋体" w:hAnsi="宋体" w:cs="宋体"/>
                <w:kern w:val="0"/>
                <w:sz w:val="21"/>
                <w:szCs w:val="21"/>
              </w:rPr>
            </w:pPr>
          </w:p>
        </w:tc>
        <w:tc>
          <w:tcPr>
            <w:tcW w:w="312" w:type="pct"/>
            <w:vAlign w:val="center"/>
          </w:tcPr>
          <w:p w:rsidR="00AD39EE" w:rsidRPr="008A2229" w:rsidRDefault="00AD39EE">
            <w:pPr>
              <w:widowControl/>
              <w:jc w:val="center"/>
              <w:textAlignment w:val="center"/>
              <w:rPr>
                <w:rFonts w:ascii="宋体" w:hAnsi="宋体" w:cs="宋体"/>
                <w:kern w:val="0"/>
                <w:sz w:val="21"/>
                <w:szCs w:val="21"/>
              </w:rPr>
            </w:pPr>
          </w:p>
        </w:tc>
        <w:tc>
          <w:tcPr>
            <w:tcW w:w="689" w:type="pct"/>
            <w:vAlign w:val="center"/>
          </w:tcPr>
          <w:p w:rsidR="00AD39EE" w:rsidRPr="008A2229" w:rsidRDefault="00AD39EE">
            <w:pPr>
              <w:widowControl/>
              <w:jc w:val="center"/>
              <w:textAlignment w:val="center"/>
              <w:rPr>
                <w:rFonts w:ascii="宋体" w:hAnsi="宋体" w:cs="宋体"/>
                <w:kern w:val="0"/>
                <w:sz w:val="21"/>
                <w:szCs w:val="21"/>
              </w:rPr>
            </w:pPr>
          </w:p>
        </w:tc>
        <w:tc>
          <w:tcPr>
            <w:tcW w:w="1104" w:type="pct"/>
            <w:vAlign w:val="center"/>
          </w:tcPr>
          <w:p w:rsidR="00AD39EE" w:rsidRPr="008A2229" w:rsidRDefault="00AD39EE">
            <w:pPr>
              <w:widowControl/>
              <w:jc w:val="center"/>
              <w:textAlignment w:val="center"/>
              <w:rPr>
                <w:rFonts w:ascii="宋体" w:hAnsi="宋体" w:cs="宋体"/>
                <w:kern w:val="0"/>
                <w:sz w:val="21"/>
                <w:szCs w:val="21"/>
              </w:rPr>
            </w:pPr>
          </w:p>
        </w:tc>
        <w:tc>
          <w:tcPr>
            <w:tcW w:w="518" w:type="pct"/>
            <w:vAlign w:val="center"/>
          </w:tcPr>
          <w:p w:rsidR="00AD39EE" w:rsidRPr="008A2229" w:rsidRDefault="00AD39EE">
            <w:pPr>
              <w:widowControl/>
              <w:jc w:val="center"/>
              <w:textAlignment w:val="center"/>
              <w:rPr>
                <w:rFonts w:ascii="宋体" w:hAnsi="宋体" w:cs="宋体"/>
                <w:kern w:val="0"/>
                <w:sz w:val="21"/>
                <w:szCs w:val="21"/>
                <w:lang w:bidi="ar"/>
              </w:rPr>
            </w:pPr>
          </w:p>
        </w:tc>
        <w:tc>
          <w:tcPr>
            <w:tcW w:w="330" w:type="pct"/>
            <w:gridSpan w:val="2"/>
            <w:vAlign w:val="center"/>
          </w:tcPr>
          <w:p w:rsidR="00AD39EE" w:rsidRPr="008A2229" w:rsidRDefault="00AD39EE">
            <w:pPr>
              <w:widowControl/>
              <w:jc w:val="center"/>
              <w:textAlignment w:val="center"/>
              <w:rPr>
                <w:rFonts w:ascii="宋体" w:hAnsi="宋体" w:cs="宋体"/>
                <w:kern w:val="0"/>
                <w:sz w:val="21"/>
                <w:szCs w:val="21"/>
                <w:lang w:bidi="ar"/>
              </w:rPr>
            </w:pPr>
          </w:p>
        </w:tc>
      </w:tr>
      <w:tr w:rsidR="008A2229" w:rsidRPr="008A2229">
        <w:trPr>
          <w:trHeight w:val="454"/>
          <w:jc w:val="center"/>
        </w:trPr>
        <w:tc>
          <w:tcPr>
            <w:tcW w:w="354" w:type="pct"/>
            <w:vAlign w:val="center"/>
          </w:tcPr>
          <w:p w:rsidR="00AD39EE" w:rsidRPr="008A2229" w:rsidRDefault="00815403">
            <w:pPr>
              <w:widowControl/>
              <w:spacing w:line="360" w:lineRule="auto"/>
              <w:jc w:val="center"/>
              <w:rPr>
                <w:rFonts w:ascii="宋体" w:hAnsi="宋体" w:cs="宋体"/>
                <w:kern w:val="0"/>
                <w:sz w:val="21"/>
                <w:szCs w:val="21"/>
              </w:rPr>
            </w:pPr>
            <w:r w:rsidRPr="008A2229">
              <w:rPr>
                <w:rFonts w:ascii="宋体" w:hAnsi="宋体" w:cs="宋体" w:hint="eastAsia"/>
                <w:kern w:val="0"/>
                <w:sz w:val="21"/>
                <w:szCs w:val="21"/>
              </w:rPr>
              <w:t>5</w:t>
            </w:r>
          </w:p>
        </w:tc>
        <w:tc>
          <w:tcPr>
            <w:tcW w:w="635" w:type="pct"/>
            <w:vAlign w:val="center"/>
          </w:tcPr>
          <w:p w:rsidR="00AD39EE" w:rsidRPr="008A2229" w:rsidRDefault="00AD39EE">
            <w:pPr>
              <w:widowControl/>
              <w:jc w:val="center"/>
              <w:textAlignment w:val="center"/>
              <w:rPr>
                <w:rFonts w:ascii="宋体" w:hAnsi="宋体" w:cs="宋体"/>
                <w:kern w:val="0"/>
                <w:sz w:val="21"/>
                <w:szCs w:val="21"/>
              </w:rPr>
            </w:pPr>
          </w:p>
        </w:tc>
        <w:tc>
          <w:tcPr>
            <w:tcW w:w="371" w:type="pct"/>
            <w:vAlign w:val="center"/>
          </w:tcPr>
          <w:p w:rsidR="00AD39EE" w:rsidRPr="008A2229" w:rsidRDefault="00AD39EE">
            <w:pPr>
              <w:widowControl/>
              <w:jc w:val="center"/>
              <w:textAlignment w:val="center"/>
              <w:rPr>
                <w:rFonts w:ascii="宋体" w:hAnsi="宋体" w:cs="宋体"/>
                <w:kern w:val="0"/>
                <w:sz w:val="21"/>
                <w:szCs w:val="21"/>
              </w:rPr>
            </w:pPr>
          </w:p>
        </w:tc>
        <w:tc>
          <w:tcPr>
            <w:tcW w:w="371" w:type="pct"/>
            <w:vAlign w:val="center"/>
          </w:tcPr>
          <w:p w:rsidR="00AD39EE" w:rsidRPr="008A2229" w:rsidRDefault="00AD39EE">
            <w:pPr>
              <w:widowControl/>
              <w:jc w:val="center"/>
              <w:textAlignment w:val="center"/>
              <w:rPr>
                <w:rFonts w:ascii="宋体" w:hAnsi="宋体" w:cs="宋体"/>
                <w:kern w:val="0"/>
                <w:sz w:val="21"/>
                <w:szCs w:val="21"/>
              </w:rPr>
            </w:pPr>
          </w:p>
        </w:tc>
        <w:tc>
          <w:tcPr>
            <w:tcW w:w="312" w:type="pct"/>
            <w:vAlign w:val="center"/>
          </w:tcPr>
          <w:p w:rsidR="00AD39EE" w:rsidRPr="008A2229" w:rsidRDefault="00AD39EE">
            <w:pPr>
              <w:widowControl/>
              <w:jc w:val="center"/>
              <w:textAlignment w:val="center"/>
              <w:rPr>
                <w:rFonts w:ascii="宋体" w:hAnsi="宋体" w:cs="宋体"/>
                <w:kern w:val="0"/>
                <w:sz w:val="21"/>
                <w:szCs w:val="21"/>
              </w:rPr>
            </w:pPr>
          </w:p>
        </w:tc>
        <w:tc>
          <w:tcPr>
            <w:tcW w:w="312" w:type="pct"/>
            <w:vAlign w:val="center"/>
          </w:tcPr>
          <w:p w:rsidR="00AD39EE" w:rsidRPr="008A2229" w:rsidRDefault="00AD39EE">
            <w:pPr>
              <w:widowControl/>
              <w:jc w:val="center"/>
              <w:textAlignment w:val="center"/>
              <w:rPr>
                <w:rFonts w:ascii="宋体" w:hAnsi="宋体" w:cs="宋体"/>
                <w:kern w:val="0"/>
                <w:sz w:val="21"/>
                <w:szCs w:val="21"/>
              </w:rPr>
            </w:pPr>
          </w:p>
        </w:tc>
        <w:tc>
          <w:tcPr>
            <w:tcW w:w="689" w:type="pct"/>
            <w:vAlign w:val="center"/>
          </w:tcPr>
          <w:p w:rsidR="00AD39EE" w:rsidRPr="008A2229" w:rsidRDefault="00AD39EE">
            <w:pPr>
              <w:widowControl/>
              <w:jc w:val="center"/>
              <w:textAlignment w:val="center"/>
              <w:rPr>
                <w:rFonts w:ascii="宋体" w:hAnsi="宋体" w:cs="宋体"/>
                <w:kern w:val="0"/>
                <w:sz w:val="21"/>
                <w:szCs w:val="21"/>
              </w:rPr>
            </w:pPr>
          </w:p>
        </w:tc>
        <w:tc>
          <w:tcPr>
            <w:tcW w:w="1104" w:type="pct"/>
            <w:vAlign w:val="center"/>
          </w:tcPr>
          <w:p w:rsidR="00AD39EE" w:rsidRPr="008A2229" w:rsidRDefault="00AD39EE">
            <w:pPr>
              <w:widowControl/>
              <w:jc w:val="center"/>
              <w:textAlignment w:val="center"/>
              <w:rPr>
                <w:rFonts w:ascii="宋体" w:hAnsi="宋体" w:cs="宋体"/>
                <w:kern w:val="0"/>
                <w:sz w:val="21"/>
                <w:szCs w:val="21"/>
              </w:rPr>
            </w:pPr>
          </w:p>
        </w:tc>
        <w:tc>
          <w:tcPr>
            <w:tcW w:w="518" w:type="pct"/>
            <w:vAlign w:val="center"/>
          </w:tcPr>
          <w:p w:rsidR="00AD39EE" w:rsidRPr="008A2229" w:rsidRDefault="00AD39EE">
            <w:pPr>
              <w:widowControl/>
              <w:jc w:val="center"/>
              <w:textAlignment w:val="center"/>
              <w:rPr>
                <w:rFonts w:ascii="宋体" w:hAnsi="宋体" w:cs="宋体"/>
                <w:kern w:val="0"/>
                <w:sz w:val="21"/>
                <w:szCs w:val="21"/>
                <w:lang w:bidi="ar"/>
              </w:rPr>
            </w:pPr>
          </w:p>
        </w:tc>
        <w:tc>
          <w:tcPr>
            <w:tcW w:w="330" w:type="pct"/>
            <w:gridSpan w:val="2"/>
            <w:vAlign w:val="center"/>
          </w:tcPr>
          <w:p w:rsidR="00AD39EE" w:rsidRPr="008A2229" w:rsidRDefault="00AD39EE">
            <w:pPr>
              <w:widowControl/>
              <w:jc w:val="center"/>
              <w:textAlignment w:val="center"/>
              <w:rPr>
                <w:rFonts w:ascii="宋体" w:hAnsi="宋体" w:cs="宋体"/>
                <w:kern w:val="0"/>
                <w:sz w:val="21"/>
                <w:szCs w:val="21"/>
                <w:lang w:bidi="ar"/>
              </w:rPr>
            </w:pPr>
          </w:p>
        </w:tc>
      </w:tr>
      <w:tr w:rsidR="00AD39EE" w:rsidRPr="008A2229">
        <w:trPr>
          <w:trHeight w:val="454"/>
          <w:jc w:val="center"/>
        </w:trPr>
        <w:tc>
          <w:tcPr>
            <w:tcW w:w="4689" w:type="pct"/>
            <w:gridSpan w:val="10"/>
            <w:vAlign w:val="center"/>
          </w:tcPr>
          <w:p w:rsidR="00AD39EE" w:rsidRPr="008A2229" w:rsidRDefault="00815403">
            <w:pPr>
              <w:widowControl/>
              <w:jc w:val="center"/>
              <w:textAlignment w:val="center"/>
              <w:rPr>
                <w:rFonts w:ascii="宋体" w:hAnsi="宋体" w:cs="宋体"/>
                <w:kern w:val="0"/>
                <w:sz w:val="21"/>
                <w:szCs w:val="21"/>
                <w:lang w:bidi="ar"/>
              </w:rPr>
            </w:pPr>
            <w:r w:rsidRPr="008A2229">
              <w:rPr>
                <w:rFonts w:ascii="宋体" w:hAnsi="宋体" w:cs="宋体" w:hint="eastAsia"/>
                <w:b/>
                <w:bCs/>
                <w:sz w:val="21"/>
                <w:szCs w:val="18"/>
                <w:lang w:bidi="ar"/>
              </w:rPr>
              <w:t>合计总金额：人民币        元（￥       ）</w:t>
            </w:r>
          </w:p>
        </w:tc>
        <w:tc>
          <w:tcPr>
            <w:tcW w:w="310" w:type="pct"/>
            <w:vAlign w:val="center"/>
          </w:tcPr>
          <w:p w:rsidR="00AD39EE" w:rsidRPr="008A2229" w:rsidRDefault="00AD39EE">
            <w:pPr>
              <w:widowControl/>
              <w:jc w:val="center"/>
              <w:textAlignment w:val="center"/>
              <w:rPr>
                <w:rFonts w:ascii="宋体" w:hAnsi="宋体" w:cs="宋体"/>
                <w:b/>
                <w:bCs/>
                <w:sz w:val="21"/>
                <w:szCs w:val="18"/>
                <w:lang w:bidi="ar"/>
              </w:rPr>
            </w:pPr>
          </w:p>
        </w:tc>
      </w:tr>
    </w:tbl>
    <w:p w:rsidR="00AD39EE" w:rsidRPr="008A2229" w:rsidRDefault="00AD39EE">
      <w:pPr>
        <w:tabs>
          <w:tab w:val="left" w:pos="630"/>
          <w:tab w:val="left" w:pos="960"/>
        </w:tabs>
        <w:spacing w:line="360" w:lineRule="auto"/>
        <w:rPr>
          <w:rFonts w:ascii="宋体" w:hAnsi="宋体" w:cs="宋体"/>
          <w:b/>
          <w:bCs/>
          <w:sz w:val="21"/>
          <w:szCs w:val="21"/>
        </w:rPr>
      </w:pPr>
    </w:p>
    <w:p w:rsidR="00AD39EE" w:rsidRPr="008A2229" w:rsidRDefault="00815403">
      <w:pPr>
        <w:numPr>
          <w:ilvl w:val="0"/>
          <w:numId w:val="6"/>
        </w:numPr>
        <w:tabs>
          <w:tab w:val="left" w:pos="630"/>
          <w:tab w:val="left" w:pos="960"/>
        </w:tabs>
        <w:spacing w:line="360" w:lineRule="auto"/>
        <w:rPr>
          <w:rFonts w:ascii="宋体" w:hAnsi="宋体" w:cs="宋体"/>
          <w:b/>
          <w:bCs/>
          <w:sz w:val="21"/>
          <w:szCs w:val="21"/>
        </w:rPr>
      </w:pPr>
      <w:r w:rsidRPr="008A2229">
        <w:rPr>
          <w:rFonts w:ascii="宋体" w:hAnsi="宋体" w:cs="宋体" w:hint="eastAsia"/>
          <w:b/>
          <w:bCs/>
          <w:sz w:val="21"/>
          <w:szCs w:val="21"/>
        </w:rPr>
        <w:t>项目要求</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时间要求：合同签订后10个自然日内服务完毕并交付使用。</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地点要求：甲方指定地点（广州市机电技师学院白云校区内）。</w:t>
      </w:r>
    </w:p>
    <w:p w:rsidR="00AD39EE" w:rsidRPr="008A2229" w:rsidRDefault="00815403">
      <w:pPr>
        <w:pStyle w:val="a9"/>
        <w:rPr>
          <w:rFonts w:ascii="宋体" w:hAnsi="宋体" w:cs="宋体"/>
          <w:szCs w:val="21"/>
        </w:rPr>
      </w:pPr>
      <w:r w:rsidRPr="008A2229">
        <w:rPr>
          <w:rFonts w:ascii="宋体" w:hAnsi="宋体" w:cs="宋体" w:hint="eastAsia"/>
          <w:szCs w:val="21"/>
        </w:rPr>
        <w:t>付款方式：合同货物运达交货地点，且经甲方验收确认合格后，甲方按下述方式向乙方支付货款：自甲方收到乙方提交的金额与合同总价相等、合法有效的发票，以及经甲方签署确认的验收凭据之日起10个</w:t>
      </w:r>
      <w:r w:rsidRPr="008A2229">
        <w:rPr>
          <w:rFonts w:hint="eastAsia"/>
        </w:rPr>
        <w:t>工作日</w:t>
      </w:r>
      <w:r w:rsidRPr="008A2229">
        <w:rPr>
          <w:rFonts w:ascii="宋体" w:hAnsi="宋体" w:cs="宋体" w:hint="eastAsia"/>
          <w:szCs w:val="21"/>
        </w:rPr>
        <w:t>内（若遇法定节假日或休息日，则顺延至下一个工作日），甲方一次性向乙方全额支付合同总价的100%。办理结算乙方需提供以下资料：</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1）合同</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2）经甲方确认的送货单、验收单</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3）等额合法发票</w:t>
      </w:r>
    </w:p>
    <w:p w:rsidR="00AD39EE" w:rsidRPr="008A2229" w:rsidRDefault="00AD39EE">
      <w:pPr>
        <w:spacing w:line="360" w:lineRule="auto"/>
        <w:ind w:firstLineChars="200" w:firstLine="420"/>
        <w:rPr>
          <w:rFonts w:ascii="宋体" w:hAnsi="宋体" w:cs="宋体"/>
          <w:sz w:val="21"/>
          <w:szCs w:val="21"/>
        </w:rPr>
      </w:pPr>
    </w:p>
    <w:p w:rsidR="00AD39EE" w:rsidRPr="008A2229" w:rsidRDefault="00815403">
      <w:pPr>
        <w:spacing w:line="360" w:lineRule="auto"/>
        <w:ind w:left="420"/>
        <w:rPr>
          <w:rFonts w:ascii="宋体" w:hAnsi="宋体" w:cs="宋体"/>
          <w:sz w:val="21"/>
          <w:szCs w:val="21"/>
        </w:rPr>
      </w:pPr>
      <w:r w:rsidRPr="008A2229">
        <w:rPr>
          <w:rFonts w:ascii="宋体" w:hAnsi="宋体" w:cs="宋体" w:hint="eastAsia"/>
          <w:sz w:val="21"/>
          <w:szCs w:val="21"/>
        </w:rPr>
        <w:lastRenderedPageBreak/>
        <w:t>乙方账户信息：</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开户名称：</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开户行：</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银行账号：</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特别约定：货物验收不合格的，乙方应在接到甲方通知之日起5日内完成更换。</w:t>
      </w:r>
    </w:p>
    <w:p w:rsidR="00AD39EE" w:rsidRPr="008A2229" w:rsidRDefault="00815403">
      <w:pPr>
        <w:numPr>
          <w:ilvl w:val="0"/>
          <w:numId w:val="6"/>
        </w:numPr>
        <w:tabs>
          <w:tab w:val="left" w:pos="630"/>
          <w:tab w:val="left" w:pos="960"/>
        </w:tabs>
        <w:spacing w:line="360" w:lineRule="auto"/>
        <w:rPr>
          <w:rFonts w:ascii="宋体" w:hAnsi="宋体" w:cs="宋体"/>
          <w:b/>
          <w:bCs/>
          <w:sz w:val="21"/>
          <w:szCs w:val="21"/>
        </w:rPr>
      </w:pPr>
      <w:r w:rsidRPr="008A2229">
        <w:rPr>
          <w:rFonts w:ascii="宋体" w:hAnsi="宋体" w:cs="宋体" w:hint="eastAsia"/>
          <w:b/>
          <w:bCs/>
          <w:sz w:val="21"/>
          <w:szCs w:val="21"/>
        </w:rPr>
        <w:t>验收要求</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（1）乙方提供免费送货上门服务，并在甲方指定交货地点处交付和验收。与货物运送有关的费用由乙方承担，运送途中货物有损坏、缺失等情况，责任由乙方负责。</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2）验收按国家有关的规定、规范进行。验收时如发现所交付的货物有短装、次品、损坏或其它不符合本合同规定之情形者，甲方将做出详尽的现场记录，或由双方签署备忘录。此现场记录或备忘录可用作乙方承担补充缺失或更换损坏部件的有效证据。由此产生的有关费用由乙方承担。</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3）如乙方存在商品质量或服务问题，甲方有权随时终止合同。甲方在接收货物时只做初步的检验，即仅对品名、规格、数量、通过肉眼能够发现的表面瑕疵进行检验，通过初步检验不免除乙方的质量保证责任，质量保证期内发现货物有质量问题的，甲方有权要求乙方维修、更换或退货。</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（4）国内产品或合资厂的产品必须具备出厂合格证。</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（5）乙方保证合同项下提供的货物不侵犯任何第三方的知识产权。否则，乙方须承担对第三方的侵权责任并承担因此而发生的所有费用。</w:t>
      </w:r>
    </w:p>
    <w:p w:rsidR="00AD39EE" w:rsidRPr="008A2229" w:rsidRDefault="00815403">
      <w:pPr>
        <w:numPr>
          <w:ilvl w:val="0"/>
          <w:numId w:val="6"/>
        </w:numPr>
        <w:tabs>
          <w:tab w:val="left" w:pos="630"/>
          <w:tab w:val="left" w:pos="960"/>
        </w:tabs>
        <w:spacing w:line="360" w:lineRule="auto"/>
        <w:rPr>
          <w:rFonts w:ascii="宋体" w:hAnsi="宋体" w:cs="宋体"/>
          <w:sz w:val="21"/>
          <w:szCs w:val="21"/>
        </w:rPr>
      </w:pPr>
      <w:r w:rsidRPr="008A2229">
        <w:rPr>
          <w:rFonts w:ascii="宋体" w:hAnsi="宋体" w:cs="宋体" w:hint="eastAsia"/>
          <w:b/>
          <w:bCs/>
          <w:sz w:val="21"/>
          <w:szCs w:val="21"/>
        </w:rPr>
        <w:t>质量保证及售后服务</w:t>
      </w:r>
      <w:r w:rsidRPr="008A2229">
        <w:rPr>
          <w:rFonts w:ascii="宋体" w:hAnsi="宋体" w:cs="宋体" w:hint="eastAsia"/>
          <w:b/>
          <w:bCs/>
          <w:sz w:val="21"/>
          <w:szCs w:val="21"/>
        </w:rPr>
        <w:tab/>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（1）乙方保证合同货物是全新、未曾使用过的，其质量、规格及技术特征符合合同和合同附件的要求。</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（2）乙方提供的货物必须是制造商合法生产的、全新的、未使用过的，并符合国家安全环保标准、国家有关产品质量认证标准和国家质量检测标准等；如果是零部件必须是设备原装配套厂家及型号。</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（3）乙方保证对其销售的货物拥有完全的所有权/处置权或取得相关授权，无任何著作权、商标权或其他知识产权方面的权利限制或瑕疵。若因此造成损失的，乙方应承担全部赔偿责任。</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4）合同货物的保质保用期按生产厂家的标准执行，但不得少于36个月（从甲方验收合格之日起计算）。保修服务期内非甲方人为造成的问题，乙方包修，无法修复的，乙方负责替换相同或同类产品，费用由乙方承担；使用过程中发现货物规格、性能、质量等不符合约定要求，乙方须应甲方的要求予以调换或退货，并承担修理、调换或退货的实际费用。乙方须在甲方提出上述要求后 24 小时内上门服务，否则，甲方可自行组织维修，费用由乙方承担。</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（3）因货物的质量问题而发生争议，由广东省或广州市质检部门进行质量鉴定。设备符合质量标准的，鉴定费用由甲方承担；货物不符合质量标准的，鉴定费用由乙方承担，并承担由此而产生的一切费用。</w:t>
      </w:r>
    </w:p>
    <w:p w:rsidR="00AD39EE" w:rsidRPr="008A2229" w:rsidRDefault="00815403">
      <w:pPr>
        <w:numPr>
          <w:ilvl w:val="0"/>
          <w:numId w:val="6"/>
        </w:numPr>
        <w:tabs>
          <w:tab w:val="left" w:pos="630"/>
          <w:tab w:val="left" w:pos="960"/>
        </w:tabs>
        <w:spacing w:line="360" w:lineRule="auto"/>
        <w:rPr>
          <w:rFonts w:ascii="宋体" w:hAnsi="宋体" w:cs="宋体"/>
          <w:b/>
          <w:bCs/>
          <w:sz w:val="21"/>
          <w:szCs w:val="21"/>
        </w:rPr>
      </w:pPr>
      <w:r w:rsidRPr="008A2229">
        <w:rPr>
          <w:rFonts w:ascii="宋体" w:hAnsi="宋体" w:cs="宋体" w:hint="eastAsia"/>
          <w:b/>
          <w:bCs/>
          <w:sz w:val="21"/>
          <w:szCs w:val="21"/>
        </w:rPr>
        <w:t>包装、交付、运输和验收</w:t>
      </w:r>
      <w:r w:rsidRPr="008A2229">
        <w:rPr>
          <w:rFonts w:ascii="宋体" w:hAnsi="宋体" w:cs="宋体" w:hint="eastAsia"/>
          <w:b/>
          <w:bCs/>
          <w:sz w:val="21"/>
          <w:szCs w:val="21"/>
        </w:rPr>
        <w:tab/>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（1）货物的包装：</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货物的包装均应有良好的防湿、防锈、防潮、防雨、防腐及防碰撞的措施。凡由于包装不良造成的损失</w:t>
      </w:r>
      <w:r w:rsidRPr="008A2229">
        <w:rPr>
          <w:rFonts w:ascii="宋体" w:hAnsi="宋体" w:cs="宋体" w:hint="eastAsia"/>
          <w:sz w:val="21"/>
          <w:szCs w:val="21"/>
        </w:rPr>
        <w:lastRenderedPageBreak/>
        <w:t>和由此产生的费用均由乙方承担。</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（2）货物的交付：</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合同生效之日起至合同结束，乙方按甲方实际需要分批供货。乙方接到甲方供货通知后，应在5日内将合同货物送到甲方指定地点。</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（3）货物的运输：</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1）货物的运输由乙方负责，并承担一切费用。</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2）乙方安装时须对各安装场地内的其它货物、设施有良好保护措施。</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3）交货、送货及时，产品包装符合要求，安排送货上门并按甲方要求装卸及摆放。</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4)人员送货到校时服从甲方管理，甲方提出需要售后服务要求，乙方需1小时内响应，24小时内派人到现场维修。</w:t>
      </w:r>
    </w:p>
    <w:p w:rsidR="00AD39EE" w:rsidRPr="008A2229" w:rsidRDefault="00815403">
      <w:pPr>
        <w:numPr>
          <w:ilvl w:val="0"/>
          <w:numId w:val="6"/>
        </w:numPr>
        <w:tabs>
          <w:tab w:val="left" w:pos="630"/>
          <w:tab w:val="left" w:pos="960"/>
        </w:tabs>
        <w:spacing w:line="360" w:lineRule="auto"/>
        <w:rPr>
          <w:rFonts w:ascii="宋体" w:hAnsi="宋体" w:cs="宋体"/>
          <w:b/>
          <w:sz w:val="21"/>
          <w:szCs w:val="21"/>
        </w:rPr>
      </w:pPr>
      <w:r w:rsidRPr="008A2229">
        <w:rPr>
          <w:rFonts w:ascii="宋体" w:hAnsi="宋体" w:cs="宋体" w:hint="eastAsia"/>
          <w:b/>
          <w:sz w:val="21"/>
          <w:szCs w:val="21"/>
        </w:rPr>
        <w:t>知识产权产权归属</w:t>
      </w:r>
    </w:p>
    <w:p w:rsidR="00AD39EE" w:rsidRPr="008A2229" w:rsidRDefault="00815403">
      <w:pPr>
        <w:spacing w:line="360" w:lineRule="auto"/>
        <w:ind w:firstLineChars="200" w:firstLine="420"/>
        <w:rPr>
          <w:rFonts w:ascii="宋体" w:hAnsi="宋体" w:cs="宋体"/>
          <w:b/>
          <w:sz w:val="21"/>
          <w:szCs w:val="21"/>
        </w:rPr>
      </w:pPr>
      <w:r w:rsidRPr="008A2229">
        <w:rPr>
          <w:rFonts w:ascii="宋体" w:hAnsi="宋体" w:cs="宋体" w:hint="eastAsia"/>
          <w:sz w:val="21"/>
          <w:szCs w:val="21"/>
        </w:rPr>
        <w:t>乙方应保证本项目的投标技术、服务或其任何一部分不会产生因第三方提出侵犯其专利权、商标权或其他知识产权而引起的法律和经济纠纷；如因第三方提出其专利权、商标权或其他知识产权的侵权之诉，则一切法律责任由乙方承担。</w:t>
      </w:r>
    </w:p>
    <w:p w:rsidR="00AD39EE" w:rsidRPr="008A2229" w:rsidRDefault="00815403">
      <w:pPr>
        <w:numPr>
          <w:ilvl w:val="0"/>
          <w:numId w:val="6"/>
        </w:numPr>
        <w:tabs>
          <w:tab w:val="left" w:pos="630"/>
          <w:tab w:val="left" w:pos="960"/>
        </w:tabs>
        <w:spacing w:line="360" w:lineRule="auto"/>
        <w:rPr>
          <w:rFonts w:ascii="宋体" w:hAnsi="宋体" w:cs="宋体"/>
          <w:b/>
          <w:sz w:val="21"/>
          <w:szCs w:val="21"/>
        </w:rPr>
      </w:pPr>
      <w:r w:rsidRPr="008A2229">
        <w:rPr>
          <w:rFonts w:ascii="宋体" w:hAnsi="宋体" w:cs="宋体" w:hint="eastAsia"/>
          <w:b/>
          <w:sz w:val="21"/>
          <w:szCs w:val="21"/>
        </w:rPr>
        <w:t>保密</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项目实施过程中至乙方正式向甲方交付技术文档资料时止，乙方必须采取措施对本项目实施过程中的数据、技术文档等资料保密，否则，由于乙方过错导致上述资料泄密的，乙方必须承担一切责任。项目完成后，甲、乙双方均有责任对本项目的技术保密承担责任:</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1.未经甲方事先书面同意，乙方不得将由甲方为本合同提供的条文、规格、计划、图纸、模型、样品或资料提供给与本合同无关的任何第三方，不得将其用于履行本合同之外的其它用途。即使向与履行本合同有关的人员提供，也应注意保密并限于履行合同所必需的范围。</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2.除了合同本身之外，上款所列举的任何物件均是甲方的财产。乙方应当在完成合同后将这些物件及全部复制件还给甲方，甲方同意由乙方持有的除外。</w:t>
      </w:r>
    </w:p>
    <w:p w:rsidR="00AD39EE" w:rsidRPr="008A2229" w:rsidRDefault="00815403">
      <w:pPr>
        <w:numPr>
          <w:ilvl w:val="0"/>
          <w:numId w:val="6"/>
        </w:numPr>
        <w:tabs>
          <w:tab w:val="left" w:pos="630"/>
          <w:tab w:val="left" w:pos="960"/>
        </w:tabs>
        <w:spacing w:line="360" w:lineRule="auto"/>
        <w:rPr>
          <w:rFonts w:ascii="宋体" w:hAnsi="宋体" w:cs="宋体"/>
          <w:b/>
          <w:sz w:val="21"/>
          <w:szCs w:val="21"/>
        </w:rPr>
      </w:pPr>
      <w:r w:rsidRPr="008A2229">
        <w:rPr>
          <w:rFonts w:ascii="宋体" w:hAnsi="宋体" w:cs="宋体" w:hint="eastAsia"/>
          <w:b/>
          <w:sz w:val="21"/>
          <w:szCs w:val="21"/>
        </w:rPr>
        <w:t>违约责任与赔偿损失</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1. 乙方提供的服务不符合网上竞价文件、响应资料或本合同约定的，甲方有权拒收，并主张解除本合同或另要求乙方按照上述文件的约定重新在限期内提供服务；如甲方解除合同的，乙方应当按本合同总价5%的支付违约金，如甲方要求继续履行合同的，则乙方应按迟延履行合同向甲方支付违约金，直至合格交付之日为止。</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2. 乙方未能按本合同规定的交付时间提供服务，从逾期之日起每日按本合同总价3‰的数额向甲方支付违约金；逾期半个月以上的，甲方有权单方解除合同，并按本条第1款要求乙方承担违约责任，且由此造成的甲方经济损失由乙方承担。</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3. 甲方无正当理由拒绝接受服务，乙方可要求解除合同，甲方应向乙方偿付欠款总价5%的违约金。甲方逾期付款，则每日按本合同总价的3‰向乙方偿付违约金，</w:t>
      </w:r>
      <w:r w:rsidRPr="008A2229">
        <w:rPr>
          <w:rFonts w:ascii="宋体" w:hAnsi="宋体" w:cs="宋体" w:hint="eastAsia"/>
          <w:kern w:val="0"/>
          <w:sz w:val="21"/>
          <w:szCs w:val="21"/>
        </w:rPr>
        <w:t>违约金累计总额不超过欠款总价的</w:t>
      </w:r>
      <w:r w:rsidRPr="008A2229">
        <w:rPr>
          <w:rFonts w:ascii="宋体" w:hAnsi="宋体" w:cs="宋体" w:hint="eastAsia"/>
          <w:kern w:val="0"/>
          <w:sz w:val="21"/>
          <w:szCs w:val="21"/>
          <w:u w:val="single"/>
        </w:rPr>
        <w:t>5</w:t>
      </w:r>
      <w:r w:rsidRPr="008A2229">
        <w:rPr>
          <w:rFonts w:ascii="宋体" w:hAnsi="宋体" w:cs="宋体" w:hint="eastAsia"/>
          <w:kern w:val="0"/>
          <w:sz w:val="21"/>
          <w:szCs w:val="21"/>
        </w:rPr>
        <w:t>%</w:t>
      </w:r>
      <w:r w:rsidRPr="008A2229">
        <w:rPr>
          <w:rFonts w:ascii="宋体" w:hAnsi="宋体" w:cs="宋体" w:hint="eastAsia"/>
          <w:sz w:val="21"/>
          <w:szCs w:val="21"/>
        </w:rPr>
        <w:t>。</w:t>
      </w:r>
    </w:p>
    <w:p w:rsidR="00AD39EE" w:rsidRPr="008A2229" w:rsidRDefault="00815403">
      <w:pPr>
        <w:spacing w:line="360" w:lineRule="auto"/>
        <w:ind w:firstLineChars="200" w:firstLine="420"/>
        <w:rPr>
          <w:rFonts w:ascii="宋体" w:hAnsi="宋体" w:cs="宋体"/>
          <w:bCs/>
          <w:sz w:val="21"/>
          <w:szCs w:val="21"/>
        </w:rPr>
      </w:pPr>
      <w:r w:rsidRPr="008A2229">
        <w:rPr>
          <w:rFonts w:ascii="宋体" w:hAnsi="宋体" w:cs="宋体" w:hint="eastAsia"/>
          <w:bCs/>
          <w:sz w:val="21"/>
          <w:szCs w:val="21"/>
        </w:rPr>
        <w:lastRenderedPageBreak/>
        <w:t>4. 其它违约责任按</w:t>
      </w:r>
      <w:r w:rsidRPr="008A2229">
        <w:rPr>
          <w:rFonts w:ascii="宋体" w:hAnsi="宋体" w:cs="宋体" w:hint="eastAsia"/>
          <w:sz w:val="21"/>
          <w:szCs w:val="21"/>
        </w:rPr>
        <w:t>《中华人民共和国民法典》第三编　合同</w:t>
      </w:r>
      <w:r w:rsidRPr="008A2229">
        <w:rPr>
          <w:rFonts w:ascii="宋体" w:hAnsi="宋体" w:cs="宋体" w:hint="eastAsia"/>
          <w:bCs/>
          <w:sz w:val="21"/>
          <w:szCs w:val="21"/>
        </w:rPr>
        <w:t>处理。</w:t>
      </w:r>
    </w:p>
    <w:p w:rsidR="00AD39EE" w:rsidRPr="008A2229" w:rsidRDefault="00815403">
      <w:pPr>
        <w:numPr>
          <w:ilvl w:val="0"/>
          <w:numId w:val="6"/>
        </w:numPr>
        <w:tabs>
          <w:tab w:val="left" w:pos="630"/>
          <w:tab w:val="left" w:pos="960"/>
        </w:tabs>
        <w:spacing w:line="360" w:lineRule="auto"/>
        <w:rPr>
          <w:rFonts w:ascii="宋体" w:hAnsi="宋体" w:cs="宋体"/>
          <w:sz w:val="21"/>
          <w:szCs w:val="21"/>
        </w:rPr>
      </w:pPr>
      <w:r w:rsidRPr="008A2229">
        <w:rPr>
          <w:rFonts w:ascii="宋体" w:hAnsi="宋体" w:cs="宋体" w:hint="eastAsia"/>
          <w:b/>
          <w:sz w:val="21"/>
          <w:szCs w:val="21"/>
        </w:rPr>
        <w:t>争端的解决</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合同执行过程中发生的任何争议，如双方不能通过友好协商解决，任何一方均有权提交甲方所在地有管辖权的人民法院诉讼解决。</w:t>
      </w:r>
    </w:p>
    <w:p w:rsidR="00AD39EE" w:rsidRPr="008A2229" w:rsidRDefault="00815403">
      <w:pPr>
        <w:numPr>
          <w:ilvl w:val="0"/>
          <w:numId w:val="6"/>
        </w:numPr>
        <w:tabs>
          <w:tab w:val="left" w:pos="630"/>
          <w:tab w:val="left" w:pos="960"/>
        </w:tabs>
        <w:spacing w:line="360" w:lineRule="auto"/>
        <w:rPr>
          <w:rFonts w:ascii="宋体" w:hAnsi="宋体" w:cs="宋体"/>
          <w:b/>
          <w:sz w:val="21"/>
          <w:szCs w:val="21"/>
        </w:rPr>
      </w:pPr>
      <w:r w:rsidRPr="008A2229">
        <w:rPr>
          <w:rFonts w:ascii="宋体" w:hAnsi="宋体" w:cs="宋体" w:hint="eastAsia"/>
          <w:b/>
          <w:sz w:val="21"/>
          <w:szCs w:val="21"/>
        </w:rPr>
        <w:t>不可抗力</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任何一方由于不可抗力原因不能履行合同时，应在不可抗力事件结束后1日内书面通知对方，以减轻可能给对方造成的损失，在取得有关机构的不可抗力证明或双方谅解确认后，允许延期履行或修订合同，并根据情况可部分或全部免于承担违约责任。</w:t>
      </w:r>
    </w:p>
    <w:p w:rsidR="00AD39EE" w:rsidRPr="008A2229" w:rsidRDefault="00815403">
      <w:pPr>
        <w:numPr>
          <w:ilvl w:val="0"/>
          <w:numId w:val="6"/>
        </w:numPr>
        <w:tabs>
          <w:tab w:val="left" w:pos="630"/>
          <w:tab w:val="left" w:pos="960"/>
        </w:tabs>
        <w:spacing w:line="360" w:lineRule="auto"/>
        <w:rPr>
          <w:rFonts w:ascii="宋体" w:hAnsi="宋体" w:cs="宋体"/>
          <w:b/>
          <w:sz w:val="21"/>
          <w:szCs w:val="21"/>
        </w:rPr>
      </w:pPr>
      <w:r w:rsidRPr="008A2229">
        <w:rPr>
          <w:rFonts w:ascii="宋体" w:hAnsi="宋体" w:cs="宋体" w:hint="eastAsia"/>
          <w:b/>
          <w:sz w:val="21"/>
          <w:szCs w:val="21"/>
        </w:rPr>
        <w:t>税费</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在中国境内、外发生的与本合同执行有关的一切税费均由乙方负担。</w:t>
      </w:r>
    </w:p>
    <w:p w:rsidR="00AD39EE" w:rsidRPr="008A2229" w:rsidRDefault="00815403">
      <w:pPr>
        <w:numPr>
          <w:ilvl w:val="0"/>
          <w:numId w:val="6"/>
        </w:numPr>
        <w:tabs>
          <w:tab w:val="left" w:pos="630"/>
          <w:tab w:val="left" w:pos="960"/>
        </w:tabs>
        <w:spacing w:line="360" w:lineRule="auto"/>
        <w:rPr>
          <w:rFonts w:ascii="宋体" w:hAnsi="宋体" w:cs="宋体"/>
          <w:b/>
          <w:sz w:val="21"/>
          <w:szCs w:val="21"/>
        </w:rPr>
      </w:pPr>
      <w:r w:rsidRPr="008A2229">
        <w:rPr>
          <w:rFonts w:ascii="宋体" w:hAnsi="宋体" w:cs="宋体" w:hint="eastAsia"/>
          <w:b/>
          <w:sz w:val="21"/>
          <w:szCs w:val="21"/>
        </w:rPr>
        <w:t>其它</w:t>
      </w:r>
    </w:p>
    <w:p w:rsidR="00AD39EE" w:rsidRPr="008A2229" w:rsidRDefault="00815403">
      <w:pPr>
        <w:spacing w:line="360" w:lineRule="auto"/>
        <w:ind w:firstLineChars="200" w:firstLine="420"/>
        <w:rPr>
          <w:rFonts w:ascii="宋体" w:hAnsi="宋体" w:cs="宋体"/>
          <w:b/>
          <w:sz w:val="21"/>
          <w:szCs w:val="21"/>
        </w:rPr>
      </w:pPr>
      <w:r w:rsidRPr="008A2229">
        <w:rPr>
          <w:rFonts w:ascii="宋体" w:hAnsi="宋体" w:cs="宋体" w:hint="eastAsia"/>
          <w:sz w:val="21"/>
          <w:szCs w:val="21"/>
        </w:rPr>
        <w:t>1.本合同所有附件、网上竞价文件、响应资料、成交通知书均为合同的有效组成部分，与本合同具有同等法律效力。</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bCs/>
          <w:sz w:val="21"/>
          <w:szCs w:val="21"/>
        </w:rPr>
        <w:t xml:space="preserve">2. </w:t>
      </w:r>
      <w:r w:rsidRPr="008A2229">
        <w:rPr>
          <w:rFonts w:ascii="宋体" w:hAnsi="宋体" w:cs="宋体" w:hint="eastAsia"/>
          <w:sz w:val="21"/>
          <w:szCs w:val="21"/>
        </w:rPr>
        <w:t>在执行本合同的过程中，所有经双方签署确认的文件（包括会议纪要、补充协议、往来信函）即成为本合同的有效组成部分。</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 xml:space="preserve">3. 如一方地址、电话、传真号码有变更，应在变更当日内书面通知对方，否则，应承担相应责任。 </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4. 除甲方事先书面同意外，乙方不得部分或全部转让其应履行的合同项下的义务。</w:t>
      </w:r>
    </w:p>
    <w:p w:rsidR="00AD39EE" w:rsidRPr="008A2229" w:rsidRDefault="00815403">
      <w:pPr>
        <w:numPr>
          <w:ilvl w:val="0"/>
          <w:numId w:val="6"/>
        </w:numPr>
        <w:tabs>
          <w:tab w:val="left" w:pos="630"/>
          <w:tab w:val="left" w:pos="960"/>
        </w:tabs>
        <w:spacing w:line="360" w:lineRule="auto"/>
        <w:rPr>
          <w:rFonts w:ascii="宋体" w:hAnsi="宋体" w:cs="宋体"/>
          <w:b/>
          <w:sz w:val="21"/>
          <w:szCs w:val="21"/>
        </w:rPr>
      </w:pPr>
      <w:r w:rsidRPr="008A2229">
        <w:rPr>
          <w:rFonts w:ascii="宋体" w:hAnsi="宋体" w:cs="宋体" w:hint="eastAsia"/>
          <w:b/>
          <w:sz w:val="21"/>
          <w:szCs w:val="21"/>
        </w:rPr>
        <w:t>合同生效</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1.本合同在甲乙双方法人代表或其授权代表签字盖章后生效。</w:t>
      </w:r>
    </w:p>
    <w:p w:rsidR="00AD39EE" w:rsidRPr="008A2229" w:rsidRDefault="00815403">
      <w:pPr>
        <w:spacing w:line="360" w:lineRule="auto"/>
        <w:ind w:firstLineChars="200" w:firstLine="420"/>
        <w:rPr>
          <w:rFonts w:ascii="宋体" w:hAnsi="宋体" w:cs="宋体"/>
          <w:sz w:val="21"/>
          <w:szCs w:val="21"/>
        </w:rPr>
      </w:pPr>
      <w:r w:rsidRPr="008A2229">
        <w:rPr>
          <w:rFonts w:ascii="宋体" w:hAnsi="宋体" w:cs="宋体" w:hint="eastAsia"/>
          <w:sz w:val="21"/>
          <w:szCs w:val="21"/>
        </w:rPr>
        <w:t>2.合同一式</w:t>
      </w:r>
      <w:r w:rsidRPr="008A2229">
        <w:rPr>
          <w:rFonts w:ascii="宋体" w:hAnsi="宋体" w:cs="宋体" w:hint="eastAsia"/>
          <w:sz w:val="21"/>
          <w:szCs w:val="21"/>
          <w:u w:val="single"/>
        </w:rPr>
        <w:t xml:space="preserve"> 陆 </w:t>
      </w:r>
      <w:r w:rsidRPr="008A2229">
        <w:rPr>
          <w:rFonts w:ascii="宋体" w:hAnsi="宋体" w:cs="宋体" w:hint="eastAsia"/>
          <w:sz w:val="21"/>
          <w:szCs w:val="21"/>
        </w:rPr>
        <w:t>份，其中甲方</w:t>
      </w:r>
      <w:r w:rsidRPr="008A2229">
        <w:rPr>
          <w:rFonts w:ascii="宋体" w:hAnsi="宋体" w:cs="宋体" w:hint="eastAsia"/>
          <w:sz w:val="21"/>
          <w:szCs w:val="21"/>
          <w:u w:val="single"/>
        </w:rPr>
        <w:t xml:space="preserve"> 贰 </w:t>
      </w:r>
      <w:r w:rsidRPr="008A2229">
        <w:rPr>
          <w:rFonts w:ascii="宋体" w:hAnsi="宋体" w:cs="宋体" w:hint="eastAsia"/>
          <w:sz w:val="21"/>
          <w:szCs w:val="21"/>
        </w:rPr>
        <w:t>份，乙方</w:t>
      </w:r>
      <w:r w:rsidRPr="008A2229">
        <w:rPr>
          <w:rFonts w:ascii="宋体" w:hAnsi="宋体" w:cs="宋体" w:hint="eastAsia"/>
          <w:sz w:val="21"/>
          <w:szCs w:val="21"/>
          <w:u w:val="single"/>
        </w:rPr>
        <w:t xml:space="preserve"> 贰 </w:t>
      </w:r>
      <w:r w:rsidRPr="008A2229">
        <w:rPr>
          <w:rFonts w:ascii="宋体" w:hAnsi="宋体" w:cs="宋体" w:hint="eastAsia"/>
          <w:sz w:val="21"/>
          <w:szCs w:val="21"/>
        </w:rPr>
        <w:t>份，监管部门壹份，采购代理机构</w:t>
      </w:r>
      <w:r w:rsidRPr="008A2229">
        <w:rPr>
          <w:rFonts w:ascii="宋体" w:hAnsi="宋体" w:cs="宋体" w:hint="eastAsia"/>
          <w:sz w:val="21"/>
          <w:szCs w:val="21"/>
          <w:u w:val="single"/>
        </w:rPr>
        <w:t>壹</w:t>
      </w:r>
      <w:r w:rsidRPr="008A2229">
        <w:rPr>
          <w:rFonts w:ascii="宋体" w:hAnsi="宋体" w:cs="宋体" w:hint="eastAsia"/>
          <w:sz w:val="21"/>
          <w:szCs w:val="21"/>
        </w:rPr>
        <w:t>份。</w:t>
      </w:r>
    </w:p>
    <w:p w:rsidR="00AD39EE" w:rsidRPr="008A2229" w:rsidRDefault="00AD39EE">
      <w:pPr>
        <w:pStyle w:val="1f7"/>
        <w:rPr>
          <w:rFonts w:ascii="宋体" w:hAnsi="宋体" w:cs="宋体"/>
          <w:szCs w:val="21"/>
        </w:rPr>
      </w:pPr>
    </w:p>
    <w:p w:rsidR="00AD39EE" w:rsidRPr="008A2229" w:rsidRDefault="00AD39EE">
      <w:pPr>
        <w:pStyle w:val="1f7"/>
        <w:rPr>
          <w:rFonts w:ascii="宋体" w:hAnsi="宋体" w:cs="宋体"/>
          <w:szCs w:val="21"/>
        </w:rPr>
      </w:pPr>
    </w:p>
    <w:p w:rsidR="00AD39EE" w:rsidRPr="008A2229" w:rsidRDefault="00815403">
      <w:pPr>
        <w:pStyle w:val="1f7"/>
        <w:rPr>
          <w:rFonts w:ascii="宋体" w:hAnsi="宋体" w:cs="宋体"/>
          <w:szCs w:val="21"/>
        </w:rPr>
      </w:pPr>
      <w:r w:rsidRPr="008A2229">
        <w:rPr>
          <w:rFonts w:ascii="宋体" w:hAnsi="宋体" w:cs="宋体" w:hint="eastAsia"/>
          <w:szCs w:val="21"/>
        </w:rPr>
        <w:t xml:space="preserve">甲方：广州市机电技师学院                     乙方：  </w:t>
      </w:r>
    </w:p>
    <w:p w:rsidR="00AD39EE" w:rsidRPr="008A2229" w:rsidRDefault="00815403">
      <w:pPr>
        <w:spacing w:line="360" w:lineRule="auto"/>
        <w:ind w:firstLineChars="500" w:firstLine="1050"/>
        <w:rPr>
          <w:rFonts w:ascii="宋体" w:hAnsi="宋体" w:cs="宋体"/>
          <w:sz w:val="21"/>
          <w:szCs w:val="21"/>
        </w:rPr>
      </w:pPr>
      <w:r w:rsidRPr="008A2229">
        <w:rPr>
          <w:rFonts w:ascii="宋体" w:hAnsi="宋体" w:cs="宋体" w:hint="eastAsia"/>
          <w:sz w:val="21"/>
          <w:szCs w:val="21"/>
        </w:rPr>
        <w:t>（加盖公章）                               （加盖公章）</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法定代表人：                                 法定代表人：</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签约代表：                                    签约代表：</w:t>
      </w:r>
    </w:p>
    <w:p w:rsidR="00AD39EE" w:rsidRPr="008A2229" w:rsidRDefault="00815403">
      <w:pPr>
        <w:spacing w:line="360" w:lineRule="auto"/>
        <w:ind w:left="5040" w:hangingChars="2400" w:hanging="5040"/>
        <w:rPr>
          <w:rFonts w:ascii="宋体" w:hAnsi="宋体" w:cs="宋体"/>
          <w:sz w:val="21"/>
          <w:szCs w:val="21"/>
        </w:rPr>
      </w:pPr>
      <w:r w:rsidRPr="008A2229">
        <w:rPr>
          <w:rFonts w:ascii="宋体" w:hAnsi="宋体" w:cs="宋体" w:hint="eastAsia"/>
          <w:sz w:val="21"/>
          <w:szCs w:val="21"/>
        </w:rPr>
        <w:t>地    址：                                    地    址：</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 xml:space="preserve">电    话：                                    电    话： </w:t>
      </w:r>
    </w:p>
    <w:p w:rsidR="00AD39EE" w:rsidRPr="008A2229" w:rsidRDefault="00815403">
      <w:pPr>
        <w:spacing w:line="360" w:lineRule="auto"/>
        <w:rPr>
          <w:rFonts w:ascii="宋体" w:hAnsi="宋体" w:cs="宋体"/>
          <w:sz w:val="21"/>
          <w:szCs w:val="21"/>
        </w:rPr>
      </w:pPr>
      <w:r w:rsidRPr="008A2229">
        <w:rPr>
          <w:rFonts w:ascii="宋体" w:hAnsi="宋体" w:cs="宋体" w:hint="eastAsia"/>
          <w:sz w:val="21"/>
          <w:szCs w:val="21"/>
        </w:rPr>
        <w:t>签约日期：   年   月    日                    签约日期：    年    月     日</w:t>
      </w:r>
    </w:p>
    <w:p w:rsidR="00AD39EE" w:rsidRPr="008A2229" w:rsidRDefault="00815403">
      <w:pPr>
        <w:spacing w:line="360" w:lineRule="auto"/>
        <w:ind w:leftChars="1653" w:left="5437" w:hangingChars="700" w:hanging="1470"/>
        <w:rPr>
          <w:rFonts w:ascii="宋体" w:hAnsi="宋体" w:cs="宋体"/>
          <w:sz w:val="21"/>
          <w:szCs w:val="21"/>
        </w:rPr>
      </w:pPr>
      <w:r w:rsidRPr="008A2229">
        <w:rPr>
          <w:rFonts w:ascii="宋体" w:hAnsi="宋体" w:cs="宋体" w:hint="eastAsia"/>
          <w:sz w:val="21"/>
          <w:szCs w:val="21"/>
        </w:rPr>
        <w:t xml:space="preserve">        开户银行： </w:t>
      </w:r>
    </w:p>
    <w:p w:rsidR="00AD39EE" w:rsidRPr="008A2229" w:rsidRDefault="00815403">
      <w:pPr>
        <w:spacing w:line="360" w:lineRule="auto"/>
        <w:ind w:leftChars="348" w:left="5455" w:hangingChars="2200" w:hanging="4620"/>
        <w:rPr>
          <w:rFonts w:ascii="宋体" w:hAnsi="宋体" w:cs="宋体"/>
          <w:sz w:val="21"/>
          <w:szCs w:val="21"/>
        </w:rPr>
      </w:pPr>
      <w:r w:rsidRPr="008A2229">
        <w:rPr>
          <w:rFonts w:ascii="宋体" w:hAnsi="宋体" w:cs="宋体" w:hint="eastAsia"/>
          <w:sz w:val="21"/>
          <w:szCs w:val="21"/>
        </w:rPr>
        <w:t xml:space="preserve">                                      账户：</w:t>
      </w:r>
    </w:p>
    <w:p w:rsidR="00AD39EE" w:rsidRPr="008A2229" w:rsidRDefault="00AD39EE">
      <w:pPr>
        <w:spacing w:line="360" w:lineRule="auto"/>
        <w:outlineLvl w:val="0"/>
        <w:rPr>
          <w:rFonts w:ascii="宋体" w:hAnsi="宋体"/>
          <w:b/>
          <w:bCs/>
          <w:sz w:val="32"/>
          <w:szCs w:val="32"/>
        </w:rPr>
      </w:pPr>
    </w:p>
    <w:p w:rsidR="00AD39EE" w:rsidRPr="008A2229" w:rsidRDefault="00815403">
      <w:pPr>
        <w:spacing w:line="360" w:lineRule="auto"/>
        <w:jc w:val="center"/>
        <w:outlineLvl w:val="0"/>
        <w:rPr>
          <w:rFonts w:ascii="宋体" w:hAnsi="宋体"/>
          <w:sz w:val="21"/>
          <w:szCs w:val="21"/>
        </w:rPr>
      </w:pPr>
      <w:r w:rsidRPr="008A2229">
        <w:rPr>
          <w:rFonts w:ascii="宋体" w:hAnsi="宋体" w:hint="eastAsia"/>
          <w:b/>
          <w:bCs/>
          <w:sz w:val="32"/>
          <w:szCs w:val="32"/>
        </w:rPr>
        <w:br w:type="page"/>
      </w:r>
      <w:bookmarkStart w:id="71" w:name="_Toc13619"/>
      <w:r w:rsidRPr="008A2229">
        <w:rPr>
          <w:rFonts w:ascii="宋体" w:hAnsi="宋体" w:hint="eastAsia"/>
          <w:b/>
          <w:bCs/>
          <w:sz w:val="32"/>
          <w:szCs w:val="32"/>
        </w:rPr>
        <w:lastRenderedPageBreak/>
        <w:t>第六部分 响应文件格式</w:t>
      </w:r>
      <w:bookmarkEnd w:id="70"/>
      <w:bookmarkEnd w:id="71"/>
    </w:p>
    <w:p w:rsidR="00AD39EE" w:rsidRPr="008A2229" w:rsidRDefault="00815403">
      <w:pPr>
        <w:spacing w:line="360" w:lineRule="auto"/>
        <w:jc w:val="left"/>
        <w:rPr>
          <w:rFonts w:ascii="宋体" w:hAnsi="宋体"/>
          <w:b/>
          <w:bCs/>
        </w:rPr>
      </w:pPr>
      <w:r w:rsidRPr="008A2229">
        <w:rPr>
          <w:rFonts w:ascii="宋体" w:hAnsi="宋体" w:hint="eastAsia"/>
          <w:b/>
          <w:bCs/>
        </w:rPr>
        <w:t>附件1：</w:t>
      </w:r>
    </w:p>
    <w:p w:rsidR="00AD39EE" w:rsidRPr="008A2229" w:rsidRDefault="00815403">
      <w:pPr>
        <w:pStyle w:val="1"/>
        <w:spacing w:before="0" w:after="0" w:line="360" w:lineRule="auto"/>
        <w:jc w:val="center"/>
        <w:rPr>
          <w:rFonts w:ascii="宋体" w:hAnsi="宋体"/>
          <w:b/>
          <w:sz w:val="28"/>
        </w:rPr>
      </w:pPr>
      <w:bookmarkStart w:id="72" w:name="_Toc5583"/>
      <w:bookmarkStart w:id="73" w:name="_Toc6329"/>
      <w:r w:rsidRPr="008A2229">
        <w:rPr>
          <w:rFonts w:hint="eastAsia"/>
          <w:b/>
          <w:sz w:val="36"/>
          <w:szCs w:val="36"/>
        </w:rPr>
        <w:t>成交报价确认函</w:t>
      </w:r>
      <w:bookmarkEnd w:id="68"/>
      <w:bookmarkEnd w:id="72"/>
      <w:bookmarkEnd w:id="73"/>
    </w:p>
    <w:p w:rsidR="00AD39EE" w:rsidRPr="008A2229" w:rsidRDefault="00815403">
      <w:pPr>
        <w:spacing w:line="360" w:lineRule="auto"/>
        <w:jc w:val="left"/>
        <w:rPr>
          <w:rFonts w:ascii="宋体" w:hAnsi="宋体" w:cs="宋体"/>
          <w:b/>
          <w:szCs w:val="22"/>
        </w:rPr>
      </w:pPr>
      <w:r w:rsidRPr="008A2229">
        <w:rPr>
          <w:rFonts w:ascii="宋体" w:hAnsi="宋体" w:hint="eastAsia"/>
          <w:b/>
          <w:sz w:val="28"/>
          <w:u w:val="single"/>
        </w:rPr>
        <w:t>_广州市机电技师学院</w:t>
      </w:r>
      <w:r w:rsidRPr="008A2229">
        <w:rPr>
          <w:rFonts w:ascii="宋体" w:hAnsi="宋体" w:cs="宋体" w:hint="eastAsia"/>
          <w:b/>
          <w:szCs w:val="22"/>
        </w:rPr>
        <w:t>_：</w:t>
      </w:r>
    </w:p>
    <w:p w:rsidR="00AD39EE" w:rsidRPr="008A2229" w:rsidRDefault="00815403">
      <w:pPr>
        <w:spacing w:line="360" w:lineRule="auto"/>
        <w:ind w:firstLineChars="202" w:firstLine="485"/>
        <w:jc w:val="left"/>
        <w:rPr>
          <w:rFonts w:ascii="宋体" w:hAnsi="宋体" w:cs="宋体"/>
          <w:szCs w:val="22"/>
        </w:rPr>
      </w:pPr>
      <w:r w:rsidRPr="008A2229">
        <w:rPr>
          <w:rFonts w:ascii="宋体" w:hAnsi="宋体" w:cs="宋体" w:hint="eastAsia"/>
          <w:szCs w:val="22"/>
        </w:rPr>
        <w:t>我单位于______年____月____日在贵单位的___________项目（项目编号：__________）的网上竞价中，最终成交报价为：</w:t>
      </w:r>
    </w:p>
    <w:p w:rsidR="00AD39EE" w:rsidRPr="008A2229" w:rsidRDefault="00815403">
      <w:pPr>
        <w:spacing w:line="360" w:lineRule="auto"/>
        <w:ind w:firstLineChars="202" w:firstLine="485"/>
        <w:jc w:val="left"/>
        <w:rPr>
          <w:rFonts w:ascii="宋体" w:hAnsi="宋体" w:cs="宋体"/>
        </w:rPr>
      </w:pPr>
      <w:r w:rsidRPr="008A2229">
        <w:rPr>
          <w:rFonts w:ascii="宋体" w:hAnsi="宋体" w:cs="宋体" w:hint="eastAsia"/>
        </w:rPr>
        <w:t>我单位总报价为：_____________；其中：</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1863"/>
        <w:gridCol w:w="792"/>
        <w:gridCol w:w="851"/>
        <w:gridCol w:w="1291"/>
        <w:gridCol w:w="1089"/>
        <w:gridCol w:w="788"/>
        <w:gridCol w:w="1148"/>
        <w:gridCol w:w="1774"/>
      </w:tblGrid>
      <w:tr w:rsidR="008A2229" w:rsidRPr="008A2229">
        <w:trPr>
          <w:trHeight w:val="567"/>
          <w:jc w:val="center"/>
        </w:trPr>
        <w:tc>
          <w:tcPr>
            <w:tcW w:w="250" w:type="pct"/>
            <w:vAlign w:val="center"/>
          </w:tcPr>
          <w:p w:rsidR="00AD39EE" w:rsidRPr="008A2229" w:rsidRDefault="00815403">
            <w:pPr>
              <w:widowControl/>
              <w:spacing w:line="360" w:lineRule="auto"/>
              <w:jc w:val="center"/>
              <w:rPr>
                <w:rFonts w:ascii="宋体" w:hAnsi="宋体" w:cs="宋体"/>
                <w:b/>
                <w:kern w:val="0"/>
                <w:sz w:val="21"/>
                <w:szCs w:val="21"/>
              </w:rPr>
            </w:pPr>
            <w:r w:rsidRPr="008A2229">
              <w:rPr>
                <w:rFonts w:ascii="宋体" w:hAnsi="宋体" w:cs="宋体" w:hint="eastAsia"/>
                <w:b/>
                <w:kern w:val="0"/>
                <w:sz w:val="21"/>
                <w:szCs w:val="21"/>
              </w:rPr>
              <w:t>序号</w:t>
            </w:r>
          </w:p>
        </w:tc>
        <w:tc>
          <w:tcPr>
            <w:tcW w:w="922" w:type="pct"/>
            <w:vAlign w:val="center"/>
          </w:tcPr>
          <w:p w:rsidR="00AD39EE" w:rsidRPr="008A2229" w:rsidRDefault="00815403">
            <w:pPr>
              <w:widowControl/>
              <w:spacing w:line="360" w:lineRule="auto"/>
              <w:jc w:val="center"/>
              <w:rPr>
                <w:rFonts w:ascii="宋体" w:hAnsi="宋体" w:cs="宋体"/>
                <w:b/>
                <w:kern w:val="0"/>
                <w:sz w:val="21"/>
                <w:szCs w:val="21"/>
              </w:rPr>
            </w:pPr>
            <w:r w:rsidRPr="008A2229">
              <w:rPr>
                <w:rFonts w:ascii="宋体" w:hAnsi="宋体" w:cs="宋体" w:hint="eastAsia"/>
                <w:b/>
                <w:kern w:val="0"/>
                <w:sz w:val="21"/>
                <w:szCs w:val="21"/>
              </w:rPr>
              <w:t>名称</w:t>
            </w:r>
          </w:p>
        </w:tc>
        <w:tc>
          <w:tcPr>
            <w:tcW w:w="392" w:type="pct"/>
            <w:vAlign w:val="center"/>
          </w:tcPr>
          <w:p w:rsidR="00AD39EE" w:rsidRPr="008A2229" w:rsidRDefault="00815403">
            <w:pPr>
              <w:widowControl/>
              <w:spacing w:line="360" w:lineRule="auto"/>
              <w:jc w:val="center"/>
              <w:textAlignment w:val="center"/>
              <w:rPr>
                <w:rFonts w:ascii="宋体" w:hAnsi="宋体" w:cs="宋体"/>
                <w:b/>
                <w:sz w:val="22"/>
                <w:szCs w:val="22"/>
              </w:rPr>
            </w:pPr>
            <w:r w:rsidRPr="008A2229">
              <w:rPr>
                <w:rFonts w:ascii="宋体" w:hAnsi="宋体" w:cs="宋体" w:hint="eastAsia"/>
                <w:b/>
                <w:sz w:val="22"/>
                <w:szCs w:val="22"/>
              </w:rPr>
              <w:t>品牌</w:t>
            </w:r>
          </w:p>
        </w:tc>
        <w:tc>
          <w:tcPr>
            <w:tcW w:w="421" w:type="pct"/>
            <w:vAlign w:val="center"/>
          </w:tcPr>
          <w:p w:rsidR="00AD39EE" w:rsidRPr="008A2229" w:rsidRDefault="00815403">
            <w:pPr>
              <w:widowControl/>
              <w:spacing w:line="360" w:lineRule="auto"/>
              <w:jc w:val="center"/>
              <w:textAlignment w:val="center"/>
              <w:rPr>
                <w:rFonts w:ascii="宋体" w:hAnsi="宋体" w:cs="宋体"/>
                <w:b/>
                <w:sz w:val="22"/>
                <w:szCs w:val="22"/>
              </w:rPr>
            </w:pPr>
            <w:r w:rsidRPr="008A2229">
              <w:rPr>
                <w:rFonts w:ascii="宋体" w:hAnsi="宋体" w:cs="宋体" w:hint="eastAsia"/>
                <w:b/>
                <w:sz w:val="22"/>
                <w:szCs w:val="22"/>
              </w:rPr>
              <w:t>型号</w:t>
            </w:r>
          </w:p>
        </w:tc>
        <w:tc>
          <w:tcPr>
            <w:tcW w:w="639" w:type="pct"/>
            <w:vAlign w:val="center"/>
          </w:tcPr>
          <w:p w:rsidR="00AD39EE" w:rsidRPr="008A2229" w:rsidRDefault="00815403">
            <w:pPr>
              <w:widowControl/>
              <w:spacing w:line="360" w:lineRule="auto"/>
              <w:jc w:val="center"/>
              <w:textAlignment w:val="center"/>
              <w:rPr>
                <w:rFonts w:ascii="宋体" w:hAnsi="宋体" w:cs="宋体"/>
                <w:b/>
                <w:kern w:val="0"/>
                <w:sz w:val="21"/>
                <w:szCs w:val="21"/>
                <w:lang w:bidi="ar"/>
              </w:rPr>
            </w:pPr>
            <w:r w:rsidRPr="008A2229">
              <w:rPr>
                <w:rFonts w:ascii="宋体" w:hAnsi="宋体" w:cs="宋体" w:hint="eastAsia"/>
                <w:b/>
                <w:sz w:val="22"/>
                <w:szCs w:val="22"/>
              </w:rPr>
              <w:t>技术参数</w:t>
            </w:r>
          </w:p>
        </w:tc>
        <w:tc>
          <w:tcPr>
            <w:tcW w:w="539" w:type="pct"/>
            <w:vAlign w:val="center"/>
          </w:tcPr>
          <w:p w:rsidR="00AD39EE" w:rsidRPr="008A2229" w:rsidRDefault="00815403">
            <w:pPr>
              <w:widowControl/>
              <w:spacing w:line="360" w:lineRule="auto"/>
              <w:jc w:val="center"/>
              <w:textAlignment w:val="center"/>
              <w:rPr>
                <w:rFonts w:ascii="宋体" w:hAnsi="宋体" w:cs="宋体"/>
                <w:b/>
                <w:kern w:val="0"/>
                <w:sz w:val="21"/>
                <w:szCs w:val="21"/>
              </w:rPr>
            </w:pPr>
            <w:r w:rsidRPr="008A2229">
              <w:rPr>
                <w:rFonts w:ascii="宋体" w:hAnsi="宋体" w:cs="宋体" w:hint="eastAsia"/>
                <w:b/>
                <w:kern w:val="0"/>
                <w:sz w:val="21"/>
                <w:szCs w:val="21"/>
                <w:lang w:bidi="ar"/>
              </w:rPr>
              <w:t>采购数量</w:t>
            </w:r>
          </w:p>
        </w:tc>
        <w:tc>
          <w:tcPr>
            <w:tcW w:w="390" w:type="pct"/>
            <w:vAlign w:val="center"/>
          </w:tcPr>
          <w:p w:rsidR="00AD39EE" w:rsidRPr="008A2229" w:rsidRDefault="00815403">
            <w:pPr>
              <w:widowControl/>
              <w:spacing w:line="360" w:lineRule="auto"/>
              <w:jc w:val="center"/>
              <w:textAlignment w:val="center"/>
              <w:rPr>
                <w:rFonts w:ascii="宋体" w:hAnsi="宋体" w:cs="宋体"/>
                <w:b/>
                <w:kern w:val="0"/>
                <w:sz w:val="21"/>
                <w:szCs w:val="21"/>
              </w:rPr>
            </w:pPr>
            <w:r w:rsidRPr="008A2229">
              <w:rPr>
                <w:rFonts w:ascii="宋体" w:hAnsi="宋体" w:cs="宋体" w:hint="eastAsia"/>
                <w:b/>
                <w:kern w:val="0"/>
                <w:sz w:val="21"/>
                <w:szCs w:val="21"/>
                <w:lang w:bidi="ar"/>
              </w:rPr>
              <w:t>单位</w:t>
            </w:r>
          </w:p>
        </w:tc>
        <w:tc>
          <w:tcPr>
            <w:tcW w:w="566" w:type="pct"/>
            <w:vAlign w:val="center"/>
          </w:tcPr>
          <w:p w:rsidR="00AD39EE" w:rsidRPr="008A2229" w:rsidRDefault="00815403">
            <w:pPr>
              <w:widowControl/>
              <w:spacing w:line="360" w:lineRule="auto"/>
              <w:jc w:val="center"/>
              <w:textAlignment w:val="center"/>
              <w:rPr>
                <w:rFonts w:ascii="宋体" w:hAnsi="宋体" w:cs="宋体"/>
                <w:b/>
                <w:kern w:val="0"/>
                <w:sz w:val="21"/>
                <w:szCs w:val="21"/>
              </w:rPr>
            </w:pPr>
            <w:r w:rsidRPr="008A2229">
              <w:rPr>
                <w:rFonts w:ascii="宋体" w:hAnsi="宋体" w:cs="宋体" w:hint="eastAsia"/>
                <w:b/>
                <w:kern w:val="0"/>
                <w:sz w:val="21"/>
                <w:szCs w:val="21"/>
              </w:rPr>
              <w:t>单价</w:t>
            </w:r>
          </w:p>
        </w:tc>
        <w:tc>
          <w:tcPr>
            <w:tcW w:w="878" w:type="pct"/>
            <w:vAlign w:val="center"/>
          </w:tcPr>
          <w:p w:rsidR="00AD39EE" w:rsidRPr="008A2229" w:rsidRDefault="00815403">
            <w:pPr>
              <w:widowControl/>
              <w:spacing w:line="360" w:lineRule="auto"/>
              <w:jc w:val="center"/>
              <w:textAlignment w:val="center"/>
              <w:rPr>
                <w:rFonts w:ascii="宋体" w:hAnsi="宋体" w:cs="宋体"/>
                <w:b/>
                <w:kern w:val="0"/>
                <w:sz w:val="21"/>
                <w:szCs w:val="21"/>
              </w:rPr>
            </w:pPr>
            <w:r w:rsidRPr="008A2229">
              <w:rPr>
                <w:rFonts w:ascii="宋体" w:hAnsi="宋体" w:cs="宋体" w:hint="eastAsia"/>
                <w:b/>
                <w:kern w:val="0"/>
                <w:sz w:val="21"/>
                <w:szCs w:val="21"/>
              </w:rPr>
              <w:t>总价</w:t>
            </w:r>
          </w:p>
        </w:tc>
      </w:tr>
      <w:tr w:rsidR="008A2229" w:rsidRPr="008A2229">
        <w:trPr>
          <w:trHeight w:val="567"/>
          <w:jc w:val="center"/>
        </w:trPr>
        <w:tc>
          <w:tcPr>
            <w:tcW w:w="250" w:type="pct"/>
            <w:vAlign w:val="center"/>
          </w:tcPr>
          <w:p w:rsidR="00AD39EE" w:rsidRPr="008A2229" w:rsidRDefault="00815403">
            <w:pPr>
              <w:widowControl/>
              <w:spacing w:line="360" w:lineRule="auto"/>
              <w:jc w:val="center"/>
              <w:rPr>
                <w:rFonts w:ascii="宋体" w:hAnsi="宋体" w:cs="宋体"/>
                <w:kern w:val="0"/>
                <w:sz w:val="21"/>
                <w:szCs w:val="21"/>
              </w:rPr>
            </w:pPr>
            <w:r w:rsidRPr="008A2229">
              <w:rPr>
                <w:rFonts w:ascii="宋体" w:hAnsi="宋体" w:cs="宋体" w:hint="eastAsia"/>
                <w:kern w:val="0"/>
                <w:sz w:val="21"/>
                <w:szCs w:val="21"/>
              </w:rPr>
              <w:t>1</w:t>
            </w:r>
          </w:p>
        </w:tc>
        <w:tc>
          <w:tcPr>
            <w:tcW w:w="922" w:type="pct"/>
            <w:vAlign w:val="center"/>
          </w:tcPr>
          <w:p w:rsidR="00AD39EE" w:rsidRPr="008A2229" w:rsidRDefault="00815403">
            <w:pPr>
              <w:spacing w:line="360" w:lineRule="auto"/>
              <w:jc w:val="center"/>
              <w:rPr>
                <w:rFonts w:ascii="宋体" w:hAnsi="宋体" w:cs="宋体"/>
                <w:kern w:val="0"/>
                <w:sz w:val="21"/>
                <w:szCs w:val="21"/>
              </w:rPr>
            </w:pPr>
            <w:r w:rsidRPr="008A2229">
              <w:rPr>
                <w:rFonts w:ascii="宋体" w:hAnsi="宋体" w:cs="宋体" w:hint="eastAsia"/>
                <w:sz w:val="21"/>
                <w:szCs w:val="21"/>
              </w:rPr>
              <w:t>网络交换机</w:t>
            </w:r>
          </w:p>
        </w:tc>
        <w:tc>
          <w:tcPr>
            <w:tcW w:w="392" w:type="pct"/>
            <w:vAlign w:val="center"/>
          </w:tcPr>
          <w:p w:rsidR="00AD39EE" w:rsidRPr="008A2229" w:rsidRDefault="00AD39EE">
            <w:pPr>
              <w:widowControl/>
              <w:spacing w:line="360" w:lineRule="auto"/>
              <w:jc w:val="center"/>
              <w:textAlignment w:val="center"/>
              <w:rPr>
                <w:rFonts w:ascii="宋体" w:hAnsi="宋体" w:cs="宋体"/>
                <w:kern w:val="0"/>
                <w:sz w:val="21"/>
                <w:szCs w:val="21"/>
                <w:lang w:bidi="ar"/>
              </w:rPr>
            </w:pPr>
          </w:p>
        </w:tc>
        <w:tc>
          <w:tcPr>
            <w:tcW w:w="421" w:type="pct"/>
            <w:vAlign w:val="center"/>
          </w:tcPr>
          <w:p w:rsidR="00AD39EE" w:rsidRPr="008A2229" w:rsidRDefault="00AD39EE">
            <w:pPr>
              <w:widowControl/>
              <w:spacing w:line="360" w:lineRule="auto"/>
              <w:jc w:val="center"/>
              <w:textAlignment w:val="center"/>
              <w:rPr>
                <w:rFonts w:ascii="宋体" w:hAnsi="宋体" w:cs="宋体"/>
                <w:kern w:val="0"/>
                <w:sz w:val="21"/>
                <w:szCs w:val="21"/>
                <w:lang w:bidi="ar"/>
              </w:rPr>
            </w:pPr>
          </w:p>
        </w:tc>
        <w:tc>
          <w:tcPr>
            <w:tcW w:w="639" w:type="pct"/>
            <w:vAlign w:val="center"/>
          </w:tcPr>
          <w:p w:rsidR="00AD39EE" w:rsidRPr="008A2229" w:rsidRDefault="00AD39EE">
            <w:pPr>
              <w:widowControl/>
              <w:spacing w:line="360" w:lineRule="auto"/>
              <w:jc w:val="center"/>
              <w:textAlignment w:val="center"/>
              <w:rPr>
                <w:rFonts w:ascii="宋体" w:hAnsi="宋体" w:cs="宋体"/>
                <w:kern w:val="0"/>
                <w:sz w:val="21"/>
                <w:szCs w:val="21"/>
                <w:lang w:bidi="ar"/>
              </w:rPr>
            </w:pPr>
          </w:p>
        </w:tc>
        <w:tc>
          <w:tcPr>
            <w:tcW w:w="539" w:type="pct"/>
            <w:vAlign w:val="center"/>
          </w:tcPr>
          <w:p w:rsidR="00AD39EE" w:rsidRPr="008A2229" w:rsidRDefault="00815403">
            <w:pPr>
              <w:jc w:val="center"/>
              <w:rPr>
                <w:rFonts w:ascii="宋体" w:hAnsi="宋体" w:cs="宋体"/>
                <w:kern w:val="0"/>
                <w:sz w:val="21"/>
                <w:szCs w:val="21"/>
              </w:rPr>
            </w:pPr>
            <w:r w:rsidRPr="008A2229">
              <w:rPr>
                <w:rFonts w:ascii="宋体" w:hAnsi="宋体" w:cs="宋体" w:hint="eastAsia"/>
                <w:sz w:val="21"/>
                <w:szCs w:val="21"/>
              </w:rPr>
              <w:t>10</w:t>
            </w:r>
          </w:p>
        </w:tc>
        <w:tc>
          <w:tcPr>
            <w:tcW w:w="390" w:type="pct"/>
            <w:vAlign w:val="center"/>
          </w:tcPr>
          <w:p w:rsidR="00AD39EE" w:rsidRPr="008A2229" w:rsidRDefault="00815403">
            <w:pPr>
              <w:jc w:val="center"/>
              <w:rPr>
                <w:rFonts w:ascii="宋体" w:hAnsi="宋体" w:cs="宋体"/>
                <w:kern w:val="0"/>
                <w:sz w:val="21"/>
                <w:szCs w:val="21"/>
              </w:rPr>
            </w:pPr>
            <w:r w:rsidRPr="008A2229">
              <w:rPr>
                <w:rFonts w:ascii="宋体" w:hAnsi="宋体" w:cs="宋体" w:hint="eastAsia"/>
                <w:sz w:val="21"/>
                <w:szCs w:val="21"/>
              </w:rPr>
              <w:t>台</w:t>
            </w:r>
          </w:p>
        </w:tc>
        <w:tc>
          <w:tcPr>
            <w:tcW w:w="566" w:type="pct"/>
            <w:vAlign w:val="center"/>
          </w:tcPr>
          <w:p w:rsidR="00AD39EE" w:rsidRPr="008A2229" w:rsidRDefault="00AD39EE">
            <w:pPr>
              <w:widowControl/>
              <w:spacing w:line="360" w:lineRule="auto"/>
              <w:jc w:val="center"/>
              <w:textAlignment w:val="center"/>
              <w:rPr>
                <w:rFonts w:ascii="宋体" w:hAnsi="宋体" w:cs="宋体"/>
                <w:kern w:val="0"/>
                <w:sz w:val="21"/>
                <w:szCs w:val="21"/>
              </w:rPr>
            </w:pPr>
          </w:p>
        </w:tc>
        <w:tc>
          <w:tcPr>
            <w:tcW w:w="878" w:type="pct"/>
            <w:vAlign w:val="center"/>
          </w:tcPr>
          <w:p w:rsidR="00AD39EE" w:rsidRPr="008A2229" w:rsidRDefault="00AD39EE">
            <w:pPr>
              <w:widowControl/>
              <w:spacing w:line="360" w:lineRule="auto"/>
              <w:jc w:val="center"/>
              <w:textAlignment w:val="center"/>
              <w:rPr>
                <w:rFonts w:ascii="宋体" w:hAnsi="宋体" w:cs="宋体"/>
                <w:kern w:val="0"/>
                <w:sz w:val="21"/>
                <w:szCs w:val="21"/>
              </w:rPr>
            </w:pPr>
          </w:p>
        </w:tc>
      </w:tr>
      <w:tr w:rsidR="008A2229" w:rsidRPr="008A2229">
        <w:trPr>
          <w:trHeight w:val="567"/>
          <w:jc w:val="center"/>
        </w:trPr>
        <w:tc>
          <w:tcPr>
            <w:tcW w:w="250" w:type="pct"/>
            <w:vAlign w:val="center"/>
          </w:tcPr>
          <w:p w:rsidR="00AD39EE" w:rsidRPr="008A2229" w:rsidRDefault="00815403">
            <w:pPr>
              <w:widowControl/>
              <w:spacing w:line="360" w:lineRule="auto"/>
              <w:jc w:val="center"/>
              <w:rPr>
                <w:rFonts w:ascii="宋体" w:hAnsi="宋体" w:cs="宋体"/>
                <w:kern w:val="0"/>
                <w:sz w:val="21"/>
                <w:szCs w:val="21"/>
              </w:rPr>
            </w:pPr>
            <w:r w:rsidRPr="008A2229">
              <w:rPr>
                <w:rFonts w:ascii="宋体" w:hAnsi="宋体" w:cs="宋体" w:hint="eastAsia"/>
                <w:kern w:val="0"/>
                <w:sz w:val="21"/>
                <w:szCs w:val="21"/>
              </w:rPr>
              <w:t>2</w:t>
            </w:r>
          </w:p>
        </w:tc>
        <w:tc>
          <w:tcPr>
            <w:tcW w:w="922" w:type="pct"/>
            <w:vAlign w:val="center"/>
          </w:tcPr>
          <w:p w:rsidR="00AD39EE" w:rsidRPr="008A2229" w:rsidRDefault="00815403">
            <w:pPr>
              <w:spacing w:line="360" w:lineRule="auto"/>
              <w:jc w:val="center"/>
              <w:rPr>
                <w:rFonts w:ascii="宋体" w:hAnsi="宋体" w:cs="宋体"/>
                <w:kern w:val="0"/>
                <w:sz w:val="21"/>
                <w:szCs w:val="21"/>
              </w:rPr>
            </w:pPr>
            <w:r w:rsidRPr="008A2229">
              <w:rPr>
                <w:rFonts w:ascii="宋体" w:hAnsi="宋体" w:cs="宋体" w:hint="eastAsia"/>
                <w:sz w:val="21"/>
                <w:szCs w:val="21"/>
              </w:rPr>
              <w:t>网络交换机</w:t>
            </w:r>
          </w:p>
        </w:tc>
        <w:tc>
          <w:tcPr>
            <w:tcW w:w="392" w:type="pct"/>
            <w:vAlign w:val="center"/>
          </w:tcPr>
          <w:p w:rsidR="00AD39EE" w:rsidRPr="008A2229" w:rsidRDefault="00AD39EE">
            <w:pPr>
              <w:widowControl/>
              <w:spacing w:line="360" w:lineRule="auto"/>
              <w:jc w:val="center"/>
              <w:textAlignment w:val="center"/>
              <w:rPr>
                <w:rFonts w:ascii="宋体" w:hAnsi="宋体" w:cs="宋体"/>
                <w:kern w:val="0"/>
                <w:sz w:val="21"/>
                <w:szCs w:val="21"/>
                <w:lang w:bidi="ar"/>
              </w:rPr>
            </w:pPr>
          </w:p>
        </w:tc>
        <w:tc>
          <w:tcPr>
            <w:tcW w:w="421" w:type="pct"/>
            <w:vAlign w:val="center"/>
          </w:tcPr>
          <w:p w:rsidR="00AD39EE" w:rsidRPr="008A2229" w:rsidRDefault="00AD39EE">
            <w:pPr>
              <w:widowControl/>
              <w:spacing w:line="360" w:lineRule="auto"/>
              <w:jc w:val="center"/>
              <w:textAlignment w:val="center"/>
              <w:rPr>
                <w:rFonts w:ascii="宋体" w:hAnsi="宋体" w:cs="宋体"/>
                <w:kern w:val="0"/>
                <w:sz w:val="21"/>
                <w:szCs w:val="21"/>
                <w:lang w:bidi="ar"/>
              </w:rPr>
            </w:pPr>
          </w:p>
        </w:tc>
        <w:tc>
          <w:tcPr>
            <w:tcW w:w="639" w:type="pct"/>
            <w:vAlign w:val="center"/>
          </w:tcPr>
          <w:p w:rsidR="00AD39EE" w:rsidRPr="008A2229" w:rsidRDefault="00AD39EE">
            <w:pPr>
              <w:widowControl/>
              <w:spacing w:line="360" w:lineRule="auto"/>
              <w:jc w:val="center"/>
              <w:textAlignment w:val="center"/>
              <w:rPr>
                <w:rFonts w:ascii="宋体" w:hAnsi="宋体" w:cs="宋体"/>
                <w:kern w:val="0"/>
                <w:sz w:val="21"/>
                <w:szCs w:val="21"/>
                <w:lang w:bidi="ar"/>
              </w:rPr>
            </w:pPr>
          </w:p>
        </w:tc>
        <w:tc>
          <w:tcPr>
            <w:tcW w:w="539" w:type="pct"/>
            <w:vAlign w:val="center"/>
          </w:tcPr>
          <w:p w:rsidR="00AD39EE" w:rsidRPr="008A2229" w:rsidRDefault="00815403">
            <w:pPr>
              <w:jc w:val="center"/>
              <w:rPr>
                <w:rFonts w:ascii="宋体" w:hAnsi="宋体" w:cs="宋体"/>
                <w:kern w:val="0"/>
                <w:sz w:val="21"/>
                <w:szCs w:val="21"/>
              </w:rPr>
            </w:pPr>
            <w:r w:rsidRPr="008A2229">
              <w:rPr>
                <w:rFonts w:ascii="宋体" w:hAnsi="宋体" w:cs="宋体" w:hint="eastAsia"/>
                <w:sz w:val="21"/>
                <w:szCs w:val="21"/>
              </w:rPr>
              <w:t>4</w:t>
            </w:r>
          </w:p>
        </w:tc>
        <w:tc>
          <w:tcPr>
            <w:tcW w:w="390" w:type="pct"/>
            <w:vAlign w:val="center"/>
          </w:tcPr>
          <w:p w:rsidR="00AD39EE" w:rsidRPr="008A2229" w:rsidRDefault="00815403">
            <w:pPr>
              <w:jc w:val="center"/>
              <w:rPr>
                <w:rFonts w:ascii="宋体" w:hAnsi="宋体" w:cs="宋体"/>
                <w:kern w:val="0"/>
                <w:sz w:val="21"/>
                <w:szCs w:val="21"/>
              </w:rPr>
            </w:pPr>
            <w:r w:rsidRPr="008A2229">
              <w:rPr>
                <w:rFonts w:ascii="宋体" w:hAnsi="宋体" w:cs="宋体" w:hint="eastAsia"/>
                <w:sz w:val="21"/>
                <w:szCs w:val="21"/>
              </w:rPr>
              <w:t>台</w:t>
            </w:r>
          </w:p>
        </w:tc>
        <w:tc>
          <w:tcPr>
            <w:tcW w:w="566" w:type="pct"/>
            <w:vAlign w:val="center"/>
          </w:tcPr>
          <w:p w:rsidR="00AD39EE" w:rsidRPr="008A2229" w:rsidRDefault="00AD39EE">
            <w:pPr>
              <w:widowControl/>
              <w:spacing w:line="360" w:lineRule="auto"/>
              <w:jc w:val="center"/>
              <w:textAlignment w:val="center"/>
              <w:rPr>
                <w:rFonts w:ascii="宋体" w:hAnsi="宋体" w:cs="宋体"/>
                <w:kern w:val="0"/>
                <w:sz w:val="21"/>
                <w:szCs w:val="21"/>
              </w:rPr>
            </w:pPr>
          </w:p>
        </w:tc>
        <w:tc>
          <w:tcPr>
            <w:tcW w:w="878" w:type="pct"/>
            <w:vAlign w:val="center"/>
          </w:tcPr>
          <w:p w:rsidR="00AD39EE" w:rsidRPr="008A2229" w:rsidRDefault="00AD39EE">
            <w:pPr>
              <w:widowControl/>
              <w:spacing w:line="360" w:lineRule="auto"/>
              <w:jc w:val="center"/>
              <w:textAlignment w:val="center"/>
              <w:rPr>
                <w:rFonts w:ascii="宋体" w:hAnsi="宋体" w:cs="宋体"/>
                <w:kern w:val="0"/>
                <w:sz w:val="21"/>
                <w:szCs w:val="21"/>
              </w:rPr>
            </w:pPr>
          </w:p>
        </w:tc>
      </w:tr>
      <w:tr w:rsidR="008A2229" w:rsidRPr="008A2229">
        <w:trPr>
          <w:trHeight w:val="567"/>
          <w:jc w:val="center"/>
        </w:trPr>
        <w:tc>
          <w:tcPr>
            <w:tcW w:w="250" w:type="pct"/>
            <w:vAlign w:val="center"/>
          </w:tcPr>
          <w:p w:rsidR="00AD39EE" w:rsidRPr="008A2229" w:rsidRDefault="00815403">
            <w:pPr>
              <w:widowControl/>
              <w:spacing w:line="360" w:lineRule="auto"/>
              <w:jc w:val="center"/>
              <w:rPr>
                <w:rFonts w:ascii="宋体" w:hAnsi="宋体" w:cs="宋体"/>
                <w:kern w:val="0"/>
                <w:sz w:val="21"/>
                <w:szCs w:val="21"/>
              </w:rPr>
            </w:pPr>
            <w:r w:rsidRPr="008A2229">
              <w:rPr>
                <w:rFonts w:ascii="宋体" w:hAnsi="宋体" w:cs="宋体" w:hint="eastAsia"/>
                <w:kern w:val="0"/>
                <w:sz w:val="21"/>
                <w:szCs w:val="21"/>
              </w:rPr>
              <w:t>3</w:t>
            </w:r>
          </w:p>
        </w:tc>
        <w:tc>
          <w:tcPr>
            <w:tcW w:w="922" w:type="pct"/>
            <w:vAlign w:val="center"/>
          </w:tcPr>
          <w:p w:rsidR="00AD39EE" w:rsidRPr="008A2229" w:rsidRDefault="00815403">
            <w:pPr>
              <w:spacing w:line="360" w:lineRule="auto"/>
              <w:jc w:val="center"/>
              <w:rPr>
                <w:rFonts w:ascii="宋体" w:hAnsi="宋体" w:cs="宋体"/>
                <w:kern w:val="0"/>
                <w:sz w:val="21"/>
                <w:szCs w:val="21"/>
              </w:rPr>
            </w:pPr>
            <w:r w:rsidRPr="008A2229">
              <w:rPr>
                <w:rFonts w:ascii="宋体" w:hAnsi="宋体" w:cs="宋体" w:hint="eastAsia"/>
                <w:sz w:val="21"/>
                <w:szCs w:val="21"/>
              </w:rPr>
              <w:t>网络交换机</w:t>
            </w:r>
          </w:p>
        </w:tc>
        <w:tc>
          <w:tcPr>
            <w:tcW w:w="392" w:type="pct"/>
            <w:vAlign w:val="center"/>
          </w:tcPr>
          <w:p w:rsidR="00AD39EE" w:rsidRPr="008A2229" w:rsidRDefault="00AD39EE">
            <w:pPr>
              <w:widowControl/>
              <w:spacing w:line="360" w:lineRule="auto"/>
              <w:jc w:val="center"/>
              <w:textAlignment w:val="center"/>
              <w:rPr>
                <w:rFonts w:ascii="宋体" w:hAnsi="宋体" w:cs="宋体"/>
                <w:kern w:val="0"/>
                <w:sz w:val="21"/>
                <w:szCs w:val="21"/>
                <w:lang w:bidi="ar"/>
              </w:rPr>
            </w:pPr>
          </w:p>
        </w:tc>
        <w:tc>
          <w:tcPr>
            <w:tcW w:w="421" w:type="pct"/>
            <w:vAlign w:val="center"/>
          </w:tcPr>
          <w:p w:rsidR="00AD39EE" w:rsidRPr="008A2229" w:rsidRDefault="00AD39EE">
            <w:pPr>
              <w:widowControl/>
              <w:spacing w:line="360" w:lineRule="auto"/>
              <w:jc w:val="center"/>
              <w:textAlignment w:val="center"/>
              <w:rPr>
                <w:rFonts w:ascii="宋体" w:hAnsi="宋体" w:cs="宋体"/>
                <w:kern w:val="0"/>
                <w:sz w:val="21"/>
                <w:szCs w:val="21"/>
                <w:lang w:bidi="ar"/>
              </w:rPr>
            </w:pPr>
          </w:p>
        </w:tc>
        <w:tc>
          <w:tcPr>
            <w:tcW w:w="639" w:type="pct"/>
            <w:vAlign w:val="center"/>
          </w:tcPr>
          <w:p w:rsidR="00AD39EE" w:rsidRPr="008A2229" w:rsidRDefault="00AD39EE">
            <w:pPr>
              <w:widowControl/>
              <w:spacing w:line="360" w:lineRule="auto"/>
              <w:jc w:val="center"/>
              <w:textAlignment w:val="center"/>
              <w:rPr>
                <w:rFonts w:ascii="宋体" w:hAnsi="宋体" w:cs="宋体"/>
                <w:kern w:val="0"/>
                <w:sz w:val="21"/>
                <w:szCs w:val="21"/>
                <w:lang w:bidi="ar"/>
              </w:rPr>
            </w:pPr>
          </w:p>
        </w:tc>
        <w:tc>
          <w:tcPr>
            <w:tcW w:w="539" w:type="pct"/>
            <w:vAlign w:val="center"/>
          </w:tcPr>
          <w:p w:rsidR="00AD39EE" w:rsidRPr="008A2229" w:rsidRDefault="00815403">
            <w:pPr>
              <w:jc w:val="center"/>
              <w:rPr>
                <w:rFonts w:ascii="宋体" w:hAnsi="宋体" w:cs="宋体"/>
                <w:kern w:val="0"/>
                <w:sz w:val="21"/>
                <w:szCs w:val="21"/>
              </w:rPr>
            </w:pPr>
            <w:r w:rsidRPr="008A2229">
              <w:rPr>
                <w:rFonts w:ascii="宋体" w:hAnsi="宋体" w:cs="宋体" w:hint="eastAsia"/>
                <w:sz w:val="21"/>
                <w:szCs w:val="21"/>
              </w:rPr>
              <w:t>12</w:t>
            </w:r>
          </w:p>
        </w:tc>
        <w:tc>
          <w:tcPr>
            <w:tcW w:w="390" w:type="pct"/>
            <w:vAlign w:val="center"/>
          </w:tcPr>
          <w:p w:rsidR="00AD39EE" w:rsidRPr="008A2229" w:rsidRDefault="00815403">
            <w:pPr>
              <w:jc w:val="center"/>
              <w:rPr>
                <w:rFonts w:ascii="宋体" w:hAnsi="宋体" w:cs="宋体"/>
                <w:kern w:val="0"/>
                <w:sz w:val="21"/>
                <w:szCs w:val="21"/>
              </w:rPr>
            </w:pPr>
            <w:r w:rsidRPr="008A2229">
              <w:rPr>
                <w:rFonts w:ascii="宋体" w:hAnsi="宋体" w:cs="宋体" w:hint="eastAsia"/>
                <w:sz w:val="21"/>
                <w:szCs w:val="21"/>
              </w:rPr>
              <w:t>台</w:t>
            </w:r>
          </w:p>
        </w:tc>
        <w:tc>
          <w:tcPr>
            <w:tcW w:w="566" w:type="pct"/>
            <w:vAlign w:val="center"/>
          </w:tcPr>
          <w:p w:rsidR="00AD39EE" w:rsidRPr="008A2229" w:rsidRDefault="00AD39EE">
            <w:pPr>
              <w:widowControl/>
              <w:spacing w:line="360" w:lineRule="auto"/>
              <w:jc w:val="center"/>
              <w:textAlignment w:val="center"/>
              <w:rPr>
                <w:rFonts w:ascii="宋体" w:hAnsi="宋体" w:cs="宋体"/>
                <w:kern w:val="0"/>
                <w:sz w:val="21"/>
                <w:szCs w:val="21"/>
              </w:rPr>
            </w:pPr>
          </w:p>
        </w:tc>
        <w:tc>
          <w:tcPr>
            <w:tcW w:w="878" w:type="pct"/>
            <w:vAlign w:val="center"/>
          </w:tcPr>
          <w:p w:rsidR="00AD39EE" w:rsidRPr="008A2229" w:rsidRDefault="00AD39EE">
            <w:pPr>
              <w:widowControl/>
              <w:spacing w:line="360" w:lineRule="auto"/>
              <w:jc w:val="center"/>
              <w:textAlignment w:val="center"/>
              <w:rPr>
                <w:rFonts w:ascii="宋体" w:hAnsi="宋体" w:cs="宋体"/>
                <w:kern w:val="0"/>
                <w:sz w:val="21"/>
                <w:szCs w:val="21"/>
              </w:rPr>
            </w:pPr>
          </w:p>
        </w:tc>
      </w:tr>
      <w:tr w:rsidR="008A2229" w:rsidRPr="008A2229">
        <w:trPr>
          <w:trHeight w:val="567"/>
          <w:jc w:val="center"/>
        </w:trPr>
        <w:tc>
          <w:tcPr>
            <w:tcW w:w="250" w:type="pct"/>
            <w:vAlign w:val="center"/>
          </w:tcPr>
          <w:p w:rsidR="00AD39EE" w:rsidRPr="008A2229" w:rsidRDefault="00815403">
            <w:pPr>
              <w:keepNext/>
              <w:spacing w:line="360" w:lineRule="auto"/>
              <w:jc w:val="center"/>
              <w:rPr>
                <w:rFonts w:ascii="宋体" w:hAnsi="宋体" w:cs="宋体"/>
                <w:kern w:val="0"/>
                <w:sz w:val="21"/>
                <w:szCs w:val="21"/>
              </w:rPr>
            </w:pPr>
            <w:r w:rsidRPr="008A2229">
              <w:rPr>
                <w:rFonts w:ascii="宋体" w:hAnsi="宋体" w:cs="宋体" w:hint="eastAsia"/>
                <w:kern w:val="0"/>
                <w:sz w:val="21"/>
                <w:szCs w:val="21"/>
              </w:rPr>
              <w:t>4</w:t>
            </w:r>
          </w:p>
        </w:tc>
        <w:tc>
          <w:tcPr>
            <w:tcW w:w="922" w:type="pct"/>
            <w:vAlign w:val="center"/>
          </w:tcPr>
          <w:p w:rsidR="00AD39EE" w:rsidRPr="008A2229" w:rsidRDefault="00815403">
            <w:pPr>
              <w:spacing w:line="360" w:lineRule="auto"/>
              <w:jc w:val="center"/>
              <w:rPr>
                <w:rFonts w:ascii="宋体" w:hAnsi="宋体" w:cs="宋体"/>
                <w:kern w:val="0"/>
                <w:sz w:val="21"/>
                <w:szCs w:val="21"/>
              </w:rPr>
            </w:pPr>
            <w:r w:rsidRPr="008A2229">
              <w:rPr>
                <w:rFonts w:ascii="宋体" w:hAnsi="宋体" w:cs="宋体" w:hint="eastAsia"/>
                <w:sz w:val="21"/>
                <w:szCs w:val="21"/>
              </w:rPr>
              <w:t>投屏器</w:t>
            </w:r>
          </w:p>
        </w:tc>
        <w:tc>
          <w:tcPr>
            <w:tcW w:w="392" w:type="pct"/>
            <w:vAlign w:val="center"/>
          </w:tcPr>
          <w:p w:rsidR="00AD39EE" w:rsidRPr="008A2229" w:rsidRDefault="00AD39EE">
            <w:pPr>
              <w:widowControl/>
              <w:spacing w:line="360" w:lineRule="auto"/>
              <w:jc w:val="center"/>
              <w:textAlignment w:val="center"/>
              <w:rPr>
                <w:rFonts w:ascii="宋体" w:hAnsi="宋体" w:cs="宋体"/>
                <w:kern w:val="0"/>
                <w:sz w:val="21"/>
                <w:szCs w:val="21"/>
                <w:lang w:bidi="ar"/>
              </w:rPr>
            </w:pPr>
          </w:p>
        </w:tc>
        <w:tc>
          <w:tcPr>
            <w:tcW w:w="421" w:type="pct"/>
            <w:vAlign w:val="center"/>
          </w:tcPr>
          <w:p w:rsidR="00AD39EE" w:rsidRPr="008A2229" w:rsidRDefault="00AD39EE">
            <w:pPr>
              <w:widowControl/>
              <w:spacing w:line="360" w:lineRule="auto"/>
              <w:jc w:val="center"/>
              <w:textAlignment w:val="center"/>
              <w:rPr>
                <w:rFonts w:ascii="宋体" w:hAnsi="宋体" w:cs="宋体"/>
                <w:kern w:val="0"/>
                <w:sz w:val="21"/>
                <w:szCs w:val="21"/>
                <w:lang w:bidi="ar"/>
              </w:rPr>
            </w:pPr>
          </w:p>
        </w:tc>
        <w:tc>
          <w:tcPr>
            <w:tcW w:w="639" w:type="pct"/>
            <w:vAlign w:val="center"/>
          </w:tcPr>
          <w:p w:rsidR="00AD39EE" w:rsidRPr="008A2229" w:rsidRDefault="00AD39EE">
            <w:pPr>
              <w:widowControl/>
              <w:spacing w:line="360" w:lineRule="auto"/>
              <w:jc w:val="center"/>
              <w:textAlignment w:val="center"/>
              <w:rPr>
                <w:rFonts w:ascii="宋体" w:hAnsi="宋体" w:cs="宋体"/>
                <w:kern w:val="0"/>
                <w:sz w:val="21"/>
                <w:szCs w:val="21"/>
                <w:lang w:bidi="ar"/>
              </w:rPr>
            </w:pPr>
          </w:p>
        </w:tc>
        <w:tc>
          <w:tcPr>
            <w:tcW w:w="539" w:type="pct"/>
            <w:vAlign w:val="center"/>
          </w:tcPr>
          <w:p w:rsidR="00AD39EE" w:rsidRPr="008A2229" w:rsidRDefault="00815403">
            <w:pPr>
              <w:jc w:val="center"/>
              <w:rPr>
                <w:rFonts w:ascii="宋体" w:hAnsi="宋体" w:cs="宋体"/>
                <w:kern w:val="0"/>
                <w:sz w:val="21"/>
                <w:szCs w:val="21"/>
              </w:rPr>
            </w:pPr>
            <w:r w:rsidRPr="008A2229">
              <w:rPr>
                <w:rFonts w:ascii="宋体" w:hAnsi="宋体" w:cs="宋体" w:hint="eastAsia"/>
                <w:sz w:val="21"/>
                <w:szCs w:val="21"/>
              </w:rPr>
              <w:t>1</w:t>
            </w:r>
          </w:p>
        </w:tc>
        <w:tc>
          <w:tcPr>
            <w:tcW w:w="390" w:type="pct"/>
            <w:vAlign w:val="center"/>
          </w:tcPr>
          <w:p w:rsidR="00AD39EE" w:rsidRPr="008A2229" w:rsidRDefault="00815403">
            <w:pPr>
              <w:jc w:val="center"/>
              <w:rPr>
                <w:rFonts w:ascii="宋体" w:hAnsi="宋体" w:cs="宋体"/>
                <w:kern w:val="0"/>
                <w:sz w:val="21"/>
                <w:szCs w:val="21"/>
              </w:rPr>
            </w:pPr>
            <w:r w:rsidRPr="008A2229">
              <w:rPr>
                <w:rFonts w:ascii="宋体" w:hAnsi="宋体" w:cs="宋体" w:hint="eastAsia"/>
                <w:sz w:val="21"/>
                <w:szCs w:val="21"/>
              </w:rPr>
              <w:t>台</w:t>
            </w:r>
          </w:p>
        </w:tc>
        <w:tc>
          <w:tcPr>
            <w:tcW w:w="566" w:type="pct"/>
            <w:vAlign w:val="center"/>
          </w:tcPr>
          <w:p w:rsidR="00AD39EE" w:rsidRPr="008A2229" w:rsidRDefault="00AD39EE">
            <w:pPr>
              <w:widowControl/>
              <w:spacing w:line="360" w:lineRule="auto"/>
              <w:jc w:val="center"/>
              <w:textAlignment w:val="center"/>
              <w:rPr>
                <w:rFonts w:ascii="宋体" w:hAnsi="宋体" w:cs="宋体"/>
                <w:kern w:val="0"/>
                <w:sz w:val="21"/>
                <w:szCs w:val="21"/>
              </w:rPr>
            </w:pPr>
          </w:p>
        </w:tc>
        <w:tc>
          <w:tcPr>
            <w:tcW w:w="878" w:type="pct"/>
            <w:vAlign w:val="center"/>
          </w:tcPr>
          <w:p w:rsidR="00AD39EE" w:rsidRPr="008A2229" w:rsidRDefault="00AD39EE">
            <w:pPr>
              <w:widowControl/>
              <w:spacing w:line="360" w:lineRule="auto"/>
              <w:jc w:val="center"/>
              <w:textAlignment w:val="center"/>
              <w:rPr>
                <w:rFonts w:ascii="宋体" w:hAnsi="宋体" w:cs="宋体"/>
                <w:kern w:val="0"/>
                <w:sz w:val="21"/>
                <w:szCs w:val="21"/>
              </w:rPr>
            </w:pPr>
          </w:p>
        </w:tc>
      </w:tr>
      <w:tr w:rsidR="008A2229" w:rsidRPr="008A2229">
        <w:trPr>
          <w:trHeight w:val="567"/>
          <w:jc w:val="center"/>
        </w:trPr>
        <w:tc>
          <w:tcPr>
            <w:tcW w:w="4121" w:type="pct"/>
            <w:gridSpan w:val="8"/>
            <w:vAlign w:val="center"/>
          </w:tcPr>
          <w:p w:rsidR="00AD39EE" w:rsidRPr="008A2229" w:rsidRDefault="00815403">
            <w:pPr>
              <w:widowControl/>
              <w:spacing w:line="360" w:lineRule="auto"/>
              <w:jc w:val="center"/>
              <w:textAlignment w:val="center"/>
              <w:rPr>
                <w:rFonts w:ascii="宋体" w:hAnsi="宋体" w:cs="宋体"/>
                <w:kern w:val="0"/>
                <w:sz w:val="21"/>
                <w:szCs w:val="21"/>
              </w:rPr>
            </w:pPr>
            <w:r w:rsidRPr="008A2229">
              <w:rPr>
                <w:rFonts w:ascii="宋体" w:hAnsi="宋体" w:cs="宋体" w:hint="eastAsia"/>
                <w:b/>
                <w:bCs/>
                <w:kern w:val="0"/>
                <w:sz w:val="21"/>
                <w:szCs w:val="21"/>
              </w:rPr>
              <w:t>合计（人民币，元）</w:t>
            </w:r>
          </w:p>
        </w:tc>
        <w:tc>
          <w:tcPr>
            <w:tcW w:w="878" w:type="pct"/>
            <w:vAlign w:val="center"/>
          </w:tcPr>
          <w:p w:rsidR="00AD39EE" w:rsidRPr="008A2229" w:rsidRDefault="00AD39EE">
            <w:pPr>
              <w:widowControl/>
              <w:spacing w:line="360" w:lineRule="auto"/>
              <w:jc w:val="center"/>
              <w:textAlignment w:val="center"/>
              <w:rPr>
                <w:rFonts w:ascii="宋体" w:hAnsi="宋体" w:cs="宋体"/>
                <w:kern w:val="0"/>
                <w:sz w:val="21"/>
                <w:szCs w:val="21"/>
              </w:rPr>
            </w:pPr>
          </w:p>
        </w:tc>
      </w:tr>
    </w:tbl>
    <w:p w:rsidR="00AD39EE" w:rsidRPr="008A2229" w:rsidRDefault="00AD39EE">
      <w:pPr>
        <w:spacing w:line="360" w:lineRule="auto"/>
        <w:ind w:firstLineChars="202" w:firstLine="485"/>
        <w:jc w:val="left"/>
        <w:rPr>
          <w:rFonts w:ascii="宋体" w:hAnsi="宋体" w:cs="宋体"/>
        </w:rPr>
      </w:pPr>
    </w:p>
    <w:p w:rsidR="00AD39EE" w:rsidRPr="008A2229" w:rsidRDefault="00815403">
      <w:pPr>
        <w:spacing w:line="360" w:lineRule="auto"/>
        <w:ind w:firstLineChars="202" w:firstLine="485"/>
        <w:jc w:val="left"/>
        <w:rPr>
          <w:rFonts w:ascii="宋体" w:hAnsi="宋体" w:cs="宋体"/>
        </w:rPr>
      </w:pPr>
      <w:r w:rsidRPr="008A2229">
        <w:rPr>
          <w:rFonts w:ascii="宋体" w:hAnsi="宋体" w:cs="宋体" w:hint="eastAsia"/>
        </w:rPr>
        <w:t>我单位书面确认以上报价真实有效，并同时做出以下承诺：</w:t>
      </w:r>
    </w:p>
    <w:p w:rsidR="00AD39EE" w:rsidRPr="008A2229" w:rsidRDefault="00815403">
      <w:pPr>
        <w:numPr>
          <w:ilvl w:val="0"/>
          <w:numId w:val="7"/>
        </w:numPr>
        <w:spacing w:line="360" w:lineRule="auto"/>
        <w:ind w:firstLineChars="202" w:firstLine="487"/>
        <w:jc w:val="left"/>
        <w:rPr>
          <w:rFonts w:ascii="宋体" w:hAnsi="宋体" w:cs="宋体"/>
          <w:b/>
        </w:rPr>
      </w:pPr>
      <w:r w:rsidRPr="008A2229">
        <w:rPr>
          <w:rFonts w:ascii="宋体" w:hAnsi="宋体" w:cs="宋体" w:hint="eastAsia"/>
          <w:b/>
        </w:rPr>
        <w:t>以上报价与我单位在志正快速采购平台中的网上报价一致，供应商报价表必须加盖公章，另附上每一个产品的单价与图文描述(格式自拟，无提供的视作无效报价)。</w:t>
      </w:r>
    </w:p>
    <w:p w:rsidR="00AD39EE" w:rsidRPr="008A2229" w:rsidRDefault="00815403">
      <w:pPr>
        <w:numPr>
          <w:ilvl w:val="0"/>
          <w:numId w:val="7"/>
        </w:numPr>
        <w:spacing w:line="360" w:lineRule="auto"/>
        <w:ind w:firstLineChars="202" w:firstLine="487"/>
        <w:jc w:val="left"/>
        <w:rPr>
          <w:rFonts w:ascii="宋体" w:hAnsi="宋体" w:cs="宋体"/>
          <w:b/>
        </w:rPr>
      </w:pPr>
      <w:r w:rsidRPr="008A2229">
        <w:rPr>
          <w:rFonts w:ascii="宋体" w:hAnsi="宋体" w:cs="宋体" w:hint="eastAsia"/>
          <w:b/>
        </w:rPr>
        <w:t>提供不少于1页A4纸的项目实施方案，含质保承诺(格式自拟，加盖公章)，无提供项目实施方案的视作无效报价。</w:t>
      </w:r>
    </w:p>
    <w:p w:rsidR="00AD39EE" w:rsidRPr="008A2229" w:rsidRDefault="00815403">
      <w:pPr>
        <w:spacing w:line="360" w:lineRule="auto"/>
        <w:ind w:firstLineChars="202" w:firstLine="487"/>
        <w:jc w:val="left"/>
        <w:rPr>
          <w:rFonts w:ascii="宋体" w:hAnsi="宋体" w:cs="宋体"/>
          <w:b/>
          <w:bCs/>
        </w:rPr>
      </w:pPr>
      <w:r w:rsidRPr="008A2229">
        <w:rPr>
          <w:rFonts w:ascii="宋体" w:hAnsi="宋体" w:cs="宋体" w:hint="eastAsia"/>
          <w:b/>
          <w:bCs/>
        </w:rPr>
        <w:t>3. 参与竞价供应商需同步将本确认函盖章并扫描上传至志正快速采购平台中。</w:t>
      </w:r>
    </w:p>
    <w:p w:rsidR="00AD39EE" w:rsidRPr="008A2229" w:rsidRDefault="00815403">
      <w:pPr>
        <w:spacing w:line="360" w:lineRule="auto"/>
        <w:ind w:firstLineChars="202" w:firstLine="487"/>
        <w:jc w:val="left"/>
        <w:rPr>
          <w:rFonts w:ascii="宋体" w:hAnsi="宋体" w:cs="宋体"/>
          <w:b/>
          <w:bCs/>
        </w:rPr>
      </w:pPr>
      <w:r w:rsidRPr="008A2229">
        <w:rPr>
          <w:rFonts w:ascii="宋体" w:hAnsi="宋体" w:cs="宋体" w:hint="eastAsia"/>
          <w:b/>
          <w:bCs/>
        </w:rPr>
        <w:t>4. 在竞价结束后1个工作日内再次将本确认函上传至志正快速采购平台中。</w:t>
      </w:r>
    </w:p>
    <w:p w:rsidR="00AD39EE" w:rsidRPr="008A2229" w:rsidRDefault="00815403" w:rsidP="007C6514">
      <w:pPr>
        <w:spacing w:line="360" w:lineRule="auto"/>
        <w:ind w:firstLineChars="202" w:firstLine="485"/>
        <w:jc w:val="left"/>
        <w:rPr>
          <w:rFonts w:ascii="宋体" w:hAnsi="宋体" w:cs="宋体"/>
        </w:rPr>
      </w:pPr>
      <w:r w:rsidRPr="008A2229">
        <w:rPr>
          <w:rFonts w:ascii="宋体" w:hAnsi="宋体" w:cs="宋体" w:hint="eastAsia"/>
          <w:bCs/>
        </w:rPr>
        <w:t>5.</w:t>
      </w:r>
      <w:r w:rsidRPr="008A2229">
        <w:rPr>
          <w:rFonts w:ascii="宋体" w:hAnsi="宋体" w:cs="宋体" w:hint="eastAsia"/>
        </w:rPr>
        <w:t>不满足以上任一条件，采购人有权另行选定成交人。</w:t>
      </w:r>
    </w:p>
    <w:p w:rsidR="00AD39EE" w:rsidRPr="008A2229" w:rsidRDefault="00AD39EE">
      <w:pPr>
        <w:spacing w:line="360" w:lineRule="auto"/>
        <w:jc w:val="right"/>
        <w:rPr>
          <w:rFonts w:ascii="宋体" w:hAnsi="宋体" w:cs="宋体"/>
        </w:rPr>
      </w:pPr>
    </w:p>
    <w:p w:rsidR="00AD39EE" w:rsidRPr="008A2229" w:rsidRDefault="00815403">
      <w:pPr>
        <w:spacing w:line="360" w:lineRule="auto"/>
        <w:jc w:val="right"/>
        <w:rPr>
          <w:rFonts w:ascii="宋体" w:hAnsi="宋体" w:cs="宋体"/>
        </w:rPr>
      </w:pPr>
      <w:r w:rsidRPr="008A2229">
        <w:rPr>
          <w:rFonts w:ascii="宋体" w:hAnsi="宋体" w:cs="宋体" w:hint="eastAsia"/>
        </w:rPr>
        <w:t>报价单位：</w:t>
      </w:r>
      <w:r w:rsidRPr="008A2229">
        <w:rPr>
          <w:rFonts w:ascii="宋体" w:hAnsi="宋体" w:cs="宋体" w:hint="eastAsia"/>
          <w:u w:val="single"/>
        </w:rPr>
        <w:t>(单位名称并加盖公章)</w:t>
      </w:r>
    </w:p>
    <w:p w:rsidR="00AD39EE" w:rsidRPr="008A2229" w:rsidRDefault="00815403">
      <w:pPr>
        <w:wordWrap w:val="0"/>
        <w:spacing w:line="360" w:lineRule="auto"/>
        <w:jc w:val="right"/>
        <w:rPr>
          <w:rFonts w:ascii="宋体" w:hAnsi="宋体" w:cs="宋体"/>
        </w:rPr>
      </w:pPr>
      <w:r w:rsidRPr="008A2229">
        <w:rPr>
          <w:rFonts w:ascii="宋体" w:hAnsi="宋体" w:cs="宋体" w:hint="eastAsia"/>
        </w:rPr>
        <w:t>法定代表人或者授权代表签字：</w:t>
      </w:r>
      <w:r w:rsidRPr="008A2229">
        <w:rPr>
          <w:rFonts w:ascii="宋体" w:hAnsi="宋体" w:cs="宋体" w:hint="eastAsia"/>
          <w:u w:val="single"/>
        </w:rPr>
        <w:t xml:space="preserve">        </w:t>
      </w:r>
    </w:p>
    <w:p w:rsidR="00AD39EE" w:rsidRPr="008A2229" w:rsidRDefault="00815403">
      <w:pPr>
        <w:wordWrap w:val="0"/>
        <w:spacing w:line="360" w:lineRule="auto"/>
        <w:jc w:val="right"/>
        <w:rPr>
          <w:rFonts w:ascii="宋体" w:hAnsi="宋体" w:cs="宋体"/>
        </w:rPr>
      </w:pPr>
      <w:r w:rsidRPr="008A2229">
        <w:rPr>
          <w:rFonts w:ascii="宋体" w:hAnsi="宋体" w:cs="宋体" w:hint="eastAsia"/>
        </w:rPr>
        <w:t>发函日期：</w:t>
      </w:r>
      <w:r w:rsidRPr="008A2229">
        <w:rPr>
          <w:rFonts w:ascii="宋体" w:hAnsi="宋体" w:cs="宋体" w:hint="eastAsia"/>
          <w:u w:val="single"/>
        </w:rPr>
        <w:t xml:space="preserve">        </w:t>
      </w:r>
    </w:p>
    <w:p w:rsidR="00AD39EE" w:rsidRPr="008A2229" w:rsidRDefault="00815403">
      <w:pPr>
        <w:spacing w:line="360" w:lineRule="auto"/>
        <w:jc w:val="left"/>
        <w:rPr>
          <w:sz w:val="28"/>
          <w:szCs w:val="28"/>
        </w:rPr>
      </w:pPr>
      <w:bookmarkStart w:id="74" w:name="_Toc9366"/>
      <w:r w:rsidRPr="008A2229">
        <w:rPr>
          <w:rFonts w:ascii="宋体" w:hAnsi="宋体" w:hint="eastAsia"/>
          <w:b/>
          <w:bCs/>
          <w:sz w:val="21"/>
          <w:szCs w:val="21"/>
        </w:rPr>
        <w:lastRenderedPageBreak/>
        <w:t>附件2：</w:t>
      </w:r>
    </w:p>
    <w:p w:rsidR="00AD39EE" w:rsidRPr="008A2229" w:rsidRDefault="00AD39EE">
      <w:pPr>
        <w:spacing w:line="360" w:lineRule="auto"/>
        <w:jc w:val="left"/>
        <w:rPr>
          <w:sz w:val="28"/>
          <w:szCs w:val="28"/>
        </w:rPr>
      </w:pPr>
      <w:bookmarkStart w:id="75" w:name="_Toc26928"/>
      <w:bookmarkStart w:id="76" w:name="_Toc10384"/>
    </w:p>
    <w:p w:rsidR="00AD39EE" w:rsidRPr="008A2229" w:rsidRDefault="00815403">
      <w:pPr>
        <w:pStyle w:val="20"/>
        <w:spacing w:before="0" w:after="0" w:line="360" w:lineRule="auto"/>
        <w:jc w:val="center"/>
        <w:rPr>
          <w:rFonts w:ascii="宋体" w:eastAsia="宋体" w:hAnsi="宋体" w:cs="宋体"/>
          <w:bCs/>
          <w:sz w:val="36"/>
          <w:szCs w:val="36"/>
        </w:rPr>
      </w:pPr>
      <w:bookmarkStart w:id="77" w:name="_Toc29780"/>
      <w:r w:rsidRPr="008A2229">
        <w:rPr>
          <w:rFonts w:ascii="宋体" w:eastAsia="宋体" w:hAnsi="宋体" w:cs="宋体" w:hint="eastAsia"/>
          <w:bCs/>
          <w:sz w:val="36"/>
          <w:szCs w:val="36"/>
        </w:rPr>
        <w:t>法定代表人证明书</w:t>
      </w:r>
      <w:bookmarkEnd w:id="77"/>
      <w:r w:rsidRPr="008A2229">
        <w:rPr>
          <w:rFonts w:ascii="宋体" w:eastAsia="宋体" w:hAnsi="宋体" w:cs="宋体" w:hint="eastAsia"/>
          <w:bCs/>
          <w:sz w:val="36"/>
          <w:szCs w:val="36"/>
        </w:rPr>
        <w:t>（必填）</w:t>
      </w:r>
    </w:p>
    <w:p w:rsidR="00AD39EE" w:rsidRPr="008A2229" w:rsidRDefault="00AD39EE">
      <w:pPr>
        <w:spacing w:line="360" w:lineRule="auto"/>
        <w:rPr>
          <w:rFonts w:ascii="宋体" w:hAnsi="宋体" w:cs="宋体"/>
          <w:b/>
          <w:bCs/>
        </w:rPr>
      </w:pPr>
    </w:p>
    <w:p w:rsidR="00AD39EE" w:rsidRPr="008A2229" w:rsidRDefault="00815403">
      <w:pPr>
        <w:spacing w:line="360" w:lineRule="auto"/>
        <w:ind w:leftChars="305" w:left="732"/>
        <w:rPr>
          <w:rFonts w:ascii="宋体" w:hAnsi="宋体" w:cs="宋体"/>
        </w:rPr>
      </w:pPr>
      <w:r w:rsidRPr="008A2229">
        <w:rPr>
          <w:rFonts w:ascii="宋体" w:hAnsi="宋体" w:cs="宋体" w:hint="eastAsia"/>
          <w:u w:val="single"/>
        </w:rPr>
        <w:t xml:space="preserve">          </w:t>
      </w:r>
      <w:r w:rsidRPr="008A2229">
        <w:rPr>
          <w:rFonts w:ascii="宋体" w:hAnsi="宋体" w:cs="宋体" w:hint="eastAsia"/>
        </w:rPr>
        <w:t>同志，现任我单位</w:t>
      </w:r>
      <w:r w:rsidRPr="008A2229">
        <w:rPr>
          <w:rFonts w:ascii="宋体" w:hAnsi="宋体" w:cs="宋体" w:hint="eastAsia"/>
          <w:u w:val="single"/>
        </w:rPr>
        <w:t xml:space="preserve">         </w:t>
      </w:r>
      <w:r w:rsidRPr="008A2229">
        <w:rPr>
          <w:rFonts w:ascii="宋体" w:hAnsi="宋体" w:cs="宋体" w:hint="eastAsia"/>
        </w:rPr>
        <w:t>职务，为法定代表人，特此证明。</w:t>
      </w:r>
    </w:p>
    <w:p w:rsidR="00AD39EE" w:rsidRPr="008A2229" w:rsidRDefault="00815403">
      <w:pPr>
        <w:spacing w:line="360" w:lineRule="auto"/>
        <w:ind w:left="748" w:hanging="567"/>
        <w:jc w:val="right"/>
        <w:rPr>
          <w:rFonts w:ascii="宋体" w:hAnsi="宋体" w:cs="宋体"/>
        </w:rPr>
      </w:pPr>
      <w:r w:rsidRPr="008A2229">
        <w:rPr>
          <w:rFonts w:ascii="宋体" w:hAnsi="宋体" w:cs="宋体" w:hint="eastAsia"/>
        </w:rPr>
        <w:t>签发日期：</w:t>
      </w:r>
      <w:r w:rsidRPr="008A2229">
        <w:rPr>
          <w:rFonts w:ascii="宋体" w:hAnsi="宋体" w:cs="宋体" w:hint="eastAsia"/>
          <w:u w:val="single"/>
        </w:rPr>
        <w:t xml:space="preserve">     </w:t>
      </w:r>
      <w:r w:rsidRPr="008A2229">
        <w:rPr>
          <w:rFonts w:ascii="宋体" w:hAnsi="宋体" w:cs="宋体" w:hint="eastAsia"/>
        </w:rPr>
        <w:t>年</w:t>
      </w:r>
      <w:r w:rsidRPr="008A2229">
        <w:rPr>
          <w:rFonts w:ascii="宋体" w:hAnsi="宋体" w:cs="宋体" w:hint="eastAsia"/>
          <w:u w:val="single"/>
        </w:rPr>
        <w:t xml:space="preserve">   </w:t>
      </w:r>
      <w:r w:rsidRPr="008A2229">
        <w:rPr>
          <w:rFonts w:ascii="宋体" w:hAnsi="宋体" w:cs="宋体" w:hint="eastAsia"/>
        </w:rPr>
        <w:t>月</w:t>
      </w:r>
      <w:r w:rsidRPr="008A2229">
        <w:rPr>
          <w:rFonts w:ascii="宋体" w:hAnsi="宋体" w:cs="宋体" w:hint="eastAsia"/>
          <w:u w:val="single"/>
        </w:rPr>
        <w:t xml:space="preserve">   </w:t>
      </w:r>
      <w:r w:rsidRPr="008A2229">
        <w:rPr>
          <w:rFonts w:ascii="宋体" w:hAnsi="宋体" w:cs="宋体" w:hint="eastAsia"/>
        </w:rPr>
        <w:t>日</w:t>
      </w:r>
    </w:p>
    <w:p w:rsidR="00AD39EE" w:rsidRPr="008A2229" w:rsidRDefault="00815403">
      <w:pPr>
        <w:spacing w:line="360" w:lineRule="auto"/>
        <w:ind w:left="748" w:hanging="567"/>
        <w:rPr>
          <w:rFonts w:ascii="宋体" w:hAnsi="宋体" w:cs="宋体"/>
        </w:rPr>
      </w:pPr>
      <w:r w:rsidRPr="008A2229">
        <w:rPr>
          <w:rFonts w:ascii="宋体" w:hAnsi="宋体" w:cs="宋体" w:hint="eastAsia"/>
        </w:rPr>
        <w:t>附：</w:t>
      </w:r>
    </w:p>
    <w:p w:rsidR="00AD39EE" w:rsidRPr="008A2229" w:rsidRDefault="00815403">
      <w:pPr>
        <w:spacing w:line="360" w:lineRule="auto"/>
        <w:ind w:left="748" w:hanging="567"/>
        <w:rPr>
          <w:rFonts w:ascii="宋体" w:hAnsi="宋体" w:cs="宋体"/>
        </w:rPr>
      </w:pPr>
      <w:r w:rsidRPr="008A2229">
        <w:rPr>
          <w:rFonts w:ascii="宋体" w:hAnsi="宋体" w:cs="宋体" w:hint="eastAsia"/>
        </w:rPr>
        <w:t xml:space="preserve">营业执照/登记证书（注册号或登记号）： </w:t>
      </w:r>
    </w:p>
    <w:p w:rsidR="00AD39EE" w:rsidRPr="008A2229" w:rsidRDefault="00815403">
      <w:pPr>
        <w:spacing w:line="360" w:lineRule="auto"/>
        <w:ind w:left="748" w:hanging="567"/>
        <w:rPr>
          <w:rFonts w:ascii="宋体" w:hAnsi="宋体" w:cs="宋体"/>
        </w:rPr>
      </w:pPr>
      <w:r w:rsidRPr="008A2229">
        <w:rPr>
          <w:rFonts w:ascii="宋体" w:hAnsi="宋体" w:cs="宋体" w:hint="eastAsia"/>
        </w:rPr>
        <w:t>经济性质：</w:t>
      </w:r>
    </w:p>
    <w:p w:rsidR="00AD39EE" w:rsidRPr="008A2229" w:rsidRDefault="00815403">
      <w:pPr>
        <w:spacing w:line="360" w:lineRule="auto"/>
        <w:ind w:left="748" w:hanging="567"/>
        <w:jc w:val="left"/>
        <w:rPr>
          <w:rFonts w:ascii="宋体" w:hAnsi="宋体" w:cs="宋体"/>
        </w:rPr>
      </w:pPr>
      <w:r w:rsidRPr="008A2229">
        <w:rPr>
          <w:rFonts w:ascii="宋体" w:hAnsi="宋体" w:cs="宋体" w:hint="eastAsia"/>
        </w:rPr>
        <w:t>主营（产）：</w:t>
      </w:r>
    </w:p>
    <w:p w:rsidR="00AD39EE" w:rsidRPr="008A2229" w:rsidRDefault="00815403">
      <w:pPr>
        <w:spacing w:line="360" w:lineRule="auto"/>
        <w:ind w:left="748" w:hanging="567"/>
        <w:rPr>
          <w:rFonts w:ascii="宋体" w:hAnsi="宋体" w:cs="宋体"/>
        </w:rPr>
      </w:pPr>
      <w:r w:rsidRPr="008A2229">
        <w:rPr>
          <w:rFonts w:ascii="宋体" w:hAnsi="宋体" w:cs="宋体" w:hint="eastAsia"/>
        </w:rPr>
        <w:t>兼营（产）：</w:t>
      </w:r>
    </w:p>
    <w:p w:rsidR="00AD39EE" w:rsidRPr="008A2229" w:rsidRDefault="00AD39EE">
      <w:pPr>
        <w:spacing w:line="360" w:lineRule="auto"/>
        <w:ind w:left="748" w:hanging="567"/>
        <w:rPr>
          <w:rFonts w:ascii="宋体" w:hAnsi="宋体" w:cs="宋体"/>
        </w:rPr>
      </w:pPr>
    </w:p>
    <w:p w:rsidR="00AD39EE" w:rsidRPr="008A2229" w:rsidRDefault="00AD39EE">
      <w:pPr>
        <w:spacing w:line="360" w:lineRule="auto"/>
        <w:ind w:left="748" w:hanging="567"/>
        <w:rPr>
          <w:rFonts w:ascii="宋体" w:hAnsi="宋体" w:cs="宋体"/>
        </w:rPr>
      </w:pPr>
    </w:p>
    <w:p w:rsidR="00AD39EE" w:rsidRPr="008A2229" w:rsidRDefault="00815403">
      <w:pPr>
        <w:spacing w:line="360" w:lineRule="auto"/>
        <w:ind w:left="748" w:hanging="567"/>
        <w:rPr>
          <w:rFonts w:ascii="宋体" w:hAnsi="宋体" w:cs="宋体"/>
        </w:rPr>
      </w:pPr>
      <w:r w:rsidRPr="008A2229">
        <w:rPr>
          <w:rFonts w:ascii="宋体" w:hAnsi="宋体" w:cs="宋体" w:hint="eastAsia"/>
        </w:rPr>
        <w:t>供应商名称（并加盖法人公章）：</w:t>
      </w:r>
    </w:p>
    <w:p w:rsidR="00AD39EE" w:rsidRPr="008A2229" w:rsidRDefault="00815403">
      <w:pPr>
        <w:spacing w:line="360" w:lineRule="auto"/>
        <w:ind w:left="748" w:hanging="567"/>
        <w:rPr>
          <w:rFonts w:ascii="宋体" w:hAnsi="宋体" w:cs="宋体"/>
        </w:rPr>
      </w:pPr>
      <w:r w:rsidRPr="008A2229">
        <w:rPr>
          <w:rFonts w:ascii="宋体" w:hAnsi="宋体" w:cs="宋体" w:hint="eastAsia"/>
        </w:rPr>
        <w:t>地址：</w:t>
      </w:r>
    </w:p>
    <w:p w:rsidR="00AD39EE" w:rsidRPr="008A2229" w:rsidRDefault="00815403">
      <w:pPr>
        <w:spacing w:line="360" w:lineRule="auto"/>
        <w:ind w:left="748" w:hanging="567"/>
        <w:rPr>
          <w:rFonts w:ascii="宋体" w:hAnsi="宋体" w:cs="宋体"/>
        </w:rPr>
      </w:pPr>
      <w:r w:rsidRPr="008A2229">
        <w:rPr>
          <w:rFonts w:ascii="宋体" w:hAnsi="宋体" w:cs="宋体" w:hint="eastAsia"/>
        </w:rPr>
        <w:t>日期：</w:t>
      </w:r>
    </w:p>
    <w:p w:rsidR="00AD39EE" w:rsidRPr="008A2229" w:rsidRDefault="00815403">
      <w:pPr>
        <w:pStyle w:val="a5"/>
        <w:rPr>
          <w:rFonts w:ascii="宋体" w:hAnsi="宋体" w:cs="宋体"/>
          <w:b/>
          <w:szCs w:val="24"/>
        </w:rPr>
      </w:pPr>
      <w:r w:rsidRPr="008A2229">
        <w:rPr>
          <w:rFonts w:ascii="宋体" w:hAnsi="宋体" w:cs="宋体" w:hint="eastAsia"/>
          <w:b/>
          <w:noProof/>
          <w:szCs w:val="24"/>
        </w:rPr>
        <mc:AlternateContent>
          <mc:Choice Requires="wps">
            <w:drawing>
              <wp:anchor distT="0" distB="0" distL="114300" distR="114300" simplePos="0" relativeHeight="251658240" behindDoc="0" locked="0" layoutInCell="1" allowOverlap="1">
                <wp:simplePos x="0" y="0"/>
                <wp:positionH relativeFrom="column">
                  <wp:posOffset>2846705</wp:posOffset>
                </wp:positionH>
                <wp:positionV relativeFrom="paragraph">
                  <wp:posOffset>355600</wp:posOffset>
                </wp:positionV>
                <wp:extent cx="2491740" cy="1596390"/>
                <wp:effectExtent l="4445" t="4445" r="18415" b="18415"/>
                <wp:wrapNone/>
                <wp:docPr id="2" name="矩形 2"/>
                <wp:cNvGraphicFramePr/>
                <a:graphic xmlns:a="http://schemas.openxmlformats.org/drawingml/2006/main">
                  <a:graphicData uri="http://schemas.microsoft.com/office/word/2010/wordprocessingShape">
                    <wps:wsp>
                      <wps:cNvSpPr/>
                      <wps:spPr>
                        <a:xfrm>
                          <a:off x="0" y="0"/>
                          <a:ext cx="2491740" cy="1596390"/>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15403" w:rsidRDefault="00815403">
                            <w:pPr>
                              <w:jc w:val="center"/>
                            </w:pPr>
                          </w:p>
                          <w:p w:rsidR="00815403" w:rsidRDefault="00815403">
                            <w:pPr>
                              <w:jc w:val="center"/>
                            </w:pPr>
                            <w:r>
                              <w:rPr>
                                <w:rFonts w:hint="eastAsia"/>
                              </w:rPr>
                              <w:t>法定代表人</w:t>
                            </w:r>
                          </w:p>
                          <w:p w:rsidR="00815403" w:rsidRDefault="00815403">
                            <w:pPr>
                              <w:jc w:val="center"/>
                              <w:rPr>
                                <w:sz w:val="21"/>
                                <w:szCs w:val="21"/>
                              </w:rPr>
                            </w:pPr>
                            <w:r>
                              <w:rPr>
                                <w:rFonts w:hint="eastAsia"/>
                                <w:b/>
                                <w:u w:val="single"/>
                              </w:rPr>
                              <w:t>有效期内的</w:t>
                            </w:r>
                            <w:r>
                              <w:rPr>
                                <w:rFonts w:hint="eastAsia"/>
                              </w:rPr>
                              <w:t>居民身份证复印件（反面）粘贴处</w:t>
                            </w:r>
                          </w:p>
                        </w:txbxContent>
                      </wps:txbx>
                      <wps:bodyPr wrap="square" upright="1"/>
                    </wps:wsp>
                  </a:graphicData>
                </a:graphic>
              </wp:anchor>
            </w:drawing>
          </mc:Choice>
          <mc:Fallback>
            <w:pict>
              <v:rect id="矩形 2" o:spid="_x0000_s1026" style="position:absolute;left:0;text-align:left;margin-left:224.15pt;margin-top:28pt;width:196.2pt;height:125.7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">
                <v:textbox>
                  <w:txbxContent>
                    <w:p w:rsidR="00815403" w:rsidRDefault="00815403">
                      <w:pPr>
                        <w:jc w:val="center"/>
                      </w:pPr>
                    </w:p>
                    <w:p w:rsidR="00815403" w:rsidRDefault="00815403">
                      <w:pPr>
                        <w:jc w:val="center"/>
                      </w:pPr>
                      <w:r>
                        <w:rPr>
                          <w:rFonts w:hint="eastAsia"/>
                        </w:rPr>
                        <w:t>法定代表人</w:t>
                      </w:r>
                    </w:p>
                    <w:p w:rsidR="00815403" w:rsidRDefault="00815403">
                      <w:pPr>
                        <w:jc w:val="center"/>
                        <w:rPr>
                          <w:sz w:val="21"/>
                          <w:szCs w:val="21"/>
                        </w:rPr>
                      </w:pPr>
                      <w:r>
                        <w:rPr>
                          <w:rFonts w:hint="eastAsia"/>
                          <w:b/>
                          <w:u w:val="single"/>
                        </w:rPr>
                        <w:t>有效期内的</w:t>
                      </w:r>
                      <w:r>
                        <w:rPr>
                          <w:rFonts w:hint="eastAsia"/>
                        </w:rPr>
                        <w:t>居民身份证复印件（反面）粘贴处</w:t>
                      </w:r>
                    </w:p>
                  </w:txbxContent>
                </v:textbox>
              </v:rect>
            </w:pict>
          </mc:Fallback>
        </mc:AlternateContent>
      </w:r>
      <w:r w:rsidRPr="008A2229">
        <w:rPr>
          <w:rFonts w:ascii="宋体" w:hAnsi="宋体" w:cs="宋体" w:hint="eastAsia"/>
          <w:b/>
          <w:noProof/>
          <w:szCs w:val="24"/>
        </w:rPr>
        <mc:AlternateContent>
          <mc:Choice Requires="wps">
            <w:drawing>
              <wp:anchor distT="0" distB="0" distL="114300" distR="114300" simplePos="0" relativeHeight="251656192" behindDoc="0" locked="0" layoutInCell="1" allowOverlap="1">
                <wp:simplePos x="0" y="0"/>
                <wp:positionH relativeFrom="column">
                  <wp:posOffset>168275</wp:posOffset>
                </wp:positionH>
                <wp:positionV relativeFrom="paragraph">
                  <wp:posOffset>355600</wp:posOffset>
                </wp:positionV>
                <wp:extent cx="2479675" cy="1596390"/>
                <wp:effectExtent l="5080" t="4445" r="10795" b="18415"/>
                <wp:wrapNone/>
                <wp:docPr id="1" name="矩形 3"/>
                <wp:cNvGraphicFramePr/>
                <a:graphic xmlns:a="http://schemas.openxmlformats.org/drawingml/2006/main">
                  <a:graphicData uri="http://schemas.microsoft.com/office/word/2010/wordprocessingShape">
                    <wps:wsp>
                      <wps:cNvSpPr/>
                      <wps:spPr>
                        <a:xfrm>
                          <a:off x="0" y="0"/>
                          <a:ext cx="2479675" cy="1596390"/>
                        </a:xfrm>
                        <a:prstGeom prst="rect">
                          <a:avLst/>
                        </a:prstGeom>
                        <a:solidFill>
                          <a:srgbClr val="FFFFFF"/>
                        </a:solidFill>
                        <a:ln w="9525" cap="flat" cmpd="sng">
                          <a:solidFill>
                            <a:srgbClr val="000000"/>
                          </a:solidFill>
                          <a:prstDash val="solid"/>
                          <a:miter/>
                          <a:headEnd type="none" w="med" len="med"/>
                          <a:tailEnd type="none" w="med" len="med"/>
                        </a:ln>
                      </wps:spPr>
                      <wps:txbx>
                        <w:txbxContent>
                          <w:p w:rsidR="00815403" w:rsidRDefault="00815403">
                            <w:pPr>
                              <w:jc w:val="center"/>
                            </w:pPr>
                          </w:p>
                          <w:p w:rsidR="00815403" w:rsidRDefault="00815403">
                            <w:pPr>
                              <w:jc w:val="center"/>
                            </w:pPr>
                            <w:r>
                              <w:rPr>
                                <w:rFonts w:hint="eastAsia"/>
                              </w:rPr>
                              <w:t>法定代表人</w:t>
                            </w:r>
                          </w:p>
                          <w:p w:rsidR="00815403" w:rsidRDefault="00815403">
                            <w:pPr>
                              <w:jc w:val="center"/>
                              <w:rPr>
                                <w:sz w:val="21"/>
                                <w:szCs w:val="21"/>
                              </w:rPr>
                            </w:pPr>
                            <w:r>
                              <w:rPr>
                                <w:rFonts w:hint="eastAsia"/>
                                <w:b/>
                                <w:u w:val="single"/>
                              </w:rPr>
                              <w:t>有效期内的</w:t>
                            </w:r>
                            <w:r>
                              <w:rPr>
                                <w:rFonts w:hint="eastAsia"/>
                              </w:rPr>
                              <w:t>居民身份证复印件（正面）粘贴处</w:t>
                            </w:r>
                          </w:p>
                        </w:txbxContent>
                      </wps:txbx>
                      <wps:bodyPr wrap="square" upright="1"/>
                    </wps:wsp>
                  </a:graphicData>
                </a:graphic>
              </wp:anchor>
            </w:drawing>
          </mc:Choice>
          <mc:Fallback>
            <w:pict>
              <v:rect id="矩形 3" o:spid="_x0000_s1027" style="position:absolute;left:0;text-align:left;margin-left:13.25pt;margin-top:28pt;width:195.25pt;height:125.7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">
                <v:textbox>
                  <w:txbxContent>
                    <w:p w:rsidR="00815403" w:rsidRDefault="00815403">
                      <w:pPr>
                        <w:jc w:val="center"/>
                      </w:pPr>
                    </w:p>
                    <w:p w:rsidR="00815403" w:rsidRDefault="00815403">
                      <w:pPr>
                        <w:jc w:val="center"/>
                      </w:pPr>
                      <w:r>
                        <w:rPr>
                          <w:rFonts w:hint="eastAsia"/>
                        </w:rPr>
                        <w:t>法定代表人</w:t>
                      </w:r>
                    </w:p>
                    <w:p w:rsidR="00815403" w:rsidRDefault="00815403">
                      <w:pPr>
                        <w:jc w:val="center"/>
                        <w:rPr>
                          <w:sz w:val="21"/>
                          <w:szCs w:val="21"/>
                        </w:rPr>
                      </w:pPr>
                      <w:r>
                        <w:rPr>
                          <w:rFonts w:hint="eastAsia"/>
                          <w:b/>
                          <w:u w:val="single"/>
                        </w:rPr>
                        <w:t>有效期内的</w:t>
                      </w:r>
                      <w:r>
                        <w:rPr>
                          <w:rFonts w:hint="eastAsia"/>
                        </w:rPr>
                        <w:t>居民身份证复印件（正面）粘贴处</w:t>
                      </w:r>
                    </w:p>
                  </w:txbxContent>
                </v:textbox>
              </v:rect>
            </w:pict>
          </mc:Fallback>
        </mc:AlternateContent>
      </w:r>
    </w:p>
    <w:p w:rsidR="00AD39EE" w:rsidRPr="008A2229" w:rsidRDefault="00AD39EE">
      <w:pPr>
        <w:pStyle w:val="a5"/>
        <w:rPr>
          <w:rFonts w:ascii="宋体" w:hAnsi="宋体" w:cs="宋体"/>
          <w:b/>
          <w:szCs w:val="24"/>
        </w:rPr>
      </w:pPr>
    </w:p>
    <w:p w:rsidR="00AD39EE" w:rsidRPr="008A2229" w:rsidRDefault="00AD39EE">
      <w:pPr>
        <w:pStyle w:val="a5"/>
        <w:rPr>
          <w:rFonts w:ascii="宋体" w:hAnsi="宋体" w:cs="宋体"/>
          <w:b/>
          <w:szCs w:val="24"/>
        </w:rPr>
      </w:pPr>
    </w:p>
    <w:p w:rsidR="00AD39EE" w:rsidRPr="008A2229" w:rsidRDefault="00AD39EE">
      <w:pPr>
        <w:pStyle w:val="a5"/>
        <w:rPr>
          <w:rFonts w:ascii="宋体" w:hAnsi="宋体" w:cs="宋体"/>
          <w:b/>
          <w:szCs w:val="24"/>
        </w:rPr>
      </w:pPr>
    </w:p>
    <w:p w:rsidR="00AD39EE" w:rsidRPr="008A2229" w:rsidRDefault="00AD39EE">
      <w:pPr>
        <w:pStyle w:val="a5"/>
        <w:rPr>
          <w:rFonts w:ascii="宋体" w:hAnsi="宋体" w:cs="宋体"/>
          <w:b/>
          <w:szCs w:val="24"/>
        </w:rPr>
      </w:pPr>
    </w:p>
    <w:p w:rsidR="00AD39EE" w:rsidRPr="008A2229" w:rsidRDefault="00AD39EE">
      <w:pPr>
        <w:pStyle w:val="a5"/>
        <w:spacing w:line="480" w:lineRule="auto"/>
        <w:ind w:left="0" w:firstLine="0"/>
        <w:rPr>
          <w:rFonts w:ascii="宋体" w:hAnsi="宋体" w:cs="宋体"/>
          <w:b/>
          <w:szCs w:val="24"/>
        </w:rPr>
      </w:pPr>
    </w:p>
    <w:p w:rsidR="00AD39EE" w:rsidRPr="008A2229" w:rsidRDefault="00AD39EE">
      <w:pPr>
        <w:pStyle w:val="1"/>
        <w:keepNext w:val="0"/>
        <w:keepLines w:val="0"/>
        <w:widowControl/>
        <w:spacing w:before="188" w:after="188" w:line="400" w:lineRule="exact"/>
        <w:ind w:firstLineChars="200" w:firstLine="482"/>
        <w:jc w:val="left"/>
        <w:rPr>
          <w:rFonts w:ascii="宋体" w:hAnsi="宋体"/>
          <w:b/>
          <w:bCs/>
          <w:kern w:val="2"/>
          <w:sz w:val="24"/>
          <w:szCs w:val="24"/>
        </w:rPr>
      </w:pPr>
    </w:p>
    <w:p w:rsidR="00AD39EE" w:rsidRPr="008A2229" w:rsidRDefault="00815403">
      <w:pPr>
        <w:pStyle w:val="1"/>
        <w:keepNext w:val="0"/>
        <w:keepLines w:val="0"/>
        <w:widowControl/>
        <w:spacing w:before="188" w:after="188" w:line="400" w:lineRule="exact"/>
        <w:ind w:firstLineChars="200" w:firstLine="482"/>
        <w:jc w:val="left"/>
        <w:rPr>
          <w:rFonts w:ascii="宋体" w:hAnsi="宋体"/>
          <w:kern w:val="2"/>
          <w:sz w:val="24"/>
          <w:szCs w:val="24"/>
        </w:rPr>
      </w:pPr>
      <w:r w:rsidRPr="008A2229">
        <w:rPr>
          <w:rFonts w:ascii="宋体" w:hAnsi="宋体" w:hint="eastAsia"/>
          <w:b/>
          <w:bCs/>
          <w:kern w:val="2"/>
          <w:sz w:val="24"/>
          <w:szCs w:val="24"/>
        </w:rPr>
        <w:t>另附：</w:t>
      </w:r>
      <w:r w:rsidRPr="008A2229">
        <w:rPr>
          <w:rFonts w:ascii="宋体" w:hAnsi="宋体" w:hint="eastAsia"/>
          <w:kern w:val="2"/>
          <w:sz w:val="24"/>
          <w:szCs w:val="24"/>
        </w:rPr>
        <w:t>提供最新的供应商营业执照（或事业单位法人证书，或社会团体法人登记证书，或执业许可证）副本复印件；若以不具有独立承担民事责任能力的分支机构投标，须取得具有法人资格的总公司的授权书，并提供总公司营业执照副本复印件。</w:t>
      </w:r>
      <w:bookmarkEnd w:id="75"/>
    </w:p>
    <w:p w:rsidR="00AD39EE" w:rsidRPr="008A2229" w:rsidRDefault="00815403">
      <w:pPr>
        <w:widowControl/>
        <w:spacing w:before="188" w:after="188" w:line="360" w:lineRule="auto"/>
        <w:jc w:val="left"/>
        <w:rPr>
          <w:rFonts w:ascii="宋体" w:hAnsi="宋体"/>
          <w:b/>
          <w:bCs/>
          <w:sz w:val="21"/>
          <w:szCs w:val="21"/>
        </w:rPr>
      </w:pPr>
      <w:r w:rsidRPr="008A2229">
        <w:rPr>
          <w:rFonts w:ascii="宋体" w:hAnsi="宋体" w:hint="eastAsia"/>
          <w:b/>
          <w:bCs/>
          <w:sz w:val="21"/>
          <w:szCs w:val="21"/>
        </w:rPr>
        <w:br w:type="page"/>
      </w:r>
      <w:r w:rsidRPr="008A2229">
        <w:rPr>
          <w:rFonts w:ascii="宋体" w:hAnsi="宋体" w:hint="eastAsia"/>
          <w:b/>
          <w:bCs/>
        </w:rPr>
        <w:lastRenderedPageBreak/>
        <w:t>附件3：</w:t>
      </w:r>
      <w:bookmarkEnd w:id="76"/>
    </w:p>
    <w:p w:rsidR="00AD39EE" w:rsidRPr="008A2229" w:rsidRDefault="00815403">
      <w:pPr>
        <w:pStyle w:val="1"/>
        <w:keepNext w:val="0"/>
        <w:keepLines w:val="0"/>
        <w:widowControl/>
        <w:spacing w:before="188" w:after="188" w:line="360" w:lineRule="auto"/>
        <w:ind w:firstLineChars="200" w:firstLine="723"/>
        <w:jc w:val="center"/>
        <w:rPr>
          <w:rFonts w:ascii="宋体" w:hAnsi="宋体"/>
          <w:b/>
          <w:bCs/>
          <w:kern w:val="2"/>
          <w:sz w:val="36"/>
          <w:szCs w:val="36"/>
        </w:rPr>
      </w:pPr>
      <w:bookmarkStart w:id="78" w:name="_Toc15266"/>
      <w:bookmarkStart w:id="79" w:name="_Toc26291"/>
      <w:r w:rsidRPr="008A2229">
        <w:rPr>
          <w:rFonts w:ascii="宋体" w:hAnsi="宋体" w:hint="eastAsia"/>
          <w:b/>
          <w:bCs/>
          <w:kern w:val="2"/>
          <w:sz w:val="36"/>
          <w:szCs w:val="36"/>
        </w:rPr>
        <w:t>资格声明函</w:t>
      </w:r>
      <w:bookmarkEnd w:id="74"/>
      <w:bookmarkEnd w:id="78"/>
      <w:bookmarkEnd w:id="79"/>
    </w:p>
    <w:p w:rsidR="00AD39EE" w:rsidRPr="008A2229" w:rsidRDefault="00815403">
      <w:pPr>
        <w:spacing w:line="360" w:lineRule="auto"/>
        <w:rPr>
          <w:rFonts w:ascii="宋体" w:hAnsi="宋体"/>
          <w:b/>
        </w:rPr>
      </w:pPr>
      <w:r w:rsidRPr="008A2229">
        <w:rPr>
          <w:rFonts w:ascii="宋体" w:hAnsi="宋体" w:hint="eastAsia"/>
          <w:b/>
        </w:rPr>
        <w:t>广东志正招标有限公司：</w:t>
      </w:r>
    </w:p>
    <w:p w:rsidR="00AD39EE" w:rsidRPr="008A2229" w:rsidRDefault="00815403">
      <w:pPr>
        <w:snapToGrid w:val="0"/>
        <w:spacing w:beforeLines="50" w:before="120" w:line="360" w:lineRule="auto"/>
        <w:ind w:firstLineChars="250" w:firstLine="600"/>
        <w:rPr>
          <w:rFonts w:ascii="宋体" w:hAnsi="宋体"/>
          <w:bCs/>
        </w:rPr>
      </w:pPr>
      <w:r w:rsidRPr="008A2229">
        <w:rPr>
          <w:rFonts w:ascii="宋体" w:hAnsi="宋体" w:hint="eastAsia"/>
        </w:rPr>
        <w:t>关于贵公司的</w:t>
      </w:r>
      <w:r w:rsidRPr="008A2229">
        <w:rPr>
          <w:rFonts w:ascii="宋体" w:hAnsi="宋体" w:hint="eastAsia"/>
          <w:u w:val="single"/>
        </w:rPr>
        <w:t xml:space="preserve">     （项目名称）             </w:t>
      </w:r>
      <w:r w:rsidRPr="008A2229">
        <w:rPr>
          <w:rFonts w:ascii="宋体" w:hAnsi="宋体" w:hint="eastAsia"/>
        </w:rPr>
        <w:t>（项目编号：</w:t>
      </w:r>
      <w:r w:rsidRPr="008A2229">
        <w:rPr>
          <w:rFonts w:ascii="宋体" w:hAnsi="宋体" w:hint="eastAsia"/>
          <w:u w:val="single"/>
        </w:rPr>
        <w:t xml:space="preserve">  </w:t>
      </w:r>
      <w:r w:rsidRPr="008A2229">
        <w:rPr>
          <w:rFonts w:ascii="宋体" w:hAnsi="宋体" w:cs="Arial"/>
          <w:u w:val="single"/>
        </w:rPr>
        <w:t xml:space="preserve">          </w:t>
      </w:r>
      <w:r w:rsidRPr="008A2229">
        <w:rPr>
          <w:rFonts w:ascii="宋体" w:hAnsi="宋体" w:hint="eastAsia"/>
          <w:u w:val="single"/>
        </w:rPr>
        <w:t xml:space="preserve">   </w:t>
      </w:r>
      <w:r w:rsidRPr="008A2229">
        <w:rPr>
          <w:rFonts w:ascii="宋体" w:hAnsi="宋体" w:hint="eastAsia"/>
        </w:rPr>
        <w:t>）的竞价邀请，本单位（企业）自愿参加该项目的响应报价</w:t>
      </w:r>
      <w:r w:rsidRPr="008A2229">
        <w:rPr>
          <w:rFonts w:ascii="宋体" w:hAnsi="宋体" w:hint="eastAsia"/>
          <w:bCs/>
        </w:rPr>
        <w:t>，现声明如下：</w:t>
      </w:r>
    </w:p>
    <w:p w:rsidR="00AD39EE" w:rsidRPr="008A2229" w:rsidRDefault="00815403">
      <w:pPr>
        <w:snapToGrid w:val="0"/>
        <w:spacing w:line="360" w:lineRule="auto"/>
        <w:ind w:firstLineChars="202" w:firstLine="485"/>
        <w:rPr>
          <w:rFonts w:ascii="宋体" w:hAnsi="宋体"/>
        </w:rPr>
      </w:pPr>
      <w:r w:rsidRPr="008A2229">
        <w:rPr>
          <w:rFonts w:ascii="宋体" w:hAnsi="宋体" w:hint="eastAsia"/>
        </w:rPr>
        <w:t>1、具有独立承担民事责任的能力。</w:t>
      </w:r>
    </w:p>
    <w:p w:rsidR="00AD39EE" w:rsidRPr="008A2229" w:rsidRDefault="00815403">
      <w:pPr>
        <w:snapToGrid w:val="0"/>
        <w:spacing w:line="360" w:lineRule="auto"/>
        <w:ind w:firstLineChars="202" w:firstLine="485"/>
        <w:rPr>
          <w:rFonts w:ascii="宋体" w:hAnsi="宋体"/>
        </w:rPr>
      </w:pPr>
      <w:r w:rsidRPr="008A2229">
        <w:rPr>
          <w:rFonts w:ascii="宋体" w:hAnsi="宋体" w:hint="eastAsia"/>
        </w:rPr>
        <w:t>2、有依法缴纳税收和社会保障资金的良好记录。</w:t>
      </w:r>
    </w:p>
    <w:p w:rsidR="00AD39EE" w:rsidRPr="008A2229" w:rsidRDefault="00815403">
      <w:pPr>
        <w:snapToGrid w:val="0"/>
        <w:spacing w:line="360" w:lineRule="auto"/>
        <w:ind w:firstLineChars="202" w:firstLine="485"/>
        <w:rPr>
          <w:rFonts w:ascii="宋体" w:hAnsi="宋体"/>
        </w:rPr>
      </w:pPr>
      <w:r w:rsidRPr="008A2229">
        <w:rPr>
          <w:rFonts w:ascii="宋体" w:hAnsi="宋体" w:hint="eastAsia"/>
        </w:rPr>
        <w:t>3、具有良好的商业信誉和健全的财务会计制度。</w:t>
      </w:r>
    </w:p>
    <w:p w:rsidR="00AD39EE" w:rsidRPr="008A2229" w:rsidRDefault="00815403">
      <w:pPr>
        <w:snapToGrid w:val="0"/>
        <w:spacing w:line="360" w:lineRule="auto"/>
        <w:ind w:firstLineChars="202" w:firstLine="485"/>
        <w:rPr>
          <w:rFonts w:ascii="宋体" w:hAnsi="宋体"/>
        </w:rPr>
      </w:pPr>
      <w:r w:rsidRPr="008A2229">
        <w:rPr>
          <w:rFonts w:ascii="宋体" w:hAnsi="宋体" w:hint="eastAsia"/>
        </w:rPr>
        <w:t>4、履行合同所必需的设备和专业技术能力。</w:t>
      </w:r>
    </w:p>
    <w:p w:rsidR="00AD39EE" w:rsidRPr="008A2229" w:rsidRDefault="00815403">
      <w:pPr>
        <w:snapToGrid w:val="0"/>
        <w:spacing w:line="360" w:lineRule="auto"/>
        <w:ind w:firstLineChars="202" w:firstLine="485"/>
        <w:rPr>
          <w:rFonts w:ascii="宋体" w:hAnsi="宋体"/>
        </w:rPr>
      </w:pPr>
      <w:r w:rsidRPr="008A2229">
        <w:rPr>
          <w:rFonts w:ascii="宋体" w:hAnsi="宋体" w:hint="eastAsia"/>
        </w:rPr>
        <w:t>5、参加采购活动前3年内，在经营活动中没有重大违法记录。</w:t>
      </w:r>
    </w:p>
    <w:p w:rsidR="00AD39EE" w:rsidRPr="008A2229" w:rsidRDefault="00815403">
      <w:pPr>
        <w:snapToGrid w:val="0"/>
        <w:spacing w:line="360" w:lineRule="auto"/>
        <w:ind w:firstLineChars="202" w:firstLine="485"/>
        <w:rPr>
          <w:rFonts w:ascii="宋体" w:hAnsi="宋体"/>
        </w:rPr>
      </w:pPr>
      <w:r w:rsidRPr="008A2229">
        <w:rPr>
          <w:rFonts w:ascii="宋体" w:hAnsi="宋体" w:hint="eastAsia"/>
        </w:rPr>
        <w:t>6、未被列入“信用中国”网站(www.creditchina.gov.cn)“记录失信被执行人、重大税收违法失信主体、政府采购严重违法失信行为记录名单；不处于中国政府采购网(www.ccgp.gov.cn)“政府采购严重违法失信行为信息记录”中的禁止参加政府采购活动期间。</w:t>
      </w:r>
    </w:p>
    <w:p w:rsidR="00AD39EE" w:rsidRPr="008A2229" w:rsidRDefault="00815403">
      <w:pPr>
        <w:snapToGrid w:val="0"/>
        <w:spacing w:line="360" w:lineRule="auto"/>
        <w:ind w:firstLineChars="202" w:firstLine="485"/>
        <w:rPr>
          <w:rFonts w:ascii="宋体" w:hAnsi="宋体"/>
        </w:rPr>
      </w:pPr>
      <w:r w:rsidRPr="008A2229">
        <w:rPr>
          <w:rFonts w:ascii="宋体" w:hAnsi="宋体" w:hint="eastAsia"/>
        </w:rPr>
        <w:t>7、本项目不接受联合体投标。</w:t>
      </w:r>
    </w:p>
    <w:p w:rsidR="00AD39EE" w:rsidRPr="008A2229" w:rsidRDefault="00815403">
      <w:pPr>
        <w:snapToGrid w:val="0"/>
        <w:spacing w:line="360" w:lineRule="auto"/>
        <w:ind w:firstLineChars="202" w:firstLine="485"/>
        <w:rPr>
          <w:rFonts w:ascii="宋体" w:hAnsi="宋体"/>
        </w:rPr>
      </w:pPr>
      <w:r w:rsidRPr="008A2229">
        <w:rPr>
          <w:rFonts w:ascii="宋体" w:hAnsi="宋体" w:hint="eastAsia"/>
        </w:rPr>
        <w:t>本次招标采购活动中，如有违法、违规、弄虚作假行为，所造成的损失、不良后果及法律责任，一律由我单位承担。</w:t>
      </w:r>
    </w:p>
    <w:p w:rsidR="00AD39EE" w:rsidRPr="008A2229" w:rsidRDefault="00815403">
      <w:pPr>
        <w:spacing w:line="360" w:lineRule="auto"/>
        <w:ind w:firstLine="420"/>
        <w:rPr>
          <w:rFonts w:ascii="宋体" w:hAnsi="宋体"/>
          <w:b/>
        </w:rPr>
      </w:pPr>
      <w:r w:rsidRPr="008A2229">
        <w:rPr>
          <w:rFonts w:ascii="宋体" w:hAnsi="宋体" w:hint="eastAsia"/>
          <w:b/>
        </w:rPr>
        <w:t>特此声明！</w:t>
      </w:r>
    </w:p>
    <w:p w:rsidR="00AD39EE" w:rsidRPr="008A2229" w:rsidRDefault="00AD39EE">
      <w:pPr>
        <w:spacing w:line="360" w:lineRule="auto"/>
        <w:ind w:firstLine="420"/>
        <w:jc w:val="left"/>
        <w:rPr>
          <w:rFonts w:ascii="宋体" w:hAnsi="宋体"/>
          <w:b/>
        </w:rPr>
      </w:pPr>
    </w:p>
    <w:p w:rsidR="00AD39EE" w:rsidRPr="008A2229" w:rsidRDefault="00AD39EE">
      <w:pPr>
        <w:spacing w:line="360" w:lineRule="auto"/>
        <w:ind w:firstLine="420"/>
        <w:jc w:val="left"/>
        <w:rPr>
          <w:rFonts w:ascii="宋体" w:hAnsi="宋体"/>
          <w:b/>
        </w:rPr>
      </w:pPr>
    </w:p>
    <w:p w:rsidR="00AD39EE" w:rsidRPr="008A2229" w:rsidRDefault="00815403">
      <w:pPr>
        <w:tabs>
          <w:tab w:val="left" w:pos="2268"/>
        </w:tabs>
        <w:spacing w:line="360" w:lineRule="auto"/>
        <w:jc w:val="left"/>
        <w:rPr>
          <w:rFonts w:ascii="宋体" w:hAnsi="宋体"/>
        </w:rPr>
      </w:pPr>
      <w:r w:rsidRPr="008A2229">
        <w:rPr>
          <w:rFonts w:ascii="宋体" w:hAnsi="宋体" w:hint="eastAsia"/>
        </w:rPr>
        <w:t>供应商名称（并加盖公章）：</w:t>
      </w:r>
    </w:p>
    <w:p w:rsidR="00AD39EE" w:rsidRPr="008A2229" w:rsidRDefault="00AD39EE">
      <w:pPr>
        <w:tabs>
          <w:tab w:val="left" w:pos="2268"/>
        </w:tabs>
        <w:spacing w:line="360" w:lineRule="auto"/>
        <w:jc w:val="left"/>
        <w:rPr>
          <w:rFonts w:ascii="宋体" w:hAnsi="宋体"/>
        </w:rPr>
      </w:pPr>
    </w:p>
    <w:p w:rsidR="00AD39EE" w:rsidRPr="008A2229" w:rsidRDefault="00815403">
      <w:pPr>
        <w:tabs>
          <w:tab w:val="left" w:pos="2268"/>
        </w:tabs>
        <w:spacing w:line="360" w:lineRule="auto"/>
        <w:jc w:val="left"/>
        <w:rPr>
          <w:rFonts w:ascii="宋体" w:hAnsi="宋体"/>
        </w:rPr>
      </w:pPr>
      <w:r w:rsidRPr="008A2229">
        <w:rPr>
          <w:rFonts w:ascii="宋体" w:hAnsi="宋体" w:hint="eastAsia"/>
        </w:rPr>
        <w:t>供应商法定代表人或其委托人签字或印鉴：</w:t>
      </w:r>
    </w:p>
    <w:p w:rsidR="00AD39EE" w:rsidRPr="008A2229" w:rsidRDefault="00AD39EE">
      <w:pPr>
        <w:tabs>
          <w:tab w:val="left" w:pos="2268"/>
        </w:tabs>
        <w:spacing w:line="360" w:lineRule="auto"/>
        <w:jc w:val="left"/>
        <w:rPr>
          <w:rFonts w:ascii="宋体" w:hAnsi="宋体"/>
        </w:rPr>
      </w:pPr>
    </w:p>
    <w:p w:rsidR="00AD39EE" w:rsidRPr="008A2229" w:rsidRDefault="00815403">
      <w:pPr>
        <w:tabs>
          <w:tab w:val="left" w:pos="2268"/>
        </w:tabs>
        <w:spacing w:line="360" w:lineRule="auto"/>
        <w:jc w:val="left"/>
        <w:rPr>
          <w:rFonts w:ascii="宋体" w:hAnsi="宋体"/>
        </w:rPr>
      </w:pPr>
      <w:r w:rsidRPr="008A2229">
        <w:rPr>
          <w:rFonts w:ascii="宋体" w:hAnsi="宋体" w:hint="eastAsia"/>
        </w:rPr>
        <w:t>日期：</w:t>
      </w:r>
      <w:r w:rsidRPr="008A2229">
        <w:rPr>
          <w:rFonts w:ascii="宋体" w:hAnsi="宋体" w:hint="eastAsia"/>
          <w:u w:val="single"/>
        </w:rPr>
        <w:t xml:space="preserve">     </w:t>
      </w:r>
      <w:r w:rsidRPr="008A2229">
        <w:rPr>
          <w:rFonts w:ascii="宋体" w:hAnsi="宋体" w:hint="eastAsia"/>
        </w:rPr>
        <w:t>年</w:t>
      </w:r>
      <w:r w:rsidRPr="008A2229">
        <w:rPr>
          <w:rFonts w:ascii="宋体" w:hAnsi="宋体" w:hint="eastAsia"/>
          <w:u w:val="single"/>
        </w:rPr>
        <w:t xml:space="preserve">   </w:t>
      </w:r>
      <w:r w:rsidRPr="008A2229">
        <w:rPr>
          <w:rFonts w:ascii="宋体" w:hAnsi="宋体" w:hint="eastAsia"/>
        </w:rPr>
        <w:t>月</w:t>
      </w:r>
      <w:r w:rsidRPr="008A2229">
        <w:rPr>
          <w:rFonts w:ascii="宋体" w:hAnsi="宋体" w:hint="eastAsia"/>
          <w:u w:val="single"/>
        </w:rPr>
        <w:t xml:space="preserve">   </w:t>
      </w:r>
      <w:r w:rsidRPr="008A2229">
        <w:rPr>
          <w:rFonts w:ascii="宋体" w:hAnsi="宋体" w:hint="eastAsia"/>
        </w:rPr>
        <w:t>日</w:t>
      </w:r>
    </w:p>
    <w:p w:rsidR="00AD39EE" w:rsidRPr="008A2229" w:rsidRDefault="00AD39EE">
      <w:pPr>
        <w:tabs>
          <w:tab w:val="left" w:pos="2268"/>
        </w:tabs>
        <w:spacing w:line="420" w:lineRule="exact"/>
        <w:jc w:val="left"/>
        <w:rPr>
          <w:rFonts w:ascii="宋体" w:hAnsi="宋体"/>
          <w:sz w:val="21"/>
          <w:szCs w:val="21"/>
        </w:rPr>
      </w:pPr>
    </w:p>
    <w:p w:rsidR="00AD39EE" w:rsidRPr="008A2229" w:rsidRDefault="00815403">
      <w:pPr>
        <w:rPr>
          <w:rFonts w:ascii="宋体" w:hAnsi="Calibri" w:cs="宋体"/>
          <w:b/>
          <w:kern w:val="0"/>
        </w:rPr>
      </w:pPr>
      <w:r w:rsidRPr="008A2229">
        <w:rPr>
          <w:rFonts w:ascii="宋体" w:hAnsi="Calibri" w:cs="宋体" w:hint="eastAsia"/>
          <w:b/>
          <w:kern w:val="0"/>
        </w:rPr>
        <w:br w:type="page"/>
      </w:r>
    </w:p>
    <w:p w:rsidR="00AD39EE" w:rsidRPr="008A2229" w:rsidRDefault="00815403">
      <w:pPr>
        <w:spacing w:line="360" w:lineRule="auto"/>
        <w:ind w:firstLineChars="200" w:firstLine="482"/>
        <w:rPr>
          <w:rFonts w:ascii="宋体" w:hAnsi="Calibri" w:cs="宋体"/>
          <w:b/>
          <w:kern w:val="0"/>
          <w:u w:val="single"/>
        </w:rPr>
      </w:pPr>
      <w:r w:rsidRPr="008A2229">
        <w:rPr>
          <w:rFonts w:ascii="宋体" w:hAnsi="Calibri" w:cs="宋体" w:hint="eastAsia"/>
          <w:b/>
          <w:kern w:val="0"/>
        </w:rPr>
        <w:lastRenderedPageBreak/>
        <w:t>注：</w:t>
      </w:r>
      <w:r w:rsidRPr="008A2229">
        <w:rPr>
          <w:rFonts w:ascii="宋体" w:hAnsi="Calibri" w:cs="宋体" w:hint="eastAsia"/>
          <w:bCs/>
          <w:kern w:val="0"/>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rsidR="00AD39EE" w:rsidRPr="008A2229" w:rsidRDefault="00815403">
      <w:pPr>
        <w:pStyle w:val="2"/>
        <w:ind w:left="0" w:firstLine="482"/>
      </w:pPr>
      <w:r w:rsidRPr="008A2229">
        <w:rPr>
          <w:rFonts w:ascii="宋体" w:hAnsi="Calibri" w:cs="宋体" w:hint="eastAsia"/>
          <w:b/>
          <w:kern w:val="0"/>
          <w:sz w:val="24"/>
        </w:rPr>
        <w:t>另附：</w:t>
      </w:r>
      <w:r w:rsidRPr="008A2229">
        <w:rPr>
          <w:rFonts w:ascii="宋体" w:hAnsi="Calibri" w:cs="宋体" w:hint="eastAsia"/>
          <w:bCs/>
          <w:kern w:val="0"/>
          <w:sz w:val="24"/>
        </w:rPr>
        <w:t>“信用中国”网站(www.creditchina.gov.cn)“记录失信被执行人、重大税收违法失信主体、政府采购严重违法失信行为记录名单”；中国政府采购网(www.ccgp.gov.cn)“政府采购严重违法失信行为信息记录”查询截图。</w:t>
      </w:r>
    </w:p>
    <w:p w:rsidR="00AD39EE" w:rsidRPr="008A2229" w:rsidRDefault="00AD39EE">
      <w:pPr>
        <w:spacing w:line="360" w:lineRule="auto"/>
        <w:ind w:firstLine="420"/>
        <w:rPr>
          <w:rFonts w:ascii="宋体" w:hAnsi="Calibri" w:cs="宋体"/>
          <w:b/>
          <w:kern w:val="0"/>
          <w:sz w:val="21"/>
          <w:szCs w:val="21"/>
          <w:u w:val="single"/>
        </w:rPr>
      </w:pPr>
    </w:p>
    <w:p w:rsidR="00AD39EE" w:rsidRPr="008A2229" w:rsidRDefault="00815403">
      <w:pPr>
        <w:spacing w:line="360" w:lineRule="auto"/>
        <w:rPr>
          <w:rFonts w:ascii="宋体" w:hAnsi="Calibri" w:cs="宋体"/>
          <w:b/>
          <w:kern w:val="0"/>
          <w:u w:val="single"/>
        </w:rPr>
      </w:pPr>
      <w:r w:rsidRPr="008A2229">
        <w:rPr>
          <w:rFonts w:ascii="宋体" w:hAnsi="Calibri" w:cs="宋体" w:hint="eastAsia"/>
          <w:b/>
          <w:kern w:val="0"/>
          <w:sz w:val="21"/>
          <w:szCs w:val="21"/>
          <w:u w:val="single"/>
        </w:rPr>
        <w:br w:type="page"/>
      </w:r>
      <w:r w:rsidRPr="008A2229">
        <w:rPr>
          <w:rFonts w:ascii="宋体" w:hAnsi="宋体" w:hint="eastAsia"/>
          <w:b/>
          <w:bCs/>
        </w:rPr>
        <w:lastRenderedPageBreak/>
        <w:t>附件4：</w:t>
      </w:r>
    </w:p>
    <w:p w:rsidR="00AD39EE" w:rsidRPr="008A2229" w:rsidRDefault="00815403">
      <w:pPr>
        <w:tabs>
          <w:tab w:val="left" w:pos="142"/>
        </w:tabs>
        <w:adjustRightInd w:val="0"/>
        <w:spacing w:line="360" w:lineRule="auto"/>
        <w:ind w:leftChars="-1" w:left="-2" w:firstLine="2"/>
        <w:jc w:val="center"/>
        <w:textAlignment w:val="baseline"/>
        <w:outlineLvl w:val="0"/>
        <w:rPr>
          <w:rFonts w:ascii="宋体" w:hAnsi="宋体"/>
          <w:b/>
          <w:bCs/>
          <w:kern w:val="0"/>
          <w:sz w:val="32"/>
          <w:szCs w:val="32"/>
        </w:rPr>
      </w:pPr>
      <w:bookmarkStart w:id="80" w:name="_Toc6650"/>
      <w:bookmarkStart w:id="81" w:name="_Toc30214"/>
      <w:r w:rsidRPr="008A2229">
        <w:rPr>
          <w:rFonts w:ascii="宋体" w:hAnsi="宋体" w:hint="eastAsia"/>
          <w:b/>
          <w:bCs/>
          <w:kern w:val="0"/>
          <w:sz w:val="32"/>
          <w:szCs w:val="32"/>
        </w:rPr>
        <w:t>承诺函</w:t>
      </w:r>
      <w:bookmarkEnd w:id="80"/>
      <w:bookmarkEnd w:id="81"/>
    </w:p>
    <w:p w:rsidR="00AD39EE" w:rsidRPr="008A2229" w:rsidRDefault="00815403">
      <w:pPr>
        <w:adjustRightInd w:val="0"/>
        <w:spacing w:line="360" w:lineRule="auto"/>
        <w:textAlignment w:val="baseline"/>
        <w:rPr>
          <w:rFonts w:ascii="宋体" w:hAnsi="宋体" w:cs="宋体"/>
          <w:b/>
          <w:kern w:val="0"/>
        </w:rPr>
      </w:pPr>
      <w:r w:rsidRPr="008A2229">
        <w:rPr>
          <w:rFonts w:ascii="宋体" w:hAnsi="宋体" w:cs="宋体" w:hint="eastAsia"/>
          <w:b/>
          <w:kern w:val="0"/>
        </w:rPr>
        <w:t>广州市机电技师学院、广东志正招标有限公司：</w:t>
      </w:r>
    </w:p>
    <w:p w:rsidR="00AD39EE" w:rsidRPr="008A2229" w:rsidRDefault="00815403">
      <w:pPr>
        <w:adjustRightInd w:val="0"/>
        <w:snapToGrid w:val="0"/>
        <w:spacing w:beforeLines="50" w:before="120" w:line="360" w:lineRule="auto"/>
        <w:ind w:firstLineChars="250" w:firstLine="600"/>
        <w:textAlignment w:val="baseline"/>
        <w:rPr>
          <w:rFonts w:ascii="宋体" w:hAnsi="宋体" w:cs="宋体"/>
          <w:kern w:val="0"/>
        </w:rPr>
      </w:pPr>
      <w:r w:rsidRPr="008A2229">
        <w:rPr>
          <w:rFonts w:ascii="宋体" w:hAnsi="宋体" w:cs="宋体" w:hint="eastAsia"/>
          <w:kern w:val="0"/>
        </w:rPr>
        <w:t>关于贵单位的</w:t>
      </w:r>
      <w:r w:rsidRPr="008A2229">
        <w:rPr>
          <w:rFonts w:ascii="宋体" w:hAnsi="宋体" w:cs="宋体" w:hint="eastAsia"/>
          <w:kern w:val="0"/>
          <w:u w:val="single"/>
        </w:rPr>
        <w:t xml:space="preserve">     （项目名称）             </w:t>
      </w:r>
      <w:r w:rsidRPr="008A2229">
        <w:rPr>
          <w:rFonts w:ascii="宋体" w:hAnsi="宋体" w:cs="宋体" w:hint="eastAsia"/>
          <w:kern w:val="0"/>
        </w:rPr>
        <w:t>（项目编号：</w:t>
      </w:r>
      <w:r w:rsidRPr="008A2229">
        <w:rPr>
          <w:rFonts w:ascii="宋体" w:hAnsi="宋体" w:cs="宋体" w:hint="eastAsia"/>
          <w:kern w:val="0"/>
          <w:u w:val="single"/>
        </w:rPr>
        <w:t xml:space="preserve">           </w:t>
      </w:r>
      <w:r w:rsidRPr="008A2229">
        <w:rPr>
          <w:rFonts w:ascii="宋体" w:hAnsi="宋体" w:cs="宋体" w:hint="eastAsia"/>
          <w:kern w:val="0"/>
        </w:rPr>
        <w:t>）的投标邀请，本单位（企业）自愿参加投标，现承诺如下：</w:t>
      </w:r>
    </w:p>
    <w:p w:rsidR="00AD39EE" w:rsidRPr="008A2229" w:rsidRDefault="00815403">
      <w:pPr>
        <w:adjustRightInd w:val="0"/>
        <w:snapToGrid w:val="0"/>
        <w:spacing w:line="360" w:lineRule="auto"/>
        <w:ind w:firstLineChars="200" w:firstLine="480"/>
        <w:textAlignment w:val="baseline"/>
        <w:rPr>
          <w:rFonts w:ascii="宋体" w:hAnsi="宋体" w:cs="宋体"/>
          <w:kern w:val="0"/>
        </w:rPr>
      </w:pPr>
      <w:r w:rsidRPr="008A2229">
        <w:rPr>
          <w:rFonts w:ascii="宋体" w:hAnsi="宋体" w:cs="宋体" w:hint="eastAsia"/>
          <w:kern w:val="0"/>
        </w:rPr>
        <w:t>本单位（企业）承诺：</w:t>
      </w:r>
    </w:p>
    <w:p w:rsidR="00AD39EE" w:rsidRPr="008A2229" w:rsidRDefault="00815403">
      <w:pPr>
        <w:adjustRightInd w:val="0"/>
        <w:snapToGrid w:val="0"/>
        <w:spacing w:line="360" w:lineRule="auto"/>
        <w:ind w:firstLineChars="200" w:firstLine="482"/>
        <w:textAlignment w:val="baseline"/>
        <w:rPr>
          <w:rFonts w:ascii="宋体" w:hAnsi="宋体" w:cs="宋体"/>
          <w:b/>
          <w:bCs/>
          <w:kern w:val="0"/>
        </w:rPr>
      </w:pPr>
      <w:r w:rsidRPr="008A2229">
        <w:rPr>
          <w:rFonts w:ascii="宋体" w:hAnsi="宋体" w:cs="宋体" w:hint="eastAsia"/>
          <w:b/>
          <w:bCs/>
          <w:kern w:val="0"/>
        </w:rPr>
        <w:t>在报名时已对于采购需求中的各项条款、内容及要求给予充分考虑，现明确承诺对于本项目的采购需求中的各项条款、内容及要求均为完全响应，不存在任意一条负偏离或不响应的情况。</w:t>
      </w:r>
    </w:p>
    <w:p w:rsidR="00AD39EE" w:rsidRPr="008A2229" w:rsidRDefault="00AD39EE">
      <w:pPr>
        <w:spacing w:line="360" w:lineRule="auto"/>
        <w:ind w:leftChars="202" w:left="485"/>
        <w:rPr>
          <w:rFonts w:ascii="宋体" w:hAnsi="宋体" w:cs="宋体"/>
        </w:rPr>
      </w:pPr>
    </w:p>
    <w:p w:rsidR="00AD39EE" w:rsidRPr="008A2229" w:rsidRDefault="00815403">
      <w:pPr>
        <w:spacing w:line="360" w:lineRule="auto"/>
        <w:ind w:firstLineChars="202" w:firstLine="485"/>
        <w:textAlignment w:val="baseline"/>
        <w:rPr>
          <w:rFonts w:ascii="宋体" w:hAnsi="宋体" w:cs="宋体"/>
          <w:spacing w:val="4"/>
          <w:kern w:val="0"/>
        </w:rPr>
      </w:pPr>
      <w:r w:rsidRPr="008A2229">
        <w:rPr>
          <w:rFonts w:ascii="宋体" w:hAnsi="宋体" w:cs="宋体" w:hint="eastAsia"/>
          <w:kern w:val="0"/>
        </w:rPr>
        <w:t>如有弄虚作假行为，所造成的损失、不良后果及法律责任，一律由本单位（企业）承担。</w:t>
      </w:r>
    </w:p>
    <w:p w:rsidR="00AD39EE" w:rsidRPr="008A2229" w:rsidRDefault="00AD39EE">
      <w:pPr>
        <w:adjustRightInd w:val="0"/>
        <w:spacing w:line="360" w:lineRule="auto"/>
        <w:textAlignment w:val="baseline"/>
        <w:rPr>
          <w:rFonts w:ascii="宋体" w:hAnsi="宋体" w:cs="宋体"/>
          <w:spacing w:val="4"/>
          <w:kern w:val="0"/>
        </w:rPr>
      </w:pPr>
    </w:p>
    <w:p w:rsidR="00AD39EE" w:rsidRPr="008A2229" w:rsidRDefault="00815403">
      <w:pPr>
        <w:adjustRightInd w:val="0"/>
        <w:spacing w:line="360" w:lineRule="auto"/>
        <w:textAlignment w:val="baseline"/>
        <w:rPr>
          <w:rFonts w:ascii="宋体" w:hAnsi="宋体" w:cs="宋体"/>
          <w:spacing w:val="4"/>
          <w:kern w:val="0"/>
        </w:rPr>
      </w:pPr>
      <w:r w:rsidRPr="008A2229">
        <w:rPr>
          <w:rFonts w:ascii="宋体" w:hAnsi="宋体" w:cs="宋体" w:hint="eastAsia"/>
          <w:spacing w:val="4"/>
          <w:kern w:val="0"/>
        </w:rPr>
        <w:t xml:space="preserve">供应商名称（盖公章）： </w:t>
      </w:r>
    </w:p>
    <w:p w:rsidR="00AD39EE" w:rsidRPr="008A2229" w:rsidRDefault="00815403">
      <w:pPr>
        <w:adjustRightInd w:val="0"/>
        <w:spacing w:line="360" w:lineRule="auto"/>
        <w:textAlignment w:val="baseline"/>
        <w:rPr>
          <w:rFonts w:ascii="宋体" w:hAnsi="宋体" w:cs="宋体"/>
          <w:spacing w:val="4"/>
          <w:kern w:val="0"/>
        </w:rPr>
      </w:pPr>
      <w:r w:rsidRPr="008A2229">
        <w:rPr>
          <w:rFonts w:ascii="宋体" w:hAnsi="宋体" w:cs="宋体" w:hint="eastAsia"/>
          <w:spacing w:val="4"/>
          <w:kern w:val="0"/>
        </w:rPr>
        <w:t xml:space="preserve">法定代表人或供应商授权代表（签名或盖个人名章）： </w:t>
      </w:r>
    </w:p>
    <w:p w:rsidR="00AD39EE" w:rsidRPr="008A2229" w:rsidRDefault="00815403">
      <w:pPr>
        <w:adjustRightInd w:val="0"/>
        <w:spacing w:line="360" w:lineRule="auto"/>
        <w:textAlignment w:val="baseline"/>
        <w:rPr>
          <w:rFonts w:ascii="宋体" w:hAnsi="宋体" w:cs="宋体"/>
          <w:spacing w:val="4"/>
          <w:kern w:val="0"/>
        </w:rPr>
      </w:pPr>
      <w:r w:rsidRPr="008A2229">
        <w:rPr>
          <w:rFonts w:ascii="宋体" w:hAnsi="宋体" w:cs="宋体" w:hint="eastAsia"/>
          <w:spacing w:val="4"/>
          <w:kern w:val="0"/>
        </w:rPr>
        <w:t>日期：</w:t>
      </w:r>
      <w:r w:rsidR="007C6514" w:rsidRPr="008A2229">
        <w:rPr>
          <w:rFonts w:ascii="宋体" w:hAnsi="宋体" w:hint="eastAsia"/>
          <w:u w:val="single"/>
        </w:rPr>
        <w:t xml:space="preserve">     </w:t>
      </w:r>
      <w:r w:rsidR="007C6514" w:rsidRPr="008A2229">
        <w:rPr>
          <w:rFonts w:ascii="宋体" w:hAnsi="宋体" w:hint="eastAsia"/>
        </w:rPr>
        <w:t>年</w:t>
      </w:r>
      <w:r w:rsidR="007C6514" w:rsidRPr="008A2229">
        <w:rPr>
          <w:rFonts w:ascii="宋体" w:hAnsi="宋体" w:hint="eastAsia"/>
          <w:u w:val="single"/>
        </w:rPr>
        <w:t xml:space="preserve">   </w:t>
      </w:r>
      <w:r w:rsidR="007C6514" w:rsidRPr="008A2229">
        <w:rPr>
          <w:rFonts w:ascii="宋体" w:hAnsi="宋体" w:hint="eastAsia"/>
        </w:rPr>
        <w:t>月</w:t>
      </w:r>
      <w:r w:rsidR="007C6514" w:rsidRPr="008A2229">
        <w:rPr>
          <w:rFonts w:ascii="宋体" w:hAnsi="宋体" w:hint="eastAsia"/>
          <w:u w:val="single"/>
        </w:rPr>
        <w:t xml:space="preserve">   </w:t>
      </w:r>
      <w:r w:rsidR="007C6514" w:rsidRPr="008A2229">
        <w:rPr>
          <w:rFonts w:ascii="宋体" w:hAnsi="宋体" w:hint="eastAsia"/>
        </w:rPr>
        <w:t>日</w:t>
      </w:r>
    </w:p>
    <w:p w:rsidR="00AD39EE" w:rsidRPr="008A2229" w:rsidRDefault="00AD39EE">
      <w:pPr>
        <w:widowControl/>
        <w:spacing w:before="188" w:after="188" w:line="400" w:lineRule="exact"/>
        <w:jc w:val="left"/>
        <w:rPr>
          <w:rFonts w:ascii="宋体" w:hAnsi="宋体"/>
          <w:sz w:val="21"/>
          <w:szCs w:val="21"/>
        </w:rPr>
      </w:pPr>
    </w:p>
    <w:p w:rsidR="00AD39EE" w:rsidRPr="008A2229" w:rsidRDefault="00AD39EE">
      <w:pPr>
        <w:rPr>
          <w:rFonts w:ascii="Calibri" w:hAnsi="Calibri"/>
          <w:sz w:val="21"/>
        </w:rPr>
      </w:pPr>
    </w:p>
    <w:p w:rsidR="00AD39EE" w:rsidRPr="008A2229" w:rsidRDefault="00AD39EE">
      <w:pPr>
        <w:spacing w:line="360" w:lineRule="auto"/>
        <w:jc w:val="left"/>
      </w:pPr>
    </w:p>
    <w:sectPr w:rsidR="00AD39EE" w:rsidRPr="008A2229">
      <w:headerReference w:type="even" r:id="rId7"/>
      <w:headerReference w:type="default" r:id="rId8"/>
      <w:footerReference w:type="even" r:id="rId9"/>
      <w:footerReference w:type="default" r:id="rId10"/>
      <w:headerReference w:type="first" r:id="rId11"/>
      <w:footerReference w:type="first" r:id="rId12"/>
      <w:pgSz w:w="11910" w:h="16840"/>
      <w:pgMar w:top="1380" w:right="1000" w:bottom="1860" w:left="1020" w:header="877" w:footer="124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ADA" w:rsidRDefault="006A2ADA">
      <w:r>
        <w:separator/>
      </w:r>
    </w:p>
  </w:endnote>
  <w:endnote w:type="continuationSeparator" w:id="0">
    <w:p w:rsidR="006A2ADA" w:rsidRDefault="006A2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Times">
    <w:altName w:val="Times New Roman"/>
    <w:panose1 w:val="02020603050405020304"/>
    <w:charset w:val="00"/>
    <w:family w:val="roman"/>
    <w:pitch w:val="default"/>
    <w:sig w:usb0="00000000" w:usb1="00000000" w:usb2="00000009" w:usb3="00000000" w:csb0="000001FF" w:csb1="00000000"/>
  </w:font>
  <w:font w:name="Futura Bk">
    <w:altName w:val="Courier New"/>
    <w:charset w:val="00"/>
    <w:family w:val="auto"/>
    <w:pitch w:val="default"/>
    <w:sig w:usb0="00000000"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roman"/>
    <w:pitch w:val="default"/>
    <w:sig w:usb0="00000000" w:usb1="00000000" w:usb2="00000010" w:usb3="00000000" w:csb0="00020000"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403" w:rsidRDefault="00815403">
    <w:pPr>
      <w:pStyle w:val="af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403" w:rsidRDefault="00815403">
    <w:pPr>
      <w:snapToGrid w:val="0"/>
      <w:rPr>
        <w:rFonts w:ascii="宋体" w:hAnsi="宋体"/>
        <w:sz w:val="18"/>
        <w:szCs w:val="18"/>
      </w:rPr>
    </w:pPr>
    <w:r>
      <w:rPr>
        <w:rFonts w:ascii="宋体" w:hAnsi="宋体" w:hint="eastAsia"/>
        <w:sz w:val="18"/>
        <w:szCs w:val="18"/>
      </w:rPr>
      <w:t>____________________________________________________________________________________________________________</w:t>
    </w:r>
  </w:p>
  <w:p w:rsidR="00815403" w:rsidRDefault="00815403">
    <w:pPr>
      <w:snapToGrid w:val="0"/>
      <w:jc w:val="left"/>
      <w:rPr>
        <w:rFonts w:ascii="Times New Roman" w:hAnsi="Times New Roman"/>
      </w:rPr>
    </w:pPr>
    <w:r>
      <w:rPr>
        <w:rFonts w:ascii="宋体" w:hAnsi="宋体" w:hint="eastAsia"/>
        <w:sz w:val="18"/>
        <w:szCs w:val="18"/>
      </w:rPr>
      <w:t xml:space="preserve">广东志正招标有限公司                                                                                      </w:t>
    </w:r>
    <w:r>
      <w:rPr>
        <w:rFonts w:ascii="Times New Roman" w:hAnsi="Times New Roman"/>
        <w:sz w:val="18"/>
        <w:szCs w:val="18"/>
      </w:rPr>
      <w:t xml:space="preserve"> </w:t>
    </w: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sidR="00E31E71" w:rsidRPr="00E31E71">
      <w:rPr>
        <w:rFonts w:ascii="Times New Roman" w:hAnsi="Times New Roman"/>
        <w:noProof/>
        <w:sz w:val="18"/>
        <w:szCs w:val="18"/>
        <w:lang w:val="zh-CN"/>
      </w:rPr>
      <w:t>5</w:t>
    </w:r>
    <w:r>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403" w:rsidRDefault="00815403">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ADA" w:rsidRDefault="006A2ADA">
      <w:r>
        <w:separator/>
      </w:r>
    </w:p>
  </w:footnote>
  <w:footnote w:type="continuationSeparator" w:id="0">
    <w:p w:rsidR="006A2ADA" w:rsidRDefault="006A2A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403" w:rsidRDefault="00815403">
    <w:pPr>
      <w:pStyle w:val="af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403" w:rsidRDefault="00815403">
    <w:pPr>
      <w:pStyle w:val="af4"/>
      <w:pBdr>
        <w:bottom w:val="single" w:sz="4" w:space="0" w:color="auto"/>
      </w:pBdr>
      <w:jc w:val="left"/>
    </w:pPr>
    <w:r>
      <w:rPr>
        <w:rFonts w:hint="eastAsia"/>
      </w:rPr>
      <w:t>广州市机电技师学院网络设备和办公设备购置项目</w:t>
    </w:r>
    <w:r>
      <w:rPr>
        <w:rFonts w:hint="eastAsia"/>
      </w:rPr>
      <w:t xml:space="preserve">                                              </w:t>
    </w:r>
    <w:r>
      <w:rPr>
        <w:rFonts w:hint="eastAsia"/>
      </w:rPr>
      <w:t>项目编</w:t>
    </w:r>
    <w:r>
      <w:rPr>
        <w:rFonts w:ascii="宋体" w:hAnsi="宋体" w:cs="宋体" w:hint="eastAsia"/>
      </w:rPr>
      <w:t>号：ZZ0260198</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5403" w:rsidRDefault="00815403">
    <w:pPr>
      <w:pStyle w:val="af4"/>
      <w:pBdr>
        <w:bottom w:val="none" w:sz="0"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83EA3E0"/>
    <w:multiLevelType w:val="singleLevel"/>
    <w:tmpl w:val="A83EA3E0"/>
    <w:lvl w:ilvl="0">
      <w:start w:val="1"/>
      <w:numFmt w:val="decimal"/>
      <w:suff w:val="space"/>
      <w:lvlText w:val="%1."/>
      <w:lvlJc w:val="left"/>
    </w:lvl>
  </w:abstractNum>
  <w:abstractNum w:abstractNumId="1" w15:restartNumberingAfterBreak="0">
    <w:nsid w:val="BF27A149"/>
    <w:multiLevelType w:val="singleLevel"/>
    <w:tmpl w:val="BF27A149"/>
    <w:lvl w:ilvl="0">
      <w:start w:val="5"/>
      <w:numFmt w:val="chineseCounting"/>
      <w:suff w:val="space"/>
      <w:lvlText w:val="第%1部分"/>
      <w:lvlJc w:val="left"/>
      <w:rPr>
        <w:rFonts w:hint="eastAsia"/>
      </w:rPr>
    </w:lvl>
  </w:abstractNum>
  <w:abstractNum w:abstractNumId="2" w15:restartNumberingAfterBreak="0">
    <w:nsid w:val="00000016"/>
    <w:multiLevelType w:val="multilevel"/>
    <w:tmpl w:val="00000016"/>
    <w:lvl w:ilvl="0">
      <w:start w:val="1"/>
      <w:numFmt w:val="decimal"/>
      <w:lvlText w:val="%1"/>
      <w:lvlJc w:val="left"/>
      <w:pPr>
        <w:tabs>
          <w:tab w:val="left" w:pos="425"/>
        </w:tabs>
        <w:ind w:left="425" w:hanging="425"/>
      </w:pPr>
      <w:rPr>
        <w:b/>
      </w:rPr>
    </w:lvl>
    <w:lvl w:ilvl="1">
      <w:start w:val="1"/>
      <w:numFmt w:val="decimal"/>
      <w:lvlText w:val="%1.%2"/>
      <w:lvlJc w:val="left"/>
      <w:pPr>
        <w:tabs>
          <w:tab w:val="left" w:pos="567"/>
        </w:tabs>
        <w:ind w:left="567" w:hanging="567"/>
      </w:pPr>
      <w:rPr>
        <w:rFonts w:ascii="宋体" w:eastAsia="宋体" w:hAnsi="宋体" w:hint="default"/>
        <w:b/>
        <w:bCs/>
      </w:rPr>
    </w:lvl>
    <w:lvl w:ilvl="2">
      <w:start w:val="1"/>
      <w:numFmt w:val="decimal"/>
      <w:lvlText w:val="%1.%2.%3"/>
      <w:lvlJc w:val="left"/>
      <w:pPr>
        <w:tabs>
          <w:tab w:val="left" w:pos="1418"/>
        </w:tabs>
        <w:ind w:left="1418" w:hanging="567"/>
      </w:pPr>
    </w:lvl>
    <w:lvl w:ilvl="3">
      <w:start w:val="1"/>
      <w:numFmt w:val="decimal"/>
      <w:lvlText w:val="%1.%2.%3.%4"/>
      <w:lvlJc w:val="left"/>
      <w:pPr>
        <w:tabs>
          <w:tab w:val="left" w:pos="2356"/>
        </w:tabs>
        <w:ind w:left="1984" w:hanging="708"/>
      </w:pPr>
    </w:lvl>
    <w:lvl w:ilvl="4">
      <w:start w:val="1"/>
      <w:numFmt w:val="decimal"/>
      <w:lvlText w:val="%1.%2.%3.%4.%5"/>
      <w:lvlJc w:val="left"/>
      <w:pPr>
        <w:tabs>
          <w:tab w:val="left" w:pos="2781"/>
        </w:tabs>
        <w:ind w:left="2551" w:hanging="850"/>
      </w:pPr>
    </w:lvl>
    <w:lvl w:ilvl="5">
      <w:start w:val="1"/>
      <w:numFmt w:val="decimal"/>
      <w:lvlText w:val="%1.%2.%3.%4.%5.%6"/>
      <w:lvlJc w:val="left"/>
      <w:pPr>
        <w:tabs>
          <w:tab w:val="left" w:pos="3566"/>
        </w:tabs>
        <w:ind w:left="3260" w:hanging="1134"/>
      </w:pPr>
    </w:lvl>
    <w:lvl w:ilvl="6">
      <w:start w:val="1"/>
      <w:numFmt w:val="decimal"/>
      <w:lvlText w:val="%1.%2.%3.%4.%5.%6.%7"/>
      <w:lvlJc w:val="left"/>
      <w:pPr>
        <w:tabs>
          <w:tab w:val="left" w:pos="3991"/>
        </w:tabs>
        <w:ind w:left="3827" w:hanging="1276"/>
      </w:pPr>
    </w:lvl>
    <w:lvl w:ilvl="7">
      <w:start w:val="1"/>
      <w:numFmt w:val="decimal"/>
      <w:lvlText w:val="%1.%2.%3.%4.%5.%6.%7.%8"/>
      <w:lvlJc w:val="left"/>
      <w:pPr>
        <w:tabs>
          <w:tab w:val="left" w:pos="4776"/>
        </w:tabs>
        <w:ind w:left="4394" w:hanging="1418"/>
      </w:pPr>
    </w:lvl>
    <w:lvl w:ilvl="8">
      <w:start w:val="1"/>
      <w:numFmt w:val="decimal"/>
      <w:lvlText w:val="%1.%2.%3.%4.%5.%6.%7.%8.%9"/>
      <w:lvlJc w:val="left"/>
      <w:pPr>
        <w:tabs>
          <w:tab w:val="left" w:pos="5202"/>
        </w:tabs>
        <w:ind w:left="5102" w:hanging="1700"/>
      </w:pPr>
    </w:lvl>
  </w:abstractNum>
  <w:abstractNum w:abstractNumId="3" w15:restartNumberingAfterBreak="0">
    <w:nsid w:val="00000039"/>
    <w:multiLevelType w:val="multilevel"/>
    <w:tmpl w:val="00000039"/>
    <w:lvl w:ilvl="0">
      <w:start w:val="1"/>
      <w:numFmt w:val="decimal"/>
      <w:lvlText w:val="%1"/>
      <w:lvlJc w:val="left"/>
      <w:pPr>
        <w:tabs>
          <w:tab w:val="left" w:pos="425"/>
        </w:tabs>
        <w:ind w:left="425" w:hanging="425"/>
      </w:pPr>
      <w:rPr>
        <w:b/>
      </w:rPr>
    </w:lvl>
    <w:lvl w:ilvl="1">
      <w:start w:val="1"/>
      <w:numFmt w:val="decimal"/>
      <w:lvlText w:val="%1.%2"/>
      <w:lvlJc w:val="left"/>
      <w:pPr>
        <w:tabs>
          <w:tab w:val="left" w:pos="992"/>
        </w:tabs>
        <w:ind w:left="1051" w:hanging="567"/>
      </w:pPr>
      <w:rPr>
        <w:rFonts w:ascii="宋体" w:eastAsia="宋体" w:hAnsi="宋体" w:hint="default"/>
        <w:b/>
        <w:bCs/>
      </w:rPr>
    </w:lvl>
    <w:lvl w:ilvl="2">
      <w:start w:val="1"/>
      <w:numFmt w:val="decimal"/>
      <w:lvlText w:val="%1.%2.%3"/>
      <w:lvlJc w:val="left"/>
      <w:pPr>
        <w:tabs>
          <w:tab w:val="left" w:pos="1418"/>
        </w:tabs>
        <w:ind w:left="1418" w:hanging="567"/>
      </w:pPr>
    </w:lvl>
    <w:lvl w:ilvl="3">
      <w:start w:val="1"/>
      <w:numFmt w:val="decimal"/>
      <w:lvlText w:val="%1.%2.%3.%4"/>
      <w:lvlJc w:val="left"/>
      <w:pPr>
        <w:tabs>
          <w:tab w:val="left" w:pos="2356"/>
        </w:tabs>
        <w:ind w:left="1984" w:hanging="708"/>
      </w:pPr>
    </w:lvl>
    <w:lvl w:ilvl="4">
      <w:start w:val="1"/>
      <w:numFmt w:val="decimal"/>
      <w:lvlText w:val="%1.%2.%3.%4.%5"/>
      <w:lvlJc w:val="left"/>
      <w:pPr>
        <w:tabs>
          <w:tab w:val="left" w:pos="2781"/>
        </w:tabs>
        <w:ind w:left="2551" w:hanging="850"/>
      </w:pPr>
    </w:lvl>
    <w:lvl w:ilvl="5">
      <w:start w:val="1"/>
      <w:numFmt w:val="decimal"/>
      <w:lvlText w:val="%1.%2.%3.%4.%5.%6"/>
      <w:lvlJc w:val="left"/>
      <w:pPr>
        <w:tabs>
          <w:tab w:val="left" w:pos="3566"/>
        </w:tabs>
        <w:ind w:left="3260" w:hanging="1134"/>
      </w:pPr>
    </w:lvl>
    <w:lvl w:ilvl="6">
      <w:start w:val="1"/>
      <w:numFmt w:val="decimal"/>
      <w:lvlText w:val="%1.%2.%3.%4.%5.%6.%7"/>
      <w:lvlJc w:val="left"/>
      <w:pPr>
        <w:tabs>
          <w:tab w:val="left" w:pos="3991"/>
        </w:tabs>
        <w:ind w:left="3827" w:hanging="1276"/>
      </w:pPr>
    </w:lvl>
    <w:lvl w:ilvl="7">
      <w:start w:val="1"/>
      <w:numFmt w:val="decimal"/>
      <w:lvlText w:val="%1.%2.%3.%4.%5.%6.%7.%8"/>
      <w:lvlJc w:val="left"/>
      <w:pPr>
        <w:tabs>
          <w:tab w:val="left" w:pos="4776"/>
        </w:tabs>
        <w:ind w:left="4394" w:hanging="1418"/>
      </w:pPr>
    </w:lvl>
    <w:lvl w:ilvl="8">
      <w:start w:val="1"/>
      <w:numFmt w:val="decimal"/>
      <w:lvlText w:val="%1.%2.%3.%4.%5.%6.%7.%8.%9"/>
      <w:lvlJc w:val="left"/>
      <w:pPr>
        <w:tabs>
          <w:tab w:val="left" w:pos="5202"/>
        </w:tabs>
        <w:ind w:left="5102" w:hanging="1700"/>
      </w:pPr>
    </w:lvl>
  </w:abstractNum>
  <w:abstractNum w:abstractNumId="4" w15:restartNumberingAfterBreak="0">
    <w:nsid w:val="183C604A"/>
    <w:multiLevelType w:val="singleLevel"/>
    <w:tmpl w:val="183C604A"/>
    <w:lvl w:ilvl="0">
      <w:start w:val="1"/>
      <w:numFmt w:val="japaneseCounting"/>
      <w:lvlText w:val="%1、"/>
      <w:lvlJc w:val="left"/>
      <w:pPr>
        <w:tabs>
          <w:tab w:val="left" w:pos="480"/>
        </w:tabs>
        <w:ind w:left="480" w:hanging="480"/>
      </w:pPr>
      <w:rPr>
        <w:rFonts w:hint="eastAsia"/>
        <w:b/>
      </w:rPr>
    </w:lvl>
  </w:abstractNum>
  <w:abstractNum w:abstractNumId="5" w15:restartNumberingAfterBreak="0">
    <w:nsid w:val="1E418DFD"/>
    <w:multiLevelType w:val="singleLevel"/>
    <w:tmpl w:val="1E418DFD"/>
    <w:lvl w:ilvl="0">
      <w:start w:val="1"/>
      <w:numFmt w:val="decimal"/>
      <w:suff w:val="nothing"/>
      <w:lvlText w:val="（%1）"/>
      <w:lvlJc w:val="left"/>
    </w:lvl>
  </w:abstractNum>
  <w:abstractNum w:abstractNumId="6" w15:restartNumberingAfterBreak="0">
    <w:nsid w:val="3713732F"/>
    <w:multiLevelType w:val="singleLevel"/>
    <w:tmpl w:val="3713732F"/>
    <w:lvl w:ilvl="0">
      <w:start w:val="9"/>
      <w:numFmt w:val="chineseCounting"/>
      <w:suff w:val="nothing"/>
      <w:lvlText w:val="%1、"/>
      <w:lvlJc w:val="left"/>
      <w:rPr>
        <w:rFonts w:hint="eastAsia"/>
      </w:rPr>
    </w:lvl>
  </w:abstractNum>
  <w:num w:numId="1">
    <w:abstractNumId w:val="6"/>
  </w:num>
  <w:num w:numId="2">
    <w:abstractNumId w:val="3"/>
  </w:num>
  <w:num w:numId="3">
    <w:abstractNumId w:val="2"/>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20"/>
  <w:drawingGridVerticalSpacing w:val="163"/>
  <w:noPunctuationKerning/>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lhNjQ2YmE1OWQwNzY1MWJhMmUyZjRjMTZiZDY2MjcifQ=="/>
  </w:docVars>
  <w:rsids>
    <w:rsidRoot w:val="00172A27"/>
    <w:rsid w:val="00000C44"/>
    <w:rsid w:val="00001AB1"/>
    <w:rsid w:val="0000205E"/>
    <w:rsid w:val="00002BD9"/>
    <w:rsid w:val="0000338B"/>
    <w:rsid w:val="000053E5"/>
    <w:rsid w:val="00006110"/>
    <w:rsid w:val="00006975"/>
    <w:rsid w:val="000076C7"/>
    <w:rsid w:val="00007C71"/>
    <w:rsid w:val="0001099E"/>
    <w:rsid w:val="000117E6"/>
    <w:rsid w:val="00011BBF"/>
    <w:rsid w:val="00011D1A"/>
    <w:rsid w:val="00013E58"/>
    <w:rsid w:val="0001461D"/>
    <w:rsid w:val="00014799"/>
    <w:rsid w:val="000154AB"/>
    <w:rsid w:val="0001559C"/>
    <w:rsid w:val="000168CA"/>
    <w:rsid w:val="00016983"/>
    <w:rsid w:val="00016AEF"/>
    <w:rsid w:val="00020BAC"/>
    <w:rsid w:val="00021423"/>
    <w:rsid w:val="00021E7E"/>
    <w:rsid w:val="00022091"/>
    <w:rsid w:val="000220EC"/>
    <w:rsid w:val="000237DA"/>
    <w:rsid w:val="00023922"/>
    <w:rsid w:val="00024BEF"/>
    <w:rsid w:val="00024E67"/>
    <w:rsid w:val="000275A6"/>
    <w:rsid w:val="00027971"/>
    <w:rsid w:val="00027D3C"/>
    <w:rsid w:val="00030A33"/>
    <w:rsid w:val="00031163"/>
    <w:rsid w:val="000317D7"/>
    <w:rsid w:val="00035073"/>
    <w:rsid w:val="00035FEE"/>
    <w:rsid w:val="00037A3C"/>
    <w:rsid w:val="00037E06"/>
    <w:rsid w:val="0004250E"/>
    <w:rsid w:val="000429C5"/>
    <w:rsid w:val="000440A6"/>
    <w:rsid w:val="00044A24"/>
    <w:rsid w:val="00044C0A"/>
    <w:rsid w:val="00046985"/>
    <w:rsid w:val="00046BD4"/>
    <w:rsid w:val="00046D5D"/>
    <w:rsid w:val="00046F36"/>
    <w:rsid w:val="00047228"/>
    <w:rsid w:val="00047738"/>
    <w:rsid w:val="00051379"/>
    <w:rsid w:val="00051538"/>
    <w:rsid w:val="00051714"/>
    <w:rsid w:val="00051E6B"/>
    <w:rsid w:val="0005284F"/>
    <w:rsid w:val="00052E61"/>
    <w:rsid w:val="0005329B"/>
    <w:rsid w:val="00053B2B"/>
    <w:rsid w:val="000545BA"/>
    <w:rsid w:val="00054BEB"/>
    <w:rsid w:val="0005684B"/>
    <w:rsid w:val="00056B0B"/>
    <w:rsid w:val="00056C98"/>
    <w:rsid w:val="00056FBF"/>
    <w:rsid w:val="00057009"/>
    <w:rsid w:val="000578B8"/>
    <w:rsid w:val="000601E3"/>
    <w:rsid w:val="00060F90"/>
    <w:rsid w:val="000616F2"/>
    <w:rsid w:val="00061CDF"/>
    <w:rsid w:val="00061E36"/>
    <w:rsid w:val="00063B29"/>
    <w:rsid w:val="000643B1"/>
    <w:rsid w:val="00066224"/>
    <w:rsid w:val="0006643E"/>
    <w:rsid w:val="00066676"/>
    <w:rsid w:val="00066E05"/>
    <w:rsid w:val="00066E25"/>
    <w:rsid w:val="00066ECA"/>
    <w:rsid w:val="000670DE"/>
    <w:rsid w:val="00067951"/>
    <w:rsid w:val="00071623"/>
    <w:rsid w:val="000716A6"/>
    <w:rsid w:val="000717E3"/>
    <w:rsid w:val="00072767"/>
    <w:rsid w:val="000807AF"/>
    <w:rsid w:val="00080D7D"/>
    <w:rsid w:val="00081DEA"/>
    <w:rsid w:val="000821C1"/>
    <w:rsid w:val="00082365"/>
    <w:rsid w:val="000824FF"/>
    <w:rsid w:val="00083236"/>
    <w:rsid w:val="000835E7"/>
    <w:rsid w:val="00083906"/>
    <w:rsid w:val="000842EE"/>
    <w:rsid w:val="00084CEB"/>
    <w:rsid w:val="000872C8"/>
    <w:rsid w:val="0008744E"/>
    <w:rsid w:val="000876B7"/>
    <w:rsid w:val="00087F97"/>
    <w:rsid w:val="00093D02"/>
    <w:rsid w:val="00094577"/>
    <w:rsid w:val="00095717"/>
    <w:rsid w:val="000958E9"/>
    <w:rsid w:val="00095C52"/>
    <w:rsid w:val="00096560"/>
    <w:rsid w:val="000969DD"/>
    <w:rsid w:val="00097463"/>
    <w:rsid w:val="000A0617"/>
    <w:rsid w:val="000A0B88"/>
    <w:rsid w:val="000A23FE"/>
    <w:rsid w:val="000A31B0"/>
    <w:rsid w:val="000A3AED"/>
    <w:rsid w:val="000A475D"/>
    <w:rsid w:val="000A53F3"/>
    <w:rsid w:val="000A56EA"/>
    <w:rsid w:val="000A71BF"/>
    <w:rsid w:val="000A7710"/>
    <w:rsid w:val="000B0DF5"/>
    <w:rsid w:val="000B142A"/>
    <w:rsid w:val="000B32B9"/>
    <w:rsid w:val="000B3E7E"/>
    <w:rsid w:val="000B547A"/>
    <w:rsid w:val="000C05BD"/>
    <w:rsid w:val="000C072C"/>
    <w:rsid w:val="000C0D23"/>
    <w:rsid w:val="000C18F1"/>
    <w:rsid w:val="000C37A6"/>
    <w:rsid w:val="000C4263"/>
    <w:rsid w:val="000C6AFB"/>
    <w:rsid w:val="000C70E0"/>
    <w:rsid w:val="000C7D2D"/>
    <w:rsid w:val="000C7DC0"/>
    <w:rsid w:val="000D1332"/>
    <w:rsid w:val="000D38CB"/>
    <w:rsid w:val="000D4097"/>
    <w:rsid w:val="000D4603"/>
    <w:rsid w:val="000D4762"/>
    <w:rsid w:val="000D515F"/>
    <w:rsid w:val="000D5BBB"/>
    <w:rsid w:val="000D5CCD"/>
    <w:rsid w:val="000E1A2A"/>
    <w:rsid w:val="000E1DFB"/>
    <w:rsid w:val="000E4B44"/>
    <w:rsid w:val="000E5037"/>
    <w:rsid w:val="000E5AFA"/>
    <w:rsid w:val="000E5F38"/>
    <w:rsid w:val="000E6696"/>
    <w:rsid w:val="000E67B5"/>
    <w:rsid w:val="000F1E61"/>
    <w:rsid w:val="000F2138"/>
    <w:rsid w:val="000F21AF"/>
    <w:rsid w:val="000F276B"/>
    <w:rsid w:val="000F2DAD"/>
    <w:rsid w:val="000F2DF0"/>
    <w:rsid w:val="000F39F6"/>
    <w:rsid w:val="000F698B"/>
    <w:rsid w:val="000F6B51"/>
    <w:rsid w:val="000F7624"/>
    <w:rsid w:val="000F7759"/>
    <w:rsid w:val="0010161A"/>
    <w:rsid w:val="0010292A"/>
    <w:rsid w:val="00102B09"/>
    <w:rsid w:val="0010377F"/>
    <w:rsid w:val="00105C14"/>
    <w:rsid w:val="0010733D"/>
    <w:rsid w:val="0010767B"/>
    <w:rsid w:val="001102AC"/>
    <w:rsid w:val="001102B6"/>
    <w:rsid w:val="001116EC"/>
    <w:rsid w:val="00111D56"/>
    <w:rsid w:val="00113291"/>
    <w:rsid w:val="00113A16"/>
    <w:rsid w:val="001144A7"/>
    <w:rsid w:val="00114F4B"/>
    <w:rsid w:val="001161D7"/>
    <w:rsid w:val="00117ED6"/>
    <w:rsid w:val="001203DF"/>
    <w:rsid w:val="00120697"/>
    <w:rsid w:val="00120943"/>
    <w:rsid w:val="00120D66"/>
    <w:rsid w:val="00120FB9"/>
    <w:rsid w:val="00123003"/>
    <w:rsid w:val="001233E1"/>
    <w:rsid w:val="0012480E"/>
    <w:rsid w:val="001248C1"/>
    <w:rsid w:val="00125D06"/>
    <w:rsid w:val="001267AC"/>
    <w:rsid w:val="00126AAB"/>
    <w:rsid w:val="00127103"/>
    <w:rsid w:val="00127ECA"/>
    <w:rsid w:val="001307A4"/>
    <w:rsid w:val="00130951"/>
    <w:rsid w:val="00131AB4"/>
    <w:rsid w:val="00131BF3"/>
    <w:rsid w:val="00131F47"/>
    <w:rsid w:val="0013224E"/>
    <w:rsid w:val="001324CC"/>
    <w:rsid w:val="001324DE"/>
    <w:rsid w:val="00132789"/>
    <w:rsid w:val="00133884"/>
    <w:rsid w:val="00134335"/>
    <w:rsid w:val="00136F46"/>
    <w:rsid w:val="00137317"/>
    <w:rsid w:val="00137593"/>
    <w:rsid w:val="001405F7"/>
    <w:rsid w:val="001405FB"/>
    <w:rsid w:val="00141542"/>
    <w:rsid w:val="00141C7D"/>
    <w:rsid w:val="00142066"/>
    <w:rsid w:val="001446B1"/>
    <w:rsid w:val="00144A27"/>
    <w:rsid w:val="001453E0"/>
    <w:rsid w:val="00146875"/>
    <w:rsid w:val="00147999"/>
    <w:rsid w:val="00147B74"/>
    <w:rsid w:val="00150033"/>
    <w:rsid w:val="00150CD2"/>
    <w:rsid w:val="00151616"/>
    <w:rsid w:val="00152504"/>
    <w:rsid w:val="00152590"/>
    <w:rsid w:val="00153214"/>
    <w:rsid w:val="0015335A"/>
    <w:rsid w:val="001550EF"/>
    <w:rsid w:val="001552ED"/>
    <w:rsid w:val="0015676F"/>
    <w:rsid w:val="00157138"/>
    <w:rsid w:val="00157296"/>
    <w:rsid w:val="00157CCB"/>
    <w:rsid w:val="00162100"/>
    <w:rsid w:val="00162EE0"/>
    <w:rsid w:val="001630A0"/>
    <w:rsid w:val="00163834"/>
    <w:rsid w:val="00163A76"/>
    <w:rsid w:val="001646D6"/>
    <w:rsid w:val="00164BB1"/>
    <w:rsid w:val="00164D8A"/>
    <w:rsid w:val="00165F6A"/>
    <w:rsid w:val="001711B1"/>
    <w:rsid w:val="001715E6"/>
    <w:rsid w:val="00171F3C"/>
    <w:rsid w:val="00172A27"/>
    <w:rsid w:val="00172C37"/>
    <w:rsid w:val="001730DF"/>
    <w:rsid w:val="001733DB"/>
    <w:rsid w:val="00173DA8"/>
    <w:rsid w:val="001759A3"/>
    <w:rsid w:val="00175F49"/>
    <w:rsid w:val="00176F05"/>
    <w:rsid w:val="00180822"/>
    <w:rsid w:val="00180A00"/>
    <w:rsid w:val="001821F7"/>
    <w:rsid w:val="00182D2C"/>
    <w:rsid w:val="00183BC6"/>
    <w:rsid w:val="00184A47"/>
    <w:rsid w:val="00184F5C"/>
    <w:rsid w:val="001851A2"/>
    <w:rsid w:val="00185617"/>
    <w:rsid w:val="001857B9"/>
    <w:rsid w:val="0018768D"/>
    <w:rsid w:val="00187B90"/>
    <w:rsid w:val="001917E4"/>
    <w:rsid w:val="00193CBF"/>
    <w:rsid w:val="00193F16"/>
    <w:rsid w:val="001951BA"/>
    <w:rsid w:val="00195809"/>
    <w:rsid w:val="00195F91"/>
    <w:rsid w:val="001960A1"/>
    <w:rsid w:val="0019612D"/>
    <w:rsid w:val="001A1D4E"/>
    <w:rsid w:val="001A21FA"/>
    <w:rsid w:val="001A23B1"/>
    <w:rsid w:val="001A24BE"/>
    <w:rsid w:val="001A2806"/>
    <w:rsid w:val="001A2BD2"/>
    <w:rsid w:val="001A4052"/>
    <w:rsid w:val="001A665D"/>
    <w:rsid w:val="001A6C23"/>
    <w:rsid w:val="001A7036"/>
    <w:rsid w:val="001B0B16"/>
    <w:rsid w:val="001B1E64"/>
    <w:rsid w:val="001B3411"/>
    <w:rsid w:val="001B3BD8"/>
    <w:rsid w:val="001B4D5F"/>
    <w:rsid w:val="001B6B5A"/>
    <w:rsid w:val="001B6F5F"/>
    <w:rsid w:val="001B71B9"/>
    <w:rsid w:val="001C0821"/>
    <w:rsid w:val="001C1A19"/>
    <w:rsid w:val="001C1CFA"/>
    <w:rsid w:val="001C225F"/>
    <w:rsid w:val="001C39CB"/>
    <w:rsid w:val="001C4AB9"/>
    <w:rsid w:val="001C549D"/>
    <w:rsid w:val="001C7E70"/>
    <w:rsid w:val="001D0599"/>
    <w:rsid w:val="001D1CC6"/>
    <w:rsid w:val="001D2581"/>
    <w:rsid w:val="001D3225"/>
    <w:rsid w:val="001D3C10"/>
    <w:rsid w:val="001D402A"/>
    <w:rsid w:val="001D4929"/>
    <w:rsid w:val="001D5A7B"/>
    <w:rsid w:val="001D6E41"/>
    <w:rsid w:val="001D7010"/>
    <w:rsid w:val="001D760B"/>
    <w:rsid w:val="001E0259"/>
    <w:rsid w:val="001E0B63"/>
    <w:rsid w:val="001E16E6"/>
    <w:rsid w:val="001E1E97"/>
    <w:rsid w:val="001E2134"/>
    <w:rsid w:val="001E21BC"/>
    <w:rsid w:val="001E2A88"/>
    <w:rsid w:val="001E349F"/>
    <w:rsid w:val="001E34DA"/>
    <w:rsid w:val="001E702E"/>
    <w:rsid w:val="001E7F3D"/>
    <w:rsid w:val="001F1A6E"/>
    <w:rsid w:val="001F1A8A"/>
    <w:rsid w:val="001F239F"/>
    <w:rsid w:val="001F36CE"/>
    <w:rsid w:val="001F54FD"/>
    <w:rsid w:val="001F56C9"/>
    <w:rsid w:val="002005D3"/>
    <w:rsid w:val="00200785"/>
    <w:rsid w:val="00201328"/>
    <w:rsid w:val="002027AD"/>
    <w:rsid w:val="00204542"/>
    <w:rsid w:val="002053F2"/>
    <w:rsid w:val="0020636B"/>
    <w:rsid w:val="0020685E"/>
    <w:rsid w:val="00206898"/>
    <w:rsid w:val="00206CA4"/>
    <w:rsid w:val="00207C07"/>
    <w:rsid w:val="0021016B"/>
    <w:rsid w:val="0021142B"/>
    <w:rsid w:val="00211536"/>
    <w:rsid w:val="00211A97"/>
    <w:rsid w:val="00212A7E"/>
    <w:rsid w:val="00214118"/>
    <w:rsid w:val="00214562"/>
    <w:rsid w:val="00214805"/>
    <w:rsid w:val="002150BE"/>
    <w:rsid w:val="00215A88"/>
    <w:rsid w:val="002167BF"/>
    <w:rsid w:val="00216B0D"/>
    <w:rsid w:val="002176B7"/>
    <w:rsid w:val="00217F03"/>
    <w:rsid w:val="00220CAC"/>
    <w:rsid w:val="00220F81"/>
    <w:rsid w:val="0022179A"/>
    <w:rsid w:val="002221BE"/>
    <w:rsid w:val="0022755A"/>
    <w:rsid w:val="00227A46"/>
    <w:rsid w:val="00230193"/>
    <w:rsid w:val="0023490F"/>
    <w:rsid w:val="00234AEB"/>
    <w:rsid w:val="00234B29"/>
    <w:rsid w:val="0023506F"/>
    <w:rsid w:val="0023549E"/>
    <w:rsid w:val="0024063F"/>
    <w:rsid w:val="0024189A"/>
    <w:rsid w:val="00241F57"/>
    <w:rsid w:val="00242491"/>
    <w:rsid w:val="002425FB"/>
    <w:rsid w:val="00242CC4"/>
    <w:rsid w:val="00242F23"/>
    <w:rsid w:val="0024458B"/>
    <w:rsid w:val="0024544E"/>
    <w:rsid w:val="00246606"/>
    <w:rsid w:val="0024673A"/>
    <w:rsid w:val="00246769"/>
    <w:rsid w:val="00246D78"/>
    <w:rsid w:val="002478F6"/>
    <w:rsid w:val="00250E74"/>
    <w:rsid w:val="00251F80"/>
    <w:rsid w:val="002521A4"/>
    <w:rsid w:val="00252981"/>
    <w:rsid w:val="00254051"/>
    <w:rsid w:val="00255096"/>
    <w:rsid w:val="002567CF"/>
    <w:rsid w:val="00256DF2"/>
    <w:rsid w:val="00257075"/>
    <w:rsid w:val="00261A1B"/>
    <w:rsid w:val="00262359"/>
    <w:rsid w:val="0026425A"/>
    <w:rsid w:val="00265450"/>
    <w:rsid w:val="002656DC"/>
    <w:rsid w:val="00265B3E"/>
    <w:rsid w:val="0026732E"/>
    <w:rsid w:val="002703CF"/>
    <w:rsid w:val="0027116E"/>
    <w:rsid w:val="00271263"/>
    <w:rsid w:val="00271931"/>
    <w:rsid w:val="00273576"/>
    <w:rsid w:val="00273DC5"/>
    <w:rsid w:val="00274E07"/>
    <w:rsid w:val="0027628D"/>
    <w:rsid w:val="002776C6"/>
    <w:rsid w:val="00277774"/>
    <w:rsid w:val="00277AD3"/>
    <w:rsid w:val="00277C53"/>
    <w:rsid w:val="002800CE"/>
    <w:rsid w:val="00280D91"/>
    <w:rsid w:val="0028267A"/>
    <w:rsid w:val="0028285D"/>
    <w:rsid w:val="002828B3"/>
    <w:rsid w:val="00282C12"/>
    <w:rsid w:val="002832B1"/>
    <w:rsid w:val="00283D82"/>
    <w:rsid w:val="00284069"/>
    <w:rsid w:val="002841E4"/>
    <w:rsid w:val="00284576"/>
    <w:rsid w:val="002865C5"/>
    <w:rsid w:val="002866D9"/>
    <w:rsid w:val="00286844"/>
    <w:rsid w:val="00287D20"/>
    <w:rsid w:val="002904B6"/>
    <w:rsid w:val="00290B48"/>
    <w:rsid w:val="00291407"/>
    <w:rsid w:val="00291C76"/>
    <w:rsid w:val="002926C1"/>
    <w:rsid w:val="00294361"/>
    <w:rsid w:val="002944F1"/>
    <w:rsid w:val="00296440"/>
    <w:rsid w:val="00296BF5"/>
    <w:rsid w:val="00297479"/>
    <w:rsid w:val="00297EA7"/>
    <w:rsid w:val="002A05DB"/>
    <w:rsid w:val="002A0739"/>
    <w:rsid w:val="002A091D"/>
    <w:rsid w:val="002A17EC"/>
    <w:rsid w:val="002A20C6"/>
    <w:rsid w:val="002A2642"/>
    <w:rsid w:val="002A4E8D"/>
    <w:rsid w:val="002A5268"/>
    <w:rsid w:val="002A77DF"/>
    <w:rsid w:val="002B047F"/>
    <w:rsid w:val="002B0787"/>
    <w:rsid w:val="002B0BB9"/>
    <w:rsid w:val="002B1A30"/>
    <w:rsid w:val="002B1BD4"/>
    <w:rsid w:val="002B233E"/>
    <w:rsid w:val="002B3266"/>
    <w:rsid w:val="002B385C"/>
    <w:rsid w:val="002B38D6"/>
    <w:rsid w:val="002B5CD5"/>
    <w:rsid w:val="002B5DE6"/>
    <w:rsid w:val="002B5F74"/>
    <w:rsid w:val="002B7B19"/>
    <w:rsid w:val="002C0F76"/>
    <w:rsid w:val="002C1092"/>
    <w:rsid w:val="002C309C"/>
    <w:rsid w:val="002C3AC0"/>
    <w:rsid w:val="002C568A"/>
    <w:rsid w:val="002C583C"/>
    <w:rsid w:val="002C729A"/>
    <w:rsid w:val="002C7BF5"/>
    <w:rsid w:val="002C7D0A"/>
    <w:rsid w:val="002D249B"/>
    <w:rsid w:val="002D27DE"/>
    <w:rsid w:val="002D2864"/>
    <w:rsid w:val="002D31EE"/>
    <w:rsid w:val="002D3535"/>
    <w:rsid w:val="002D3703"/>
    <w:rsid w:val="002D3E29"/>
    <w:rsid w:val="002D46D0"/>
    <w:rsid w:val="002D493E"/>
    <w:rsid w:val="002D7259"/>
    <w:rsid w:val="002D739F"/>
    <w:rsid w:val="002E056A"/>
    <w:rsid w:val="002E05A1"/>
    <w:rsid w:val="002E0680"/>
    <w:rsid w:val="002E0A03"/>
    <w:rsid w:val="002E108E"/>
    <w:rsid w:val="002E10B2"/>
    <w:rsid w:val="002E1147"/>
    <w:rsid w:val="002E1914"/>
    <w:rsid w:val="002E2292"/>
    <w:rsid w:val="002E2986"/>
    <w:rsid w:val="002E2FA0"/>
    <w:rsid w:val="002E3782"/>
    <w:rsid w:val="002E4466"/>
    <w:rsid w:val="002E4C78"/>
    <w:rsid w:val="002E5454"/>
    <w:rsid w:val="002E5F23"/>
    <w:rsid w:val="002E669F"/>
    <w:rsid w:val="002F06F2"/>
    <w:rsid w:val="002F1DFC"/>
    <w:rsid w:val="002F236A"/>
    <w:rsid w:val="002F2EB3"/>
    <w:rsid w:val="002F3242"/>
    <w:rsid w:val="002F3901"/>
    <w:rsid w:val="002F3F85"/>
    <w:rsid w:val="002F4C6A"/>
    <w:rsid w:val="002F4FB8"/>
    <w:rsid w:val="002F696B"/>
    <w:rsid w:val="003014EA"/>
    <w:rsid w:val="00301B4C"/>
    <w:rsid w:val="00301B7D"/>
    <w:rsid w:val="00301D3F"/>
    <w:rsid w:val="00301F3A"/>
    <w:rsid w:val="003036BE"/>
    <w:rsid w:val="00304DEB"/>
    <w:rsid w:val="003055C1"/>
    <w:rsid w:val="00305CD6"/>
    <w:rsid w:val="00306045"/>
    <w:rsid w:val="003075E5"/>
    <w:rsid w:val="003107C2"/>
    <w:rsid w:val="003114DC"/>
    <w:rsid w:val="00311B74"/>
    <w:rsid w:val="003127FD"/>
    <w:rsid w:val="003137AE"/>
    <w:rsid w:val="00314475"/>
    <w:rsid w:val="00314EE2"/>
    <w:rsid w:val="00317E64"/>
    <w:rsid w:val="003217BA"/>
    <w:rsid w:val="00321EA1"/>
    <w:rsid w:val="003226A1"/>
    <w:rsid w:val="003234E8"/>
    <w:rsid w:val="00323A76"/>
    <w:rsid w:val="00323D10"/>
    <w:rsid w:val="00323D7D"/>
    <w:rsid w:val="00324278"/>
    <w:rsid w:val="00324905"/>
    <w:rsid w:val="0032516D"/>
    <w:rsid w:val="00325682"/>
    <w:rsid w:val="00325E1A"/>
    <w:rsid w:val="003260EB"/>
    <w:rsid w:val="00326336"/>
    <w:rsid w:val="0032648C"/>
    <w:rsid w:val="00326966"/>
    <w:rsid w:val="003270C5"/>
    <w:rsid w:val="003274FD"/>
    <w:rsid w:val="003300BF"/>
    <w:rsid w:val="00330F48"/>
    <w:rsid w:val="003317C3"/>
    <w:rsid w:val="00332239"/>
    <w:rsid w:val="00332588"/>
    <w:rsid w:val="003328F3"/>
    <w:rsid w:val="00333191"/>
    <w:rsid w:val="003331F5"/>
    <w:rsid w:val="00333E20"/>
    <w:rsid w:val="003358B0"/>
    <w:rsid w:val="00335C17"/>
    <w:rsid w:val="00336610"/>
    <w:rsid w:val="00336769"/>
    <w:rsid w:val="003373E0"/>
    <w:rsid w:val="00337419"/>
    <w:rsid w:val="003376AC"/>
    <w:rsid w:val="00341114"/>
    <w:rsid w:val="00341C7C"/>
    <w:rsid w:val="0034246F"/>
    <w:rsid w:val="003442F9"/>
    <w:rsid w:val="00345C22"/>
    <w:rsid w:val="00345DD6"/>
    <w:rsid w:val="00345FEC"/>
    <w:rsid w:val="00346774"/>
    <w:rsid w:val="00346BE4"/>
    <w:rsid w:val="00351940"/>
    <w:rsid w:val="00351A87"/>
    <w:rsid w:val="00352553"/>
    <w:rsid w:val="00353DA2"/>
    <w:rsid w:val="0035487B"/>
    <w:rsid w:val="00355A74"/>
    <w:rsid w:val="00356C50"/>
    <w:rsid w:val="00357B5A"/>
    <w:rsid w:val="0036138B"/>
    <w:rsid w:val="00361406"/>
    <w:rsid w:val="0036187B"/>
    <w:rsid w:val="00361A43"/>
    <w:rsid w:val="00364180"/>
    <w:rsid w:val="00364AE9"/>
    <w:rsid w:val="00365D6D"/>
    <w:rsid w:val="003665FF"/>
    <w:rsid w:val="00366640"/>
    <w:rsid w:val="00366755"/>
    <w:rsid w:val="00366A4F"/>
    <w:rsid w:val="00367864"/>
    <w:rsid w:val="0037037D"/>
    <w:rsid w:val="00370668"/>
    <w:rsid w:val="003709C8"/>
    <w:rsid w:val="0037111D"/>
    <w:rsid w:val="003719F7"/>
    <w:rsid w:val="0037236B"/>
    <w:rsid w:val="00372937"/>
    <w:rsid w:val="003731C9"/>
    <w:rsid w:val="00373D95"/>
    <w:rsid w:val="00374C9B"/>
    <w:rsid w:val="00375B8D"/>
    <w:rsid w:val="00377D45"/>
    <w:rsid w:val="00380F2B"/>
    <w:rsid w:val="00381868"/>
    <w:rsid w:val="00381BB8"/>
    <w:rsid w:val="00382186"/>
    <w:rsid w:val="003824BF"/>
    <w:rsid w:val="00382E22"/>
    <w:rsid w:val="003834A8"/>
    <w:rsid w:val="00385B1E"/>
    <w:rsid w:val="00387589"/>
    <w:rsid w:val="00390D76"/>
    <w:rsid w:val="00391437"/>
    <w:rsid w:val="0039147E"/>
    <w:rsid w:val="00391AF1"/>
    <w:rsid w:val="00393C93"/>
    <w:rsid w:val="00393CD6"/>
    <w:rsid w:val="003940DE"/>
    <w:rsid w:val="00394586"/>
    <w:rsid w:val="0039478E"/>
    <w:rsid w:val="00394AB6"/>
    <w:rsid w:val="003953EA"/>
    <w:rsid w:val="003957BA"/>
    <w:rsid w:val="0039603E"/>
    <w:rsid w:val="00397181"/>
    <w:rsid w:val="00397A39"/>
    <w:rsid w:val="003A1324"/>
    <w:rsid w:val="003A154C"/>
    <w:rsid w:val="003A15E1"/>
    <w:rsid w:val="003A1B69"/>
    <w:rsid w:val="003A1F08"/>
    <w:rsid w:val="003A2E2B"/>
    <w:rsid w:val="003A3F45"/>
    <w:rsid w:val="003A5404"/>
    <w:rsid w:val="003A5992"/>
    <w:rsid w:val="003A643C"/>
    <w:rsid w:val="003A6F59"/>
    <w:rsid w:val="003A789D"/>
    <w:rsid w:val="003B0138"/>
    <w:rsid w:val="003B0D54"/>
    <w:rsid w:val="003B2941"/>
    <w:rsid w:val="003B3D62"/>
    <w:rsid w:val="003B5BED"/>
    <w:rsid w:val="003B5C41"/>
    <w:rsid w:val="003B68A3"/>
    <w:rsid w:val="003C07B9"/>
    <w:rsid w:val="003C3776"/>
    <w:rsid w:val="003C381C"/>
    <w:rsid w:val="003C42A1"/>
    <w:rsid w:val="003C4510"/>
    <w:rsid w:val="003C4835"/>
    <w:rsid w:val="003C5D05"/>
    <w:rsid w:val="003C60BC"/>
    <w:rsid w:val="003D424D"/>
    <w:rsid w:val="003D472C"/>
    <w:rsid w:val="003D4C89"/>
    <w:rsid w:val="003D73C8"/>
    <w:rsid w:val="003D7614"/>
    <w:rsid w:val="003D7710"/>
    <w:rsid w:val="003D78E6"/>
    <w:rsid w:val="003D7ABD"/>
    <w:rsid w:val="003E0304"/>
    <w:rsid w:val="003E05E9"/>
    <w:rsid w:val="003E3C4C"/>
    <w:rsid w:val="003E5AC5"/>
    <w:rsid w:val="003E6263"/>
    <w:rsid w:val="003E76E1"/>
    <w:rsid w:val="003F13E7"/>
    <w:rsid w:val="003F1F46"/>
    <w:rsid w:val="003F1F66"/>
    <w:rsid w:val="003F2631"/>
    <w:rsid w:val="003F3976"/>
    <w:rsid w:val="003F4001"/>
    <w:rsid w:val="003F55DD"/>
    <w:rsid w:val="004000C7"/>
    <w:rsid w:val="004016A4"/>
    <w:rsid w:val="0040187F"/>
    <w:rsid w:val="004023D6"/>
    <w:rsid w:val="0040282D"/>
    <w:rsid w:val="004040CA"/>
    <w:rsid w:val="004049E5"/>
    <w:rsid w:val="00404BC7"/>
    <w:rsid w:val="004056DB"/>
    <w:rsid w:val="00406E5E"/>
    <w:rsid w:val="004120D0"/>
    <w:rsid w:val="0041268E"/>
    <w:rsid w:val="0041292C"/>
    <w:rsid w:val="00412DDC"/>
    <w:rsid w:val="00413EDB"/>
    <w:rsid w:val="00413F9E"/>
    <w:rsid w:val="00414ED8"/>
    <w:rsid w:val="00415174"/>
    <w:rsid w:val="0041631B"/>
    <w:rsid w:val="004178BE"/>
    <w:rsid w:val="00420293"/>
    <w:rsid w:val="0042032D"/>
    <w:rsid w:val="00420AA6"/>
    <w:rsid w:val="00422C27"/>
    <w:rsid w:val="00424608"/>
    <w:rsid w:val="00425CF9"/>
    <w:rsid w:val="00427951"/>
    <w:rsid w:val="00427DB4"/>
    <w:rsid w:val="00430796"/>
    <w:rsid w:val="00432D0E"/>
    <w:rsid w:val="00432E25"/>
    <w:rsid w:val="0043342E"/>
    <w:rsid w:val="0043365F"/>
    <w:rsid w:val="0043450F"/>
    <w:rsid w:val="0043537D"/>
    <w:rsid w:val="00441273"/>
    <w:rsid w:val="00441FDE"/>
    <w:rsid w:val="004426D2"/>
    <w:rsid w:val="00443892"/>
    <w:rsid w:val="00444D5C"/>
    <w:rsid w:val="00445399"/>
    <w:rsid w:val="00445B75"/>
    <w:rsid w:val="00447198"/>
    <w:rsid w:val="004476B5"/>
    <w:rsid w:val="0044772C"/>
    <w:rsid w:val="004502D5"/>
    <w:rsid w:val="00450BAE"/>
    <w:rsid w:val="00450BF3"/>
    <w:rsid w:val="00450EDD"/>
    <w:rsid w:val="0045388D"/>
    <w:rsid w:val="00454E01"/>
    <w:rsid w:val="004552E1"/>
    <w:rsid w:val="00455400"/>
    <w:rsid w:val="00455B5E"/>
    <w:rsid w:val="00455E6F"/>
    <w:rsid w:val="004560DA"/>
    <w:rsid w:val="0045711C"/>
    <w:rsid w:val="00460BFC"/>
    <w:rsid w:val="00461925"/>
    <w:rsid w:val="00464A9C"/>
    <w:rsid w:val="00464B4F"/>
    <w:rsid w:val="00464D94"/>
    <w:rsid w:val="00465075"/>
    <w:rsid w:val="00465665"/>
    <w:rsid w:val="0046697B"/>
    <w:rsid w:val="0046721B"/>
    <w:rsid w:val="00467CC6"/>
    <w:rsid w:val="00467E5C"/>
    <w:rsid w:val="00470A37"/>
    <w:rsid w:val="004711AA"/>
    <w:rsid w:val="004714F2"/>
    <w:rsid w:val="004721D9"/>
    <w:rsid w:val="004726D0"/>
    <w:rsid w:val="00472F70"/>
    <w:rsid w:val="00473959"/>
    <w:rsid w:val="004740A6"/>
    <w:rsid w:val="00474309"/>
    <w:rsid w:val="00474E49"/>
    <w:rsid w:val="00475771"/>
    <w:rsid w:val="00477760"/>
    <w:rsid w:val="00480F9D"/>
    <w:rsid w:val="00481062"/>
    <w:rsid w:val="0048204D"/>
    <w:rsid w:val="004821A3"/>
    <w:rsid w:val="00483009"/>
    <w:rsid w:val="0048487A"/>
    <w:rsid w:val="00485502"/>
    <w:rsid w:val="00485509"/>
    <w:rsid w:val="0048658C"/>
    <w:rsid w:val="004865F6"/>
    <w:rsid w:val="00486AF6"/>
    <w:rsid w:val="00491653"/>
    <w:rsid w:val="00492C4F"/>
    <w:rsid w:val="00492D20"/>
    <w:rsid w:val="0049321D"/>
    <w:rsid w:val="00494FFB"/>
    <w:rsid w:val="004952EF"/>
    <w:rsid w:val="00495521"/>
    <w:rsid w:val="004957E6"/>
    <w:rsid w:val="00495BEF"/>
    <w:rsid w:val="00495E7D"/>
    <w:rsid w:val="00497406"/>
    <w:rsid w:val="00497A14"/>
    <w:rsid w:val="00497E4D"/>
    <w:rsid w:val="004A0698"/>
    <w:rsid w:val="004A0DE0"/>
    <w:rsid w:val="004A0E25"/>
    <w:rsid w:val="004A1B9F"/>
    <w:rsid w:val="004A2471"/>
    <w:rsid w:val="004A3D2B"/>
    <w:rsid w:val="004A51A6"/>
    <w:rsid w:val="004A5374"/>
    <w:rsid w:val="004A5825"/>
    <w:rsid w:val="004A6B53"/>
    <w:rsid w:val="004A7D90"/>
    <w:rsid w:val="004B07E8"/>
    <w:rsid w:val="004B2F93"/>
    <w:rsid w:val="004B2FDA"/>
    <w:rsid w:val="004B3223"/>
    <w:rsid w:val="004B3A43"/>
    <w:rsid w:val="004B4F94"/>
    <w:rsid w:val="004B5A3D"/>
    <w:rsid w:val="004B647B"/>
    <w:rsid w:val="004B6EC8"/>
    <w:rsid w:val="004B7ECC"/>
    <w:rsid w:val="004C02D0"/>
    <w:rsid w:val="004C06F5"/>
    <w:rsid w:val="004C0CC4"/>
    <w:rsid w:val="004C10A8"/>
    <w:rsid w:val="004C263F"/>
    <w:rsid w:val="004C28F5"/>
    <w:rsid w:val="004C33D4"/>
    <w:rsid w:val="004C3559"/>
    <w:rsid w:val="004C368F"/>
    <w:rsid w:val="004C5BDC"/>
    <w:rsid w:val="004C61D7"/>
    <w:rsid w:val="004C6E55"/>
    <w:rsid w:val="004C7578"/>
    <w:rsid w:val="004C7AC6"/>
    <w:rsid w:val="004D023A"/>
    <w:rsid w:val="004D090F"/>
    <w:rsid w:val="004D0C97"/>
    <w:rsid w:val="004D3BAA"/>
    <w:rsid w:val="004D5C4C"/>
    <w:rsid w:val="004D7742"/>
    <w:rsid w:val="004D7E2C"/>
    <w:rsid w:val="004E0417"/>
    <w:rsid w:val="004E1FD8"/>
    <w:rsid w:val="004E4A1D"/>
    <w:rsid w:val="004E4A73"/>
    <w:rsid w:val="004E4FAF"/>
    <w:rsid w:val="004E6755"/>
    <w:rsid w:val="004E7328"/>
    <w:rsid w:val="004E75BD"/>
    <w:rsid w:val="004E7AE3"/>
    <w:rsid w:val="004F0B40"/>
    <w:rsid w:val="004F1628"/>
    <w:rsid w:val="004F1B30"/>
    <w:rsid w:val="004F1BC5"/>
    <w:rsid w:val="004F1E86"/>
    <w:rsid w:val="004F319A"/>
    <w:rsid w:val="004F3208"/>
    <w:rsid w:val="004F33FE"/>
    <w:rsid w:val="004F3F9F"/>
    <w:rsid w:val="004F4BBB"/>
    <w:rsid w:val="004F6D5B"/>
    <w:rsid w:val="004F7FE0"/>
    <w:rsid w:val="00500915"/>
    <w:rsid w:val="00500C94"/>
    <w:rsid w:val="005011AD"/>
    <w:rsid w:val="005012E9"/>
    <w:rsid w:val="0050211B"/>
    <w:rsid w:val="00502D7C"/>
    <w:rsid w:val="00503146"/>
    <w:rsid w:val="0050351F"/>
    <w:rsid w:val="005043AC"/>
    <w:rsid w:val="0050470B"/>
    <w:rsid w:val="00504850"/>
    <w:rsid w:val="00505F8D"/>
    <w:rsid w:val="005065B3"/>
    <w:rsid w:val="00507BF4"/>
    <w:rsid w:val="00510240"/>
    <w:rsid w:val="00510B6D"/>
    <w:rsid w:val="00511372"/>
    <w:rsid w:val="005118C2"/>
    <w:rsid w:val="0051278D"/>
    <w:rsid w:val="0051290A"/>
    <w:rsid w:val="005131CD"/>
    <w:rsid w:val="005141DB"/>
    <w:rsid w:val="005154B3"/>
    <w:rsid w:val="005168C1"/>
    <w:rsid w:val="0051737E"/>
    <w:rsid w:val="00517BA6"/>
    <w:rsid w:val="005207E9"/>
    <w:rsid w:val="00521BE5"/>
    <w:rsid w:val="00522C0B"/>
    <w:rsid w:val="0052333C"/>
    <w:rsid w:val="00523897"/>
    <w:rsid w:val="005247A8"/>
    <w:rsid w:val="00525C95"/>
    <w:rsid w:val="00527C17"/>
    <w:rsid w:val="00527EB0"/>
    <w:rsid w:val="005307F0"/>
    <w:rsid w:val="00531486"/>
    <w:rsid w:val="005327F2"/>
    <w:rsid w:val="005337A4"/>
    <w:rsid w:val="00533A05"/>
    <w:rsid w:val="00534C28"/>
    <w:rsid w:val="00534ECA"/>
    <w:rsid w:val="00535345"/>
    <w:rsid w:val="00535761"/>
    <w:rsid w:val="00535D5D"/>
    <w:rsid w:val="00536250"/>
    <w:rsid w:val="00540530"/>
    <w:rsid w:val="00540761"/>
    <w:rsid w:val="00541B18"/>
    <w:rsid w:val="005424FA"/>
    <w:rsid w:val="005425F4"/>
    <w:rsid w:val="00544123"/>
    <w:rsid w:val="00544AD5"/>
    <w:rsid w:val="005453DF"/>
    <w:rsid w:val="005456FC"/>
    <w:rsid w:val="005468C9"/>
    <w:rsid w:val="0054737E"/>
    <w:rsid w:val="0055029B"/>
    <w:rsid w:val="00550707"/>
    <w:rsid w:val="0055138C"/>
    <w:rsid w:val="005514E5"/>
    <w:rsid w:val="005545F2"/>
    <w:rsid w:val="005550BA"/>
    <w:rsid w:val="00555538"/>
    <w:rsid w:val="0055565B"/>
    <w:rsid w:val="00555834"/>
    <w:rsid w:val="0055644E"/>
    <w:rsid w:val="005564BE"/>
    <w:rsid w:val="00556DA6"/>
    <w:rsid w:val="00557628"/>
    <w:rsid w:val="005618F1"/>
    <w:rsid w:val="00561A5F"/>
    <w:rsid w:val="00561C5E"/>
    <w:rsid w:val="0056268F"/>
    <w:rsid w:val="00563F34"/>
    <w:rsid w:val="005640AE"/>
    <w:rsid w:val="00564146"/>
    <w:rsid w:val="00564919"/>
    <w:rsid w:val="00564BE6"/>
    <w:rsid w:val="005655A7"/>
    <w:rsid w:val="00567F30"/>
    <w:rsid w:val="00570250"/>
    <w:rsid w:val="00570831"/>
    <w:rsid w:val="00571738"/>
    <w:rsid w:val="00573844"/>
    <w:rsid w:val="00573BC1"/>
    <w:rsid w:val="00574D6C"/>
    <w:rsid w:val="0057625B"/>
    <w:rsid w:val="0058089D"/>
    <w:rsid w:val="00581F4A"/>
    <w:rsid w:val="005829CE"/>
    <w:rsid w:val="00582A87"/>
    <w:rsid w:val="00583019"/>
    <w:rsid w:val="00583512"/>
    <w:rsid w:val="005836DD"/>
    <w:rsid w:val="005839D2"/>
    <w:rsid w:val="00585B63"/>
    <w:rsid w:val="00585FA0"/>
    <w:rsid w:val="00586B9D"/>
    <w:rsid w:val="005872DE"/>
    <w:rsid w:val="0058756D"/>
    <w:rsid w:val="0058773B"/>
    <w:rsid w:val="005943AB"/>
    <w:rsid w:val="00595CE0"/>
    <w:rsid w:val="00596096"/>
    <w:rsid w:val="00596F3C"/>
    <w:rsid w:val="00597665"/>
    <w:rsid w:val="005A0BE1"/>
    <w:rsid w:val="005A0D76"/>
    <w:rsid w:val="005A1240"/>
    <w:rsid w:val="005A17F3"/>
    <w:rsid w:val="005A1DD0"/>
    <w:rsid w:val="005A2176"/>
    <w:rsid w:val="005A3CB9"/>
    <w:rsid w:val="005A4050"/>
    <w:rsid w:val="005A4120"/>
    <w:rsid w:val="005A46CE"/>
    <w:rsid w:val="005A57A5"/>
    <w:rsid w:val="005A5DC7"/>
    <w:rsid w:val="005A6800"/>
    <w:rsid w:val="005A69EF"/>
    <w:rsid w:val="005B0C37"/>
    <w:rsid w:val="005B1D9C"/>
    <w:rsid w:val="005B5373"/>
    <w:rsid w:val="005B59E8"/>
    <w:rsid w:val="005B5D20"/>
    <w:rsid w:val="005B6620"/>
    <w:rsid w:val="005B6F8A"/>
    <w:rsid w:val="005B7AEF"/>
    <w:rsid w:val="005C06DC"/>
    <w:rsid w:val="005C1024"/>
    <w:rsid w:val="005C12B1"/>
    <w:rsid w:val="005C1D14"/>
    <w:rsid w:val="005C201D"/>
    <w:rsid w:val="005C510C"/>
    <w:rsid w:val="005C57D4"/>
    <w:rsid w:val="005C61F3"/>
    <w:rsid w:val="005C6763"/>
    <w:rsid w:val="005D0563"/>
    <w:rsid w:val="005D16D1"/>
    <w:rsid w:val="005D3442"/>
    <w:rsid w:val="005D36B7"/>
    <w:rsid w:val="005D4F95"/>
    <w:rsid w:val="005D5BAB"/>
    <w:rsid w:val="005D6584"/>
    <w:rsid w:val="005D6D77"/>
    <w:rsid w:val="005D7D6B"/>
    <w:rsid w:val="005E0236"/>
    <w:rsid w:val="005E071A"/>
    <w:rsid w:val="005E34F0"/>
    <w:rsid w:val="005E4791"/>
    <w:rsid w:val="005E4EDF"/>
    <w:rsid w:val="005E5625"/>
    <w:rsid w:val="005E6E32"/>
    <w:rsid w:val="005E74DD"/>
    <w:rsid w:val="005E7C31"/>
    <w:rsid w:val="005F01BF"/>
    <w:rsid w:val="005F1840"/>
    <w:rsid w:val="005F1C1F"/>
    <w:rsid w:val="005F32EC"/>
    <w:rsid w:val="005F3813"/>
    <w:rsid w:val="005F421F"/>
    <w:rsid w:val="005F5C78"/>
    <w:rsid w:val="00600D45"/>
    <w:rsid w:val="0060216D"/>
    <w:rsid w:val="00603F58"/>
    <w:rsid w:val="00604585"/>
    <w:rsid w:val="00604901"/>
    <w:rsid w:val="00605E89"/>
    <w:rsid w:val="00606081"/>
    <w:rsid w:val="006076C3"/>
    <w:rsid w:val="00610EB0"/>
    <w:rsid w:val="00611242"/>
    <w:rsid w:val="00611D33"/>
    <w:rsid w:val="00611E80"/>
    <w:rsid w:val="006120F5"/>
    <w:rsid w:val="0061214B"/>
    <w:rsid w:val="00612806"/>
    <w:rsid w:val="006128D6"/>
    <w:rsid w:val="00613098"/>
    <w:rsid w:val="00613813"/>
    <w:rsid w:val="00621E2B"/>
    <w:rsid w:val="00624180"/>
    <w:rsid w:val="00625D00"/>
    <w:rsid w:val="006266A1"/>
    <w:rsid w:val="00630C0B"/>
    <w:rsid w:val="006312A0"/>
    <w:rsid w:val="00631430"/>
    <w:rsid w:val="00631762"/>
    <w:rsid w:val="00631900"/>
    <w:rsid w:val="00632909"/>
    <w:rsid w:val="0063379E"/>
    <w:rsid w:val="00633DB6"/>
    <w:rsid w:val="0063459F"/>
    <w:rsid w:val="0063484F"/>
    <w:rsid w:val="006357D2"/>
    <w:rsid w:val="00637B96"/>
    <w:rsid w:val="00637F4F"/>
    <w:rsid w:val="006407FF"/>
    <w:rsid w:val="00644BEB"/>
    <w:rsid w:val="00646EAA"/>
    <w:rsid w:val="006475FF"/>
    <w:rsid w:val="00647BD7"/>
    <w:rsid w:val="00647C83"/>
    <w:rsid w:val="006525E9"/>
    <w:rsid w:val="0065260D"/>
    <w:rsid w:val="00652AFB"/>
    <w:rsid w:val="00653262"/>
    <w:rsid w:val="00653DA1"/>
    <w:rsid w:val="00654703"/>
    <w:rsid w:val="0065623D"/>
    <w:rsid w:val="00657779"/>
    <w:rsid w:val="00657D88"/>
    <w:rsid w:val="00660F02"/>
    <w:rsid w:val="00661130"/>
    <w:rsid w:val="0066129D"/>
    <w:rsid w:val="00661EB4"/>
    <w:rsid w:val="00662148"/>
    <w:rsid w:val="0066267F"/>
    <w:rsid w:val="00663523"/>
    <w:rsid w:val="00663713"/>
    <w:rsid w:val="00663AE1"/>
    <w:rsid w:val="006643FF"/>
    <w:rsid w:val="0066461B"/>
    <w:rsid w:val="00665072"/>
    <w:rsid w:val="0066577F"/>
    <w:rsid w:val="0066595B"/>
    <w:rsid w:val="00667288"/>
    <w:rsid w:val="006674CE"/>
    <w:rsid w:val="0067039F"/>
    <w:rsid w:val="00670A04"/>
    <w:rsid w:val="00672156"/>
    <w:rsid w:val="00674A5C"/>
    <w:rsid w:val="00675D7B"/>
    <w:rsid w:val="006760B3"/>
    <w:rsid w:val="00677D41"/>
    <w:rsid w:val="00681A5F"/>
    <w:rsid w:val="00681AD1"/>
    <w:rsid w:val="00682D8B"/>
    <w:rsid w:val="00685F06"/>
    <w:rsid w:val="00686C18"/>
    <w:rsid w:val="00687D64"/>
    <w:rsid w:val="00690E51"/>
    <w:rsid w:val="0069130F"/>
    <w:rsid w:val="00691761"/>
    <w:rsid w:val="006919FC"/>
    <w:rsid w:val="00695770"/>
    <w:rsid w:val="006958ED"/>
    <w:rsid w:val="006966FB"/>
    <w:rsid w:val="006978D9"/>
    <w:rsid w:val="00697DCC"/>
    <w:rsid w:val="006A0485"/>
    <w:rsid w:val="006A076D"/>
    <w:rsid w:val="006A09DB"/>
    <w:rsid w:val="006A2ADA"/>
    <w:rsid w:val="006A3A0C"/>
    <w:rsid w:val="006A49AA"/>
    <w:rsid w:val="006B188A"/>
    <w:rsid w:val="006B24C0"/>
    <w:rsid w:val="006B2960"/>
    <w:rsid w:val="006B379D"/>
    <w:rsid w:val="006B39BA"/>
    <w:rsid w:val="006B3A36"/>
    <w:rsid w:val="006B45A1"/>
    <w:rsid w:val="006B4968"/>
    <w:rsid w:val="006B49C6"/>
    <w:rsid w:val="006B4AEC"/>
    <w:rsid w:val="006B53C9"/>
    <w:rsid w:val="006B5F0D"/>
    <w:rsid w:val="006B6C94"/>
    <w:rsid w:val="006C064E"/>
    <w:rsid w:val="006C101F"/>
    <w:rsid w:val="006C27A1"/>
    <w:rsid w:val="006C2C74"/>
    <w:rsid w:val="006C2F55"/>
    <w:rsid w:val="006C31B9"/>
    <w:rsid w:val="006C4EE3"/>
    <w:rsid w:val="006C7732"/>
    <w:rsid w:val="006D01C6"/>
    <w:rsid w:val="006D053D"/>
    <w:rsid w:val="006D0FA7"/>
    <w:rsid w:val="006D242D"/>
    <w:rsid w:val="006D4826"/>
    <w:rsid w:val="006D552A"/>
    <w:rsid w:val="006D5636"/>
    <w:rsid w:val="006D7EB0"/>
    <w:rsid w:val="006E0350"/>
    <w:rsid w:val="006E0CB2"/>
    <w:rsid w:val="006E0D72"/>
    <w:rsid w:val="006E17D9"/>
    <w:rsid w:val="006E185B"/>
    <w:rsid w:val="006E3868"/>
    <w:rsid w:val="006E5542"/>
    <w:rsid w:val="006E5569"/>
    <w:rsid w:val="006E6470"/>
    <w:rsid w:val="006E6A36"/>
    <w:rsid w:val="006E6CF2"/>
    <w:rsid w:val="006E7CB5"/>
    <w:rsid w:val="006F09F5"/>
    <w:rsid w:val="006F21E6"/>
    <w:rsid w:val="006F263A"/>
    <w:rsid w:val="006F2A2C"/>
    <w:rsid w:val="006F2B6D"/>
    <w:rsid w:val="006F2B8B"/>
    <w:rsid w:val="006F2C1E"/>
    <w:rsid w:val="006F2CD3"/>
    <w:rsid w:val="006F415A"/>
    <w:rsid w:val="0070033D"/>
    <w:rsid w:val="007008E7"/>
    <w:rsid w:val="00701876"/>
    <w:rsid w:val="007045BE"/>
    <w:rsid w:val="00704948"/>
    <w:rsid w:val="007049CF"/>
    <w:rsid w:val="00704EA5"/>
    <w:rsid w:val="0070522F"/>
    <w:rsid w:val="007063EE"/>
    <w:rsid w:val="007073F3"/>
    <w:rsid w:val="007105EB"/>
    <w:rsid w:val="00710A81"/>
    <w:rsid w:val="00711527"/>
    <w:rsid w:val="00711BB1"/>
    <w:rsid w:val="00711BCC"/>
    <w:rsid w:val="00711C85"/>
    <w:rsid w:val="007122D1"/>
    <w:rsid w:val="00712B89"/>
    <w:rsid w:val="007137EF"/>
    <w:rsid w:val="00714872"/>
    <w:rsid w:val="00715669"/>
    <w:rsid w:val="00717436"/>
    <w:rsid w:val="00717C45"/>
    <w:rsid w:val="007253A5"/>
    <w:rsid w:val="00725EEF"/>
    <w:rsid w:val="0073046A"/>
    <w:rsid w:val="00730D29"/>
    <w:rsid w:val="00731852"/>
    <w:rsid w:val="007327D9"/>
    <w:rsid w:val="0073364B"/>
    <w:rsid w:val="00733EA0"/>
    <w:rsid w:val="00734798"/>
    <w:rsid w:val="00734BF9"/>
    <w:rsid w:val="00737D3A"/>
    <w:rsid w:val="0074065D"/>
    <w:rsid w:val="007406B2"/>
    <w:rsid w:val="00740A29"/>
    <w:rsid w:val="0074136B"/>
    <w:rsid w:val="007414E4"/>
    <w:rsid w:val="00741519"/>
    <w:rsid w:val="00741547"/>
    <w:rsid w:val="007418FB"/>
    <w:rsid w:val="00742BC6"/>
    <w:rsid w:val="00743063"/>
    <w:rsid w:val="00743383"/>
    <w:rsid w:val="00744128"/>
    <w:rsid w:val="00744BC6"/>
    <w:rsid w:val="00744EA3"/>
    <w:rsid w:val="00745E74"/>
    <w:rsid w:val="00747193"/>
    <w:rsid w:val="007475BA"/>
    <w:rsid w:val="00750FA0"/>
    <w:rsid w:val="00751E05"/>
    <w:rsid w:val="00752CAC"/>
    <w:rsid w:val="00753811"/>
    <w:rsid w:val="0075412F"/>
    <w:rsid w:val="00754754"/>
    <w:rsid w:val="00755193"/>
    <w:rsid w:val="007554E0"/>
    <w:rsid w:val="0075602A"/>
    <w:rsid w:val="00756499"/>
    <w:rsid w:val="00757D9F"/>
    <w:rsid w:val="0076250D"/>
    <w:rsid w:val="007638C3"/>
    <w:rsid w:val="00763ADE"/>
    <w:rsid w:val="00764266"/>
    <w:rsid w:val="0076698C"/>
    <w:rsid w:val="0076784E"/>
    <w:rsid w:val="007714BA"/>
    <w:rsid w:val="00771963"/>
    <w:rsid w:val="0077211C"/>
    <w:rsid w:val="007728F4"/>
    <w:rsid w:val="00772ACE"/>
    <w:rsid w:val="00773AE5"/>
    <w:rsid w:val="007743CF"/>
    <w:rsid w:val="0077442A"/>
    <w:rsid w:val="007749C6"/>
    <w:rsid w:val="00774BAC"/>
    <w:rsid w:val="007751CF"/>
    <w:rsid w:val="007766F4"/>
    <w:rsid w:val="00776A02"/>
    <w:rsid w:val="007771E9"/>
    <w:rsid w:val="00780292"/>
    <w:rsid w:val="007805AA"/>
    <w:rsid w:val="00780AB7"/>
    <w:rsid w:val="0078114E"/>
    <w:rsid w:val="00781177"/>
    <w:rsid w:val="007819B5"/>
    <w:rsid w:val="00783A89"/>
    <w:rsid w:val="00783D57"/>
    <w:rsid w:val="0078422A"/>
    <w:rsid w:val="00784E21"/>
    <w:rsid w:val="00785D1B"/>
    <w:rsid w:val="00786410"/>
    <w:rsid w:val="00790C64"/>
    <w:rsid w:val="007920E4"/>
    <w:rsid w:val="00792591"/>
    <w:rsid w:val="0079279E"/>
    <w:rsid w:val="00792B9F"/>
    <w:rsid w:val="00792BE7"/>
    <w:rsid w:val="00792C4F"/>
    <w:rsid w:val="0079467B"/>
    <w:rsid w:val="007947E8"/>
    <w:rsid w:val="00795725"/>
    <w:rsid w:val="00795A61"/>
    <w:rsid w:val="00796E88"/>
    <w:rsid w:val="00797C58"/>
    <w:rsid w:val="007A1619"/>
    <w:rsid w:val="007A17A2"/>
    <w:rsid w:val="007A1E49"/>
    <w:rsid w:val="007A2087"/>
    <w:rsid w:val="007A2F44"/>
    <w:rsid w:val="007A35C6"/>
    <w:rsid w:val="007A3DC0"/>
    <w:rsid w:val="007A3EEC"/>
    <w:rsid w:val="007A5210"/>
    <w:rsid w:val="007A53AF"/>
    <w:rsid w:val="007A7251"/>
    <w:rsid w:val="007A72BD"/>
    <w:rsid w:val="007A7A86"/>
    <w:rsid w:val="007A7AD2"/>
    <w:rsid w:val="007B094B"/>
    <w:rsid w:val="007B1F3D"/>
    <w:rsid w:val="007B48B7"/>
    <w:rsid w:val="007B4EF3"/>
    <w:rsid w:val="007B559F"/>
    <w:rsid w:val="007B68E4"/>
    <w:rsid w:val="007B6CEA"/>
    <w:rsid w:val="007B6FD5"/>
    <w:rsid w:val="007B7631"/>
    <w:rsid w:val="007B7823"/>
    <w:rsid w:val="007B7DED"/>
    <w:rsid w:val="007C00E3"/>
    <w:rsid w:val="007C0856"/>
    <w:rsid w:val="007C17BA"/>
    <w:rsid w:val="007C3EC2"/>
    <w:rsid w:val="007C427F"/>
    <w:rsid w:val="007C4E45"/>
    <w:rsid w:val="007C56B0"/>
    <w:rsid w:val="007C6514"/>
    <w:rsid w:val="007C6667"/>
    <w:rsid w:val="007C6868"/>
    <w:rsid w:val="007C6E90"/>
    <w:rsid w:val="007C7763"/>
    <w:rsid w:val="007C7FD0"/>
    <w:rsid w:val="007D125B"/>
    <w:rsid w:val="007D4ED4"/>
    <w:rsid w:val="007D5575"/>
    <w:rsid w:val="007D5EE9"/>
    <w:rsid w:val="007D6ED1"/>
    <w:rsid w:val="007D70BB"/>
    <w:rsid w:val="007D7828"/>
    <w:rsid w:val="007D7916"/>
    <w:rsid w:val="007D7AAA"/>
    <w:rsid w:val="007D7E5F"/>
    <w:rsid w:val="007E1297"/>
    <w:rsid w:val="007E1AED"/>
    <w:rsid w:val="007E2BFA"/>
    <w:rsid w:val="007E397C"/>
    <w:rsid w:val="007E4247"/>
    <w:rsid w:val="007E43C3"/>
    <w:rsid w:val="007E45BF"/>
    <w:rsid w:val="007E568F"/>
    <w:rsid w:val="007F028E"/>
    <w:rsid w:val="007F199D"/>
    <w:rsid w:val="007F2044"/>
    <w:rsid w:val="007F2A91"/>
    <w:rsid w:val="007F3150"/>
    <w:rsid w:val="007F3CCD"/>
    <w:rsid w:val="007F55DE"/>
    <w:rsid w:val="007F68E4"/>
    <w:rsid w:val="0080057E"/>
    <w:rsid w:val="008007D6"/>
    <w:rsid w:val="008008F8"/>
    <w:rsid w:val="00800ABF"/>
    <w:rsid w:val="00801122"/>
    <w:rsid w:val="00801851"/>
    <w:rsid w:val="00801DE0"/>
    <w:rsid w:val="00802787"/>
    <w:rsid w:val="008035D1"/>
    <w:rsid w:val="00803625"/>
    <w:rsid w:val="008036D9"/>
    <w:rsid w:val="00804D0B"/>
    <w:rsid w:val="00805768"/>
    <w:rsid w:val="00806535"/>
    <w:rsid w:val="00806A9F"/>
    <w:rsid w:val="008072F0"/>
    <w:rsid w:val="008100A1"/>
    <w:rsid w:val="008125C2"/>
    <w:rsid w:val="00813317"/>
    <w:rsid w:val="00814AA2"/>
    <w:rsid w:val="00815206"/>
    <w:rsid w:val="00815403"/>
    <w:rsid w:val="00815973"/>
    <w:rsid w:val="00815E0E"/>
    <w:rsid w:val="00816F50"/>
    <w:rsid w:val="008200E2"/>
    <w:rsid w:val="0082162B"/>
    <w:rsid w:val="00821738"/>
    <w:rsid w:val="00821DD7"/>
    <w:rsid w:val="008229E6"/>
    <w:rsid w:val="008232AB"/>
    <w:rsid w:val="00823486"/>
    <w:rsid w:val="00823BB8"/>
    <w:rsid w:val="00824ED3"/>
    <w:rsid w:val="0082516B"/>
    <w:rsid w:val="00825CE9"/>
    <w:rsid w:val="00826438"/>
    <w:rsid w:val="00826DFE"/>
    <w:rsid w:val="00831F72"/>
    <w:rsid w:val="00834668"/>
    <w:rsid w:val="0083468F"/>
    <w:rsid w:val="00834947"/>
    <w:rsid w:val="00834FBA"/>
    <w:rsid w:val="00835662"/>
    <w:rsid w:val="0083570A"/>
    <w:rsid w:val="00836D82"/>
    <w:rsid w:val="008400AA"/>
    <w:rsid w:val="008405F8"/>
    <w:rsid w:val="00842B7C"/>
    <w:rsid w:val="00843187"/>
    <w:rsid w:val="00844E7B"/>
    <w:rsid w:val="00845B2F"/>
    <w:rsid w:val="0084683B"/>
    <w:rsid w:val="00847548"/>
    <w:rsid w:val="00847766"/>
    <w:rsid w:val="00847B85"/>
    <w:rsid w:val="00850511"/>
    <w:rsid w:val="00850912"/>
    <w:rsid w:val="00852412"/>
    <w:rsid w:val="00852D19"/>
    <w:rsid w:val="008534DE"/>
    <w:rsid w:val="008536FD"/>
    <w:rsid w:val="00853B00"/>
    <w:rsid w:val="00856021"/>
    <w:rsid w:val="008569F7"/>
    <w:rsid w:val="00857362"/>
    <w:rsid w:val="008576B3"/>
    <w:rsid w:val="00857833"/>
    <w:rsid w:val="00860874"/>
    <w:rsid w:val="008613C5"/>
    <w:rsid w:val="008617F3"/>
    <w:rsid w:val="00861DDD"/>
    <w:rsid w:val="00862C3C"/>
    <w:rsid w:val="00862E64"/>
    <w:rsid w:val="008638B9"/>
    <w:rsid w:val="00863C33"/>
    <w:rsid w:val="008644D7"/>
    <w:rsid w:val="00865557"/>
    <w:rsid w:val="00866F19"/>
    <w:rsid w:val="00867579"/>
    <w:rsid w:val="00867841"/>
    <w:rsid w:val="00867887"/>
    <w:rsid w:val="00867974"/>
    <w:rsid w:val="00867A40"/>
    <w:rsid w:val="008700EA"/>
    <w:rsid w:val="00870AA0"/>
    <w:rsid w:val="008712C4"/>
    <w:rsid w:val="00871CDA"/>
    <w:rsid w:val="00874527"/>
    <w:rsid w:val="00874EF6"/>
    <w:rsid w:val="00875362"/>
    <w:rsid w:val="00875D80"/>
    <w:rsid w:val="0087604F"/>
    <w:rsid w:val="008772A6"/>
    <w:rsid w:val="0087745D"/>
    <w:rsid w:val="00877D97"/>
    <w:rsid w:val="00877E05"/>
    <w:rsid w:val="0088051A"/>
    <w:rsid w:val="00881B4F"/>
    <w:rsid w:val="00881CF0"/>
    <w:rsid w:val="00881D57"/>
    <w:rsid w:val="00882BD7"/>
    <w:rsid w:val="00883BC6"/>
    <w:rsid w:val="00885D27"/>
    <w:rsid w:val="0089181A"/>
    <w:rsid w:val="008929A4"/>
    <w:rsid w:val="0089457F"/>
    <w:rsid w:val="008945A9"/>
    <w:rsid w:val="008966BA"/>
    <w:rsid w:val="008967CE"/>
    <w:rsid w:val="008972E9"/>
    <w:rsid w:val="008974EC"/>
    <w:rsid w:val="00897D51"/>
    <w:rsid w:val="00897EE0"/>
    <w:rsid w:val="00897FF5"/>
    <w:rsid w:val="008A0AD5"/>
    <w:rsid w:val="008A194A"/>
    <w:rsid w:val="008A203F"/>
    <w:rsid w:val="008A2229"/>
    <w:rsid w:val="008A312E"/>
    <w:rsid w:val="008A3158"/>
    <w:rsid w:val="008A35B6"/>
    <w:rsid w:val="008A4755"/>
    <w:rsid w:val="008A4C1F"/>
    <w:rsid w:val="008A716B"/>
    <w:rsid w:val="008A78F7"/>
    <w:rsid w:val="008A7A71"/>
    <w:rsid w:val="008A7BFF"/>
    <w:rsid w:val="008A7ED2"/>
    <w:rsid w:val="008B062E"/>
    <w:rsid w:val="008B0777"/>
    <w:rsid w:val="008B0A1F"/>
    <w:rsid w:val="008B126A"/>
    <w:rsid w:val="008B1319"/>
    <w:rsid w:val="008B18E8"/>
    <w:rsid w:val="008B2E47"/>
    <w:rsid w:val="008B63DA"/>
    <w:rsid w:val="008B655F"/>
    <w:rsid w:val="008B7337"/>
    <w:rsid w:val="008C0808"/>
    <w:rsid w:val="008C18A1"/>
    <w:rsid w:val="008C1B69"/>
    <w:rsid w:val="008C243E"/>
    <w:rsid w:val="008C2714"/>
    <w:rsid w:val="008C419B"/>
    <w:rsid w:val="008C51D1"/>
    <w:rsid w:val="008C53A8"/>
    <w:rsid w:val="008C5598"/>
    <w:rsid w:val="008C5A97"/>
    <w:rsid w:val="008D0C99"/>
    <w:rsid w:val="008D0CA0"/>
    <w:rsid w:val="008D1016"/>
    <w:rsid w:val="008D108A"/>
    <w:rsid w:val="008D2959"/>
    <w:rsid w:val="008D370D"/>
    <w:rsid w:val="008D4368"/>
    <w:rsid w:val="008D466D"/>
    <w:rsid w:val="008D501C"/>
    <w:rsid w:val="008D5555"/>
    <w:rsid w:val="008D5EFE"/>
    <w:rsid w:val="008D63FB"/>
    <w:rsid w:val="008D6C6E"/>
    <w:rsid w:val="008D7272"/>
    <w:rsid w:val="008D7489"/>
    <w:rsid w:val="008E19E1"/>
    <w:rsid w:val="008E243C"/>
    <w:rsid w:val="008E4107"/>
    <w:rsid w:val="008E5C8F"/>
    <w:rsid w:val="008E653A"/>
    <w:rsid w:val="008E65DA"/>
    <w:rsid w:val="008E69E5"/>
    <w:rsid w:val="008E7D12"/>
    <w:rsid w:val="008F1698"/>
    <w:rsid w:val="008F2BE9"/>
    <w:rsid w:val="008F3687"/>
    <w:rsid w:val="008F3887"/>
    <w:rsid w:val="008F40C0"/>
    <w:rsid w:val="008F4529"/>
    <w:rsid w:val="008F570C"/>
    <w:rsid w:val="008F630F"/>
    <w:rsid w:val="008F67D7"/>
    <w:rsid w:val="008F6988"/>
    <w:rsid w:val="008F69FC"/>
    <w:rsid w:val="008F7894"/>
    <w:rsid w:val="00901729"/>
    <w:rsid w:val="00901A45"/>
    <w:rsid w:val="00901C9D"/>
    <w:rsid w:val="00901E93"/>
    <w:rsid w:val="009024A5"/>
    <w:rsid w:val="00903507"/>
    <w:rsid w:val="00903B7A"/>
    <w:rsid w:val="00903CEA"/>
    <w:rsid w:val="00904C0E"/>
    <w:rsid w:val="00905394"/>
    <w:rsid w:val="0090548A"/>
    <w:rsid w:val="00905EFA"/>
    <w:rsid w:val="0090621A"/>
    <w:rsid w:val="00907680"/>
    <w:rsid w:val="00907BB4"/>
    <w:rsid w:val="0091080D"/>
    <w:rsid w:val="00910992"/>
    <w:rsid w:val="00911729"/>
    <w:rsid w:val="009132B3"/>
    <w:rsid w:val="009135A9"/>
    <w:rsid w:val="00915585"/>
    <w:rsid w:val="009160E4"/>
    <w:rsid w:val="0091714D"/>
    <w:rsid w:val="00920710"/>
    <w:rsid w:val="009211B8"/>
    <w:rsid w:val="00923654"/>
    <w:rsid w:val="009246BD"/>
    <w:rsid w:val="009247BD"/>
    <w:rsid w:val="00925D37"/>
    <w:rsid w:val="00925E87"/>
    <w:rsid w:val="00926348"/>
    <w:rsid w:val="00926F39"/>
    <w:rsid w:val="00927B58"/>
    <w:rsid w:val="00927BE8"/>
    <w:rsid w:val="00927BEF"/>
    <w:rsid w:val="0093043E"/>
    <w:rsid w:val="0093126D"/>
    <w:rsid w:val="00931DFE"/>
    <w:rsid w:val="009335DC"/>
    <w:rsid w:val="00933D06"/>
    <w:rsid w:val="009345EE"/>
    <w:rsid w:val="00934B54"/>
    <w:rsid w:val="00935CE8"/>
    <w:rsid w:val="0093603D"/>
    <w:rsid w:val="00936D55"/>
    <w:rsid w:val="0094128E"/>
    <w:rsid w:val="009418B5"/>
    <w:rsid w:val="00941ED3"/>
    <w:rsid w:val="009423D6"/>
    <w:rsid w:val="0094363A"/>
    <w:rsid w:val="00943677"/>
    <w:rsid w:val="00943C3E"/>
    <w:rsid w:val="0094527B"/>
    <w:rsid w:val="00945F75"/>
    <w:rsid w:val="009463FF"/>
    <w:rsid w:val="00946595"/>
    <w:rsid w:val="009475C2"/>
    <w:rsid w:val="00947D42"/>
    <w:rsid w:val="00954779"/>
    <w:rsid w:val="00957488"/>
    <w:rsid w:val="009605E4"/>
    <w:rsid w:val="009623D2"/>
    <w:rsid w:val="00962649"/>
    <w:rsid w:val="0096287E"/>
    <w:rsid w:val="00964711"/>
    <w:rsid w:val="00965D95"/>
    <w:rsid w:val="00965DC1"/>
    <w:rsid w:val="00965E76"/>
    <w:rsid w:val="00966DED"/>
    <w:rsid w:val="009704C4"/>
    <w:rsid w:val="00970802"/>
    <w:rsid w:val="0097140A"/>
    <w:rsid w:val="00971642"/>
    <w:rsid w:val="00972DA3"/>
    <w:rsid w:val="0097363E"/>
    <w:rsid w:val="00974A10"/>
    <w:rsid w:val="009752B4"/>
    <w:rsid w:val="00975B84"/>
    <w:rsid w:val="009760B4"/>
    <w:rsid w:val="0097641B"/>
    <w:rsid w:val="00976A3A"/>
    <w:rsid w:val="009773A7"/>
    <w:rsid w:val="00977A2C"/>
    <w:rsid w:val="00977F55"/>
    <w:rsid w:val="00980152"/>
    <w:rsid w:val="0098170A"/>
    <w:rsid w:val="00981F07"/>
    <w:rsid w:val="00982AA7"/>
    <w:rsid w:val="00984168"/>
    <w:rsid w:val="00984866"/>
    <w:rsid w:val="00984E62"/>
    <w:rsid w:val="00985CB1"/>
    <w:rsid w:val="00986C69"/>
    <w:rsid w:val="00990803"/>
    <w:rsid w:val="00991095"/>
    <w:rsid w:val="009915B4"/>
    <w:rsid w:val="00991C55"/>
    <w:rsid w:val="00995916"/>
    <w:rsid w:val="0099645E"/>
    <w:rsid w:val="009966E6"/>
    <w:rsid w:val="009A1DD9"/>
    <w:rsid w:val="009A225A"/>
    <w:rsid w:val="009A2C5B"/>
    <w:rsid w:val="009A3AD4"/>
    <w:rsid w:val="009A46C3"/>
    <w:rsid w:val="009A5360"/>
    <w:rsid w:val="009A7F20"/>
    <w:rsid w:val="009B0F9E"/>
    <w:rsid w:val="009B1897"/>
    <w:rsid w:val="009B2B61"/>
    <w:rsid w:val="009B2D4E"/>
    <w:rsid w:val="009B30C0"/>
    <w:rsid w:val="009B4C77"/>
    <w:rsid w:val="009B5647"/>
    <w:rsid w:val="009B5B19"/>
    <w:rsid w:val="009B5F6B"/>
    <w:rsid w:val="009B6544"/>
    <w:rsid w:val="009B6AA2"/>
    <w:rsid w:val="009B6EB7"/>
    <w:rsid w:val="009B749D"/>
    <w:rsid w:val="009C0211"/>
    <w:rsid w:val="009C0325"/>
    <w:rsid w:val="009C0692"/>
    <w:rsid w:val="009C0A26"/>
    <w:rsid w:val="009C12AD"/>
    <w:rsid w:val="009C1DEF"/>
    <w:rsid w:val="009C359C"/>
    <w:rsid w:val="009C3B38"/>
    <w:rsid w:val="009C3DBA"/>
    <w:rsid w:val="009C4633"/>
    <w:rsid w:val="009C474D"/>
    <w:rsid w:val="009C4E23"/>
    <w:rsid w:val="009C62C5"/>
    <w:rsid w:val="009C6AB6"/>
    <w:rsid w:val="009C6B73"/>
    <w:rsid w:val="009C7A02"/>
    <w:rsid w:val="009D0202"/>
    <w:rsid w:val="009D0312"/>
    <w:rsid w:val="009D1768"/>
    <w:rsid w:val="009D19F1"/>
    <w:rsid w:val="009D2063"/>
    <w:rsid w:val="009D2657"/>
    <w:rsid w:val="009D39B3"/>
    <w:rsid w:val="009D3A3A"/>
    <w:rsid w:val="009D3C28"/>
    <w:rsid w:val="009D3F7F"/>
    <w:rsid w:val="009D4536"/>
    <w:rsid w:val="009D4838"/>
    <w:rsid w:val="009D4C5B"/>
    <w:rsid w:val="009D5A6B"/>
    <w:rsid w:val="009D5C59"/>
    <w:rsid w:val="009E0014"/>
    <w:rsid w:val="009E0945"/>
    <w:rsid w:val="009E0C4B"/>
    <w:rsid w:val="009E12C1"/>
    <w:rsid w:val="009E15FC"/>
    <w:rsid w:val="009E2468"/>
    <w:rsid w:val="009E270B"/>
    <w:rsid w:val="009E32B0"/>
    <w:rsid w:val="009E3914"/>
    <w:rsid w:val="009E4BA9"/>
    <w:rsid w:val="009E4CFE"/>
    <w:rsid w:val="009E4EFC"/>
    <w:rsid w:val="009E569A"/>
    <w:rsid w:val="009E5E8B"/>
    <w:rsid w:val="009E7436"/>
    <w:rsid w:val="009E7570"/>
    <w:rsid w:val="009F0446"/>
    <w:rsid w:val="009F07B5"/>
    <w:rsid w:val="009F1284"/>
    <w:rsid w:val="009F162F"/>
    <w:rsid w:val="009F2A5E"/>
    <w:rsid w:val="009F39A0"/>
    <w:rsid w:val="009F3CD6"/>
    <w:rsid w:val="009F45BA"/>
    <w:rsid w:val="009F5450"/>
    <w:rsid w:val="009F605E"/>
    <w:rsid w:val="009F7F59"/>
    <w:rsid w:val="00A03BA8"/>
    <w:rsid w:val="00A03C9D"/>
    <w:rsid w:val="00A046C9"/>
    <w:rsid w:val="00A048C4"/>
    <w:rsid w:val="00A04DD1"/>
    <w:rsid w:val="00A052C2"/>
    <w:rsid w:val="00A05C8D"/>
    <w:rsid w:val="00A06199"/>
    <w:rsid w:val="00A064E3"/>
    <w:rsid w:val="00A06767"/>
    <w:rsid w:val="00A077BD"/>
    <w:rsid w:val="00A11413"/>
    <w:rsid w:val="00A12087"/>
    <w:rsid w:val="00A136A9"/>
    <w:rsid w:val="00A14120"/>
    <w:rsid w:val="00A144C5"/>
    <w:rsid w:val="00A14674"/>
    <w:rsid w:val="00A15420"/>
    <w:rsid w:val="00A16858"/>
    <w:rsid w:val="00A170F5"/>
    <w:rsid w:val="00A17587"/>
    <w:rsid w:val="00A213BA"/>
    <w:rsid w:val="00A21C0C"/>
    <w:rsid w:val="00A21EAF"/>
    <w:rsid w:val="00A249D0"/>
    <w:rsid w:val="00A24CDD"/>
    <w:rsid w:val="00A26898"/>
    <w:rsid w:val="00A2736A"/>
    <w:rsid w:val="00A30F7E"/>
    <w:rsid w:val="00A318FB"/>
    <w:rsid w:val="00A31D41"/>
    <w:rsid w:val="00A31F39"/>
    <w:rsid w:val="00A33240"/>
    <w:rsid w:val="00A33693"/>
    <w:rsid w:val="00A337DD"/>
    <w:rsid w:val="00A340FA"/>
    <w:rsid w:val="00A37400"/>
    <w:rsid w:val="00A4003E"/>
    <w:rsid w:val="00A4011E"/>
    <w:rsid w:val="00A403AA"/>
    <w:rsid w:val="00A4088F"/>
    <w:rsid w:val="00A4651A"/>
    <w:rsid w:val="00A4675A"/>
    <w:rsid w:val="00A46B4D"/>
    <w:rsid w:val="00A4734F"/>
    <w:rsid w:val="00A47D38"/>
    <w:rsid w:val="00A513DA"/>
    <w:rsid w:val="00A53346"/>
    <w:rsid w:val="00A54E5F"/>
    <w:rsid w:val="00A55EF8"/>
    <w:rsid w:val="00A57EA9"/>
    <w:rsid w:val="00A6025A"/>
    <w:rsid w:val="00A604E2"/>
    <w:rsid w:val="00A6099A"/>
    <w:rsid w:val="00A60B78"/>
    <w:rsid w:val="00A62A49"/>
    <w:rsid w:val="00A62A4F"/>
    <w:rsid w:val="00A63B93"/>
    <w:rsid w:val="00A64A0A"/>
    <w:rsid w:val="00A6556C"/>
    <w:rsid w:val="00A657DB"/>
    <w:rsid w:val="00A66C14"/>
    <w:rsid w:val="00A71FA0"/>
    <w:rsid w:val="00A7271E"/>
    <w:rsid w:val="00A7276D"/>
    <w:rsid w:val="00A74AA3"/>
    <w:rsid w:val="00A74FDD"/>
    <w:rsid w:val="00A756B3"/>
    <w:rsid w:val="00A75960"/>
    <w:rsid w:val="00A76BE5"/>
    <w:rsid w:val="00A774DF"/>
    <w:rsid w:val="00A81EC8"/>
    <w:rsid w:val="00A81F51"/>
    <w:rsid w:val="00A83B4F"/>
    <w:rsid w:val="00A83F35"/>
    <w:rsid w:val="00A85067"/>
    <w:rsid w:val="00A90772"/>
    <w:rsid w:val="00A91FB3"/>
    <w:rsid w:val="00A92A1C"/>
    <w:rsid w:val="00A95C22"/>
    <w:rsid w:val="00A95F39"/>
    <w:rsid w:val="00A9607F"/>
    <w:rsid w:val="00A96743"/>
    <w:rsid w:val="00A96D96"/>
    <w:rsid w:val="00A97936"/>
    <w:rsid w:val="00A97B1C"/>
    <w:rsid w:val="00AA02D7"/>
    <w:rsid w:val="00AA113B"/>
    <w:rsid w:val="00AA13E9"/>
    <w:rsid w:val="00AA154E"/>
    <w:rsid w:val="00AA1CDD"/>
    <w:rsid w:val="00AA3C37"/>
    <w:rsid w:val="00AA3EBF"/>
    <w:rsid w:val="00AA4906"/>
    <w:rsid w:val="00AA49E0"/>
    <w:rsid w:val="00AA5B70"/>
    <w:rsid w:val="00AA5E63"/>
    <w:rsid w:val="00AA79B7"/>
    <w:rsid w:val="00AB0980"/>
    <w:rsid w:val="00AB182B"/>
    <w:rsid w:val="00AB3629"/>
    <w:rsid w:val="00AB364A"/>
    <w:rsid w:val="00AB3A0F"/>
    <w:rsid w:val="00AB3A5C"/>
    <w:rsid w:val="00AB5EE7"/>
    <w:rsid w:val="00AB6331"/>
    <w:rsid w:val="00AB6FEE"/>
    <w:rsid w:val="00AB7B2B"/>
    <w:rsid w:val="00AC08A2"/>
    <w:rsid w:val="00AC0A8B"/>
    <w:rsid w:val="00AC10EF"/>
    <w:rsid w:val="00AC11B8"/>
    <w:rsid w:val="00AC2A5E"/>
    <w:rsid w:val="00AC4613"/>
    <w:rsid w:val="00AC62DB"/>
    <w:rsid w:val="00AC6E6A"/>
    <w:rsid w:val="00AC6F3A"/>
    <w:rsid w:val="00AC7955"/>
    <w:rsid w:val="00AD1A79"/>
    <w:rsid w:val="00AD28D0"/>
    <w:rsid w:val="00AD2938"/>
    <w:rsid w:val="00AD321F"/>
    <w:rsid w:val="00AD32D9"/>
    <w:rsid w:val="00AD36E4"/>
    <w:rsid w:val="00AD39EE"/>
    <w:rsid w:val="00AD4252"/>
    <w:rsid w:val="00AD426B"/>
    <w:rsid w:val="00AD5424"/>
    <w:rsid w:val="00AE01C4"/>
    <w:rsid w:val="00AE0205"/>
    <w:rsid w:val="00AE043E"/>
    <w:rsid w:val="00AE05ED"/>
    <w:rsid w:val="00AE1BE9"/>
    <w:rsid w:val="00AE22F5"/>
    <w:rsid w:val="00AE3797"/>
    <w:rsid w:val="00AE38D6"/>
    <w:rsid w:val="00AE4451"/>
    <w:rsid w:val="00AE4BD8"/>
    <w:rsid w:val="00AE55C4"/>
    <w:rsid w:val="00AE5A79"/>
    <w:rsid w:val="00AE697B"/>
    <w:rsid w:val="00AE7628"/>
    <w:rsid w:val="00AF29DE"/>
    <w:rsid w:val="00AF2FD8"/>
    <w:rsid w:val="00AF380A"/>
    <w:rsid w:val="00AF3E0D"/>
    <w:rsid w:val="00AF5673"/>
    <w:rsid w:val="00AF61E0"/>
    <w:rsid w:val="00AF7624"/>
    <w:rsid w:val="00AF7E0B"/>
    <w:rsid w:val="00B00684"/>
    <w:rsid w:val="00B011B5"/>
    <w:rsid w:val="00B014BA"/>
    <w:rsid w:val="00B015EB"/>
    <w:rsid w:val="00B0168A"/>
    <w:rsid w:val="00B03A42"/>
    <w:rsid w:val="00B03E0C"/>
    <w:rsid w:val="00B04A95"/>
    <w:rsid w:val="00B055AB"/>
    <w:rsid w:val="00B055F8"/>
    <w:rsid w:val="00B0590D"/>
    <w:rsid w:val="00B071AE"/>
    <w:rsid w:val="00B0775A"/>
    <w:rsid w:val="00B078DB"/>
    <w:rsid w:val="00B1018D"/>
    <w:rsid w:val="00B105CE"/>
    <w:rsid w:val="00B11447"/>
    <w:rsid w:val="00B114F8"/>
    <w:rsid w:val="00B121DF"/>
    <w:rsid w:val="00B12515"/>
    <w:rsid w:val="00B157FE"/>
    <w:rsid w:val="00B173B9"/>
    <w:rsid w:val="00B2003D"/>
    <w:rsid w:val="00B20219"/>
    <w:rsid w:val="00B205D6"/>
    <w:rsid w:val="00B22F63"/>
    <w:rsid w:val="00B24A18"/>
    <w:rsid w:val="00B24D36"/>
    <w:rsid w:val="00B2508A"/>
    <w:rsid w:val="00B2528F"/>
    <w:rsid w:val="00B25562"/>
    <w:rsid w:val="00B25A0B"/>
    <w:rsid w:val="00B25CC2"/>
    <w:rsid w:val="00B269D6"/>
    <w:rsid w:val="00B31F7C"/>
    <w:rsid w:val="00B32CEB"/>
    <w:rsid w:val="00B347FC"/>
    <w:rsid w:val="00B35159"/>
    <w:rsid w:val="00B357BF"/>
    <w:rsid w:val="00B359D3"/>
    <w:rsid w:val="00B35A7E"/>
    <w:rsid w:val="00B41B8D"/>
    <w:rsid w:val="00B42147"/>
    <w:rsid w:val="00B428EE"/>
    <w:rsid w:val="00B4301B"/>
    <w:rsid w:val="00B43246"/>
    <w:rsid w:val="00B44D71"/>
    <w:rsid w:val="00B44FF5"/>
    <w:rsid w:val="00B4648D"/>
    <w:rsid w:val="00B46C16"/>
    <w:rsid w:val="00B4796F"/>
    <w:rsid w:val="00B50291"/>
    <w:rsid w:val="00B52751"/>
    <w:rsid w:val="00B545A8"/>
    <w:rsid w:val="00B54DA1"/>
    <w:rsid w:val="00B56075"/>
    <w:rsid w:val="00B57864"/>
    <w:rsid w:val="00B57D09"/>
    <w:rsid w:val="00B57EF1"/>
    <w:rsid w:val="00B60A55"/>
    <w:rsid w:val="00B61BAA"/>
    <w:rsid w:val="00B62321"/>
    <w:rsid w:val="00B63B39"/>
    <w:rsid w:val="00B63FBB"/>
    <w:rsid w:val="00B6491E"/>
    <w:rsid w:val="00B65864"/>
    <w:rsid w:val="00B7027A"/>
    <w:rsid w:val="00B71A04"/>
    <w:rsid w:val="00B73176"/>
    <w:rsid w:val="00B749C8"/>
    <w:rsid w:val="00B762AA"/>
    <w:rsid w:val="00B76507"/>
    <w:rsid w:val="00B808F1"/>
    <w:rsid w:val="00B81F91"/>
    <w:rsid w:val="00B82A1B"/>
    <w:rsid w:val="00B831B6"/>
    <w:rsid w:val="00B834D6"/>
    <w:rsid w:val="00B84348"/>
    <w:rsid w:val="00B84BC1"/>
    <w:rsid w:val="00B87152"/>
    <w:rsid w:val="00B8771D"/>
    <w:rsid w:val="00B87A15"/>
    <w:rsid w:val="00B87B1D"/>
    <w:rsid w:val="00B92543"/>
    <w:rsid w:val="00B9337B"/>
    <w:rsid w:val="00B93906"/>
    <w:rsid w:val="00B94476"/>
    <w:rsid w:val="00B944B0"/>
    <w:rsid w:val="00B946C5"/>
    <w:rsid w:val="00B952C7"/>
    <w:rsid w:val="00B95481"/>
    <w:rsid w:val="00B971C2"/>
    <w:rsid w:val="00B973AA"/>
    <w:rsid w:val="00B97744"/>
    <w:rsid w:val="00BA0388"/>
    <w:rsid w:val="00BA0E73"/>
    <w:rsid w:val="00BA0FE4"/>
    <w:rsid w:val="00BA1440"/>
    <w:rsid w:val="00BA158B"/>
    <w:rsid w:val="00BA1BFF"/>
    <w:rsid w:val="00BA2B21"/>
    <w:rsid w:val="00BA343F"/>
    <w:rsid w:val="00BA5318"/>
    <w:rsid w:val="00BA5476"/>
    <w:rsid w:val="00BA5D92"/>
    <w:rsid w:val="00BA6A2A"/>
    <w:rsid w:val="00BA723E"/>
    <w:rsid w:val="00BA74DD"/>
    <w:rsid w:val="00BA7B49"/>
    <w:rsid w:val="00BA7FD7"/>
    <w:rsid w:val="00BB0A8B"/>
    <w:rsid w:val="00BB287E"/>
    <w:rsid w:val="00BB2A9F"/>
    <w:rsid w:val="00BB2B50"/>
    <w:rsid w:val="00BB2C68"/>
    <w:rsid w:val="00BB3835"/>
    <w:rsid w:val="00BB3878"/>
    <w:rsid w:val="00BB44CD"/>
    <w:rsid w:val="00BB729F"/>
    <w:rsid w:val="00BB7346"/>
    <w:rsid w:val="00BB7BF8"/>
    <w:rsid w:val="00BC0073"/>
    <w:rsid w:val="00BC08C1"/>
    <w:rsid w:val="00BC0E9C"/>
    <w:rsid w:val="00BC1127"/>
    <w:rsid w:val="00BC1739"/>
    <w:rsid w:val="00BC24E5"/>
    <w:rsid w:val="00BC4E30"/>
    <w:rsid w:val="00BC5115"/>
    <w:rsid w:val="00BC54A5"/>
    <w:rsid w:val="00BC57C0"/>
    <w:rsid w:val="00BC5E41"/>
    <w:rsid w:val="00BC699F"/>
    <w:rsid w:val="00BC748E"/>
    <w:rsid w:val="00BD1237"/>
    <w:rsid w:val="00BD1445"/>
    <w:rsid w:val="00BD2096"/>
    <w:rsid w:val="00BD2450"/>
    <w:rsid w:val="00BD36B3"/>
    <w:rsid w:val="00BD40AE"/>
    <w:rsid w:val="00BD4441"/>
    <w:rsid w:val="00BD4B4F"/>
    <w:rsid w:val="00BD583E"/>
    <w:rsid w:val="00BD6680"/>
    <w:rsid w:val="00BD6D13"/>
    <w:rsid w:val="00BD704A"/>
    <w:rsid w:val="00BD7961"/>
    <w:rsid w:val="00BD7DB5"/>
    <w:rsid w:val="00BE054E"/>
    <w:rsid w:val="00BE12D0"/>
    <w:rsid w:val="00BE1BF5"/>
    <w:rsid w:val="00BE306E"/>
    <w:rsid w:val="00BE310D"/>
    <w:rsid w:val="00BE34B4"/>
    <w:rsid w:val="00BE413D"/>
    <w:rsid w:val="00BE469D"/>
    <w:rsid w:val="00BE4DBF"/>
    <w:rsid w:val="00BE5D85"/>
    <w:rsid w:val="00BE6BD0"/>
    <w:rsid w:val="00BF00A7"/>
    <w:rsid w:val="00BF0140"/>
    <w:rsid w:val="00BF1A8A"/>
    <w:rsid w:val="00BF262E"/>
    <w:rsid w:val="00BF2C6F"/>
    <w:rsid w:val="00BF2D69"/>
    <w:rsid w:val="00BF3DD8"/>
    <w:rsid w:val="00BF3E10"/>
    <w:rsid w:val="00BF43ED"/>
    <w:rsid w:val="00BF5076"/>
    <w:rsid w:val="00BF7545"/>
    <w:rsid w:val="00C0059B"/>
    <w:rsid w:val="00C00634"/>
    <w:rsid w:val="00C01357"/>
    <w:rsid w:val="00C03934"/>
    <w:rsid w:val="00C055D3"/>
    <w:rsid w:val="00C05F7E"/>
    <w:rsid w:val="00C066D4"/>
    <w:rsid w:val="00C1004D"/>
    <w:rsid w:val="00C103D0"/>
    <w:rsid w:val="00C10D0F"/>
    <w:rsid w:val="00C10D29"/>
    <w:rsid w:val="00C122EE"/>
    <w:rsid w:val="00C12E97"/>
    <w:rsid w:val="00C13480"/>
    <w:rsid w:val="00C137FB"/>
    <w:rsid w:val="00C13EED"/>
    <w:rsid w:val="00C14EB9"/>
    <w:rsid w:val="00C1568A"/>
    <w:rsid w:val="00C158DB"/>
    <w:rsid w:val="00C17DB4"/>
    <w:rsid w:val="00C17ED2"/>
    <w:rsid w:val="00C2027E"/>
    <w:rsid w:val="00C20EA8"/>
    <w:rsid w:val="00C210EC"/>
    <w:rsid w:val="00C21666"/>
    <w:rsid w:val="00C216B8"/>
    <w:rsid w:val="00C244D6"/>
    <w:rsid w:val="00C245BF"/>
    <w:rsid w:val="00C25677"/>
    <w:rsid w:val="00C25CFF"/>
    <w:rsid w:val="00C25EB1"/>
    <w:rsid w:val="00C2623F"/>
    <w:rsid w:val="00C26C02"/>
    <w:rsid w:val="00C26F54"/>
    <w:rsid w:val="00C308E8"/>
    <w:rsid w:val="00C312A8"/>
    <w:rsid w:val="00C32D13"/>
    <w:rsid w:val="00C32DA3"/>
    <w:rsid w:val="00C32FD1"/>
    <w:rsid w:val="00C331BB"/>
    <w:rsid w:val="00C33247"/>
    <w:rsid w:val="00C33C14"/>
    <w:rsid w:val="00C34619"/>
    <w:rsid w:val="00C34CDA"/>
    <w:rsid w:val="00C35054"/>
    <w:rsid w:val="00C36095"/>
    <w:rsid w:val="00C362F7"/>
    <w:rsid w:val="00C36507"/>
    <w:rsid w:val="00C373EB"/>
    <w:rsid w:val="00C4106F"/>
    <w:rsid w:val="00C41692"/>
    <w:rsid w:val="00C42BE8"/>
    <w:rsid w:val="00C44969"/>
    <w:rsid w:val="00C4567C"/>
    <w:rsid w:val="00C45749"/>
    <w:rsid w:val="00C46634"/>
    <w:rsid w:val="00C475D7"/>
    <w:rsid w:val="00C511A8"/>
    <w:rsid w:val="00C51C4B"/>
    <w:rsid w:val="00C52690"/>
    <w:rsid w:val="00C53308"/>
    <w:rsid w:val="00C536C2"/>
    <w:rsid w:val="00C536F4"/>
    <w:rsid w:val="00C53CB7"/>
    <w:rsid w:val="00C53FC1"/>
    <w:rsid w:val="00C55E8F"/>
    <w:rsid w:val="00C5765B"/>
    <w:rsid w:val="00C60FD9"/>
    <w:rsid w:val="00C615D0"/>
    <w:rsid w:val="00C61718"/>
    <w:rsid w:val="00C627D7"/>
    <w:rsid w:val="00C62CE2"/>
    <w:rsid w:val="00C62D5D"/>
    <w:rsid w:val="00C63B11"/>
    <w:rsid w:val="00C640AB"/>
    <w:rsid w:val="00C64502"/>
    <w:rsid w:val="00C645B7"/>
    <w:rsid w:val="00C6492A"/>
    <w:rsid w:val="00C65CAB"/>
    <w:rsid w:val="00C66041"/>
    <w:rsid w:val="00C663AC"/>
    <w:rsid w:val="00C673FB"/>
    <w:rsid w:val="00C67A6A"/>
    <w:rsid w:val="00C70C32"/>
    <w:rsid w:val="00C713AE"/>
    <w:rsid w:val="00C72EA1"/>
    <w:rsid w:val="00C73357"/>
    <w:rsid w:val="00C739F7"/>
    <w:rsid w:val="00C73F91"/>
    <w:rsid w:val="00C75108"/>
    <w:rsid w:val="00C758D2"/>
    <w:rsid w:val="00C75DBA"/>
    <w:rsid w:val="00C768A6"/>
    <w:rsid w:val="00C779F2"/>
    <w:rsid w:val="00C8065A"/>
    <w:rsid w:val="00C811DB"/>
    <w:rsid w:val="00C8186E"/>
    <w:rsid w:val="00C83F22"/>
    <w:rsid w:val="00C842C0"/>
    <w:rsid w:val="00C84FF6"/>
    <w:rsid w:val="00C85883"/>
    <w:rsid w:val="00C85BEC"/>
    <w:rsid w:val="00C87027"/>
    <w:rsid w:val="00C8703E"/>
    <w:rsid w:val="00C87135"/>
    <w:rsid w:val="00C90698"/>
    <w:rsid w:val="00C91590"/>
    <w:rsid w:val="00C91648"/>
    <w:rsid w:val="00C916FF"/>
    <w:rsid w:val="00C9175F"/>
    <w:rsid w:val="00C92A37"/>
    <w:rsid w:val="00C92C82"/>
    <w:rsid w:val="00C92DF9"/>
    <w:rsid w:val="00C93C37"/>
    <w:rsid w:val="00C94925"/>
    <w:rsid w:val="00C952C9"/>
    <w:rsid w:val="00C96210"/>
    <w:rsid w:val="00C96946"/>
    <w:rsid w:val="00C97086"/>
    <w:rsid w:val="00CA030A"/>
    <w:rsid w:val="00CA1F76"/>
    <w:rsid w:val="00CA304D"/>
    <w:rsid w:val="00CA3635"/>
    <w:rsid w:val="00CA4299"/>
    <w:rsid w:val="00CA611E"/>
    <w:rsid w:val="00CA7E2C"/>
    <w:rsid w:val="00CB0487"/>
    <w:rsid w:val="00CB0966"/>
    <w:rsid w:val="00CB1969"/>
    <w:rsid w:val="00CB1B69"/>
    <w:rsid w:val="00CB3436"/>
    <w:rsid w:val="00CB3CDB"/>
    <w:rsid w:val="00CB4B70"/>
    <w:rsid w:val="00CB69D5"/>
    <w:rsid w:val="00CB6B63"/>
    <w:rsid w:val="00CC07DB"/>
    <w:rsid w:val="00CC09CC"/>
    <w:rsid w:val="00CC2292"/>
    <w:rsid w:val="00CC2C12"/>
    <w:rsid w:val="00CC4367"/>
    <w:rsid w:val="00CC5F80"/>
    <w:rsid w:val="00CC5FE3"/>
    <w:rsid w:val="00CC7884"/>
    <w:rsid w:val="00CC7C34"/>
    <w:rsid w:val="00CD0BC1"/>
    <w:rsid w:val="00CD1515"/>
    <w:rsid w:val="00CD1CA2"/>
    <w:rsid w:val="00CD3AA3"/>
    <w:rsid w:val="00CD4EBB"/>
    <w:rsid w:val="00CD5085"/>
    <w:rsid w:val="00CD5637"/>
    <w:rsid w:val="00CD5F38"/>
    <w:rsid w:val="00CD629A"/>
    <w:rsid w:val="00CD63CF"/>
    <w:rsid w:val="00CD75E5"/>
    <w:rsid w:val="00CD7DC5"/>
    <w:rsid w:val="00CE1107"/>
    <w:rsid w:val="00CE1210"/>
    <w:rsid w:val="00CE1399"/>
    <w:rsid w:val="00CE1608"/>
    <w:rsid w:val="00CE2121"/>
    <w:rsid w:val="00CE2D44"/>
    <w:rsid w:val="00CE33ED"/>
    <w:rsid w:val="00CE4260"/>
    <w:rsid w:val="00CE59FE"/>
    <w:rsid w:val="00CE5B2A"/>
    <w:rsid w:val="00CE66CC"/>
    <w:rsid w:val="00CE6918"/>
    <w:rsid w:val="00CF0E06"/>
    <w:rsid w:val="00CF0E39"/>
    <w:rsid w:val="00CF1A43"/>
    <w:rsid w:val="00CF20E3"/>
    <w:rsid w:val="00CF2111"/>
    <w:rsid w:val="00CF2238"/>
    <w:rsid w:val="00CF2A11"/>
    <w:rsid w:val="00CF3025"/>
    <w:rsid w:val="00CF382E"/>
    <w:rsid w:val="00CF5C51"/>
    <w:rsid w:val="00CF6AFE"/>
    <w:rsid w:val="00D001EB"/>
    <w:rsid w:val="00D03B67"/>
    <w:rsid w:val="00D0480F"/>
    <w:rsid w:val="00D054EA"/>
    <w:rsid w:val="00D05756"/>
    <w:rsid w:val="00D05773"/>
    <w:rsid w:val="00D0577B"/>
    <w:rsid w:val="00D05BD0"/>
    <w:rsid w:val="00D06326"/>
    <w:rsid w:val="00D06B7B"/>
    <w:rsid w:val="00D07493"/>
    <w:rsid w:val="00D0759D"/>
    <w:rsid w:val="00D07C7B"/>
    <w:rsid w:val="00D07D46"/>
    <w:rsid w:val="00D10B42"/>
    <w:rsid w:val="00D12339"/>
    <w:rsid w:val="00D13CE7"/>
    <w:rsid w:val="00D158BE"/>
    <w:rsid w:val="00D16549"/>
    <w:rsid w:val="00D201FC"/>
    <w:rsid w:val="00D2089A"/>
    <w:rsid w:val="00D20E35"/>
    <w:rsid w:val="00D21C99"/>
    <w:rsid w:val="00D22BB9"/>
    <w:rsid w:val="00D22EA4"/>
    <w:rsid w:val="00D239C4"/>
    <w:rsid w:val="00D25170"/>
    <w:rsid w:val="00D25D84"/>
    <w:rsid w:val="00D261C4"/>
    <w:rsid w:val="00D278BE"/>
    <w:rsid w:val="00D31813"/>
    <w:rsid w:val="00D32424"/>
    <w:rsid w:val="00D32443"/>
    <w:rsid w:val="00D32EDC"/>
    <w:rsid w:val="00D36B07"/>
    <w:rsid w:val="00D378C6"/>
    <w:rsid w:val="00D37BE4"/>
    <w:rsid w:val="00D40770"/>
    <w:rsid w:val="00D41DE7"/>
    <w:rsid w:val="00D42A4D"/>
    <w:rsid w:val="00D42F51"/>
    <w:rsid w:val="00D43E11"/>
    <w:rsid w:val="00D44812"/>
    <w:rsid w:val="00D44A3F"/>
    <w:rsid w:val="00D508AF"/>
    <w:rsid w:val="00D50B71"/>
    <w:rsid w:val="00D51138"/>
    <w:rsid w:val="00D51325"/>
    <w:rsid w:val="00D51668"/>
    <w:rsid w:val="00D51E3B"/>
    <w:rsid w:val="00D51ECC"/>
    <w:rsid w:val="00D52DAC"/>
    <w:rsid w:val="00D53190"/>
    <w:rsid w:val="00D53391"/>
    <w:rsid w:val="00D534EC"/>
    <w:rsid w:val="00D53A87"/>
    <w:rsid w:val="00D53D5A"/>
    <w:rsid w:val="00D55198"/>
    <w:rsid w:val="00D572F3"/>
    <w:rsid w:val="00D57890"/>
    <w:rsid w:val="00D6156B"/>
    <w:rsid w:val="00D61AE7"/>
    <w:rsid w:val="00D63900"/>
    <w:rsid w:val="00D63C0F"/>
    <w:rsid w:val="00D66B56"/>
    <w:rsid w:val="00D66D84"/>
    <w:rsid w:val="00D67C9B"/>
    <w:rsid w:val="00D71105"/>
    <w:rsid w:val="00D72F82"/>
    <w:rsid w:val="00D74E7E"/>
    <w:rsid w:val="00D75324"/>
    <w:rsid w:val="00D75384"/>
    <w:rsid w:val="00D7553F"/>
    <w:rsid w:val="00D761CE"/>
    <w:rsid w:val="00D7655E"/>
    <w:rsid w:val="00D76D3C"/>
    <w:rsid w:val="00D7702E"/>
    <w:rsid w:val="00D80529"/>
    <w:rsid w:val="00D807AE"/>
    <w:rsid w:val="00D82C8E"/>
    <w:rsid w:val="00D8386C"/>
    <w:rsid w:val="00D83D6C"/>
    <w:rsid w:val="00D850EA"/>
    <w:rsid w:val="00D86B2B"/>
    <w:rsid w:val="00D87E7F"/>
    <w:rsid w:val="00D93684"/>
    <w:rsid w:val="00D93A9C"/>
    <w:rsid w:val="00D93D7D"/>
    <w:rsid w:val="00D9444A"/>
    <w:rsid w:val="00D94EF5"/>
    <w:rsid w:val="00D95EFB"/>
    <w:rsid w:val="00D967E6"/>
    <w:rsid w:val="00D975E0"/>
    <w:rsid w:val="00D9796E"/>
    <w:rsid w:val="00DA0AD2"/>
    <w:rsid w:val="00DA10D7"/>
    <w:rsid w:val="00DA17B2"/>
    <w:rsid w:val="00DA1882"/>
    <w:rsid w:val="00DA2503"/>
    <w:rsid w:val="00DA253E"/>
    <w:rsid w:val="00DA366F"/>
    <w:rsid w:val="00DA67CF"/>
    <w:rsid w:val="00DA682B"/>
    <w:rsid w:val="00DA6966"/>
    <w:rsid w:val="00DB2334"/>
    <w:rsid w:val="00DB2DEC"/>
    <w:rsid w:val="00DB35E4"/>
    <w:rsid w:val="00DB4558"/>
    <w:rsid w:val="00DB4766"/>
    <w:rsid w:val="00DB4CDB"/>
    <w:rsid w:val="00DB5B91"/>
    <w:rsid w:val="00DB601D"/>
    <w:rsid w:val="00DB7A25"/>
    <w:rsid w:val="00DB7C42"/>
    <w:rsid w:val="00DC05E6"/>
    <w:rsid w:val="00DC134D"/>
    <w:rsid w:val="00DC15EC"/>
    <w:rsid w:val="00DC1DBA"/>
    <w:rsid w:val="00DC22AE"/>
    <w:rsid w:val="00DC28F2"/>
    <w:rsid w:val="00DC2ACA"/>
    <w:rsid w:val="00DC40D6"/>
    <w:rsid w:val="00DC491E"/>
    <w:rsid w:val="00DC4D4D"/>
    <w:rsid w:val="00DC5289"/>
    <w:rsid w:val="00DC5713"/>
    <w:rsid w:val="00DC7616"/>
    <w:rsid w:val="00DD03C3"/>
    <w:rsid w:val="00DD1FC6"/>
    <w:rsid w:val="00DD202C"/>
    <w:rsid w:val="00DD2146"/>
    <w:rsid w:val="00DD2DD5"/>
    <w:rsid w:val="00DD2E34"/>
    <w:rsid w:val="00DD35A8"/>
    <w:rsid w:val="00DD3FE0"/>
    <w:rsid w:val="00DD5574"/>
    <w:rsid w:val="00DD564A"/>
    <w:rsid w:val="00DD5F4C"/>
    <w:rsid w:val="00DD756F"/>
    <w:rsid w:val="00DD7B75"/>
    <w:rsid w:val="00DE1C11"/>
    <w:rsid w:val="00DE2025"/>
    <w:rsid w:val="00DE2034"/>
    <w:rsid w:val="00DE2157"/>
    <w:rsid w:val="00DE24C7"/>
    <w:rsid w:val="00DE39D3"/>
    <w:rsid w:val="00DE4040"/>
    <w:rsid w:val="00DE55E6"/>
    <w:rsid w:val="00DF0DFB"/>
    <w:rsid w:val="00DF1773"/>
    <w:rsid w:val="00DF19F5"/>
    <w:rsid w:val="00DF2CBC"/>
    <w:rsid w:val="00DF3FBA"/>
    <w:rsid w:val="00DF6835"/>
    <w:rsid w:val="00DF6AE2"/>
    <w:rsid w:val="00DF791F"/>
    <w:rsid w:val="00E01D41"/>
    <w:rsid w:val="00E03226"/>
    <w:rsid w:val="00E03404"/>
    <w:rsid w:val="00E0381B"/>
    <w:rsid w:val="00E03F7C"/>
    <w:rsid w:val="00E04071"/>
    <w:rsid w:val="00E042AF"/>
    <w:rsid w:val="00E0477C"/>
    <w:rsid w:val="00E071D6"/>
    <w:rsid w:val="00E07215"/>
    <w:rsid w:val="00E078B4"/>
    <w:rsid w:val="00E10780"/>
    <w:rsid w:val="00E115F3"/>
    <w:rsid w:val="00E120E4"/>
    <w:rsid w:val="00E12663"/>
    <w:rsid w:val="00E129B6"/>
    <w:rsid w:val="00E12DFC"/>
    <w:rsid w:val="00E13321"/>
    <w:rsid w:val="00E14DAA"/>
    <w:rsid w:val="00E16C3D"/>
    <w:rsid w:val="00E16F3D"/>
    <w:rsid w:val="00E17253"/>
    <w:rsid w:val="00E20361"/>
    <w:rsid w:val="00E21D08"/>
    <w:rsid w:val="00E236BC"/>
    <w:rsid w:val="00E24DC2"/>
    <w:rsid w:val="00E25175"/>
    <w:rsid w:val="00E26612"/>
    <w:rsid w:val="00E27A6E"/>
    <w:rsid w:val="00E27F71"/>
    <w:rsid w:val="00E30D24"/>
    <w:rsid w:val="00E30E8E"/>
    <w:rsid w:val="00E31E71"/>
    <w:rsid w:val="00E3268E"/>
    <w:rsid w:val="00E33A18"/>
    <w:rsid w:val="00E3514A"/>
    <w:rsid w:val="00E3660C"/>
    <w:rsid w:val="00E375D0"/>
    <w:rsid w:val="00E4006E"/>
    <w:rsid w:val="00E406AA"/>
    <w:rsid w:val="00E40CA2"/>
    <w:rsid w:val="00E41C6C"/>
    <w:rsid w:val="00E42120"/>
    <w:rsid w:val="00E42EF6"/>
    <w:rsid w:val="00E43491"/>
    <w:rsid w:val="00E43556"/>
    <w:rsid w:val="00E4435D"/>
    <w:rsid w:val="00E46507"/>
    <w:rsid w:val="00E478AF"/>
    <w:rsid w:val="00E47D88"/>
    <w:rsid w:val="00E50FF6"/>
    <w:rsid w:val="00E512F9"/>
    <w:rsid w:val="00E522A6"/>
    <w:rsid w:val="00E53121"/>
    <w:rsid w:val="00E53619"/>
    <w:rsid w:val="00E536DA"/>
    <w:rsid w:val="00E54394"/>
    <w:rsid w:val="00E55741"/>
    <w:rsid w:val="00E55847"/>
    <w:rsid w:val="00E560F5"/>
    <w:rsid w:val="00E5658A"/>
    <w:rsid w:val="00E56998"/>
    <w:rsid w:val="00E57014"/>
    <w:rsid w:val="00E5757F"/>
    <w:rsid w:val="00E6030D"/>
    <w:rsid w:val="00E6063A"/>
    <w:rsid w:val="00E60ADE"/>
    <w:rsid w:val="00E62E57"/>
    <w:rsid w:val="00E641BF"/>
    <w:rsid w:val="00E650AC"/>
    <w:rsid w:val="00E67181"/>
    <w:rsid w:val="00E6728A"/>
    <w:rsid w:val="00E706ED"/>
    <w:rsid w:val="00E720D2"/>
    <w:rsid w:val="00E72603"/>
    <w:rsid w:val="00E72CC3"/>
    <w:rsid w:val="00E74311"/>
    <w:rsid w:val="00E75363"/>
    <w:rsid w:val="00E75C21"/>
    <w:rsid w:val="00E75DE9"/>
    <w:rsid w:val="00E7712D"/>
    <w:rsid w:val="00E77FA1"/>
    <w:rsid w:val="00E80436"/>
    <w:rsid w:val="00E83A70"/>
    <w:rsid w:val="00E856E7"/>
    <w:rsid w:val="00E859BA"/>
    <w:rsid w:val="00E863F7"/>
    <w:rsid w:val="00E873A7"/>
    <w:rsid w:val="00E87C14"/>
    <w:rsid w:val="00E90163"/>
    <w:rsid w:val="00E9047F"/>
    <w:rsid w:val="00E905EC"/>
    <w:rsid w:val="00E90E51"/>
    <w:rsid w:val="00E923D9"/>
    <w:rsid w:val="00E926C6"/>
    <w:rsid w:val="00E935BF"/>
    <w:rsid w:val="00E939FA"/>
    <w:rsid w:val="00E93A3B"/>
    <w:rsid w:val="00E93C6A"/>
    <w:rsid w:val="00E94495"/>
    <w:rsid w:val="00E94A2C"/>
    <w:rsid w:val="00E94B47"/>
    <w:rsid w:val="00E9666B"/>
    <w:rsid w:val="00E97B54"/>
    <w:rsid w:val="00E97D31"/>
    <w:rsid w:val="00EA13CA"/>
    <w:rsid w:val="00EA18D0"/>
    <w:rsid w:val="00EA1C32"/>
    <w:rsid w:val="00EA22F5"/>
    <w:rsid w:val="00EA612F"/>
    <w:rsid w:val="00EA6E82"/>
    <w:rsid w:val="00EA76C4"/>
    <w:rsid w:val="00EA78A2"/>
    <w:rsid w:val="00EB144F"/>
    <w:rsid w:val="00EB20A5"/>
    <w:rsid w:val="00EB3B0E"/>
    <w:rsid w:val="00EB3F60"/>
    <w:rsid w:val="00EB4425"/>
    <w:rsid w:val="00EB485F"/>
    <w:rsid w:val="00EB708C"/>
    <w:rsid w:val="00EB7184"/>
    <w:rsid w:val="00EC1DF9"/>
    <w:rsid w:val="00EC2753"/>
    <w:rsid w:val="00EC3426"/>
    <w:rsid w:val="00EC372B"/>
    <w:rsid w:val="00EC4087"/>
    <w:rsid w:val="00EC4AAF"/>
    <w:rsid w:val="00EC4C94"/>
    <w:rsid w:val="00EC589C"/>
    <w:rsid w:val="00EC72A6"/>
    <w:rsid w:val="00EC7537"/>
    <w:rsid w:val="00EC7DF8"/>
    <w:rsid w:val="00EC7F10"/>
    <w:rsid w:val="00ED0CE7"/>
    <w:rsid w:val="00ED0DC8"/>
    <w:rsid w:val="00ED54A9"/>
    <w:rsid w:val="00ED63F5"/>
    <w:rsid w:val="00ED68AF"/>
    <w:rsid w:val="00ED720C"/>
    <w:rsid w:val="00EE24EF"/>
    <w:rsid w:val="00EE2F26"/>
    <w:rsid w:val="00EE31FC"/>
    <w:rsid w:val="00EE3355"/>
    <w:rsid w:val="00EE430B"/>
    <w:rsid w:val="00EE4627"/>
    <w:rsid w:val="00EE5A34"/>
    <w:rsid w:val="00EF039B"/>
    <w:rsid w:val="00EF0484"/>
    <w:rsid w:val="00EF1047"/>
    <w:rsid w:val="00EF37D2"/>
    <w:rsid w:val="00EF4FA3"/>
    <w:rsid w:val="00EF51BA"/>
    <w:rsid w:val="00EF622D"/>
    <w:rsid w:val="00EF64D7"/>
    <w:rsid w:val="00EF6AD2"/>
    <w:rsid w:val="00F002A4"/>
    <w:rsid w:val="00F00535"/>
    <w:rsid w:val="00F00952"/>
    <w:rsid w:val="00F0223B"/>
    <w:rsid w:val="00F02779"/>
    <w:rsid w:val="00F03649"/>
    <w:rsid w:val="00F04195"/>
    <w:rsid w:val="00F043A6"/>
    <w:rsid w:val="00F04560"/>
    <w:rsid w:val="00F04963"/>
    <w:rsid w:val="00F05EB7"/>
    <w:rsid w:val="00F06F0E"/>
    <w:rsid w:val="00F07123"/>
    <w:rsid w:val="00F0740D"/>
    <w:rsid w:val="00F07976"/>
    <w:rsid w:val="00F1066D"/>
    <w:rsid w:val="00F12306"/>
    <w:rsid w:val="00F124EC"/>
    <w:rsid w:val="00F12AB1"/>
    <w:rsid w:val="00F12B6D"/>
    <w:rsid w:val="00F13125"/>
    <w:rsid w:val="00F14BC8"/>
    <w:rsid w:val="00F14E74"/>
    <w:rsid w:val="00F15406"/>
    <w:rsid w:val="00F15AE8"/>
    <w:rsid w:val="00F15D20"/>
    <w:rsid w:val="00F16831"/>
    <w:rsid w:val="00F176CE"/>
    <w:rsid w:val="00F17720"/>
    <w:rsid w:val="00F17F78"/>
    <w:rsid w:val="00F2080E"/>
    <w:rsid w:val="00F20F43"/>
    <w:rsid w:val="00F2202E"/>
    <w:rsid w:val="00F228BF"/>
    <w:rsid w:val="00F229DE"/>
    <w:rsid w:val="00F22F9D"/>
    <w:rsid w:val="00F23608"/>
    <w:rsid w:val="00F24DC7"/>
    <w:rsid w:val="00F24F5C"/>
    <w:rsid w:val="00F256E7"/>
    <w:rsid w:val="00F266B3"/>
    <w:rsid w:val="00F27995"/>
    <w:rsid w:val="00F304FD"/>
    <w:rsid w:val="00F30549"/>
    <w:rsid w:val="00F30A42"/>
    <w:rsid w:val="00F311C1"/>
    <w:rsid w:val="00F322A6"/>
    <w:rsid w:val="00F35859"/>
    <w:rsid w:val="00F364E9"/>
    <w:rsid w:val="00F36593"/>
    <w:rsid w:val="00F36FEF"/>
    <w:rsid w:val="00F41E65"/>
    <w:rsid w:val="00F41EC0"/>
    <w:rsid w:val="00F4222F"/>
    <w:rsid w:val="00F428D1"/>
    <w:rsid w:val="00F42FCD"/>
    <w:rsid w:val="00F447C9"/>
    <w:rsid w:val="00F45C64"/>
    <w:rsid w:val="00F466C6"/>
    <w:rsid w:val="00F46899"/>
    <w:rsid w:val="00F46CA1"/>
    <w:rsid w:val="00F47FE4"/>
    <w:rsid w:val="00F51625"/>
    <w:rsid w:val="00F517C7"/>
    <w:rsid w:val="00F52E3B"/>
    <w:rsid w:val="00F53F8E"/>
    <w:rsid w:val="00F54266"/>
    <w:rsid w:val="00F55AC1"/>
    <w:rsid w:val="00F55C39"/>
    <w:rsid w:val="00F561EA"/>
    <w:rsid w:val="00F5625F"/>
    <w:rsid w:val="00F56E56"/>
    <w:rsid w:val="00F57DF4"/>
    <w:rsid w:val="00F62589"/>
    <w:rsid w:val="00F62782"/>
    <w:rsid w:val="00F628FD"/>
    <w:rsid w:val="00F62FDE"/>
    <w:rsid w:val="00F63AE0"/>
    <w:rsid w:val="00F63E8F"/>
    <w:rsid w:val="00F641F8"/>
    <w:rsid w:val="00F6474D"/>
    <w:rsid w:val="00F64FAD"/>
    <w:rsid w:val="00F65AC9"/>
    <w:rsid w:val="00F65D2B"/>
    <w:rsid w:val="00F65F5A"/>
    <w:rsid w:val="00F67DC6"/>
    <w:rsid w:val="00F70027"/>
    <w:rsid w:val="00F70879"/>
    <w:rsid w:val="00F709F4"/>
    <w:rsid w:val="00F70A8D"/>
    <w:rsid w:val="00F719C0"/>
    <w:rsid w:val="00F71E9B"/>
    <w:rsid w:val="00F73767"/>
    <w:rsid w:val="00F73B61"/>
    <w:rsid w:val="00F7445C"/>
    <w:rsid w:val="00F74F32"/>
    <w:rsid w:val="00F77311"/>
    <w:rsid w:val="00F8108D"/>
    <w:rsid w:val="00F8199F"/>
    <w:rsid w:val="00F82FAC"/>
    <w:rsid w:val="00F836FF"/>
    <w:rsid w:val="00F86ED3"/>
    <w:rsid w:val="00F87162"/>
    <w:rsid w:val="00F90109"/>
    <w:rsid w:val="00F91935"/>
    <w:rsid w:val="00F928FA"/>
    <w:rsid w:val="00F93FC8"/>
    <w:rsid w:val="00F941E1"/>
    <w:rsid w:val="00F94595"/>
    <w:rsid w:val="00F94AC6"/>
    <w:rsid w:val="00F95C09"/>
    <w:rsid w:val="00FA4C8D"/>
    <w:rsid w:val="00FA5ACC"/>
    <w:rsid w:val="00FA5DED"/>
    <w:rsid w:val="00FA5E6B"/>
    <w:rsid w:val="00FA697A"/>
    <w:rsid w:val="00FA6BF8"/>
    <w:rsid w:val="00FA6D0A"/>
    <w:rsid w:val="00FA6F6F"/>
    <w:rsid w:val="00FA77C0"/>
    <w:rsid w:val="00FB110D"/>
    <w:rsid w:val="00FB4ED6"/>
    <w:rsid w:val="00FB53BA"/>
    <w:rsid w:val="00FB652A"/>
    <w:rsid w:val="00FB66B5"/>
    <w:rsid w:val="00FC0067"/>
    <w:rsid w:val="00FC03B9"/>
    <w:rsid w:val="00FC0413"/>
    <w:rsid w:val="00FC0663"/>
    <w:rsid w:val="00FC13AF"/>
    <w:rsid w:val="00FC1502"/>
    <w:rsid w:val="00FC16C0"/>
    <w:rsid w:val="00FC2080"/>
    <w:rsid w:val="00FC274F"/>
    <w:rsid w:val="00FC2B6C"/>
    <w:rsid w:val="00FC2F49"/>
    <w:rsid w:val="00FC3D48"/>
    <w:rsid w:val="00FC4019"/>
    <w:rsid w:val="00FC452F"/>
    <w:rsid w:val="00FC49C3"/>
    <w:rsid w:val="00FC5898"/>
    <w:rsid w:val="00FC69EC"/>
    <w:rsid w:val="00FC6DD2"/>
    <w:rsid w:val="00FC770A"/>
    <w:rsid w:val="00FD0BC0"/>
    <w:rsid w:val="00FD284D"/>
    <w:rsid w:val="00FD2909"/>
    <w:rsid w:val="00FD2AA6"/>
    <w:rsid w:val="00FD3D11"/>
    <w:rsid w:val="00FD3D3B"/>
    <w:rsid w:val="00FD3EE5"/>
    <w:rsid w:val="00FD4C9B"/>
    <w:rsid w:val="00FD6539"/>
    <w:rsid w:val="00FD7763"/>
    <w:rsid w:val="00FD78D8"/>
    <w:rsid w:val="00FE0A71"/>
    <w:rsid w:val="00FE1697"/>
    <w:rsid w:val="00FE1BF1"/>
    <w:rsid w:val="00FE1F37"/>
    <w:rsid w:val="00FE2FEE"/>
    <w:rsid w:val="00FE434E"/>
    <w:rsid w:val="00FE4B25"/>
    <w:rsid w:val="00FE4C68"/>
    <w:rsid w:val="00FE545D"/>
    <w:rsid w:val="00FE6533"/>
    <w:rsid w:val="00FE695F"/>
    <w:rsid w:val="00FE6E8F"/>
    <w:rsid w:val="00FE7382"/>
    <w:rsid w:val="00FF0610"/>
    <w:rsid w:val="00FF06E5"/>
    <w:rsid w:val="00FF0706"/>
    <w:rsid w:val="00FF0763"/>
    <w:rsid w:val="00FF16A7"/>
    <w:rsid w:val="00FF33C8"/>
    <w:rsid w:val="00FF37FC"/>
    <w:rsid w:val="00FF5000"/>
    <w:rsid w:val="00FF509E"/>
    <w:rsid w:val="00FF5D83"/>
    <w:rsid w:val="00FF75B5"/>
    <w:rsid w:val="00FF794F"/>
    <w:rsid w:val="00FF7F41"/>
    <w:rsid w:val="013313AB"/>
    <w:rsid w:val="013E2686"/>
    <w:rsid w:val="02251150"/>
    <w:rsid w:val="025C4F7D"/>
    <w:rsid w:val="0263041D"/>
    <w:rsid w:val="026779BA"/>
    <w:rsid w:val="031E3F99"/>
    <w:rsid w:val="03256711"/>
    <w:rsid w:val="03594B62"/>
    <w:rsid w:val="036D7252"/>
    <w:rsid w:val="04133956"/>
    <w:rsid w:val="04BA0982"/>
    <w:rsid w:val="05997E8B"/>
    <w:rsid w:val="063344E2"/>
    <w:rsid w:val="07B0770E"/>
    <w:rsid w:val="07E55609"/>
    <w:rsid w:val="08387E2F"/>
    <w:rsid w:val="089B03BE"/>
    <w:rsid w:val="08F04266"/>
    <w:rsid w:val="09382D9A"/>
    <w:rsid w:val="09BC05EC"/>
    <w:rsid w:val="0A581336"/>
    <w:rsid w:val="0AB17A25"/>
    <w:rsid w:val="0ACB71CC"/>
    <w:rsid w:val="0B31426B"/>
    <w:rsid w:val="0B48185E"/>
    <w:rsid w:val="0B4B1C27"/>
    <w:rsid w:val="0C3C17C5"/>
    <w:rsid w:val="0D002EE5"/>
    <w:rsid w:val="0D110C4F"/>
    <w:rsid w:val="0D4B5A8A"/>
    <w:rsid w:val="0D65084A"/>
    <w:rsid w:val="0DF06AB6"/>
    <w:rsid w:val="0E0A0A2B"/>
    <w:rsid w:val="0E421745"/>
    <w:rsid w:val="0E552DBD"/>
    <w:rsid w:val="0E9C0543"/>
    <w:rsid w:val="0EB06FD4"/>
    <w:rsid w:val="0ED63EFE"/>
    <w:rsid w:val="0F1D6AB1"/>
    <w:rsid w:val="0F5F5CA1"/>
    <w:rsid w:val="0FA2270D"/>
    <w:rsid w:val="10A342B4"/>
    <w:rsid w:val="10B71B0D"/>
    <w:rsid w:val="12C86253"/>
    <w:rsid w:val="13100566"/>
    <w:rsid w:val="13A22600"/>
    <w:rsid w:val="13A512CE"/>
    <w:rsid w:val="154222ED"/>
    <w:rsid w:val="159B37AB"/>
    <w:rsid w:val="1606331B"/>
    <w:rsid w:val="16170BB5"/>
    <w:rsid w:val="16C75827"/>
    <w:rsid w:val="186802BC"/>
    <w:rsid w:val="19C05ED6"/>
    <w:rsid w:val="1A530AF8"/>
    <w:rsid w:val="1A6B4094"/>
    <w:rsid w:val="1A8E38DF"/>
    <w:rsid w:val="1B302BE8"/>
    <w:rsid w:val="1B4346C9"/>
    <w:rsid w:val="1B7077A0"/>
    <w:rsid w:val="1B990DA2"/>
    <w:rsid w:val="1BEE47D9"/>
    <w:rsid w:val="1BFE2CE6"/>
    <w:rsid w:val="1CAE64BA"/>
    <w:rsid w:val="1CC95442"/>
    <w:rsid w:val="1CF2284B"/>
    <w:rsid w:val="1D56087D"/>
    <w:rsid w:val="1D6A0633"/>
    <w:rsid w:val="1D8B67FB"/>
    <w:rsid w:val="1DDD02EC"/>
    <w:rsid w:val="1F6B46E8"/>
    <w:rsid w:val="1FDF5A66"/>
    <w:rsid w:val="209B6D55"/>
    <w:rsid w:val="209E4EF8"/>
    <w:rsid w:val="211F34E2"/>
    <w:rsid w:val="214E3DC8"/>
    <w:rsid w:val="219A525F"/>
    <w:rsid w:val="22511DC1"/>
    <w:rsid w:val="22883309"/>
    <w:rsid w:val="22C93B81"/>
    <w:rsid w:val="2378512C"/>
    <w:rsid w:val="23C30A9D"/>
    <w:rsid w:val="23F01166"/>
    <w:rsid w:val="23FC7B0B"/>
    <w:rsid w:val="24062738"/>
    <w:rsid w:val="240A66CC"/>
    <w:rsid w:val="24485E94"/>
    <w:rsid w:val="247B7807"/>
    <w:rsid w:val="248024EA"/>
    <w:rsid w:val="24CA5E5B"/>
    <w:rsid w:val="24DD07BE"/>
    <w:rsid w:val="25577ED0"/>
    <w:rsid w:val="25996CA1"/>
    <w:rsid w:val="26CD61F6"/>
    <w:rsid w:val="27BF3329"/>
    <w:rsid w:val="28AF7842"/>
    <w:rsid w:val="28DE2050"/>
    <w:rsid w:val="292D0766"/>
    <w:rsid w:val="2A16628E"/>
    <w:rsid w:val="2A6E7289"/>
    <w:rsid w:val="2B2318AC"/>
    <w:rsid w:val="2BD44583"/>
    <w:rsid w:val="2C73502A"/>
    <w:rsid w:val="2C7F7A76"/>
    <w:rsid w:val="2CF45132"/>
    <w:rsid w:val="2DA03BFD"/>
    <w:rsid w:val="2DC72F38"/>
    <w:rsid w:val="2E0D5D84"/>
    <w:rsid w:val="2E67296D"/>
    <w:rsid w:val="2E954847"/>
    <w:rsid w:val="2EFE3A42"/>
    <w:rsid w:val="2F2B524C"/>
    <w:rsid w:val="2F8310E0"/>
    <w:rsid w:val="2FF8760B"/>
    <w:rsid w:val="303E14AB"/>
    <w:rsid w:val="3045283A"/>
    <w:rsid w:val="308158FC"/>
    <w:rsid w:val="30C65728"/>
    <w:rsid w:val="30FD3114"/>
    <w:rsid w:val="31046251"/>
    <w:rsid w:val="310D506B"/>
    <w:rsid w:val="31692F54"/>
    <w:rsid w:val="31B61C41"/>
    <w:rsid w:val="320E382B"/>
    <w:rsid w:val="325D6EB5"/>
    <w:rsid w:val="32715B68"/>
    <w:rsid w:val="33C555B3"/>
    <w:rsid w:val="33C65A3F"/>
    <w:rsid w:val="33CC574C"/>
    <w:rsid w:val="33FE14CB"/>
    <w:rsid w:val="34425A0E"/>
    <w:rsid w:val="344A17F8"/>
    <w:rsid w:val="34580D8D"/>
    <w:rsid w:val="346F0821"/>
    <w:rsid w:val="346F4329"/>
    <w:rsid w:val="34720276"/>
    <w:rsid w:val="34740970"/>
    <w:rsid w:val="3579545F"/>
    <w:rsid w:val="357E2A8E"/>
    <w:rsid w:val="35A973C7"/>
    <w:rsid w:val="35CF32D1"/>
    <w:rsid w:val="37355187"/>
    <w:rsid w:val="376C68FE"/>
    <w:rsid w:val="37734130"/>
    <w:rsid w:val="379D2915"/>
    <w:rsid w:val="37F36D98"/>
    <w:rsid w:val="38E56968"/>
    <w:rsid w:val="392B2595"/>
    <w:rsid w:val="39355B41"/>
    <w:rsid w:val="394D094A"/>
    <w:rsid w:val="39D820C1"/>
    <w:rsid w:val="3A10210A"/>
    <w:rsid w:val="3A281C0D"/>
    <w:rsid w:val="3B016796"/>
    <w:rsid w:val="3B1672AC"/>
    <w:rsid w:val="3B6C6CF9"/>
    <w:rsid w:val="3B917618"/>
    <w:rsid w:val="3CBE5CDB"/>
    <w:rsid w:val="3D28686B"/>
    <w:rsid w:val="3D8F3346"/>
    <w:rsid w:val="3DC41242"/>
    <w:rsid w:val="3E387BEE"/>
    <w:rsid w:val="3E8A43DD"/>
    <w:rsid w:val="3EA3354D"/>
    <w:rsid w:val="3EA82911"/>
    <w:rsid w:val="3F1104B7"/>
    <w:rsid w:val="3F1B30E3"/>
    <w:rsid w:val="3F343F3E"/>
    <w:rsid w:val="3F3D6F51"/>
    <w:rsid w:val="3F7756A4"/>
    <w:rsid w:val="3FC664B0"/>
    <w:rsid w:val="401A15ED"/>
    <w:rsid w:val="40316936"/>
    <w:rsid w:val="40770D8C"/>
    <w:rsid w:val="417E204F"/>
    <w:rsid w:val="41B1591F"/>
    <w:rsid w:val="42AB29D0"/>
    <w:rsid w:val="42E61C5A"/>
    <w:rsid w:val="4396041D"/>
    <w:rsid w:val="443A225E"/>
    <w:rsid w:val="443F7874"/>
    <w:rsid w:val="44670B79"/>
    <w:rsid w:val="44B518E4"/>
    <w:rsid w:val="44E53F39"/>
    <w:rsid w:val="45505AB1"/>
    <w:rsid w:val="45835E86"/>
    <w:rsid w:val="45B47DEE"/>
    <w:rsid w:val="45E64ECF"/>
    <w:rsid w:val="45FC3543"/>
    <w:rsid w:val="469A5235"/>
    <w:rsid w:val="46F56910"/>
    <w:rsid w:val="47486AA4"/>
    <w:rsid w:val="479E3580"/>
    <w:rsid w:val="47BD6240"/>
    <w:rsid w:val="47CF4AD9"/>
    <w:rsid w:val="491131D4"/>
    <w:rsid w:val="49C058F1"/>
    <w:rsid w:val="4A576050"/>
    <w:rsid w:val="4C2630C7"/>
    <w:rsid w:val="4C5E16C5"/>
    <w:rsid w:val="4C767ADB"/>
    <w:rsid w:val="4CBB5F06"/>
    <w:rsid w:val="4D1B4BF6"/>
    <w:rsid w:val="4D4E0B28"/>
    <w:rsid w:val="4D7B7443"/>
    <w:rsid w:val="4D7D3E4B"/>
    <w:rsid w:val="4E1458CD"/>
    <w:rsid w:val="4E834801"/>
    <w:rsid w:val="4F0911AA"/>
    <w:rsid w:val="505C17AE"/>
    <w:rsid w:val="51271DBC"/>
    <w:rsid w:val="51CF5F59"/>
    <w:rsid w:val="51D610EC"/>
    <w:rsid w:val="52500E9E"/>
    <w:rsid w:val="52505342"/>
    <w:rsid w:val="527016C0"/>
    <w:rsid w:val="52DC6BD6"/>
    <w:rsid w:val="52F9736F"/>
    <w:rsid w:val="53EB5322"/>
    <w:rsid w:val="5435659E"/>
    <w:rsid w:val="54817A35"/>
    <w:rsid w:val="54CE63C6"/>
    <w:rsid w:val="54FB77E7"/>
    <w:rsid w:val="556F7D38"/>
    <w:rsid w:val="55A60CDA"/>
    <w:rsid w:val="55CE55C5"/>
    <w:rsid w:val="565065D0"/>
    <w:rsid w:val="56A668F4"/>
    <w:rsid w:val="56BE0ACC"/>
    <w:rsid w:val="56C32DF3"/>
    <w:rsid w:val="57261E2C"/>
    <w:rsid w:val="57A203EE"/>
    <w:rsid w:val="58150BC0"/>
    <w:rsid w:val="585D56E6"/>
    <w:rsid w:val="58694A68"/>
    <w:rsid w:val="58E701E7"/>
    <w:rsid w:val="5915074C"/>
    <w:rsid w:val="59196C0E"/>
    <w:rsid w:val="59673081"/>
    <w:rsid w:val="59E6355E"/>
    <w:rsid w:val="5A3472F2"/>
    <w:rsid w:val="5AB76194"/>
    <w:rsid w:val="5B4142B1"/>
    <w:rsid w:val="5BD14DFE"/>
    <w:rsid w:val="5BFE5E0F"/>
    <w:rsid w:val="5C043425"/>
    <w:rsid w:val="5C050F4B"/>
    <w:rsid w:val="5CAC586B"/>
    <w:rsid w:val="5D1B3594"/>
    <w:rsid w:val="5DD726E3"/>
    <w:rsid w:val="5E541D16"/>
    <w:rsid w:val="5E570FD2"/>
    <w:rsid w:val="5EA54320"/>
    <w:rsid w:val="5EFA7E3F"/>
    <w:rsid w:val="5EFC1037"/>
    <w:rsid w:val="5F092B01"/>
    <w:rsid w:val="5F0C25F1"/>
    <w:rsid w:val="5F3742E2"/>
    <w:rsid w:val="604C29E0"/>
    <w:rsid w:val="606C3347"/>
    <w:rsid w:val="607E307A"/>
    <w:rsid w:val="60802E22"/>
    <w:rsid w:val="60885CA7"/>
    <w:rsid w:val="61271B17"/>
    <w:rsid w:val="61587D6F"/>
    <w:rsid w:val="62083543"/>
    <w:rsid w:val="626D15F8"/>
    <w:rsid w:val="62F6339C"/>
    <w:rsid w:val="638E1826"/>
    <w:rsid w:val="64370110"/>
    <w:rsid w:val="64754794"/>
    <w:rsid w:val="64A5151D"/>
    <w:rsid w:val="64E35BA2"/>
    <w:rsid w:val="660128DE"/>
    <w:rsid w:val="668120DB"/>
    <w:rsid w:val="67E72C92"/>
    <w:rsid w:val="68297D70"/>
    <w:rsid w:val="68364600"/>
    <w:rsid w:val="686E7A3B"/>
    <w:rsid w:val="68916B9A"/>
    <w:rsid w:val="69305699"/>
    <w:rsid w:val="69753D22"/>
    <w:rsid w:val="6A1D3904"/>
    <w:rsid w:val="6A3D00DC"/>
    <w:rsid w:val="6A822A1B"/>
    <w:rsid w:val="6B2B23BA"/>
    <w:rsid w:val="6BBF1117"/>
    <w:rsid w:val="6C0703C8"/>
    <w:rsid w:val="6C385DE5"/>
    <w:rsid w:val="6C502C91"/>
    <w:rsid w:val="6D486EEA"/>
    <w:rsid w:val="6D655CEE"/>
    <w:rsid w:val="6D837F22"/>
    <w:rsid w:val="6E22598D"/>
    <w:rsid w:val="6E602011"/>
    <w:rsid w:val="6E924279"/>
    <w:rsid w:val="6EED73FF"/>
    <w:rsid w:val="6F0230C8"/>
    <w:rsid w:val="6F0C3AA7"/>
    <w:rsid w:val="6F3B6D06"/>
    <w:rsid w:val="6F527D12"/>
    <w:rsid w:val="6F571666"/>
    <w:rsid w:val="6F662148"/>
    <w:rsid w:val="6F691D37"/>
    <w:rsid w:val="6FEC6252"/>
    <w:rsid w:val="7003534A"/>
    <w:rsid w:val="70B65447"/>
    <w:rsid w:val="70C6279A"/>
    <w:rsid w:val="72234456"/>
    <w:rsid w:val="734E4823"/>
    <w:rsid w:val="735E534B"/>
    <w:rsid w:val="749B7790"/>
    <w:rsid w:val="754B4068"/>
    <w:rsid w:val="757765BE"/>
    <w:rsid w:val="758D7B90"/>
    <w:rsid w:val="759140A4"/>
    <w:rsid w:val="75A66E6C"/>
    <w:rsid w:val="76890665"/>
    <w:rsid w:val="76DA3FE1"/>
    <w:rsid w:val="76E1464E"/>
    <w:rsid w:val="772207AC"/>
    <w:rsid w:val="772E7150"/>
    <w:rsid w:val="779F3BAA"/>
    <w:rsid w:val="77E02CA2"/>
    <w:rsid w:val="77E67A2B"/>
    <w:rsid w:val="78532E59"/>
    <w:rsid w:val="78AD188B"/>
    <w:rsid w:val="78BC253A"/>
    <w:rsid w:val="79A35F22"/>
    <w:rsid w:val="7A2F56B9"/>
    <w:rsid w:val="7A553A21"/>
    <w:rsid w:val="7AB61937"/>
    <w:rsid w:val="7BD83B2F"/>
    <w:rsid w:val="7C594C70"/>
    <w:rsid w:val="7CD135E4"/>
    <w:rsid w:val="7D6E474B"/>
    <w:rsid w:val="7DB87774"/>
    <w:rsid w:val="7DD95E35"/>
    <w:rsid w:val="7DDB16B4"/>
    <w:rsid w:val="7E3E3A6E"/>
    <w:rsid w:val="7E521976"/>
    <w:rsid w:val="7E870093"/>
    <w:rsid w:val="7ED95BF4"/>
    <w:rsid w:val="7F1B7FBA"/>
    <w:rsid w:val="7FC20D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0592D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uiPriority="0" w:qFormat="1"/>
    <w:lsdException w:name="header" w:uiPriority="0" w:qFormat="1"/>
    <w:lsdException w:name="footer" w:uiPriority="0" w:qFormat="1"/>
    <w:lsdException w:name="index heading" w:uiPriority="0"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uiPriority="0"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0"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semiHidden="1" w:uiPriority="5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rFonts w:ascii="Tahoma" w:hAnsi="Tahoma"/>
      <w:kern w:val="2"/>
      <w:sz w:val="24"/>
      <w:szCs w:val="24"/>
    </w:rPr>
  </w:style>
  <w:style w:type="paragraph" w:styleId="1">
    <w:name w:val="heading 1"/>
    <w:basedOn w:val="a"/>
    <w:next w:val="a"/>
    <w:link w:val="10"/>
    <w:qFormat/>
    <w:pPr>
      <w:keepNext/>
      <w:keepLines/>
      <w:spacing w:before="340" w:after="330" w:line="576" w:lineRule="auto"/>
      <w:outlineLvl w:val="0"/>
    </w:pPr>
    <w:rPr>
      <w:kern w:val="44"/>
      <w:sz w:val="44"/>
      <w:szCs w:val="44"/>
    </w:rPr>
  </w:style>
  <w:style w:type="paragraph" w:styleId="20">
    <w:name w:val="heading 2"/>
    <w:basedOn w:val="a"/>
    <w:next w:val="a"/>
    <w:link w:val="21"/>
    <w:qFormat/>
    <w:pPr>
      <w:keepNext/>
      <w:keepLines/>
      <w:spacing w:before="260" w:after="260" w:line="408" w:lineRule="auto"/>
      <w:outlineLvl w:val="1"/>
    </w:pPr>
    <w:rPr>
      <w:rFonts w:ascii="仿宋_GB2312" w:eastAsia="黑体" w:hAnsi="仿宋_GB2312" w:cs="Arial"/>
      <w:b/>
      <w:kern w:val="44"/>
      <w:sz w:val="28"/>
      <w:szCs w:val="28"/>
    </w:rPr>
  </w:style>
  <w:style w:type="paragraph" w:styleId="3">
    <w:name w:val="heading 3"/>
    <w:basedOn w:val="a"/>
    <w:next w:val="a"/>
    <w:link w:val="30"/>
    <w:qFormat/>
    <w:pPr>
      <w:keepNext/>
      <w:keepLines/>
      <w:spacing w:before="260" w:after="260" w:line="413" w:lineRule="auto"/>
      <w:outlineLvl w:val="2"/>
    </w:pPr>
    <w:rPr>
      <w:rFonts w:ascii="Times New Roman" w:eastAsia="黑体" w:hAnsi="Times New Roman"/>
      <w:bCs/>
      <w:sz w:val="30"/>
      <w:szCs w:val="32"/>
    </w:rPr>
  </w:style>
  <w:style w:type="paragraph" w:styleId="4">
    <w:name w:val="heading 4"/>
    <w:basedOn w:val="a"/>
    <w:next w:val="a"/>
    <w:link w:val="40"/>
    <w:qFormat/>
    <w:pPr>
      <w:keepNext/>
      <w:spacing w:line="360" w:lineRule="auto"/>
      <w:jc w:val="center"/>
      <w:outlineLvl w:val="3"/>
    </w:pPr>
    <w:rPr>
      <w:rFonts w:ascii="Times New Roman" w:hAnsi="Times New Roman"/>
      <w:sz w:val="28"/>
      <w:szCs w:val="20"/>
    </w:rPr>
  </w:style>
  <w:style w:type="paragraph" w:styleId="5">
    <w:name w:val="heading 5"/>
    <w:basedOn w:val="a"/>
    <w:next w:val="a"/>
    <w:link w:val="50"/>
    <w:qFormat/>
    <w:pPr>
      <w:keepNext/>
      <w:keepLines/>
      <w:spacing w:before="280" w:after="290" w:line="372" w:lineRule="auto"/>
      <w:outlineLvl w:val="4"/>
    </w:pPr>
    <w:rPr>
      <w:rFonts w:ascii="Times New Roman" w:hAnsi="Times New Roman"/>
      <w:b/>
      <w:bCs/>
      <w:szCs w:val="28"/>
    </w:rPr>
  </w:style>
  <w:style w:type="paragraph" w:styleId="6">
    <w:name w:val="heading 6"/>
    <w:basedOn w:val="a"/>
    <w:next w:val="a"/>
    <w:link w:val="60"/>
    <w:qFormat/>
    <w:pPr>
      <w:keepNext/>
      <w:keepLines/>
      <w:spacing w:before="240" w:after="64" w:line="317" w:lineRule="auto"/>
      <w:outlineLvl w:val="5"/>
    </w:pPr>
    <w:rPr>
      <w:rFonts w:ascii="Arial" w:eastAsia="黑体" w:hAnsi="Arial"/>
      <w:b/>
      <w:bCs/>
    </w:rPr>
  </w:style>
  <w:style w:type="paragraph" w:styleId="7">
    <w:name w:val="heading 7"/>
    <w:basedOn w:val="a"/>
    <w:next w:val="a"/>
    <w:link w:val="70"/>
    <w:qFormat/>
    <w:pPr>
      <w:keepNext/>
      <w:keepLines/>
      <w:spacing w:before="240" w:after="64" w:line="317" w:lineRule="auto"/>
      <w:outlineLvl w:val="6"/>
    </w:pPr>
    <w:rPr>
      <w:rFonts w:ascii="Times New Roman" w:hAnsi="Times New Roman"/>
      <w:b/>
      <w:bCs/>
    </w:rPr>
  </w:style>
  <w:style w:type="paragraph" w:styleId="8">
    <w:name w:val="heading 8"/>
    <w:basedOn w:val="a"/>
    <w:next w:val="a"/>
    <w:link w:val="80"/>
    <w:qFormat/>
    <w:pPr>
      <w:keepNext/>
      <w:keepLines/>
      <w:spacing w:before="240" w:after="64" w:line="317" w:lineRule="auto"/>
      <w:outlineLvl w:val="7"/>
    </w:pPr>
    <w:rPr>
      <w:rFonts w:ascii="Arial" w:eastAsia="黑体" w:hAnsi="Arial"/>
    </w:rPr>
  </w:style>
  <w:style w:type="paragraph" w:styleId="9">
    <w:name w:val="heading 9"/>
    <w:basedOn w:val="a"/>
    <w:next w:val="a"/>
    <w:link w:val="90"/>
    <w:qFormat/>
    <w:pPr>
      <w:keepNext/>
      <w:keepLines/>
      <w:spacing w:before="240" w:after="64" w:line="317"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link w:val="22"/>
    <w:qFormat/>
    <w:pPr>
      <w:widowControl w:val="0"/>
      <w:snapToGrid w:val="0"/>
      <w:spacing w:before="0" w:beforeAutospacing="0" w:after="120" w:afterAutospacing="0" w:line="360" w:lineRule="auto"/>
      <w:ind w:left="420" w:firstLineChars="200" w:firstLine="420"/>
      <w:jc w:val="both"/>
    </w:pPr>
    <w:rPr>
      <w:rFonts w:ascii="Tahoma" w:hAnsi="Tahoma"/>
      <w:kern w:val="2"/>
      <w:sz w:val="28"/>
    </w:rPr>
  </w:style>
  <w:style w:type="paragraph" w:styleId="a3">
    <w:name w:val="Body Text Indent"/>
    <w:basedOn w:val="a"/>
    <w:link w:val="a4"/>
    <w:qFormat/>
    <w:pPr>
      <w:widowControl/>
      <w:spacing w:before="100" w:beforeAutospacing="1" w:after="100" w:afterAutospacing="1"/>
      <w:jc w:val="left"/>
    </w:pPr>
    <w:rPr>
      <w:rFonts w:ascii="宋体" w:hAnsi="宋体"/>
      <w:kern w:val="0"/>
    </w:rPr>
  </w:style>
  <w:style w:type="paragraph" w:styleId="71">
    <w:name w:val="toc 7"/>
    <w:basedOn w:val="a"/>
    <w:next w:val="a"/>
    <w:uiPriority w:val="39"/>
    <w:qFormat/>
    <w:pPr>
      <w:ind w:left="1440"/>
      <w:jc w:val="left"/>
    </w:pPr>
    <w:rPr>
      <w:rFonts w:ascii="Times New Roman" w:hAnsi="Times New Roman"/>
      <w:sz w:val="18"/>
      <w:szCs w:val="21"/>
    </w:rPr>
  </w:style>
  <w:style w:type="paragraph" w:styleId="a5">
    <w:name w:val="Normal Indent"/>
    <w:basedOn w:val="a"/>
    <w:next w:val="a"/>
    <w:link w:val="a6"/>
    <w:qFormat/>
    <w:pPr>
      <w:autoSpaceDE w:val="0"/>
      <w:autoSpaceDN w:val="0"/>
      <w:spacing w:line="360" w:lineRule="auto"/>
      <w:ind w:left="181" w:firstLine="420"/>
    </w:pPr>
    <w:rPr>
      <w:rFonts w:ascii="Times New Roman" w:hAnsi="Times New Roman"/>
      <w:szCs w:val="20"/>
    </w:rPr>
  </w:style>
  <w:style w:type="paragraph" w:styleId="a7">
    <w:name w:val="Document Map"/>
    <w:basedOn w:val="a"/>
    <w:link w:val="a8"/>
    <w:qFormat/>
    <w:pPr>
      <w:shd w:val="clear" w:color="auto" w:fill="000080"/>
    </w:pPr>
  </w:style>
  <w:style w:type="paragraph" w:styleId="a9">
    <w:name w:val="annotation text"/>
    <w:basedOn w:val="a"/>
    <w:link w:val="11"/>
    <w:qFormat/>
    <w:pPr>
      <w:spacing w:line="360" w:lineRule="auto"/>
      <w:jc w:val="left"/>
    </w:pPr>
    <w:rPr>
      <w:rFonts w:ascii="Times New Roman" w:hAnsi="Times New Roman"/>
      <w:sz w:val="21"/>
    </w:rPr>
  </w:style>
  <w:style w:type="paragraph" w:styleId="31">
    <w:name w:val="Body Text 3"/>
    <w:basedOn w:val="a"/>
    <w:link w:val="32"/>
    <w:qFormat/>
    <w:pPr>
      <w:spacing w:after="120"/>
    </w:pPr>
    <w:rPr>
      <w:sz w:val="16"/>
      <w:szCs w:val="16"/>
    </w:rPr>
  </w:style>
  <w:style w:type="paragraph" w:styleId="aa">
    <w:name w:val="Body Text"/>
    <w:basedOn w:val="a"/>
    <w:next w:val="a"/>
    <w:link w:val="ab"/>
    <w:qFormat/>
    <w:pPr>
      <w:widowControl/>
      <w:spacing w:before="100" w:beforeAutospacing="1" w:after="100" w:afterAutospacing="1"/>
      <w:jc w:val="left"/>
    </w:pPr>
    <w:rPr>
      <w:rFonts w:ascii="宋体" w:hAnsi="宋体"/>
      <w:kern w:val="0"/>
    </w:rPr>
  </w:style>
  <w:style w:type="paragraph" w:styleId="ac">
    <w:name w:val="Block Text"/>
    <w:basedOn w:val="a"/>
    <w:qFormat/>
    <w:pPr>
      <w:ind w:leftChars="342" w:left="718" w:rightChars="12" w:right="25" w:firstLineChars="1" w:firstLine="2"/>
    </w:pPr>
    <w:rPr>
      <w:rFonts w:ascii="Times New Roman" w:hAnsi="Times New Roman"/>
      <w:sz w:val="21"/>
    </w:rPr>
  </w:style>
  <w:style w:type="paragraph" w:styleId="51">
    <w:name w:val="toc 5"/>
    <w:basedOn w:val="a"/>
    <w:next w:val="a"/>
    <w:uiPriority w:val="39"/>
    <w:qFormat/>
    <w:pPr>
      <w:ind w:left="960"/>
      <w:jc w:val="left"/>
    </w:pPr>
    <w:rPr>
      <w:rFonts w:ascii="Times New Roman" w:hAnsi="Times New Roman"/>
      <w:sz w:val="18"/>
      <w:szCs w:val="21"/>
    </w:rPr>
  </w:style>
  <w:style w:type="paragraph" w:styleId="33">
    <w:name w:val="toc 3"/>
    <w:basedOn w:val="a"/>
    <w:next w:val="a"/>
    <w:uiPriority w:val="39"/>
    <w:qFormat/>
    <w:pPr>
      <w:ind w:left="480"/>
      <w:jc w:val="left"/>
    </w:pPr>
    <w:rPr>
      <w:rFonts w:ascii="Times New Roman" w:hAnsi="Times New Roman"/>
      <w:i/>
      <w:iCs/>
      <w:sz w:val="20"/>
    </w:rPr>
  </w:style>
  <w:style w:type="paragraph" w:styleId="ad">
    <w:name w:val="Plain Text"/>
    <w:basedOn w:val="a"/>
    <w:link w:val="ae"/>
    <w:qFormat/>
    <w:pPr>
      <w:spacing w:line="360" w:lineRule="auto"/>
    </w:pPr>
    <w:rPr>
      <w:rFonts w:ascii="宋体" w:hAnsi="Courier New"/>
      <w:szCs w:val="21"/>
    </w:rPr>
  </w:style>
  <w:style w:type="paragraph" w:styleId="81">
    <w:name w:val="toc 8"/>
    <w:basedOn w:val="a"/>
    <w:next w:val="a"/>
    <w:uiPriority w:val="39"/>
    <w:qFormat/>
    <w:pPr>
      <w:ind w:left="1680"/>
      <w:jc w:val="left"/>
    </w:pPr>
    <w:rPr>
      <w:rFonts w:ascii="Times New Roman" w:hAnsi="Times New Roman"/>
      <w:sz w:val="18"/>
      <w:szCs w:val="21"/>
    </w:rPr>
  </w:style>
  <w:style w:type="paragraph" w:styleId="af">
    <w:name w:val="Date"/>
    <w:basedOn w:val="a"/>
    <w:next w:val="a"/>
    <w:link w:val="af0"/>
    <w:qFormat/>
    <w:rPr>
      <w:rFonts w:ascii="Times New Roman" w:hAnsi="Times New Roman"/>
      <w:sz w:val="28"/>
      <w:szCs w:val="20"/>
    </w:rPr>
  </w:style>
  <w:style w:type="paragraph" w:styleId="23">
    <w:name w:val="Body Text Indent 2"/>
    <w:basedOn w:val="a"/>
    <w:link w:val="24"/>
    <w:qFormat/>
    <w:pPr>
      <w:ind w:leftChars="342" w:left="718"/>
    </w:pPr>
    <w:rPr>
      <w:rFonts w:ascii="Times New Roman" w:hAnsi="Times New Roman"/>
      <w:sz w:val="28"/>
    </w:rPr>
  </w:style>
  <w:style w:type="paragraph" w:styleId="af1">
    <w:name w:val="Balloon Text"/>
    <w:basedOn w:val="a"/>
    <w:link w:val="af2"/>
    <w:qFormat/>
    <w:rPr>
      <w:sz w:val="18"/>
      <w:szCs w:val="18"/>
    </w:rPr>
  </w:style>
  <w:style w:type="paragraph" w:styleId="af3">
    <w:name w:val="footer"/>
    <w:basedOn w:val="a"/>
    <w:qFormat/>
    <w:pPr>
      <w:tabs>
        <w:tab w:val="center" w:pos="4153"/>
        <w:tab w:val="right" w:pos="8306"/>
      </w:tabs>
      <w:snapToGrid w:val="0"/>
      <w:jc w:val="left"/>
    </w:pPr>
    <w:rPr>
      <w:sz w:val="18"/>
      <w:szCs w:val="18"/>
    </w:rPr>
  </w:style>
  <w:style w:type="paragraph" w:styleId="af4">
    <w:name w:val="header"/>
    <w:basedOn w:val="a"/>
    <w:link w:val="af5"/>
    <w:qFormat/>
    <w:pPr>
      <w:pBdr>
        <w:bottom w:val="single" w:sz="6" w:space="1" w:color="auto"/>
      </w:pBdr>
      <w:tabs>
        <w:tab w:val="center" w:pos="4153"/>
        <w:tab w:val="right" w:pos="8306"/>
      </w:tabs>
      <w:snapToGrid w:val="0"/>
      <w:jc w:val="center"/>
    </w:pPr>
    <w:rPr>
      <w:sz w:val="18"/>
      <w:szCs w:val="18"/>
    </w:rPr>
  </w:style>
  <w:style w:type="paragraph" w:styleId="12">
    <w:name w:val="toc 1"/>
    <w:basedOn w:val="a"/>
    <w:next w:val="a"/>
    <w:uiPriority w:val="39"/>
    <w:qFormat/>
    <w:pPr>
      <w:tabs>
        <w:tab w:val="right" w:leader="dot" w:pos="9540"/>
      </w:tabs>
      <w:spacing w:before="120" w:after="120"/>
      <w:ind w:leftChars="75" w:left="180" w:rightChars="-34" w:right="-82"/>
      <w:jc w:val="left"/>
    </w:pPr>
    <w:rPr>
      <w:rFonts w:ascii="宋体" w:hAnsi="宋体"/>
      <w:b/>
      <w:bCs/>
      <w:caps/>
      <w:sz w:val="21"/>
      <w:szCs w:val="21"/>
    </w:rPr>
  </w:style>
  <w:style w:type="paragraph" w:styleId="41">
    <w:name w:val="toc 4"/>
    <w:basedOn w:val="a"/>
    <w:next w:val="a"/>
    <w:uiPriority w:val="39"/>
    <w:qFormat/>
    <w:pPr>
      <w:ind w:left="720"/>
      <w:jc w:val="left"/>
    </w:pPr>
    <w:rPr>
      <w:rFonts w:ascii="Times New Roman" w:hAnsi="Times New Roman"/>
      <w:sz w:val="18"/>
      <w:szCs w:val="21"/>
    </w:rPr>
  </w:style>
  <w:style w:type="paragraph" w:styleId="af6">
    <w:name w:val="index heading"/>
    <w:basedOn w:val="a"/>
    <w:next w:val="13"/>
    <w:qFormat/>
    <w:rPr>
      <w:rFonts w:ascii="Times New Roman" w:hAnsi="Times New Roman"/>
      <w:sz w:val="21"/>
      <w:szCs w:val="20"/>
    </w:rPr>
  </w:style>
  <w:style w:type="paragraph" w:styleId="13">
    <w:name w:val="index 1"/>
    <w:basedOn w:val="a"/>
    <w:next w:val="a"/>
    <w:qFormat/>
    <w:rPr>
      <w:rFonts w:ascii="宋体" w:hAnsi="宋体" w:cs="Arial" w:hint="eastAsia"/>
    </w:rPr>
  </w:style>
  <w:style w:type="paragraph" w:styleId="af7">
    <w:name w:val="List"/>
    <w:basedOn w:val="a"/>
    <w:qFormat/>
    <w:pPr>
      <w:ind w:left="200" w:hangingChars="200" w:hanging="200"/>
    </w:pPr>
    <w:rPr>
      <w:rFonts w:ascii="Times New Roman" w:hAnsi="Times New Roman"/>
      <w:sz w:val="21"/>
    </w:rPr>
  </w:style>
  <w:style w:type="paragraph" w:styleId="61">
    <w:name w:val="toc 6"/>
    <w:basedOn w:val="a"/>
    <w:next w:val="a"/>
    <w:uiPriority w:val="39"/>
    <w:qFormat/>
    <w:pPr>
      <w:ind w:left="1200"/>
      <w:jc w:val="left"/>
    </w:pPr>
    <w:rPr>
      <w:rFonts w:ascii="Times New Roman" w:hAnsi="Times New Roman"/>
      <w:sz w:val="18"/>
      <w:szCs w:val="21"/>
    </w:rPr>
  </w:style>
  <w:style w:type="paragraph" w:styleId="34">
    <w:name w:val="Body Text Indent 3"/>
    <w:basedOn w:val="a"/>
    <w:link w:val="35"/>
    <w:qFormat/>
    <w:pPr>
      <w:spacing w:after="120"/>
      <w:ind w:leftChars="200" w:left="420"/>
    </w:pPr>
    <w:rPr>
      <w:sz w:val="16"/>
      <w:szCs w:val="16"/>
    </w:rPr>
  </w:style>
  <w:style w:type="paragraph" w:styleId="25">
    <w:name w:val="toc 2"/>
    <w:basedOn w:val="a"/>
    <w:next w:val="a"/>
    <w:uiPriority w:val="39"/>
    <w:qFormat/>
    <w:pPr>
      <w:tabs>
        <w:tab w:val="left" w:pos="1080"/>
        <w:tab w:val="right" w:leader="dot" w:pos="9540"/>
        <w:tab w:val="right" w:leader="dot" w:pos="9628"/>
      </w:tabs>
      <w:ind w:leftChars="150" w:left="150" w:rightChars="-34" w:right="-34"/>
      <w:jc w:val="left"/>
    </w:pPr>
    <w:rPr>
      <w:rFonts w:ascii="Times New Roman" w:hAnsi="Times New Roman"/>
      <w:smallCaps/>
      <w:sz w:val="20"/>
    </w:rPr>
  </w:style>
  <w:style w:type="paragraph" w:styleId="91">
    <w:name w:val="toc 9"/>
    <w:basedOn w:val="a"/>
    <w:next w:val="a"/>
    <w:uiPriority w:val="39"/>
    <w:qFormat/>
    <w:pPr>
      <w:ind w:left="1920"/>
      <w:jc w:val="left"/>
    </w:pPr>
    <w:rPr>
      <w:rFonts w:ascii="Times New Roman" w:hAnsi="Times New Roman"/>
      <w:sz w:val="18"/>
      <w:szCs w:val="21"/>
    </w:rPr>
  </w:style>
  <w:style w:type="paragraph" w:styleId="26">
    <w:name w:val="Body Text 2"/>
    <w:basedOn w:val="a"/>
    <w:link w:val="27"/>
    <w:qFormat/>
    <w:rPr>
      <w:rFonts w:ascii="宋体" w:hAnsi="宋体"/>
      <w:b/>
      <w:bCs/>
      <w:sz w:val="28"/>
    </w:rPr>
  </w:style>
  <w:style w:type="paragraph" w:styleId="af8">
    <w:name w:val="Message Header"/>
    <w:basedOn w:val="a"/>
    <w:qFormat/>
    <w:pPr>
      <w:keepLines/>
      <w:widowControl/>
      <w:tabs>
        <w:tab w:val="left" w:pos="720"/>
        <w:tab w:val="left" w:pos="4320"/>
        <w:tab w:val="left" w:pos="5040"/>
        <w:tab w:val="right" w:pos="8640"/>
      </w:tabs>
      <w:spacing w:after="40" w:line="440" w:lineRule="atLeast"/>
      <w:ind w:left="720" w:hanging="720"/>
      <w:jc w:val="left"/>
      <w:outlineLvl w:val="0"/>
    </w:pPr>
    <w:rPr>
      <w:rFonts w:ascii="Calibri Light" w:hAnsi="Calibri Light"/>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75" w:lineRule="atLeast"/>
      <w:jc w:val="left"/>
    </w:pPr>
    <w:rPr>
      <w:rFonts w:ascii="Arial" w:hAnsi="Arial"/>
      <w:kern w:val="0"/>
      <w:sz w:val="21"/>
      <w:szCs w:val="21"/>
    </w:rPr>
  </w:style>
  <w:style w:type="paragraph" w:styleId="af9">
    <w:name w:val="Normal (Web)"/>
    <w:basedOn w:val="a"/>
    <w:uiPriority w:val="99"/>
    <w:qFormat/>
    <w:pPr>
      <w:widowControl/>
      <w:spacing w:before="100" w:beforeAutospacing="1" w:after="100" w:afterAutospacing="1"/>
      <w:jc w:val="left"/>
    </w:pPr>
    <w:rPr>
      <w:rFonts w:ascii="Arial Unicode MS" w:eastAsia="Arial Unicode MS" w:hAnsi="Arial Unicode MS" w:cs="Arial Unicode MS"/>
      <w:kern w:val="0"/>
    </w:rPr>
  </w:style>
  <w:style w:type="paragraph" w:styleId="afa">
    <w:name w:val="Title"/>
    <w:basedOn w:val="a"/>
    <w:link w:val="afb"/>
    <w:qFormat/>
    <w:pPr>
      <w:spacing w:before="240" w:after="60"/>
      <w:jc w:val="center"/>
      <w:outlineLvl w:val="0"/>
    </w:pPr>
    <w:rPr>
      <w:rFonts w:ascii="Cambria" w:hAnsi="Cambria"/>
      <w:b/>
      <w:bCs/>
      <w:kern w:val="0"/>
      <w:sz w:val="32"/>
      <w:szCs w:val="32"/>
    </w:rPr>
  </w:style>
  <w:style w:type="paragraph" w:styleId="afc">
    <w:name w:val="annotation subject"/>
    <w:basedOn w:val="a9"/>
    <w:next w:val="a9"/>
    <w:link w:val="afd"/>
    <w:qFormat/>
    <w:rPr>
      <w:rFonts w:ascii="Tahoma" w:hAnsi="Tahoma"/>
      <w:b/>
      <w:bCs/>
      <w:sz w:val="24"/>
    </w:rPr>
  </w:style>
  <w:style w:type="paragraph" w:styleId="afe">
    <w:name w:val="Body Text First Indent"/>
    <w:basedOn w:val="aa"/>
    <w:link w:val="aff"/>
    <w:qFormat/>
    <w:pPr>
      <w:widowControl w:val="0"/>
      <w:spacing w:before="0" w:beforeAutospacing="0" w:after="120" w:afterAutospacing="0"/>
      <w:ind w:firstLineChars="100" w:firstLine="420"/>
      <w:jc w:val="both"/>
    </w:pPr>
    <w:rPr>
      <w:rFonts w:ascii="Tahoma" w:hAnsi="Tahoma"/>
      <w:kern w:val="2"/>
    </w:rPr>
  </w:style>
  <w:style w:type="table" w:styleId="aff0">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Strong"/>
    <w:qFormat/>
    <w:rPr>
      <w:b/>
      <w:bCs/>
    </w:rPr>
  </w:style>
  <w:style w:type="character" w:styleId="aff2">
    <w:name w:val="page number"/>
    <w:qFormat/>
  </w:style>
  <w:style w:type="character" w:styleId="aff3">
    <w:name w:val="FollowedHyperlink"/>
    <w:qFormat/>
    <w:rPr>
      <w:color w:val="800080"/>
      <w:u w:val="single"/>
    </w:rPr>
  </w:style>
  <w:style w:type="character" w:styleId="aff4">
    <w:name w:val="Emphasis"/>
    <w:uiPriority w:val="20"/>
    <w:qFormat/>
    <w:rPr>
      <w:i/>
      <w:iCs/>
    </w:rPr>
  </w:style>
  <w:style w:type="character" w:styleId="aff5">
    <w:name w:val="line number"/>
    <w:qFormat/>
  </w:style>
  <w:style w:type="character" w:styleId="aff6">
    <w:name w:val="Hyperlink"/>
    <w:uiPriority w:val="99"/>
    <w:qFormat/>
    <w:rPr>
      <w:color w:val="0000FF"/>
      <w:u w:val="single"/>
    </w:rPr>
  </w:style>
  <w:style w:type="character" w:styleId="aff7">
    <w:name w:val="annotation reference"/>
    <w:qFormat/>
    <w:rPr>
      <w:sz w:val="21"/>
      <w:szCs w:val="21"/>
    </w:rPr>
  </w:style>
  <w:style w:type="character" w:customStyle="1" w:styleId="10">
    <w:name w:val="标题 1 字符"/>
    <w:link w:val="1"/>
    <w:qFormat/>
    <w:rPr>
      <w:rFonts w:ascii="Tahoma" w:eastAsia="宋体" w:hAnsi="Tahoma"/>
      <w:kern w:val="44"/>
      <w:sz w:val="44"/>
      <w:szCs w:val="44"/>
      <w:lang w:val="en-US" w:eastAsia="zh-CN" w:bidi="ar-SA"/>
    </w:rPr>
  </w:style>
  <w:style w:type="character" w:customStyle="1" w:styleId="21">
    <w:name w:val="标题 2 字符"/>
    <w:link w:val="20"/>
    <w:qFormat/>
    <w:rPr>
      <w:rFonts w:ascii="仿宋_GB2312" w:eastAsia="黑体" w:hAnsi="仿宋_GB2312" w:cs="Arial"/>
      <w:b/>
      <w:kern w:val="44"/>
      <w:sz w:val="28"/>
      <w:szCs w:val="28"/>
      <w:lang w:val="en-US" w:eastAsia="zh-CN" w:bidi="ar-SA"/>
    </w:rPr>
  </w:style>
  <w:style w:type="character" w:customStyle="1" w:styleId="30">
    <w:name w:val="标题 3 字符"/>
    <w:link w:val="3"/>
    <w:qFormat/>
    <w:rPr>
      <w:rFonts w:eastAsia="黑体"/>
      <w:bCs/>
      <w:kern w:val="2"/>
      <w:sz w:val="30"/>
      <w:szCs w:val="32"/>
      <w:lang w:val="en-US" w:eastAsia="zh-CN" w:bidi="ar-SA"/>
    </w:rPr>
  </w:style>
  <w:style w:type="character" w:customStyle="1" w:styleId="40">
    <w:name w:val="标题 4 字符"/>
    <w:link w:val="4"/>
    <w:qFormat/>
    <w:rPr>
      <w:rFonts w:eastAsia="宋体"/>
      <w:kern w:val="2"/>
      <w:sz w:val="28"/>
      <w:lang w:val="en-US" w:eastAsia="zh-CN" w:bidi="ar-SA"/>
    </w:rPr>
  </w:style>
  <w:style w:type="character" w:customStyle="1" w:styleId="50">
    <w:name w:val="标题 5 字符"/>
    <w:link w:val="5"/>
    <w:qFormat/>
    <w:rPr>
      <w:rFonts w:eastAsia="宋体"/>
      <w:b/>
      <w:bCs/>
      <w:kern w:val="2"/>
      <w:sz w:val="24"/>
      <w:szCs w:val="28"/>
      <w:lang w:val="en-US" w:eastAsia="zh-CN" w:bidi="ar-SA"/>
    </w:rPr>
  </w:style>
  <w:style w:type="character" w:customStyle="1" w:styleId="60">
    <w:name w:val="标题 6 字符"/>
    <w:link w:val="6"/>
    <w:qFormat/>
    <w:rPr>
      <w:rFonts w:ascii="Arial" w:eastAsia="黑体" w:hAnsi="Arial"/>
      <w:b/>
      <w:bCs/>
      <w:kern w:val="2"/>
      <w:sz w:val="24"/>
      <w:szCs w:val="24"/>
      <w:lang w:val="en-US" w:eastAsia="zh-CN" w:bidi="ar-SA"/>
    </w:rPr>
  </w:style>
  <w:style w:type="character" w:customStyle="1" w:styleId="70">
    <w:name w:val="标题 7 字符"/>
    <w:link w:val="7"/>
    <w:qFormat/>
    <w:rPr>
      <w:rFonts w:eastAsia="宋体"/>
      <w:b/>
      <w:bCs/>
      <w:kern w:val="2"/>
      <w:sz w:val="24"/>
      <w:szCs w:val="24"/>
      <w:lang w:val="en-US" w:eastAsia="zh-CN" w:bidi="ar-SA"/>
    </w:rPr>
  </w:style>
  <w:style w:type="character" w:customStyle="1" w:styleId="80">
    <w:name w:val="标题 8 字符"/>
    <w:link w:val="8"/>
    <w:qFormat/>
    <w:rPr>
      <w:rFonts w:ascii="Arial" w:eastAsia="黑体" w:hAnsi="Arial"/>
      <w:kern w:val="2"/>
      <w:sz w:val="24"/>
      <w:szCs w:val="24"/>
      <w:lang w:val="en-US" w:eastAsia="zh-CN" w:bidi="ar-SA"/>
    </w:rPr>
  </w:style>
  <w:style w:type="character" w:customStyle="1" w:styleId="90">
    <w:name w:val="标题 9 字符"/>
    <w:link w:val="9"/>
    <w:qFormat/>
    <w:rPr>
      <w:rFonts w:ascii="Arial" w:eastAsia="黑体" w:hAnsi="Arial"/>
      <w:kern w:val="2"/>
      <w:sz w:val="24"/>
      <w:szCs w:val="21"/>
      <w:lang w:val="en-US" w:eastAsia="zh-CN" w:bidi="ar-SA"/>
    </w:rPr>
  </w:style>
  <w:style w:type="character" w:customStyle="1" w:styleId="a6">
    <w:name w:val="正文缩进 字符"/>
    <w:link w:val="a5"/>
    <w:qFormat/>
    <w:rPr>
      <w:rFonts w:eastAsia="宋体"/>
      <w:kern w:val="2"/>
      <w:sz w:val="24"/>
      <w:lang w:val="en-US" w:eastAsia="zh-CN" w:bidi="ar-SA"/>
    </w:rPr>
  </w:style>
  <w:style w:type="character" w:customStyle="1" w:styleId="a8">
    <w:name w:val="文档结构图 字符"/>
    <w:link w:val="a7"/>
    <w:qFormat/>
    <w:rPr>
      <w:rFonts w:ascii="Tahoma" w:eastAsia="宋体" w:hAnsi="Tahoma"/>
      <w:kern w:val="2"/>
      <w:sz w:val="24"/>
      <w:szCs w:val="24"/>
      <w:lang w:val="en-US" w:eastAsia="zh-CN" w:bidi="ar-SA"/>
    </w:rPr>
  </w:style>
  <w:style w:type="character" w:customStyle="1" w:styleId="11">
    <w:name w:val="批注文字 字符1"/>
    <w:link w:val="a9"/>
    <w:qFormat/>
    <w:rPr>
      <w:rFonts w:eastAsia="宋体"/>
      <w:kern w:val="2"/>
      <w:sz w:val="21"/>
      <w:szCs w:val="24"/>
    </w:rPr>
  </w:style>
  <w:style w:type="character" w:customStyle="1" w:styleId="32">
    <w:name w:val="正文文本 3 字符"/>
    <w:link w:val="31"/>
    <w:qFormat/>
    <w:rPr>
      <w:rFonts w:ascii="Tahoma" w:hAnsi="Tahoma"/>
      <w:kern w:val="2"/>
      <w:sz w:val="16"/>
      <w:szCs w:val="16"/>
    </w:rPr>
  </w:style>
  <w:style w:type="character" w:customStyle="1" w:styleId="ab">
    <w:name w:val="正文文本 字符"/>
    <w:link w:val="aa"/>
    <w:qFormat/>
    <w:rPr>
      <w:rFonts w:ascii="宋体" w:eastAsia="宋体" w:hAnsi="宋体"/>
      <w:sz w:val="24"/>
      <w:szCs w:val="24"/>
      <w:lang w:val="en-US" w:eastAsia="zh-CN" w:bidi="ar-SA"/>
    </w:rPr>
  </w:style>
  <w:style w:type="character" w:customStyle="1" w:styleId="a4">
    <w:name w:val="正文文本缩进 字符"/>
    <w:link w:val="a3"/>
    <w:qFormat/>
    <w:rPr>
      <w:rFonts w:ascii="宋体" w:eastAsia="宋体" w:hAnsi="宋体"/>
      <w:sz w:val="24"/>
      <w:szCs w:val="24"/>
      <w:lang w:val="en-US" w:eastAsia="zh-CN" w:bidi="ar-SA"/>
    </w:rPr>
  </w:style>
  <w:style w:type="character" w:customStyle="1" w:styleId="ae">
    <w:name w:val="纯文本 字符"/>
    <w:link w:val="ad"/>
    <w:qFormat/>
    <w:rPr>
      <w:rFonts w:ascii="宋体" w:eastAsia="宋体" w:hAnsi="Courier New"/>
      <w:kern w:val="2"/>
      <w:sz w:val="24"/>
      <w:szCs w:val="21"/>
      <w:lang w:val="en-US" w:eastAsia="zh-CN" w:bidi="ar-SA"/>
    </w:rPr>
  </w:style>
  <w:style w:type="character" w:customStyle="1" w:styleId="af0">
    <w:name w:val="日期 字符"/>
    <w:link w:val="af"/>
    <w:qFormat/>
    <w:rPr>
      <w:rFonts w:eastAsia="宋体"/>
      <w:kern w:val="2"/>
      <w:sz w:val="28"/>
      <w:lang w:val="en-US" w:eastAsia="zh-CN" w:bidi="ar-SA"/>
    </w:rPr>
  </w:style>
  <w:style w:type="character" w:customStyle="1" w:styleId="24">
    <w:name w:val="正文文本缩进 2 字符"/>
    <w:link w:val="23"/>
    <w:qFormat/>
    <w:rPr>
      <w:rFonts w:eastAsia="宋体"/>
      <w:kern w:val="2"/>
      <w:sz w:val="28"/>
      <w:szCs w:val="24"/>
      <w:lang w:val="en-US" w:eastAsia="zh-CN" w:bidi="ar-SA"/>
    </w:rPr>
  </w:style>
  <w:style w:type="character" w:customStyle="1" w:styleId="af2">
    <w:name w:val="批注框文本 字符"/>
    <w:link w:val="af1"/>
    <w:qFormat/>
    <w:rPr>
      <w:rFonts w:ascii="Tahoma" w:hAnsi="Tahoma"/>
      <w:kern w:val="2"/>
      <w:sz w:val="18"/>
      <w:szCs w:val="18"/>
    </w:rPr>
  </w:style>
  <w:style w:type="character" w:customStyle="1" w:styleId="af5">
    <w:name w:val="页眉 字符"/>
    <w:link w:val="af4"/>
    <w:qFormat/>
    <w:rPr>
      <w:rFonts w:ascii="Tahoma" w:eastAsia="宋体" w:hAnsi="Tahoma"/>
      <w:kern w:val="2"/>
      <w:sz w:val="18"/>
      <w:szCs w:val="18"/>
      <w:lang w:val="en-US" w:eastAsia="zh-CN" w:bidi="ar-SA"/>
    </w:rPr>
  </w:style>
  <w:style w:type="character" w:customStyle="1" w:styleId="35">
    <w:name w:val="正文文本缩进 3 字符"/>
    <w:link w:val="34"/>
    <w:qFormat/>
    <w:rPr>
      <w:rFonts w:ascii="Tahoma" w:eastAsia="宋体" w:hAnsi="Tahoma"/>
      <w:kern w:val="2"/>
      <w:sz w:val="16"/>
      <w:szCs w:val="16"/>
      <w:lang w:val="en-US" w:eastAsia="zh-CN" w:bidi="ar-SA"/>
    </w:rPr>
  </w:style>
  <w:style w:type="character" w:customStyle="1" w:styleId="27">
    <w:name w:val="正文文本 2 字符"/>
    <w:link w:val="26"/>
    <w:qFormat/>
    <w:rPr>
      <w:rFonts w:ascii="宋体" w:eastAsia="宋体" w:hAnsi="宋体"/>
      <w:b/>
      <w:bCs/>
      <w:kern w:val="2"/>
      <w:sz w:val="28"/>
      <w:szCs w:val="24"/>
      <w:lang w:val="en-US" w:eastAsia="zh-CN" w:bidi="ar-SA"/>
    </w:rPr>
  </w:style>
  <w:style w:type="character" w:customStyle="1" w:styleId="HTML0">
    <w:name w:val="HTML 预设格式 字符"/>
    <w:link w:val="HTML"/>
    <w:qFormat/>
    <w:rPr>
      <w:rFonts w:ascii="Arial" w:hAnsi="Arial" w:cs="Arial"/>
      <w:sz w:val="21"/>
      <w:szCs w:val="21"/>
    </w:rPr>
  </w:style>
  <w:style w:type="character" w:customStyle="1" w:styleId="afb">
    <w:name w:val="标题 字符"/>
    <w:link w:val="afa"/>
    <w:qFormat/>
    <w:rPr>
      <w:rFonts w:ascii="Cambria" w:eastAsia="宋体" w:hAnsi="Cambria" w:cs="Times New Roman"/>
      <w:b/>
      <w:bCs/>
      <w:sz w:val="32"/>
      <w:szCs w:val="32"/>
    </w:rPr>
  </w:style>
  <w:style w:type="character" w:customStyle="1" w:styleId="afd">
    <w:name w:val="批注主题 字符"/>
    <w:link w:val="afc"/>
    <w:qFormat/>
    <w:rPr>
      <w:rFonts w:ascii="Tahoma" w:hAnsi="Tahoma"/>
      <w:b/>
      <w:bCs/>
      <w:kern w:val="2"/>
      <w:sz w:val="24"/>
      <w:szCs w:val="24"/>
    </w:rPr>
  </w:style>
  <w:style w:type="character" w:customStyle="1" w:styleId="aff">
    <w:name w:val="正文首行缩进 字符"/>
    <w:link w:val="afe"/>
    <w:qFormat/>
    <w:rPr>
      <w:rFonts w:ascii="Tahoma" w:eastAsia="宋体" w:hAnsi="Tahoma"/>
      <w:kern w:val="2"/>
      <w:sz w:val="24"/>
      <w:szCs w:val="24"/>
      <w:lang w:val="en-US" w:eastAsia="zh-CN" w:bidi="ar-SA"/>
    </w:rPr>
  </w:style>
  <w:style w:type="character" w:customStyle="1" w:styleId="22">
    <w:name w:val="正文首行缩进 2 字符"/>
    <w:link w:val="2"/>
    <w:qFormat/>
    <w:rPr>
      <w:rFonts w:ascii="Tahoma" w:eastAsia="宋体" w:hAnsi="Tahoma"/>
      <w:kern w:val="2"/>
      <w:sz w:val="28"/>
      <w:szCs w:val="24"/>
      <w:lang w:val="en-US" w:eastAsia="zh-CN" w:bidi="ar-SA"/>
    </w:rPr>
  </w:style>
  <w:style w:type="character" w:customStyle="1" w:styleId="aff8">
    <w:name w:val="批注文字 字符"/>
    <w:uiPriority w:val="99"/>
    <w:semiHidden/>
    <w:qFormat/>
    <w:rPr>
      <w:kern w:val="2"/>
      <w:sz w:val="21"/>
      <w:szCs w:val="24"/>
    </w:rPr>
  </w:style>
  <w:style w:type="character" w:customStyle="1" w:styleId="apple-style-span">
    <w:name w:val="apple-style-span"/>
    <w:qFormat/>
  </w:style>
  <w:style w:type="character" w:customStyle="1" w:styleId="Char2">
    <w:name w:val="纯文本 Char2"/>
    <w:qFormat/>
    <w:rPr>
      <w:rFonts w:ascii="宋体" w:eastAsia="宋体" w:hAnsi="Courier New" w:cs="Courier New"/>
      <w:szCs w:val="21"/>
    </w:rPr>
  </w:style>
  <w:style w:type="character" w:customStyle="1" w:styleId="CharChar">
    <w:name w:val="纯文本 Char Char"/>
    <w:link w:val="14"/>
    <w:qFormat/>
    <w:rPr>
      <w:rFonts w:ascii="宋体" w:hAnsi="Courier New"/>
      <w:kern w:val="2"/>
      <w:sz w:val="24"/>
      <w:szCs w:val="21"/>
    </w:rPr>
  </w:style>
  <w:style w:type="paragraph" w:customStyle="1" w:styleId="14">
    <w:name w:val="纯文本1"/>
    <w:basedOn w:val="a"/>
    <w:link w:val="CharChar"/>
    <w:qFormat/>
    <w:pPr>
      <w:spacing w:line="360" w:lineRule="auto"/>
    </w:pPr>
    <w:rPr>
      <w:rFonts w:ascii="宋体" w:hAnsi="Courier New"/>
      <w:szCs w:val="21"/>
    </w:rPr>
  </w:style>
  <w:style w:type="character" w:customStyle="1" w:styleId="CharChar14">
    <w:name w:val="Char Char14"/>
    <w:qFormat/>
    <w:rPr>
      <w:rFonts w:ascii="Tahoma" w:eastAsia="宋体" w:hAnsi="Tahoma" w:cs="Times New Roman"/>
      <w:sz w:val="18"/>
      <w:szCs w:val="18"/>
    </w:rPr>
  </w:style>
  <w:style w:type="character" w:customStyle="1" w:styleId="ListParagraphChar">
    <w:name w:val="List Paragraph Char"/>
    <w:link w:val="15"/>
    <w:uiPriority w:val="34"/>
    <w:qFormat/>
    <w:locked/>
    <w:rPr>
      <w:szCs w:val="21"/>
    </w:rPr>
  </w:style>
  <w:style w:type="paragraph" w:customStyle="1" w:styleId="15">
    <w:name w:val="列出段落1"/>
    <w:basedOn w:val="a"/>
    <w:link w:val="ListParagraphChar"/>
    <w:uiPriority w:val="34"/>
    <w:qFormat/>
    <w:pPr>
      <w:ind w:firstLineChars="200" w:firstLine="420"/>
    </w:pPr>
    <w:rPr>
      <w:rFonts w:ascii="Times New Roman" w:hAnsi="Times New Roman"/>
      <w:kern w:val="0"/>
      <w:sz w:val="20"/>
      <w:szCs w:val="21"/>
    </w:rPr>
  </w:style>
  <w:style w:type="character" w:customStyle="1" w:styleId="small">
    <w:name w:val="small"/>
    <w:qFormat/>
  </w:style>
  <w:style w:type="character" w:customStyle="1" w:styleId="2Char1">
    <w:name w:val="正文文本 2 Char1"/>
    <w:qFormat/>
    <w:rPr>
      <w:rFonts w:ascii="Tahoma" w:eastAsia="宋体" w:hAnsi="Tahoma" w:cs="Times New Roman"/>
      <w:sz w:val="24"/>
      <w:szCs w:val="24"/>
    </w:rPr>
  </w:style>
  <w:style w:type="character" w:customStyle="1" w:styleId="CharChar0">
    <w:name w:val="表格样式居左 Char Char"/>
    <w:link w:val="aff9"/>
    <w:qFormat/>
    <w:rPr>
      <w:rFonts w:eastAsia="仿宋_GB2312"/>
      <w:bCs/>
      <w:sz w:val="21"/>
      <w:szCs w:val="44"/>
      <w:lang w:val="en-US" w:eastAsia="zh-CN" w:bidi="ar-SA"/>
    </w:rPr>
  </w:style>
  <w:style w:type="paragraph" w:customStyle="1" w:styleId="aff9">
    <w:name w:val="表格样式居左"/>
    <w:link w:val="CharChar0"/>
    <w:qFormat/>
    <w:pPr>
      <w:adjustRightInd w:val="0"/>
      <w:snapToGrid w:val="0"/>
    </w:pPr>
    <w:rPr>
      <w:rFonts w:eastAsia="仿宋_GB2312"/>
      <w:bCs/>
      <w:sz w:val="21"/>
      <w:szCs w:val="44"/>
    </w:rPr>
  </w:style>
  <w:style w:type="character" w:customStyle="1" w:styleId="Indent1Char1">
    <w:name w:val="Indent 1 Char1"/>
    <w:qFormat/>
    <w:rPr>
      <w:rFonts w:ascii="Times New Roman" w:eastAsia="宋体" w:hAnsi="Times New Roman" w:cs="Times New Roman"/>
      <w:sz w:val="24"/>
      <w:szCs w:val="20"/>
    </w:rPr>
  </w:style>
  <w:style w:type="character" w:customStyle="1" w:styleId="31CharChar">
    <w:name w:val="标题 3.1 Char Char"/>
    <w:link w:val="310"/>
    <w:qFormat/>
    <w:rPr>
      <w:rFonts w:ascii="华文仿宋" w:eastAsia="华文仿宋" w:hAnsi="华文仿宋"/>
      <w:b/>
      <w:kern w:val="2"/>
      <w:sz w:val="28"/>
      <w:szCs w:val="28"/>
      <w:lang w:val="en-US" w:eastAsia="zh-CN" w:bidi="ar-SA"/>
    </w:rPr>
  </w:style>
  <w:style w:type="paragraph" w:customStyle="1" w:styleId="310">
    <w:name w:val="标题 3.1"/>
    <w:basedOn w:val="3"/>
    <w:link w:val="31CharChar"/>
    <w:qFormat/>
    <w:pPr>
      <w:tabs>
        <w:tab w:val="left" w:pos="1440"/>
        <w:tab w:val="left" w:pos="1620"/>
      </w:tabs>
      <w:spacing w:line="600" w:lineRule="exact"/>
    </w:pPr>
    <w:rPr>
      <w:rFonts w:ascii="华文仿宋" w:eastAsia="华文仿宋" w:hAnsi="华文仿宋"/>
      <w:b/>
      <w:bCs w:val="0"/>
      <w:sz w:val="28"/>
      <w:szCs w:val="28"/>
    </w:rPr>
  </w:style>
  <w:style w:type="character" w:customStyle="1" w:styleId="a00">
    <w:name w:val="a0"/>
    <w:qFormat/>
  </w:style>
  <w:style w:type="character" w:customStyle="1" w:styleId="Char20">
    <w:name w:val="标题 Char2"/>
    <w:qFormat/>
    <w:rPr>
      <w:rFonts w:ascii="Cambria" w:eastAsia="宋体" w:hAnsi="Cambria" w:cs="Times New Roman"/>
      <w:b/>
      <w:bCs/>
      <w:sz w:val="32"/>
      <w:szCs w:val="32"/>
    </w:rPr>
  </w:style>
  <w:style w:type="character" w:customStyle="1" w:styleId="CharCharChar">
    <w:name w:val="表格样式居左 Char Char Char"/>
    <w:qFormat/>
    <w:rPr>
      <w:rFonts w:eastAsia="仿宋_GB2312"/>
      <w:bCs/>
      <w:sz w:val="21"/>
      <w:szCs w:val="44"/>
      <w:lang w:val="en-US" w:eastAsia="zh-CN" w:bidi="ar-SA"/>
    </w:rPr>
  </w:style>
  <w:style w:type="character" w:customStyle="1" w:styleId="2CharChar">
    <w:name w:val="正文文本缩进 2 Char Char"/>
    <w:qFormat/>
    <w:rPr>
      <w:rFonts w:ascii="Times" w:eastAsia="宋体" w:hAnsi="Times" w:cs="Times" w:hint="default"/>
      <w:kern w:val="2"/>
      <w:sz w:val="24"/>
      <w:lang w:val="en-US" w:eastAsia="zh-CN"/>
    </w:rPr>
  </w:style>
  <w:style w:type="character" w:customStyle="1" w:styleId="CharChar1">
    <w:name w:val="Char Char1"/>
    <w:qFormat/>
    <w:rPr>
      <w:rFonts w:ascii="Tahoma" w:eastAsia="宋体" w:hAnsi="Tahoma"/>
      <w:kern w:val="2"/>
      <w:sz w:val="18"/>
      <w:szCs w:val="18"/>
      <w:lang w:val="en-US" w:eastAsia="zh-CN" w:bidi="ar-SA"/>
    </w:rPr>
  </w:style>
  <w:style w:type="character" w:customStyle="1" w:styleId="2CharChar0">
    <w:name w:val="标题2 Char Char"/>
    <w:link w:val="28"/>
    <w:qFormat/>
    <w:rPr>
      <w:rFonts w:ascii="Arial" w:eastAsia="黑体" w:hAnsi="Arial"/>
      <w:b/>
      <w:bCs/>
      <w:spacing w:val="20"/>
      <w:kern w:val="28"/>
      <w:sz w:val="28"/>
      <w:szCs w:val="28"/>
      <w:lang w:eastAsia="en-US"/>
    </w:rPr>
  </w:style>
  <w:style w:type="paragraph" w:customStyle="1" w:styleId="28">
    <w:name w:val="标题2"/>
    <w:basedOn w:val="20"/>
    <w:link w:val="2CharChar0"/>
    <w:qFormat/>
    <w:pPr>
      <w:keepLines w:val="0"/>
      <w:widowControl/>
      <w:tabs>
        <w:tab w:val="left" w:pos="1247"/>
      </w:tabs>
      <w:spacing w:before="320" w:after="160" w:line="240" w:lineRule="auto"/>
      <w:ind w:left="1247" w:hanging="1247"/>
      <w:jc w:val="left"/>
    </w:pPr>
    <w:rPr>
      <w:rFonts w:ascii="Arial" w:hAnsi="Arial" w:cs="Times New Roman"/>
      <w:bCs/>
      <w:spacing w:val="20"/>
      <w:kern w:val="28"/>
      <w:lang w:eastAsia="en-US"/>
    </w:rPr>
  </w:style>
  <w:style w:type="character" w:customStyle="1" w:styleId="ZGSM">
    <w:name w:val="ZGSM"/>
    <w:qFormat/>
  </w:style>
  <w:style w:type="character" w:customStyle="1" w:styleId="1858D7CFB-ED40-4347-BF05-701D383B685F">
    <w:name w:val="正文1{858D7CFB-ED40-4347-BF05-701D383B685F}"/>
    <w:link w:val="16"/>
    <w:qFormat/>
    <w:rPr>
      <w:rFonts w:ascii="宋体"/>
      <w:kern w:val="2"/>
      <w:sz w:val="24"/>
    </w:rPr>
  </w:style>
  <w:style w:type="paragraph" w:customStyle="1" w:styleId="16">
    <w:name w:val="正文1"/>
    <w:basedOn w:val="a"/>
    <w:link w:val="1858D7CFB-ED40-4347-BF05-701D383B685F"/>
    <w:qFormat/>
    <w:pPr>
      <w:tabs>
        <w:tab w:val="center" w:pos="1440"/>
        <w:tab w:val="left" w:pos="5720"/>
      </w:tabs>
      <w:spacing w:line="360" w:lineRule="auto"/>
      <w:ind w:firstLineChars="200" w:firstLine="480"/>
      <w:jc w:val="left"/>
    </w:pPr>
    <w:rPr>
      <w:rFonts w:ascii="宋体" w:hAnsi="Times New Roman"/>
      <w:szCs w:val="20"/>
    </w:rPr>
  </w:style>
  <w:style w:type="character" w:customStyle="1" w:styleId="copy1">
    <w:name w:val="copy1"/>
    <w:qFormat/>
    <w:rPr>
      <w:rFonts w:ascii="Arial" w:hAnsi="Arial" w:cs="Arial" w:hint="default"/>
      <w:color w:val="00367B"/>
      <w:sz w:val="22"/>
      <w:szCs w:val="22"/>
    </w:rPr>
  </w:style>
  <w:style w:type="character" w:customStyle="1" w:styleId="font10">
    <w:name w:val="font10"/>
    <w:qFormat/>
    <w:rPr>
      <w:rFonts w:cs="Times New Roman"/>
    </w:rPr>
  </w:style>
  <w:style w:type="character" w:customStyle="1" w:styleId="Char1">
    <w:name w:val="批注文字 Char1"/>
    <w:qFormat/>
    <w:rPr>
      <w:rFonts w:ascii="Tahoma" w:eastAsia="宋体" w:hAnsi="Tahoma" w:cs="Times New Roman"/>
      <w:sz w:val="24"/>
      <w:szCs w:val="24"/>
    </w:rPr>
  </w:style>
  <w:style w:type="character" w:customStyle="1" w:styleId="17">
    <w:name w:val="批注引用1"/>
    <w:qFormat/>
    <w:rPr>
      <w:sz w:val="21"/>
      <w:szCs w:val="21"/>
    </w:rPr>
  </w:style>
  <w:style w:type="character" w:customStyle="1" w:styleId="CharChar13">
    <w:name w:val="Char Char13"/>
    <w:qFormat/>
    <w:rPr>
      <w:rFonts w:ascii="Tahoma" w:eastAsia="宋体" w:hAnsi="Tahoma" w:cs="Times New Roman"/>
      <w:sz w:val="18"/>
      <w:szCs w:val="18"/>
    </w:rPr>
  </w:style>
  <w:style w:type="character" w:customStyle="1" w:styleId="1CharChar">
    <w:name w:val="样式1 Char Char"/>
    <w:link w:val="18"/>
    <w:qFormat/>
    <w:rPr>
      <w:rFonts w:ascii="Tahoma" w:eastAsia="宋体" w:hAnsi="Tahoma"/>
      <w:kern w:val="2"/>
      <w:sz w:val="28"/>
      <w:szCs w:val="18"/>
      <w:lang w:val="en-US" w:eastAsia="zh-CN" w:bidi="ar-SA"/>
    </w:rPr>
  </w:style>
  <w:style w:type="paragraph" w:customStyle="1" w:styleId="18">
    <w:name w:val="样式1"/>
    <w:basedOn w:val="a"/>
    <w:link w:val="1CharChar"/>
    <w:qFormat/>
    <w:pPr>
      <w:widowControl/>
      <w:overflowPunct w:val="0"/>
      <w:autoSpaceDE w:val="0"/>
      <w:autoSpaceDN w:val="0"/>
      <w:adjustRightInd w:val="0"/>
      <w:spacing w:after="80" w:line="360" w:lineRule="auto"/>
      <w:ind w:firstLine="618"/>
      <w:textAlignment w:val="baseline"/>
    </w:pPr>
    <w:rPr>
      <w:sz w:val="28"/>
      <w:szCs w:val="18"/>
    </w:rPr>
  </w:style>
  <w:style w:type="character" w:customStyle="1" w:styleId="hps">
    <w:name w:val="hps"/>
    <w:qFormat/>
  </w:style>
  <w:style w:type="character" w:customStyle="1" w:styleId="reg">
    <w:name w:val="reg"/>
    <w:qFormat/>
  </w:style>
  <w:style w:type="character" w:customStyle="1" w:styleId="2Char10">
    <w:name w:val="正文首行缩进 2 Char1"/>
    <w:qFormat/>
  </w:style>
  <w:style w:type="character" w:customStyle="1" w:styleId="3Char1">
    <w:name w:val="正文文本缩进 3 Char1"/>
    <w:qFormat/>
    <w:rPr>
      <w:rFonts w:ascii="Tahoma" w:eastAsia="宋体" w:hAnsi="Tahoma" w:cs="Times New Roman"/>
      <w:sz w:val="16"/>
      <w:szCs w:val="16"/>
    </w:rPr>
  </w:style>
  <w:style w:type="character" w:customStyle="1" w:styleId="Char10">
    <w:name w:val="正文文本缩进 Char1"/>
    <w:qFormat/>
    <w:rPr>
      <w:rFonts w:ascii="Tahoma" w:eastAsia="宋体" w:hAnsi="Tahoma" w:cs="Times New Roman"/>
      <w:sz w:val="24"/>
      <w:szCs w:val="24"/>
    </w:rPr>
  </w:style>
  <w:style w:type="character" w:customStyle="1" w:styleId="cjn1">
    <w:name w:val="cjn1"/>
    <w:qFormat/>
    <w:rPr>
      <w:rFonts w:ascii="宋体" w:eastAsia="宋体" w:hAnsi="宋体" w:hint="eastAsia"/>
      <w:sz w:val="22"/>
      <w:szCs w:val="22"/>
      <w:u w:val="none"/>
    </w:rPr>
  </w:style>
  <w:style w:type="character" w:customStyle="1" w:styleId="Char11">
    <w:name w:val="段落 Char1"/>
    <w:link w:val="affa"/>
    <w:qFormat/>
    <w:rPr>
      <w:rFonts w:eastAsia="仿宋_GB2312"/>
      <w:kern w:val="2"/>
      <w:sz w:val="24"/>
      <w:szCs w:val="24"/>
      <w:lang w:val="en-US" w:eastAsia="zh-CN" w:bidi="ar-SA"/>
    </w:rPr>
  </w:style>
  <w:style w:type="paragraph" w:customStyle="1" w:styleId="affa">
    <w:name w:val="段落"/>
    <w:link w:val="Char11"/>
    <w:qFormat/>
    <w:pPr>
      <w:adjustRightInd w:val="0"/>
      <w:snapToGrid w:val="0"/>
      <w:spacing w:before="120" w:after="120" w:line="360" w:lineRule="auto"/>
      <w:ind w:firstLineChars="200" w:firstLine="480"/>
      <w:jc w:val="both"/>
    </w:pPr>
    <w:rPr>
      <w:rFonts w:eastAsia="仿宋_GB2312"/>
      <w:kern w:val="2"/>
      <w:sz w:val="24"/>
      <w:szCs w:val="24"/>
    </w:rPr>
  </w:style>
  <w:style w:type="character" w:customStyle="1" w:styleId="Char12">
    <w:name w:val="正文文本 Char1"/>
    <w:qFormat/>
    <w:rPr>
      <w:rFonts w:ascii="Tahoma" w:eastAsia="宋体" w:hAnsi="Tahoma" w:cs="Times New Roman"/>
      <w:sz w:val="24"/>
      <w:szCs w:val="24"/>
    </w:rPr>
  </w:style>
  <w:style w:type="character" w:customStyle="1" w:styleId="CharChar2">
    <w:name w:val="表格非标题文字 Char Char"/>
    <w:link w:val="affb"/>
    <w:qFormat/>
    <w:rPr>
      <w:rFonts w:ascii="Futura Bk" w:hAnsi="Futura Bk"/>
      <w:kern w:val="2"/>
      <w:sz w:val="18"/>
      <w:szCs w:val="21"/>
      <w:lang w:val="en-US" w:eastAsia="zh-CN" w:bidi="ar-SA"/>
    </w:rPr>
  </w:style>
  <w:style w:type="paragraph" w:customStyle="1" w:styleId="affb">
    <w:name w:val="表格非标题文字"/>
    <w:link w:val="CharChar2"/>
    <w:qFormat/>
    <w:pPr>
      <w:snapToGrid w:val="0"/>
      <w:spacing w:before="80" w:after="40"/>
    </w:pPr>
    <w:rPr>
      <w:rFonts w:ascii="Futura Bk" w:hAnsi="Futura Bk"/>
      <w:kern w:val="2"/>
      <w:sz w:val="18"/>
      <w:szCs w:val="21"/>
    </w:rPr>
  </w:style>
  <w:style w:type="character" w:customStyle="1" w:styleId="p141">
    <w:name w:val="p141"/>
    <w:qFormat/>
    <w:rPr>
      <w:sz w:val="21"/>
      <w:szCs w:val="21"/>
    </w:rPr>
  </w:style>
  <w:style w:type="character" w:customStyle="1" w:styleId="PlainTextChar1">
    <w:name w:val="Plain Text Char1"/>
    <w:qFormat/>
    <w:rPr>
      <w:rFonts w:ascii="宋体" w:eastAsia="宋体" w:hAnsi="Courier New"/>
      <w:sz w:val="24"/>
    </w:rPr>
  </w:style>
  <w:style w:type="character" w:customStyle="1" w:styleId="a011">
    <w:name w:val="a011"/>
    <w:qFormat/>
    <w:rPr>
      <w:rFonts w:ascii="宋体" w:eastAsia="宋体" w:hAnsi="宋体" w:hint="eastAsia"/>
      <w:sz w:val="24"/>
      <w:szCs w:val="24"/>
      <w:u w:val="none"/>
    </w:rPr>
  </w:style>
  <w:style w:type="character" w:customStyle="1" w:styleId="font1">
    <w:name w:val="font1"/>
    <w:qFormat/>
    <w:rPr>
      <w:rFonts w:ascii="Arial" w:hAnsi="Arial" w:cs="Arial" w:hint="default"/>
      <w:color w:val="333333"/>
      <w:sz w:val="17"/>
      <w:szCs w:val="17"/>
    </w:rPr>
  </w:style>
  <w:style w:type="character" w:customStyle="1" w:styleId="Char13">
    <w:name w:val="正文缩进 Char1"/>
    <w:qFormat/>
    <w:rPr>
      <w:rFonts w:eastAsia="宋体"/>
      <w:kern w:val="2"/>
      <w:sz w:val="24"/>
      <w:lang w:val="en-US" w:eastAsia="zh-CN" w:bidi="ar-SA"/>
    </w:rPr>
  </w:style>
  <w:style w:type="character" w:customStyle="1" w:styleId="Char14">
    <w:name w:val="纯文本 Char1"/>
    <w:qFormat/>
    <w:rPr>
      <w:rFonts w:ascii="宋体" w:eastAsia="宋体" w:hAnsi="Courier New"/>
      <w:kern w:val="2"/>
      <w:sz w:val="24"/>
      <w:szCs w:val="21"/>
      <w:lang w:val="en-US" w:eastAsia="zh-CN" w:bidi="ar-SA"/>
    </w:rPr>
  </w:style>
  <w:style w:type="character" w:customStyle="1" w:styleId="3CharChar">
    <w:name w:val="标题 3 Char Char"/>
    <w:qFormat/>
    <w:rPr>
      <w:rFonts w:eastAsia="黑体"/>
      <w:bCs/>
      <w:kern w:val="2"/>
      <w:sz w:val="30"/>
      <w:szCs w:val="32"/>
      <w:lang w:val="en-US" w:eastAsia="zh-CN"/>
    </w:rPr>
  </w:style>
  <w:style w:type="character" w:customStyle="1" w:styleId="Char15">
    <w:name w:val="日期 Char1"/>
    <w:qFormat/>
    <w:rPr>
      <w:rFonts w:ascii="Tahoma" w:eastAsia="宋体" w:hAnsi="Tahoma" w:cs="Times New Roman"/>
      <w:sz w:val="24"/>
      <w:szCs w:val="24"/>
    </w:rPr>
  </w:style>
  <w:style w:type="character" w:customStyle="1" w:styleId="0CharChar">
    <w:name w:val="0正文 Char Char"/>
    <w:link w:val="0"/>
    <w:qFormat/>
    <w:rPr>
      <w:rFonts w:ascii="Verdana" w:hAnsi="Verdana"/>
      <w:color w:val="000080"/>
      <w:kern w:val="2"/>
      <w:sz w:val="21"/>
      <w:szCs w:val="21"/>
    </w:rPr>
  </w:style>
  <w:style w:type="paragraph" w:customStyle="1" w:styleId="0">
    <w:name w:val="0正文"/>
    <w:basedOn w:val="a"/>
    <w:link w:val="0CharChar"/>
    <w:qFormat/>
    <w:pPr>
      <w:adjustRightInd w:val="0"/>
      <w:spacing w:line="360" w:lineRule="auto"/>
      <w:ind w:leftChars="50" w:left="50" w:rightChars="50" w:right="50" w:firstLineChars="200" w:firstLine="200"/>
      <w:textAlignment w:val="baseline"/>
    </w:pPr>
    <w:rPr>
      <w:rFonts w:ascii="Verdana" w:hAnsi="Verdana"/>
      <w:color w:val="000080"/>
      <w:sz w:val="21"/>
      <w:szCs w:val="21"/>
    </w:rPr>
  </w:style>
  <w:style w:type="character" w:customStyle="1" w:styleId="3CharChar0">
    <w:name w:val="样式3 Char Char"/>
    <w:link w:val="36"/>
    <w:qFormat/>
    <w:rPr>
      <w:lang w:val="en-US" w:eastAsia="zh-CN" w:bidi="ar-SA"/>
    </w:rPr>
  </w:style>
  <w:style w:type="paragraph" w:customStyle="1" w:styleId="36">
    <w:name w:val="样式3"/>
    <w:basedOn w:val="af4"/>
    <w:link w:val="3CharChar0"/>
    <w:qFormat/>
    <w:pPr>
      <w:pBdr>
        <w:bottom w:val="none" w:sz="0" w:space="0" w:color="auto"/>
      </w:pBdr>
    </w:pPr>
    <w:rPr>
      <w:rFonts w:ascii="Times New Roman" w:hAnsi="Times New Roman"/>
      <w:kern w:val="0"/>
      <w:sz w:val="20"/>
      <w:szCs w:val="20"/>
    </w:rPr>
  </w:style>
  <w:style w:type="character" w:customStyle="1" w:styleId="HTMLChar1">
    <w:name w:val="HTML 预设格式 Char1"/>
    <w:qFormat/>
    <w:rPr>
      <w:rFonts w:ascii="Courier New" w:eastAsia="宋体" w:hAnsi="Courier New" w:cs="Courier New"/>
      <w:sz w:val="20"/>
      <w:szCs w:val="20"/>
    </w:rPr>
  </w:style>
  <w:style w:type="character" w:customStyle="1" w:styleId="Char16">
    <w:name w:val="文档结构图 Char1"/>
    <w:qFormat/>
    <w:rPr>
      <w:rFonts w:ascii="宋体" w:eastAsia="宋体" w:hAnsi="Tahoma" w:cs="Times New Roman"/>
      <w:sz w:val="18"/>
      <w:szCs w:val="18"/>
    </w:rPr>
  </w:style>
  <w:style w:type="character" w:customStyle="1" w:styleId="2Char11">
    <w:name w:val="正文文本缩进 2 Char1"/>
    <w:qFormat/>
    <w:rPr>
      <w:rFonts w:ascii="Tahoma" w:eastAsia="宋体" w:hAnsi="Tahoma" w:cs="Times New Roman"/>
      <w:sz w:val="24"/>
      <w:szCs w:val="24"/>
    </w:rPr>
  </w:style>
  <w:style w:type="character" w:customStyle="1" w:styleId="1CharChar0">
    <w:name w:val="标题1 Char Char"/>
    <w:link w:val="19"/>
    <w:qFormat/>
    <w:rPr>
      <w:rFonts w:ascii="Arial" w:hAnsi="Arial"/>
      <w:b/>
      <w:bCs/>
      <w:spacing w:val="20"/>
      <w:kern w:val="20"/>
      <w:sz w:val="36"/>
      <w:szCs w:val="44"/>
    </w:rPr>
  </w:style>
  <w:style w:type="paragraph" w:customStyle="1" w:styleId="19">
    <w:name w:val="标题1"/>
    <w:basedOn w:val="1"/>
    <w:link w:val="1CharChar0"/>
    <w:qFormat/>
    <w:pPr>
      <w:keepLines w:val="0"/>
      <w:widowControl/>
      <w:tabs>
        <w:tab w:val="left" w:pos="1247"/>
      </w:tabs>
      <w:spacing w:before="720" w:after="240" w:line="240" w:lineRule="auto"/>
      <w:ind w:left="1247" w:hanging="1247"/>
      <w:jc w:val="left"/>
    </w:pPr>
    <w:rPr>
      <w:rFonts w:ascii="Arial" w:hAnsi="Arial"/>
      <w:b/>
      <w:bCs/>
      <w:spacing w:val="20"/>
      <w:kern w:val="20"/>
      <w:sz w:val="36"/>
    </w:rPr>
  </w:style>
  <w:style w:type="character" w:customStyle="1" w:styleId="BulletCharChar">
    <w:name w:val="Bullet Char Char"/>
    <w:link w:val="Bullet"/>
    <w:qFormat/>
    <w:rPr>
      <w:rFonts w:ascii="Arial" w:hAnsi="Arial"/>
      <w:kern w:val="2"/>
      <w:sz w:val="21"/>
      <w:szCs w:val="22"/>
      <w:lang w:eastAsia="en-US"/>
    </w:rPr>
  </w:style>
  <w:style w:type="paragraph" w:customStyle="1" w:styleId="Bullet">
    <w:name w:val="Bullet"/>
    <w:basedOn w:val="a"/>
    <w:link w:val="BulletCharChar"/>
    <w:qFormat/>
    <w:pPr>
      <w:widowControl/>
      <w:tabs>
        <w:tab w:val="left" w:pos="1667"/>
      </w:tabs>
      <w:adjustRightInd w:val="0"/>
      <w:spacing w:before="60" w:after="60" w:line="288" w:lineRule="auto"/>
      <w:ind w:left="1667" w:hanging="420"/>
    </w:pPr>
    <w:rPr>
      <w:rFonts w:ascii="Arial" w:hAnsi="Arial"/>
      <w:sz w:val="21"/>
      <w:szCs w:val="22"/>
      <w:lang w:eastAsia="en-US"/>
    </w:rPr>
  </w:style>
  <w:style w:type="character" w:customStyle="1" w:styleId="Char">
    <w:name w:val="样式 正文首行缩进 + 宋体 Char"/>
    <w:qFormat/>
    <w:rPr>
      <w:rFonts w:eastAsia="宋体"/>
      <w:kern w:val="2"/>
      <w:sz w:val="28"/>
      <w:szCs w:val="28"/>
      <w:lang w:val="en-US" w:eastAsia="zh-CN" w:bidi="ar-SA"/>
    </w:rPr>
  </w:style>
  <w:style w:type="character" w:customStyle="1" w:styleId="1a">
    <w:name w:val="页码1"/>
    <w:qFormat/>
  </w:style>
  <w:style w:type="character" w:customStyle="1" w:styleId="norm10pt1">
    <w:name w:val="norm10pt1"/>
    <w:qFormat/>
    <w:rPr>
      <w:sz w:val="20"/>
    </w:rPr>
  </w:style>
  <w:style w:type="character" w:customStyle="1" w:styleId="font14">
    <w:name w:val="font14"/>
    <w:qFormat/>
  </w:style>
  <w:style w:type="character" w:customStyle="1" w:styleId="CharChar3">
    <w:name w:val="￥正文 Char Char"/>
    <w:link w:val="affc"/>
    <w:qFormat/>
    <w:rPr>
      <w:rFonts w:ascii="Calibri" w:hAnsi="Calibri"/>
      <w:kern w:val="2"/>
      <w:sz w:val="24"/>
      <w:szCs w:val="22"/>
    </w:rPr>
  </w:style>
  <w:style w:type="paragraph" w:customStyle="1" w:styleId="affc">
    <w:name w:val="￥正文"/>
    <w:basedOn w:val="a"/>
    <w:link w:val="CharChar3"/>
    <w:qFormat/>
    <w:pPr>
      <w:spacing w:line="360" w:lineRule="auto"/>
      <w:ind w:firstLineChars="200" w:firstLine="200"/>
    </w:pPr>
    <w:rPr>
      <w:rFonts w:ascii="Calibri" w:hAnsi="Calibri"/>
      <w:szCs w:val="22"/>
    </w:rPr>
  </w:style>
  <w:style w:type="character" w:customStyle="1" w:styleId="Char0">
    <w:name w:val="表正文 Char"/>
    <w:qFormat/>
    <w:rPr>
      <w:rFonts w:eastAsia="宋体"/>
      <w:sz w:val="21"/>
      <w:lang w:val="en-US" w:eastAsia="zh-CN" w:bidi="ar-SA"/>
    </w:rPr>
  </w:style>
  <w:style w:type="character" w:customStyle="1" w:styleId="ca-41">
    <w:name w:val="ca-41"/>
    <w:qFormat/>
    <w:rPr>
      <w:rFonts w:ascii="宋体" w:eastAsia="宋体" w:hAnsi="宋体" w:hint="eastAsia"/>
      <w:color w:val="000000"/>
      <w:sz w:val="20"/>
      <w:szCs w:val="20"/>
      <w:lang w:val="en-US" w:eastAsia="en-US"/>
    </w:rPr>
  </w:style>
  <w:style w:type="character" w:customStyle="1" w:styleId="2CharChar1">
    <w:name w:val="样式2 Char Char"/>
    <w:link w:val="29"/>
    <w:qFormat/>
    <w:rPr>
      <w:rFonts w:ascii="宋体" w:eastAsia="宋体" w:hAnsi="宋体"/>
      <w:kern w:val="2"/>
      <w:sz w:val="28"/>
      <w:szCs w:val="28"/>
      <w:lang w:val="en-US" w:eastAsia="zh-CN" w:bidi="ar-SA"/>
    </w:rPr>
  </w:style>
  <w:style w:type="paragraph" w:customStyle="1" w:styleId="29">
    <w:name w:val="样式2"/>
    <w:basedOn w:val="a"/>
    <w:link w:val="2CharChar1"/>
    <w:qFormat/>
    <w:pPr>
      <w:tabs>
        <w:tab w:val="left" w:pos="-720"/>
        <w:tab w:val="left" w:pos="-180"/>
        <w:tab w:val="left" w:pos="2160"/>
        <w:tab w:val="left" w:pos="4800"/>
        <w:tab w:val="left" w:pos="6600"/>
        <w:tab w:val="left" w:pos="7800"/>
      </w:tabs>
      <w:adjustRightInd w:val="0"/>
      <w:snapToGrid w:val="0"/>
      <w:spacing w:line="288" w:lineRule="auto"/>
      <w:ind w:firstLineChars="200" w:firstLine="599"/>
      <w:jc w:val="left"/>
      <w:outlineLvl w:val="8"/>
    </w:pPr>
    <w:rPr>
      <w:rFonts w:ascii="宋体" w:hAnsi="宋体"/>
      <w:sz w:val="28"/>
      <w:szCs w:val="28"/>
    </w:rPr>
  </w:style>
  <w:style w:type="character" w:customStyle="1" w:styleId="2CharChar2">
    <w:name w:val="正文缩进2格 Char Char"/>
    <w:link w:val="2a"/>
    <w:qFormat/>
    <w:rPr>
      <w:rFonts w:ascii="仿宋_GB2312" w:eastAsia="仿宋_GB2312" w:hAnsi="宋体"/>
      <w:kern w:val="2"/>
      <w:sz w:val="31"/>
      <w:szCs w:val="28"/>
      <w:lang w:val="en-US" w:eastAsia="zh-CN" w:bidi="ar-SA"/>
    </w:rPr>
  </w:style>
  <w:style w:type="paragraph" w:customStyle="1" w:styleId="2a">
    <w:name w:val="正文缩进2格"/>
    <w:basedOn w:val="a"/>
    <w:link w:val="2CharChar2"/>
    <w:qFormat/>
    <w:pPr>
      <w:spacing w:line="600" w:lineRule="exact"/>
      <w:ind w:firstLineChars="206" w:firstLine="639"/>
    </w:pPr>
    <w:rPr>
      <w:rFonts w:ascii="仿宋_GB2312" w:eastAsia="仿宋_GB2312" w:hAnsi="宋体"/>
      <w:sz w:val="31"/>
      <w:szCs w:val="28"/>
    </w:rPr>
  </w:style>
  <w:style w:type="character" w:customStyle="1" w:styleId="apple-converted-space">
    <w:name w:val="apple-converted-space"/>
    <w:qFormat/>
  </w:style>
  <w:style w:type="character" w:customStyle="1" w:styleId="CharChar4">
    <w:name w:val="页脚 Char Char"/>
    <w:qFormat/>
    <w:rPr>
      <w:rFonts w:ascii="Tahoma" w:hAnsi="Tahoma"/>
      <w:kern w:val="2"/>
      <w:sz w:val="18"/>
      <w:szCs w:val="18"/>
    </w:rPr>
  </w:style>
  <w:style w:type="character" w:customStyle="1" w:styleId="Char17">
    <w:name w:val="正文首行缩进 Char1"/>
    <w:qFormat/>
  </w:style>
  <w:style w:type="character" w:customStyle="1" w:styleId="Bullet2CharChar">
    <w:name w:val="Bullet2 Char Char"/>
    <w:link w:val="Bullet2"/>
    <w:qFormat/>
    <w:rPr>
      <w:rFonts w:ascii="Arial" w:hAnsi="Arial"/>
      <w:kern w:val="2"/>
      <w:sz w:val="21"/>
      <w:szCs w:val="21"/>
    </w:rPr>
  </w:style>
  <w:style w:type="paragraph" w:customStyle="1" w:styleId="Bullet2">
    <w:name w:val="Bullet2"/>
    <w:basedOn w:val="a"/>
    <w:link w:val="Bullet2CharChar"/>
    <w:qFormat/>
    <w:pPr>
      <w:widowControl/>
      <w:tabs>
        <w:tab w:val="left" w:pos="1247"/>
      </w:tabs>
      <w:spacing w:before="120" w:line="288" w:lineRule="auto"/>
      <w:ind w:left="2013" w:hanging="346"/>
    </w:pPr>
    <w:rPr>
      <w:rFonts w:ascii="Arial" w:hAnsi="Arial"/>
      <w:sz w:val="21"/>
      <w:szCs w:val="21"/>
    </w:rPr>
  </w:style>
  <w:style w:type="character" w:customStyle="1" w:styleId="bodytext1">
    <w:name w:val="bodytext1"/>
    <w:qFormat/>
    <w:rPr>
      <w:rFonts w:ascii="Arial" w:hAnsi="Arial" w:cs="Arial" w:hint="default"/>
      <w:color w:val="000000"/>
      <w:spacing w:val="240"/>
      <w:sz w:val="20"/>
      <w:szCs w:val="20"/>
    </w:rPr>
  </w:style>
  <w:style w:type="character" w:customStyle="1" w:styleId="affd">
    <w:name w:val="列出段落 字符"/>
    <w:link w:val="affe"/>
    <w:qFormat/>
    <w:rPr>
      <w:rFonts w:ascii="Tahoma" w:hAnsi="Tahoma"/>
      <w:kern w:val="2"/>
      <w:sz w:val="24"/>
      <w:szCs w:val="24"/>
    </w:rPr>
  </w:style>
  <w:style w:type="paragraph" w:styleId="affe">
    <w:name w:val="List Paragraph"/>
    <w:basedOn w:val="a"/>
    <w:link w:val="affd"/>
    <w:qFormat/>
    <w:pPr>
      <w:ind w:firstLineChars="200" w:firstLine="420"/>
    </w:pPr>
  </w:style>
  <w:style w:type="character" w:customStyle="1" w:styleId="NormalCharacter">
    <w:name w:val="NormalCharacter"/>
    <w:semiHidden/>
    <w:qFormat/>
    <w:rPr>
      <w:rFonts w:ascii="宋体" w:eastAsia="宋体" w:hAnsi="宋体"/>
      <w:kern w:val="24"/>
      <w:sz w:val="24"/>
      <w:szCs w:val="24"/>
      <w:lang w:val="en-US" w:eastAsia="zh-CN" w:bidi="ar-SA"/>
    </w:rPr>
  </w:style>
  <w:style w:type="character" w:customStyle="1" w:styleId="afff">
    <w:name w:val="样式 正文 +"/>
    <w:qFormat/>
    <w:rPr>
      <w:rFonts w:eastAsia="宋体"/>
      <w:kern w:val="0"/>
      <w:sz w:val="24"/>
      <w:szCs w:val="24"/>
      <w:lang w:val="en-US" w:eastAsia="zh-CN"/>
    </w:rPr>
  </w:style>
  <w:style w:type="paragraph" w:customStyle="1" w:styleId="05-F3-">
    <w:name w:val="05-F3-标题一"/>
    <w:basedOn w:val="1"/>
    <w:qFormat/>
    <w:pPr>
      <w:tabs>
        <w:tab w:val="left" w:pos="980"/>
      </w:tabs>
      <w:ind w:left="980" w:hanging="420"/>
      <w:jc w:val="center"/>
    </w:pPr>
    <w:rPr>
      <w:rFonts w:ascii="Times New Roman" w:eastAsia="黑体" w:hAnsi="Times New Roman"/>
      <w:b/>
      <w:sz w:val="30"/>
      <w:szCs w:val="20"/>
    </w:rPr>
  </w:style>
  <w:style w:type="paragraph" w:customStyle="1" w:styleId="1b">
    <w:name w:val="日期1"/>
    <w:basedOn w:val="a"/>
    <w:next w:val="a"/>
    <w:qFormat/>
    <w:rPr>
      <w:rFonts w:ascii="Times New Roman" w:hAnsi="Times New Roman"/>
      <w:sz w:val="28"/>
      <w:szCs w:val="20"/>
    </w:rPr>
  </w:style>
  <w:style w:type="paragraph" w:customStyle="1" w:styleId="msoacetate0">
    <w:name w:val="msoacetate"/>
    <w:basedOn w:val="a"/>
    <w:qFormat/>
    <w:rPr>
      <w:sz w:val="18"/>
      <w:szCs w:val="18"/>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kern w:val="0"/>
      <w:sz w:val="20"/>
      <w:szCs w:val="20"/>
    </w:rPr>
  </w:style>
  <w:style w:type="paragraph" w:customStyle="1" w:styleId="210">
    <w:name w:val="正文文本 21"/>
    <w:basedOn w:val="a"/>
    <w:qFormat/>
    <w:pPr>
      <w:adjustRightInd w:val="0"/>
      <w:spacing w:line="400" w:lineRule="exact"/>
      <w:ind w:firstLine="425"/>
      <w:jc w:val="left"/>
    </w:pPr>
    <w:rPr>
      <w:rFonts w:ascii="Times New Roman" w:hAnsi="Times New Roman"/>
      <w:sz w:val="28"/>
      <w:szCs w:val="20"/>
    </w:rPr>
  </w:style>
  <w:style w:type="paragraph" w:customStyle="1" w:styleId="1c">
    <w:name w:val="正文首行缩进1"/>
    <w:basedOn w:val="aa"/>
    <w:qFormat/>
    <w:pPr>
      <w:widowControl w:val="0"/>
      <w:spacing w:before="0" w:beforeAutospacing="0" w:after="120" w:afterAutospacing="0"/>
      <w:ind w:firstLineChars="100" w:firstLine="420"/>
      <w:jc w:val="both"/>
    </w:pPr>
    <w:rPr>
      <w:rFonts w:ascii="Tahoma" w:hAnsi="Tahoma"/>
      <w:kern w:val="2"/>
    </w:rPr>
  </w:style>
  <w:style w:type="paragraph" w:customStyle="1" w:styleId="CharCharChar0">
    <w:name w:val="Char Char Char"/>
    <w:basedOn w:val="a"/>
    <w:qFormat/>
    <w:rPr>
      <w:szCs w:val="20"/>
    </w:rPr>
  </w:style>
  <w:style w:type="paragraph" w:customStyle="1" w:styleId="xl100">
    <w:name w:val="xl100"/>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font7">
    <w:name w:val="font7"/>
    <w:basedOn w:val="a"/>
    <w:qFormat/>
    <w:pPr>
      <w:widowControl/>
      <w:spacing w:before="100" w:beforeAutospacing="1" w:after="100" w:afterAutospacing="1"/>
      <w:jc w:val="left"/>
    </w:pPr>
    <w:rPr>
      <w:rFonts w:ascii="宋体" w:hAnsi="宋体" w:cs="Arial Unicode MS" w:hint="eastAsia"/>
      <w:kern w:val="0"/>
      <w:sz w:val="20"/>
      <w:szCs w:val="20"/>
    </w:rPr>
  </w:style>
  <w:style w:type="paragraph" w:customStyle="1" w:styleId="D4">
    <w:name w:val="D标4"/>
    <w:basedOn w:val="a"/>
    <w:next w:val="D1"/>
    <w:qFormat/>
    <w:pPr>
      <w:tabs>
        <w:tab w:val="left" w:pos="390"/>
      </w:tabs>
      <w:autoSpaceDE w:val="0"/>
      <w:autoSpaceDN w:val="0"/>
      <w:adjustRightInd w:val="0"/>
      <w:spacing w:before="120" w:line="480" w:lineRule="atLeast"/>
      <w:ind w:left="390" w:hanging="390"/>
    </w:pPr>
    <w:rPr>
      <w:rFonts w:ascii="宋体" w:hAnsi="Times New Roman"/>
      <w:kern w:val="0"/>
      <w:szCs w:val="20"/>
    </w:rPr>
  </w:style>
  <w:style w:type="paragraph" w:customStyle="1" w:styleId="D1">
    <w:name w:val="D文1"/>
    <w:basedOn w:val="a"/>
    <w:qFormat/>
    <w:pPr>
      <w:tabs>
        <w:tab w:val="left" w:pos="720"/>
      </w:tabs>
      <w:autoSpaceDE w:val="0"/>
      <w:autoSpaceDN w:val="0"/>
      <w:adjustRightInd w:val="0"/>
      <w:spacing w:after="120" w:line="480" w:lineRule="atLeast"/>
      <w:ind w:left="680" w:firstLine="510"/>
    </w:pPr>
    <w:rPr>
      <w:rFonts w:ascii="宋体" w:hAnsi="Times New Roman"/>
      <w:kern w:val="0"/>
      <w:szCs w:val="20"/>
    </w:rPr>
  </w:style>
  <w:style w:type="paragraph" w:customStyle="1" w:styleId="2b">
    <w:name w:val="纯文本2"/>
    <w:basedOn w:val="a"/>
    <w:qFormat/>
    <w:pPr>
      <w:spacing w:line="360" w:lineRule="auto"/>
    </w:pPr>
    <w:rPr>
      <w:rFonts w:ascii="宋体" w:hAnsi="Courier New"/>
      <w:szCs w:val="21"/>
    </w:rPr>
  </w:style>
  <w:style w:type="paragraph" w:customStyle="1" w:styleId="311">
    <w:name w:val="正文文本 31"/>
    <w:basedOn w:val="a"/>
    <w:qFormat/>
    <w:pPr>
      <w:adjustRightInd w:val="0"/>
      <w:spacing w:line="320" w:lineRule="exact"/>
      <w:jc w:val="left"/>
    </w:pPr>
    <w:rPr>
      <w:rFonts w:ascii="Times New Roman" w:hAnsi="Times New Roman"/>
      <w:szCs w:val="20"/>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kern w:val="0"/>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rPr>
  </w:style>
  <w:style w:type="paragraph" w:customStyle="1" w:styleId="D2">
    <w:name w:val="D标2"/>
    <w:basedOn w:val="20"/>
    <w:qFormat/>
    <w:pPr>
      <w:keepLines w:val="0"/>
      <w:widowControl/>
      <w:tabs>
        <w:tab w:val="left" w:pos="720"/>
      </w:tabs>
      <w:autoSpaceDE w:val="0"/>
      <w:autoSpaceDN w:val="0"/>
      <w:adjustRightInd w:val="0"/>
      <w:spacing w:before="360" w:after="0" w:line="480" w:lineRule="exact"/>
      <w:ind w:left="720" w:hanging="720"/>
      <w:jc w:val="left"/>
    </w:pPr>
    <w:rPr>
      <w:rFonts w:ascii="黑体" w:hAnsi="宋体"/>
      <w:bCs/>
      <w:kern w:val="0"/>
      <w:sz w:val="24"/>
      <w:szCs w:val="20"/>
    </w:rPr>
  </w:style>
  <w:style w:type="paragraph" w:customStyle="1" w:styleId="82">
    <w:name w:val="正文_8"/>
    <w:qFormat/>
    <w:pPr>
      <w:widowControl w:val="0"/>
      <w:jc w:val="both"/>
    </w:pPr>
    <w:rPr>
      <w:rFonts w:ascii="Calibri" w:hAnsi="Calibri"/>
      <w:kern w:val="2"/>
      <w:sz w:val="21"/>
      <w:szCs w:val="24"/>
    </w:rPr>
  </w:style>
  <w:style w:type="paragraph" w:customStyle="1" w:styleId="xl65">
    <w:name w:val="xl65"/>
    <w:basedOn w:val="a"/>
    <w:qFormat/>
    <w:pPr>
      <w:widowControl/>
      <w:spacing w:before="100" w:beforeAutospacing="1" w:after="100" w:afterAutospacing="1"/>
      <w:jc w:val="center"/>
      <w:textAlignment w:val="center"/>
    </w:pPr>
    <w:rPr>
      <w:rFonts w:ascii="Arial Unicode MS" w:eastAsia="Arial Unicode MS" w:hAnsi="Arial Unicode MS" w:hint="eastAsia"/>
      <w:b/>
      <w:bCs/>
      <w:kern w:val="0"/>
      <w:sz w:val="32"/>
      <w:szCs w:val="32"/>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Arial Unicode MS" w:hAnsi="Times New Roman"/>
      <w:kern w:val="0"/>
      <w:sz w:val="20"/>
      <w:szCs w:val="20"/>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2"/>
      <w:szCs w:val="22"/>
    </w:rPr>
  </w:style>
  <w:style w:type="paragraph" w:customStyle="1" w:styleId="tabletext">
    <w:name w:val="tabletext"/>
    <w:basedOn w:val="a"/>
    <w:qFormat/>
    <w:pPr>
      <w:widowControl/>
      <w:spacing w:before="100" w:beforeAutospacing="1" w:after="100" w:afterAutospacing="1"/>
      <w:jc w:val="left"/>
    </w:pPr>
    <w:rPr>
      <w:rFonts w:ascii="宋体" w:hAnsi="宋体" w:cs="宋体"/>
      <w:kern w:val="0"/>
    </w:rPr>
  </w:style>
  <w:style w:type="paragraph" w:customStyle="1" w:styleId="1d">
    <w:name w:val="普通(网站)1"/>
    <w:basedOn w:val="a"/>
    <w:qFormat/>
    <w:pPr>
      <w:widowControl/>
      <w:spacing w:before="100" w:beforeAutospacing="1" w:after="100" w:afterAutospacing="1"/>
      <w:jc w:val="left"/>
    </w:pPr>
    <w:rPr>
      <w:rFonts w:ascii="宋体" w:hAnsi="宋体"/>
      <w:color w:val="000000"/>
      <w:kern w:val="0"/>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Char1">
    <w:name w:val="Char Char Char"/>
    <w:basedOn w:val="a"/>
    <w:qFormat/>
    <w:rPr>
      <w:szCs w:val="20"/>
    </w:rPr>
  </w:style>
  <w:style w:type="paragraph" w:customStyle="1" w:styleId="TableDescription">
    <w:name w:val="Table Description"/>
    <w:basedOn w:val="a"/>
    <w:qFormat/>
    <w:pPr>
      <w:ind w:left="1701"/>
    </w:pPr>
    <w:rPr>
      <w:rFonts w:ascii="Times New Roman" w:hAnsi="Times New Roman"/>
      <w:sz w:val="21"/>
      <w:szCs w:val="20"/>
    </w:rPr>
  </w:style>
  <w:style w:type="paragraph" w:customStyle="1" w:styleId="Char1CharCharCharCharCharChar">
    <w:name w:val="Char1 Char Char Char Char Char Char"/>
    <w:basedOn w:val="a"/>
    <w:qFormat/>
    <w:rPr>
      <w:szCs w:val="20"/>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kern w:val="0"/>
    </w:rPr>
  </w:style>
  <w:style w:type="paragraph" w:customStyle="1" w:styleId="afff0">
    <w:name w:val="标题四"/>
    <w:basedOn w:val="4"/>
    <w:qFormat/>
    <w:pPr>
      <w:keepLines/>
      <w:spacing w:before="280" w:after="290"/>
      <w:ind w:left="845"/>
      <w:jc w:val="both"/>
    </w:pPr>
    <w:rPr>
      <w:rFonts w:ascii="Arial" w:eastAsia="黑体" w:hAnsi="Arial"/>
      <w:sz w:val="24"/>
    </w:rPr>
  </w:style>
  <w:style w:type="paragraph" w:customStyle="1" w:styleId="P3">
    <w:name w:val="P标3"/>
    <w:basedOn w:val="3"/>
    <w:qFormat/>
    <w:pPr>
      <w:keepNext w:val="0"/>
      <w:keepLines w:val="0"/>
      <w:tabs>
        <w:tab w:val="left" w:pos="432"/>
      </w:tabs>
      <w:autoSpaceDE w:val="0"/>
      <w:autoSpaceDN w:val="0"/>
      <w:adjustRightInd w:val="0"/>
      <w:spacing w:before="120" w:after="120" w:line="480" w:lineRule="atLeast"/>
      <w:ind w:left="432" w:hanging="432"/>
    </w:pPr>
    <w:rPr>
      <w:rFonts w:ascii="宋体"/>
      <w:b/>
      <w:bCs w:val="0"/>
      <w:kern w:val="0"/>
      <w:sz w:val="24"/>
      <w:szCs w:val="20"/>
    </w:rPr>
  </w:style>
  <w:style w:type="paragraph" w:customStyle="1" w:styleId="Char18">
    <w:name w:val="Char1"/>
    <w:basedOn w:val="a"/>
    <w:qFormat/>
    <w:pPr>
      <w:widowControl/>
      <w:tabs>
        <w:tab w:val="left" w:pos="509"/>
      </w:tabs>
      <w:spacing w:after="160" w:line="240" w:lineRule="exact"/>
      <w:ind w:left="252"/>
      <w:jc w:val="left"/>
    </w:pPr>
    <w:rPr>
      <w:rFonts w:ascii="Verdana" w:eastAsia="仿宋_GB2312" w:hAnsi="Verdana"/>
      <w:kern w:val="0"/>
      <w:szCs w:val="20"/>
      <w:lang w:eastAsia="en-US"/>
    </w:rPr>
  </w:style>
  <w:style w:type="paragraph" w:customStyle="1" w:styleId="xl69">
    <w:name w:val="xl69"/>
    <w:basedOn w:val="a"/>
    <w:qFormat/>
    <w:pPr>
      <w:widowControl/>
      <w:spacing w:before="100" w:beforeAutospacing="1" w:after="100" w:afterAutospacing="1"/>
      <w:jc w:val="center"/>
      <w:textAlignment w:val="center"/>
    </w:pPr>
    <w:rPr>
      <w:rFonts w:ascii="宋体" w:hAnsi="宋体" w:cs="宋体"/>
      <w:kern w:val="0"/>
    </w:rPr>
  </w:style>
  <w:style w:type="paragraph" w:customStyle="1" w:styleId="FigureDescription">
    <w:name w:val="Figure Description"/>
    <w:basedOn w:val="a"/>
    <w:qFormat/>
    <w:pPr>
      <w:ind w:left="1701"/>
    </w:pPr>
    <w:rPr>
      <w:rFonts w:ascii="Times New Roman" w:hAnsi="Times New Roman"/>
      <w:sz w:val="21"/>
      <w:szCs w:val="20"/>
    </w:rPr>
  </w:style>
  <w:style w:type="paragraph" w:customStyle="1" w:styleId="xl25">
    <w:name w:val="xl25"/>
    <w:basedOn w:val="a"/>
    <w:qFormat/>
    <w:pPr>
      <w:widowControl/>
      <w:pBdr>
        <w:bottom w:val="single" w:sz="4" w:space="0" w:color="auto"/>
        <w:right w:val="single" w:sz="4" w:space="0" w:color="auto"/>
      </w:pBdr>
      <w:spacing w:before="100" w:beforeAutospacing="1" w:after="100" w:afterAutospacing="1"/>
      <w:jc w:val="center"/>
      <w:textAlignment w:val="center"/>
    </w:pPr>
    <w:rPr>
      <w:rFonts w:ascii="宋体" w:hAnsi="宋体"/>
      <w:kern w:val="0"/>
      <w:sz w:val="28"/>
      <w:szCs w:val="28"/>
    </w:rPr>
  </w:style>
  <w:style w:type="paragraph" w:customStyle="1" w:styleId="2H2h2Underrubrik1prop211Heading2HiddenHeading">
    <w:name w:val="样式 标题 2H2h2Underrubrik1prop2标题 1.1Heading 2 HiddenHeading..."/>
    <w:basedOn w:val="20"/>
    <w:qFormat/>
    <w:pPr>
      <w:spacing w:line="300" w:lineRule="auto"/>
    </w:pPr>
    <w:rPr>
      <w:rFonts w:eastAsia="宋体"/>
      <w:szCs w:val="20"/>
    </w:rPr>
  </w:style>
  <w:style w:type="paragraph" w:customStyle="1" w:styleId="2c">
    <w:name w:val="样式 2级标题 + 宋体 五号"/>
    <w:basedOn w:val="a"/>
    <w:qFormat/>
    <w:pPr>
      <w:spacing w:line="360" w:lineRule="auto"/>
      <w:jc w:val="left"/>
      <w:outlineLvl w:val="3"/>
    </w:pPr>
    <w:rPr>
      <w:rFonts w:ascii="宋体" w:hAnsi="宋体"/>
      <w:b/>
      <w:bCs/>
      <w:sz w:val="21"/>
      <w:szCs w:val="22"/>
    </w:rPr>
  </w:style>
  <w:style w:type="paragraph" w:customStyle="1" w:styleId="CharCharCharCharCharChar1Char">
    <w:name w:val="Char Char Char Char Char Char1 Char"/>
    <w:basedOn w:val="a"/>
    <w:qFormat/>
    <w:pPr>
      <w:widowControl/>
      <w:spacing w:after="160" w:line="240" w:lineRule="exact"/>
      <w:jc w:val="left"/>
    </w:pPr>
    <w:rPr>
      <w:rFonts w:ascii="Arial" w:eastAsia="Times New Roman" w:hAnsi="Arial" w:cs="Verdana"/>
      <w:b/>
      <w:kern w:val="0"/>
      <w:szCs w:val="20"/>
      <w:lang w:eastAsia="en-US"/>
    </w:rPr>
  </w:style>
  <w:style w:type="paragraph" w:customStyle="1" w:styleId="afff1">
    <w:name w:val="正文表标题"/>
    <w:next w:val="a"/>
    <w:qFormat/>
    <w:pPr>
      <w:ind w:left="3300"/>
      <w:jc w:val="center"/>
    </w:pPr>
    <w:rPr>
      <w:rFonts w:ascii="黑体" w:eastAsia="黑体"/>
      <w:sz w:val="21"/>
    </w:rPr>
  </w:style>
  <w:style w:type="paragraph" w:customStyle="1" w:styleId="afff2">
    <w:name w:val="±íÏî"/>
    <w:basedOn w:val="a"/>
    <w:qFormat/>
    <w:pPr>
      <w:widowControl/>
      <w:overflowPunct w:val="0"/>
      <w:autoSpaceDE w:val="0"/>
      <w:autoSpaceDN w:val="0"/>
      <w:adjustRightInd w:val="0"/>
      <w:spacing w:line="300" w:lineRule="auto"/>
      <w:jc w:val="center"/>
      <w:textAlignment w:val="baseline"/>
    </w:pPr>
    <w:rPr>
      <w:rFonts w:ascii="Times New Roman" w:hAnsi="Times New Roman"/>
      <w:kern w:val="0"/>
      <w:sz w:val="18"/>
      <w:szCs w:val="20"/>
    </w:rPr>
  </w:style>
  <w:style w:type="paragraph" w:customStyle="1" w:styleId="xl91">
    <w:name w:val="xl91"/>
    <w:basedOn w:val="a"/>
    <w:qFormat/>
    <w:pPr>
      <w:widowControl/>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宋体" w:hAnsi="宋体" w:cs="宋体"/>
      <w:b/>
      <w:bCs/>
      <w:kern w:val="0"/>
      <w:sz w:val="20"/>
      <w:szCs w:val="20"/>
    </w:rPr>
  </w:style>
  <w:style w:type="paragraph" w:customStyle="1" w:styleId="42">
    <w:name w:val="标题4"/>
    <w:basedOn w:val="4"/>
    <w:qFormat/>
    <w:pPr>
      <w:keepNext w:val="0"/>
      <w:widowControl/>
      <w:tabs>
        <w:tab w:val="left" w:pos="1247"/>
      </w:tabs>
      <w:spacing w:before="120" w:line="240" w:lineRule="auto"/>
      <w:ind w:left="1247" w:hanging="1247"/>
      <w:jc w:val="left"/>
    </w:pPr>
    <w:rPr>
      <w:rFonts w:ascii="Arial" w:hAnsi="Arial"/>
      <w:b/>
      <w:bCs/>
      <w:iCs/>
      <w:kern w:val="0"/>
      <w:sz w:val="21"/>
      <w:lang w:val="pt-BR" w:eastAsia="en-US"/>
    </w:rPr>
  </w:style>
  <w:style w:type="paragraph" w:customStyle="1" w:styleId="xl88">
    <w:name w:val="xl88"/>
    <w:basedOn w:val="a"/>
    <w:qFormat/>
    <w:pPr>
      <w:widowControl/>
      <w:pBdr>
        <w:top w:val="single" w:sz="4" w:space="0" w:color="auto"/>
        <w:left w:val="single" w:sz="4" w:space="0" w:color="auto"/>
        <w:bottom w:val="single" w:sz="4" w:space="0" w:color="auto"/>
      </w:pBdr>
      <w:spacing w:before="100" w:beforeAutospacing="1" w:after="100" w:afterAutospacing="1"/>
      <w:jc w:val="right"/>
      <w:textAlignment w:val="center"/>
    </w:pPr>
    <w:rPr>
      <w:rFonts w:ascii="宋体" w:hAnsi="宋体" w:cs="宋体"/>
      <w:b/>
      <w:bCs/>
      <w:kern w:val="0"/>
      <w:sz w:val="20"/>
      <w:szCs w:val="20"/>
    </w:rPr>
  </w:style>
  <w:style w:type="paragraph" w:customStyle="1" w:styleId="CSS1Char">
    <w:name w:val="CSS1级正文 Char"/>
    <w:basedOn w:val="aa"/>
    <w:qFormat/>
    <w:pPr>
      <w:widowControl w:val="0"/>
      <w:adjustRightInd w:val="0"/>
      <w:snapToGrid w:val="0"/>
      <w:spacing w:before="0" w:beforeAutospacing="0" w:after="0" w:afterAutospacing="0" w:line="360" w:lineRule="auto"/>
      <w:ind w:firstLine="480"/>
      <w:jc w:val="both"/>
    </w:pPr>
    <w:rPr>
      <w:rFonts w:ascii="Times New Roman" w:hAnsi="Times New Roman"/>
      <w:kern w:val="2"/>
    </w:rPr>
  </w:style>
  <w:style w:type="paragraph" w:customStyle="1" w:styleId="font0">
    <w:name w:val="font0"/>
    <w:basedOn w:val="a"/>
    <w:qFormat/>
    <w:pPr>
      <w:widowControl/>
      <w:spacing w:before="100" w:beforeAutospacing="1" w:after="100" w:afterAutospacing="1"/>
      <w:jc w:val="left"/>
    </w:pPr>
    <w:rPr>
      <w:rFonts w:ascii="宋体" w:hAnsi="宋体" w:cs="Arial Unicode MS" w:hint="eastAsia"/>
      <w:kern w:val="0"/>
    </w:rPr>
  </w:style>
  <w:style w:type="paragraph" w:customStyle="1" w:styleId="xl39">
    <w:name w:val="xl39"/>
    <w:basedOn w:val="a"/>
    <w:qFormat/>
    <w:pPr>
      <w:widowControl/>
      <w:spacing w:before="100" w:beforeAutospacing="1" w:after="100" w:afterAutospacing="1"/>
      <w:jc w:val="center"/>
    </w:pPr>
    <w:rPr>
      <w:rFonts w:ascii="宋体" w:hAnsi="宋体" w:hint="eastAsia"/>
      <w:kern w:val="0"/>
    </w:rPr>
  </w:style>
  <w:style w:type="paragraph" w:customStyle="1" w:styleId="kuan3">
    <w:name w:val="kuan3"/>
    <w:basedOn w:val="a"/>
    <w:qFormat/>
    <w:pPr>
      <w:widowControl/>
      <w:pBdr>
        <w:top w:val="single" w:sz="4" w:space="0" w:color="8B8A8A"/>
        <w:left w:val="single" w:sz="4" w:space="0" w:color="8B8A8A"/>
        <w:bottom w:val="single" w:sz="4" w:space="0" w:color="8B8A8A"/>
        <w:right w:val="single" w:sz="4" w:space="0" w:color="8B8A8A"/>
      </w:pBdr>
      <w:spacing w:before="100" w:beforeAutospacing="1" w:after="100" w:afterAutospacing="1"/>
      <w:jc w:val="left"/>
    </w:pPr>
    <w:rPr>
      <w:rFonts w:ascii="宋体" w:hAnsi="宋体" w:cs="宋体"/>
      <w:kern w:val="0"/>
    </w:rPr>
  </w:style>
  <w:style w:type="paragraph" w:customStyle="1" w:styleId="font6">
    <w:name w:val="font6"/>
    <w:basedOn w:val="a"/>
    <w:qFormat/>
    <w:pPr>
      <w:widowControl/>
      <w:spacing w:before="100" w:beforeAutospacing="1" w:after="100" w:afterAutospacing="1"/>
      <w:jc w:val="left"/>
    </w:pPr>
    <w:rPr>
      <w:rFonts w:ascii="Times New Roman" w:eastAsia="Arial Unicode MS" w:hAnsi="Times New Roman"/>
      <w:kern w:val="0"/>
      <w:sz w:val="20"/>
      <w:szCs w:val="20"/>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afff3">
    <w:name w:val="表格文字"/>
    <w:basedOn w:val="a"/>
    <w:qFormat/>
    <w:pPr>
      <w:spacing w:before="25" w:after="25" w:line="300" w:lineRule="auto"/>
    </w:pPr>
    <w:rPr>
      <w:rFonts w:ascii="Times" w:hAnsi="Times"/>
      <w:spacing w:val="10"/>
      <w:kern w:val="0"/>
      <w:szCs w:val="20"/>
    </w:rPr>
  </w:style>
  <w:style w:type="paragraph" w:customStyle="1" w:styleId="1e">
    <w:name w:val="1级标题"/>
    <w:basedOn w:val="a"/>
    <w:next w:val="afff4"/>
    <w:qFormat/>
    <w:pPr>
      <w:spacing w:beforeLines="50" w:before="156" w:afterLines="50" w:after="156" w:line="480" w:lineRule="auto"/>
      <w:jc w:val="left"/>
      <w:outlineLvl w:val="0"/>
    </w:pPr>
    <w:rPr>
      <w:rFonts w:ascii="Calibri" w:hAnsi="Calibri"/>
      <w:b/>
      <w:sz w:val="44"/>
      <w:szCs w:val="22"/>
    </w:rPr>
  </w:style>
  <w:style w:type="paragraph" w:customStyle="1" w:styleId="afff4">
    <w:name w:val="文档正文"/>
    <w:basedOn w:val="a"/>
    <w:qFormat/>
    <w:pPr>
      <w:spacing w:line="360" w:lineRule="auto"/>
    </w:pPr>
    <w:rPr>
      <w:rFonts w:ascii="Arial" w:hAnsi="Arial" w:cs="Arial"/>
    </w:rPr>
  </w:style>
  <w:style w:type="paragraph" w:customStyle="1" w:styleId="CharCharCharCharCharChar1CharCharCharCharCharCharCharCharCharCharCharCharCharChar">
    <w:name w:val="Char Char Char Char Char Char1 Char Char Char Char Char Char Char Char Char Char Char Char Char Char"/>
    <w:basedOn w:val="a"/>
    <w:qFormat/>
    <w:pPr>
      <w:widowControl/>
      <w:spacing w:after="160" w:line="240" w:lineRule="exact"/>
      <w:jc w:val="left"/>
    </w:pPr>
    <w:rPr>
      <w:rFonts w:ascii="Verdana" w:eastAsia="仿宋_GB2312" w:hAnsi="Verdana"/>
      <w:kern w:val="0"/>
      <w:szCs w:val="20"/>
      <w:lang w:eastAsia="en-US"/>
    </w:rPr>
  </w:style>
  <w:style w:type="paragraph" w:customStyle="1" w:styleId="Char3">
    <w:name w:val="Char3"/>
    <w:basedOn w:val="a"/>
    <w:qFormat/>
    <w:pPr>
      <w:widowControl/>
      <w:spacing w:after="160" w:line="240" w:lineRule="exact"/>
      <w:jc w:val="left"/>
    </w:pPr>
    <w:rPr>
      <w:rFonts w:ascii="Verdana" w:hAnsi="Verdana"/>
      <w:kern w:val="0"/>
      <w:sz w:val="21"/>
      <w:szCs w:val="20"/>
      <w:lang w:eastAsia="en-US"/>
    </w:rPr>
  </w:style>
  <w:style w:type="paragraph" w:customStyle="1" w:styleId="1f">
    <w:name w:val="批注主题1"/>
    <w:basedOn w:val="a9"/>
    <w:next w:val="a9"/>
    <w:qFormat/>
    <w:rPr>
      <w:b/>
      <w:bCs/>
      <w:sz w:val="24"/>
    </w:rPr>
  </w:style>
  <w:style w:type="paragraph" w:customStyle="1" w:styleId="1f0">
    <w:name w:val="正文文本缩进1"/>
    <w:basedOn w:val="a"/>
    <w:qFormat/>
    <w:pPr>
      <w:widowControl/>
      <w:spacing w:before="100" w:beforeAutospacing="1" w:after="100" w:afterAutospacing="1"/>
      <w:jc w:val="left"/>
    </w:pPr>
    <w:rPr>
      <w:rFonts w:ascii="宋体" w:hAnsi="宋体" w:hint="eastAsia"/>
      <w:kern w:val="0"/>
    </w:rPr>
  </w:style>
  <w:style w:type="paragraph" w:customStyle="1" w:styleId="1f1">
    <w:name w:val="编号1"/>
    <w:basedOn w:val="a"/>
    <w:qFormat/>
    <w:pPr>
      <w:tabs>
        <w:tab w:val="left" w:pos="1260"/>
      </w:tabs>
      <w:ind w:left="1260" w:hanging="420"/>
    </w:pPr>
    <w:rPr>
      <w:rFonts w:ascii="Times New Roman" w:hAnsi="Times New Roman"/>
      <w:sz w:val="21"/>
    </w:rPr>
  </w:style>
  <w:style w:type="paragraph" w:customStyle="1" w:styleId="xl89">
    <w:name w:val="xl89"/>
    <w:basedOn w:val="a"/>
    <w:qFormat/>
    <w:pPr>
      <w:widowControl/>
      <w:pBdr>
        <w:top w:val="single" w:sz="4" w:space="0" w:color="auto"/>
        <w:bottom w:val="single" w:sz="4" w:space="0" w:color="auto"/>
      </w:pBdr>
      <w:spacing w:before="100" w:beforeAutospacing="1" w:after="100" w:afterAutospacing="1"/>
      <w:jc w:val="right"/>
      <w:textAlignment w:val="center"/>
    </w:pPr>
    <w:rPr>
      <w:rFonts w:ascii="宋体" w:hAnsi="宋体" w:cs="宋体"/>
      <w:b/>
      <w:bCs/>
      <w:kern w:val="0"/>
      <w:sz w:val="20"/>
      <w:szCs w:val="20"/>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b/>
      <w:bCs/>
      <w:kern w:val="0"/>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rPr>
  </w:style>
  <w:style w:type="paragraph" w:customStyle="1" w:styleId="43">
    <w:name w:val="样式4"/>
    <w:basedOn w:val="a"/>
    <w:qFormat/>
    <w:pPr>
      <w:tabs>
        <w:tab w:val="left" w:pos="1984"/>
      </w:tabs>
      <w:ind w:left="1984" w:hanging="708"/>
    </w:pPr>
    <w:rPr>
      <w:rFonts w:ascii="Times New Roman" w:hAnsi="Times New Roman"/>
      <w:sz w:val="21"/>
    </w:rPr>
  </w:style>
  <w:style w:type="paragraph" w:customStyle="1" w:styleId="afff5">
    <w:name w:val="标准段落"/>
    <w:basedOn w:val="a"/>
    <w:qFormat/>
    <w:pPr>
      <w:topLinePunct/>
      <w:autoSpaceDE w:val="0"/>
      <w:autoSpaceDN w:val="0"/>
      <w:spacing w:line="0" w:lineRule="atLeast"/>
      <w:ind w:firstLineChars="200" w:firstLine="562"/>
    </w:pPr>
    <w:rPr>
      <w:rFonts w:ascii="Times New Roman" w:eastAsia="仿宋_GB2312" w:hAnsi="Times New Roman"/>
      <w:b/>
      <w:sz w:val="28"/>
      <w:lang w:bidi="th-TH"/>
    </w:rPr>
  </w:style>
  <w:style w:type="paragraph" w:customStyle="1" w:styleId="xl99">
    <w:name w:val="xl99"/>
    <w:basedOn w:val="a"/>
    <w:qFormat/>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97">
    <w:name w:val="xl97"/>
    <w:basedOn w:val="a"/>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2"/>
      <w:szCs w:val="22"/>
    </w:rPr>
  </w:style>
  <w:style w:type="paragraph" w:customStyle="1" w:styleId="CharCharChar1CharCharCharCharCharCharCharCharCharChar">
    <w:name w:val="Char Char Char1 Char Char Char Char Char Char Char Char Char Char"/>
    <w:basedOn w:val="a"/>
    <w:qFormat/>
    <w:rPr>
      <w:szCs w:val="20"/>
    </w:rPr>
  </w:style>
  <w:style w:type="paragraph" w:customStyle="1" w:styleId="CharChar1CharCharCharCharCharCharCharCharCharCharCharCharCharChar">
    <w:name w:val="Char Char1 Char Char Char Char Char Char Char Char Char Char Char Char Char Char"/>
    <w:basedOn w:val="a"/>
    <w:qFormat/>
    <w:pPr>
      <w:widowControl/>
      <w:spacing w:after="160" w:line="240" w:lineRule="exact"/>
      <w:jc w:val="left"/>
    </w:pPr>
    <w:rPr>
      <w:rFonts w:ascii="Times New Roman" w:hAnsi="Times New Roman"/>
      <w:sz w:val="21"/>
      <w:szCs w:val="20"/>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rPr>
  </w:style>
  <w:style w:type="paragraph" w:customStyle="1" w:styleId="xl43">
    <w:name w:val="xl43"/>
    <w:basedOn w:val="a"/>
    <w:qFormat/>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0"/>
      <w:szCs w:val="20"/>
    </w:rPr>
  </w:style>
  <w:style w:type="paragraph" w:customStyle="1" w:styleId="xl90">
    <w:name w:val="xl90"/>
    <w:basedOn w:val="a"/>
    <w:qFormat/>
    <w:pPr>
      <w:widowControl/>
      <w:pBdr>
        <w:top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b/>
      <w:bCs/>
      <w:kern w:val="0"/>
      <w:sz w:val="20"/>
      <w:szCs w:val="20"/>
    </w:rPr>
  </w:style>
  <w:style w:type="paragraph" w:customStyle="1" w:styleId="787815">
    <w:name w:val="样式 宋体 五号 加粗 段前: 7.8 磅 段后: 7.8 磅 行距: 1.5 倍行距"/>
    <w:basedOn w:val="a"/>
    <w:qFormat/>
    <w:pPr>
      <w:spacing w:before="156" w:after="156" w:line="360" w:lineRule="auto"/>
      <w:outlineLvl w:val="0"/>
    </w:pPr>
    <w:rPr>
      <w:rFonts w:ascii="宋体" w:hAnsi="宋体" w:cs="宋体"/>
      <w:b/>
      <w:bCs/>
      <w:sz w:val="21"/>
      <w:szCs w:val="20"/>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ListParagraph1">
    <w:name w:val="List Paragraph1"/>
    <w:basedOn w:val="a"/>
    <w:qFormat/>
    <w:pPr>
      <w:ind w:firstLineChars="200" w:firstLine="420"/>
    </w:pPr>
    <w:rPr>
      <w:rFonts w:ascii="Calibri" w:hAnsi="Calibri"/>
      <w:sz w:val="21"/>
      <w:szCs w:val="22"/>
    </w:rPr>
  </w:style>
  <w:style w:type="paragraph" w:customStyle="1" w:styleId="CharCharCharCharCharCharCharCharCharChar">
    <w:name w:val="Char Char Char Char Char Char Char Char Char Char"/>
    <w:basedOn w:val="a"/>
    <w:qFormat/>
  </w:style>
  <w:style w:type="paragraph" w:customStyle="1" w:styleId="xl76">
    <w:name w:val="xl76"/>
    <w:basedOn w:val="a"/>
    <w:qFormat/>
    <w:pPr>
      <w:widowControl/>
      <w:spacing w:before="100" w:beforeAutospacing="1" w:after="100" w:afterAutospacing="1"/>
      <w:jc w:val="left"/>
      <w:textAlignment w:val="center"/>
    </w:pPr>
    <w:rPr>
      <w:rFonts w:ascii="宋体" w:hAnsi="宋体" w:cs="宋体"/>
      <w:kern w:val="0"/>
    </w:rPr>
  </w:style>
  <w:style w:type="paragraph" w:customStyle="1" w:styleId="dash6b6365871">
    <w:name w:val="dash6b63_65871"/>
    <w:basedOn w:val="a"/>
    <w:qFormat/>
    <w:pPr>
      <w:widowControl/>
      <w:jc w:val="left"/>
    </w:pPr>
    <w:rPr>
      <w:rFonts w:ascii="宋体" w:hAnsi="宋体" w:cs="宋体"/>
      <w:kern w:val="0"/>
    </w:rPr>
  </w:style>
  <w:style w:type="paragraph" w:customStyle="1" w:styleId="CharChar20">
    <w:name w:val="Char Char2"/>
    <w:basedOn w:val="a"/>
    <w:qFormat/>
    <w:rPr>
      <w:rFonts w:ascii="宋体" w:hAnsi="宋体"/>
      <w:b/>
      <w:sz w:val="28"/>
      <w:szCs w:val="28"/>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eastAsia="Arial Unicode MS" w:hAnsi="Arial Unicode MS" w:cs="Arial Unicode MS"/>
      <w:kern w:val="0"/>
      <w:sz w:val="20"/>
      <w:szCs w:val="20"/>
    </w:rPr>
  </w:style>
  <w:style w:type="paragraph" w:customStyle="1" w:styleId="D10">
    <w:name w:val="D标1"/>
    <w:basedOn w:val="1"/>
    <w:next w:val="a"/>
    <w:qFormat/>
    <w:pPr>
      <w:keepLines w:val="0"/>
      <w:pageBreakBefore/>
      <w:widowControl/>
      <w:tabs>
        <w:tab w:val="left" w:pos="432"/>
      </w:tabs>
      <w:autoSpaceDE w:val="0"/>
      <w:autoSpaceDN w:val="0"/>
      <w:adjustRightInd w:val="0"/>
      <w:spacing w:before="360" w:after="240" w:line="315" w:lineRule="atLeast"/>
      <w:ind w:left="432"/>
      <w:jc w:val="center"/>
    </w:pPr>
    <w:rPr>
      <w:rFonts w:ascii="黑体" w:eastAsia="黑体" w:hAnsi="Times New Roman"/>
      <w:kern w:val="0"/>
      <w:sz w:val="36"/>
      <w:szCs w:val="20"/>
    </w:rPr>
  </w:style>
  <w:style w:type="paragraph" w:customStyle="1" w:styleId="110">
    <w:name w:val="索引 11"/>
    <w:basedOn w:val="a"/>
    <w:next w:val="a"/>
    <w:qFormat/>
    <w:rPr>
      <w:rFonts w:ascii="宋体" w:hAnsi="宋体" w:cs="Arial" w:hint="eastAsia"/>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1f2">
    <w:name w:val="标书正文1"/>
    <w:basedOn w:val="a"/>
    <w:qFormat/>
    <w:pPr>
      <w:tabs>
        <w:tab w:val="left" w:pos="5730"/>
        <w:tab w:val="left" w:pos="8280"/>
      </w:tabs>
      <w:adjustRightInd w:val="0"/>
      <w:snapToGrid w:val="0"/>
      <w:spacing w:line="360" w:lineRule="auto"/>
      <w:ind w:firstLineChars="200" w:firstLine="480"/>
      <w:jc w:val="left"/>
    </w:pPr>
    <w:rPr>
      <w:rFonts w:ascii="仿宋" w:eastAsia="仿宋" w:hAnsi="仿宋"/>
    </w:rPr>
  </w:style>
  <w:style w:type="paragraph" w:customStyle="1" w:styleId="CharCharCharCharCharCharCharCharCharCharCharChar">
    <w:name w:val="Char Char Char Char Char Char Char Char Char Char Char Char"/>
    <w:basedOn w:val="a"/>
    <w:qFormat/>
    <w:pPr>
      <w:widowControl/>
      <w:spacing w:after="160" w:line="240" w:lineRule="exact"/>
      <w:jc w:val="left"/>
    </w:pPr>
    <w:rPr>
      <w:rFonts w:ascii="Arial" w:eastAsia="Times New Roman" w:hAnsi="Arial" w:cs="Verdana"/>
      <w:b/>
      <w:kern w:val="0"/>
      <w:szCs w:val="20"/>
      <w:lang w:eastAsia="en-US"/>
    </w:rPr>
  </w:style>
  <w:style w:type="paragraph" w:customStyle="1" w:styleId="xl92">
    <w:name w:val="xl92"/>
    <w:basedOn w:val="a"/>
    <w:qFormat/>
    <w:pPr>
      <w:widowControl/>
      <w:pBdr>
        <w:top w:val="single" w:sz="4" w:space="0" w:color="auto"/>
        <w:bottom w:val="single" w:sz="4" w:space="0" w:color="auto"/>
      </w:pBdr>
      <w:shd w:val="clear" w:color="000000" w:fill="C0C0C0"/>
      <w:spacing w:before="100" w:beforeAutospacing="1" w:after="100" w:afterAutospacing="1"/>
      <w:jc w:val="center"/>
      <w:textAlignment w:val="center"/>
    </w:pPr>
    <w:rPr>
      <w:rFonts w:ascii="宋体" w:hAnsi="宋体" w:cs="宋体"/>
      <w:b/>
      <w:bCs/>
      <w:kern w:val="0"/>
      <w:sz w:val="20"/>
      <w:szCs w:val="20"/>
    </w:rPr>
  </w:style>
  <w:style w:type="paragraph" w:customStyle="1" w:styleId="afff6">
    <w:name w:val="图"/>
    <w:basedOn w:val="a"/>
    <w:qFormat/>
    <w:pPr>
      <w:keepNext/>
      <w:adjustRightInd w:val="0"/>
      <w:spacing w:before="60" w:after="60" w:line="300" w:lineRule="auto"/>
      <w:jc w:val="center"/>
      <w:textAlignment w:val="center"/>
    </w:pPr>
    <w:rPr>
      <w:rFonts w:ascii="Times New Roman" w:hAnsi="Times New Roman"/>
      <w:snapToGrid w:val="0"/>
      <w:spacing w:val="20"/>
      <w:kern w:val="0"/>
      <w:szCs w:val="20"/>
    </w:rPr>
  </w:style>
  <w:style w:type="paragraph" w:customStyle="1" w:styleId="312">
    <w:name w:val="正文文本缩进 31"/>
    <w:basedOn w:val="a"/>
    <w:qFormat/>
    <w:pPr>
      <w:spacing w:after="120"/>
      <w:ind w:leftChars="200" w:left="420"/>
    </w:pPr>
    <w:rPr>
      <w:sz w:val="16"/>
      <w:szCs w:val="16"/>
    </w:rPr>
  </w:style>
  <w:style w:type="paragraph" w:customStyle="1" w:styleId="font5">
    <w:name w:val="font5"/>
    <w:basedOn w:val="a"/>
    <w:qFormat/>
    <w:pPr>
      <w:widowControl/>
      <w:spacing w:before="100" w:beforeAutospacing="1" w:after="100" w:afterAutospacing="1"/>
      <w:jc w:val="left"/>
    </w:pPr>
    <w:rPr>
      <w:rFonts w:ascii="宋体" w:hAnsi="宋体" w:cs="Arial Unicode MS" w:hint="eastAsia"/>
      <w:kern w:val="0"/>
      <w:sz w:val="18"/>
      <w:szCs w:val="18"/>
    </w:rPr>
  </w:style>
  <w:style w:type="paragraph" w:customStyle="1" w:styleId="xl86">
    <w:name w:val="xl86"/>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Arial Unicode MS" w:hAnsi="Times New Roman"/>
      <w:kern w:val="0"/>
    </w:rPr>
  </w:style>
  <w:style w:type="paragraph" w:customStyle="1" w:styleId="211">
    <w:name w:val="正文文本缩进 21"/>
    <w:basedOn w:val="a"/>
    <w:qFormat/>
    <w:pPr>
      <w:ind w:leftChars="342" w:left="718"/>
    </w:pPr>
    <w:rPr>
      <w:rFonts w:ascii="Times New Roman" w:hAnsi="Times New Roman"/>
      <w:sz w:val="28"/>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74">
    <w:name w:val="xl74"/>
    <w:basedOn w:val="a"/>
    <w:qFormat/>
    <w:pPr>
      <w:widowControl/>
      <w:spacing w:before="100" w:beforeAutospacing="1" w:after="100" w:afterAutospacing="1"/>
      <w:jc w:val="left"/>
    </w:pPr>
    <w:rPr>
      <w:rFonts w:ascii="宋体" w:hAnsi="宋体" w:cs="宋体"/>
      <w:kern w:val="0"/>
      <w:sz w:val="22"/>
      <w:szCs w:val="22"/>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1CharCharChar">
    <w:name w:val="Char1 Char Char Char"/>
    <w:basedOn w:val="a"/>
    <w:qFormat/>
    <w:rPr>
      <w:szCs w:val="20"/>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kern w:val="0"/>
      <w:sz w:val="20"/>
      <w:szCs w:val="20"/>
    </w:rPr>
  </w:style>
  <w:style w:type="paragraph" w:customStyle="1" w:styleId="Char4">
    <w:name w:val="Char"/>
    <w:basedOn w:val="a"/>
    <w:qFormat/>
    <w:pPr>
      <w:widowControl/>
      <w:spacing w:after="160" w:line="240" w:lineRule="exact"/>
      <w:jc w:val="left"/>
    </w:pPr>
    <w:rPr>
      <w:rFonts w:ascii="Verdana" w:eastAsia="MS Mincho" w:hAnsi="Verdana" w:cs="Verdana"/>
      <w:kern w:val="0"/>
      <w:sz w:val="20"/>
      <w:szCs w:val="20"/>
      <w:lang w:eastAsia="en-US" w:bidi="kn-IN"/>
    </w:rPr>
  </w:style>
  <w:style w:type="paragraph" w:customStyle="1" w:styleId="2d">
    <w:name w:val="2级标题"/>
    <w:basedOn w:val="a"/>
    <w:next w:val="afff4"/>
    <w:qFormat/>
    <w:pPr>
      <w:spacing w:line="360" w:lineRule="auto"/>
      <w:jc w:val="left"/>
      <w:outlineLvl w:val="1"/>
    </w:pPr>
    <w:rPr>
      <w:rFonts w:ascii="Calibri" w:hAnsi="Calibri"/>
      <w:b/>
      <w:sz w:val="36"/>
      <w:szCs w:val="22"/>
    </w:rPr>
  </w:style>
  <w:style w:type="paragraph" w:customStyle="1" w:styleId="1f3">
    <w:name w:val="正文缩进1"/>
    <w:basedOn w:val="a"/>
    <w:qFormat/>
    <w:pPr>
      <w:autoSpaceDE w:val="0"/>
      <w:autoSpaceDN w:val="0"/>
      <w:spacing w:line="360" w:lineRule="auto"/>
      <w:ind w:left="181" w:firstLine="420"/>
    </w:pPr>
  </w:style>
  <w:style w:type="paragraph" w:customStyle="1" w:styleId="074">
    <w:name w:val="样式 小四 首行缩进:  0.74 厘米"/>
    <w:basedOn w:val="a"/>
    <w:qFormat/>
    <w:pPr>
      <w:spacing w:line="360" w:lineRule="auto"/>
      <w:ind w:firstLine="420"/>
    </w:pPr>
    <w:rPr>
      <w:rFonts w:ascii="Times New Roman" w:hAnsi="Times New Roman" w:cs="宋体"/>
      <w:szCs w:val="20"/>
    </w:rPr>
  </w:style>
  <w:style w:type="paragraph" w:customStyle="1" w:styleId="CharChar1Char">
    <w:name w:val="Char Char1 Char"/>
    <w:basedOn w:val="a"/>
    <w:qFormat/>
    <w:rPr>
      <w:rFonts w:ascii="Times New Roman" w:hAnsi="Times New Roman"/>
      <w:sz w:val="21"/>
    </w:rPr>
  </w:style>
  <w:style w:type="paragraph" w:customStyle="1" w:styleId="44">
    <w:name w:val="4级标题"/>
    <w:basedOn w:val="a"/>
    <w:next w:val="afff4"/>
    <w:qFormat/>
    <w:pPr>
      <w:spacing w:line="360" w:lineRule="auto"/>
      <w:jc w:val="left"/>
      <w:outlineLvl w:val="3"/>
    </w:pPr>
    <w:rPr>
      <w:rFonts w:ascii="Calibri" w:hAnsi="Calibri"/>
      <w:b/>
      <w:sz w:val="28"/>
      <w:szCs w:val="22"/>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b/>
      <w:bCs/>
      <w:kern w:val="0"/>
      <w:sz w:val="22"/>
      <w:szCs w:val="22"/>
    </w:rPr>
  </w:style>
  <w:style w:type="paragraph" w:customStyle="1" w:styleId="xl95">
    <w:name w:val="xl95"/>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2"/>
      <w:szCs w:val="22"/>
    </w:rPr>
  </w:style>
  <w:style w:type="paragraph" w:customStyle="1" w:styleId="Paragraph">
    <w:name w:val="Paragraph"/>
    <w:basedOn w:val="a"/>
    <w:qFormat/>
    <w:pPr>
      <w:keepNext/>
      <w:keepLines/>
      <w:tabs>
        <w:tab w:val="left" w:pos="0"/>
      </w:tabs>
      <w:spacing w:after="200"/>
      <w:jc w:val="left"/>
    </w:pPr>
    <w:rPr>
      <w:rFonts w:ascii="Book Antiqua" w:hAnsi="Book Antiqua"/>
      <w:snapToGrid w:val="0"/>
      <w:kern w:val="0"/>
      <w:sz w:val="20"/>
      <w:szCs w:val="20"/>
      <w:lang w:eastAsia="en-US"/>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rPr>
  </w:style>
  <w:style w:type="paragraph" w:customStyle="1" w:styleId="1f4">
    <w:name w:val="文本块1"/>
    <w:basedOn w:val="a"/>
    <w:qFormat/>
    <w:pPr>
      <w:ind w:leftChars="342" w:left="718" w:rightChars="12" w:right="25" w:firstLineChars="1" w:firstLine="2"/>
    </w:pPr>
    <w:rPr>
      <w:rFonts w:ascii="Times New Roman" w:hAnsi="Times New Roman"/>
      <w:sz w:val="21"/>
    </w:rPr>
  </w:style>
  <w:style w:type="paragraph" w:customStyle="1" w:styleId="xl94">
    <w:name w:val="xl94"/>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2"/>
      <w:szCs w:val="22"/>
    </w:rPr>
  </w:style>
  <w:style w:type="paragraph" w:customStyle="1" w:styleId="afff7">
    <w:name w:val="段"/>
    <w:qFormat/>
    <w:pPr>
      <w:autoSpaceDE w:val="0"/>
      <w:autoSpaceDN w:val="0"/>
      <w:ind w:firstLineChars="200" w:firstLine="200"/>
      <w:jc w:val="both"/>
    </w:pPr>
    <w:rPr>
      <w:rFonts w:ascii="宋体"/>
      <w:sz w:val="21"/>
    </w:rPr>
  </w:style>
  <w:style w:type="paragraph" w:customStyle="1" w:styleId="170">
    <w:name w:val="正文_17"/>
    <w:qFormat/>
    <w:pPr>
      <w:widowControl w:val="0"/>
      <w:jc w:val="both"/>
    </w:pPr>
    <w:rPr>
      <w:rFonts w:ascii="Calibri" w:hAnsi="Calibri"/>
      <w:kern w:val="2"/>
      <w:sz w:val="21"/>
      <w:szCs w:val="24"/>
    </w:rPr>
  </w:style>
  <w:style w:type="paragraph" w:customStyle="1" w:styleId="37">
    <w:name w:val="3级标题"/>
    <w:basedOn w:val="a"/>
    <w:next w:val="afff4"/>
    <w:qFormat/>
    <w:pPr>
      <w:spacing w:line="360" w:lineRule="auto"/>
      <w:jc w:val="left"/>
      <w:outlineLvl w:val="2"/>
    </w:pPr>
    <w:rPr>
      <w:rFonts w:ascii="Calibri" w:hAnsi="Calibri"/>
      <w:b/>
      <w:sz w:val="32"/>
      <w:szCs w:val="22"/>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kern w:val="0"/>
      <w:sz w:val="20"/>
      <w:szCs w:val="2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kern w:val="0"/>
      <w:sz w:val="20"/>
      <w:szCs w:val="20"/>
    </w:rPr>
  </w:style>
  <w:style w:type="paragraph" w:customStyle="1" w:styleId="1f5">
    <w:name w:val="文档结构图1"/>
    <w:basedOn w:val="a"/>
    <w:qFormat/>
    <w:pPr>
      <w:shd w:val="clear" w:color="auto" w:fill="000080"/>
    </w:pPr>
  </w:style>
  <w:style w:type="paragraph" w:customStyle="1" w:styleId="38">
    <w:name w:val="标题3"/>
    <w:basedOn w:val="3"/>
    <w:qFormat/>
    <w:pPr>
      <w:keepLines w:val="0"/>
      <w:widowControl/>
      <w:tabs>
        <w:tab w:val="left" w:pos="1247"/>
      </w:tabs>
      <w:spacing w:before="240" w:after="120" w:line="240" w:lineRule="auto"/>
      <w:ind w:left="1247" w:hanging="1247"/>
      <w:jc w:val="left"/>
    </w:pPr>
    <w:rPr>
      <w:rFonts w:ascii="Arial" w:hAnsi="Arial"/>
      <w:spacing w:val="20"/>
      <w:kern w:val="0"/>
      <w:sz w:val="24"/>
      <w:szCs w:val="24"/>
      <w:lang w:val="pt-BR"/>
    </w:rPr>
  </w:style>
  <w:style w:type="paragraph" w:customStyle="1" w:styleId="D3">
    <w:name w:val="D标3"/>
    <w:basedOn w:val="3"/>
    <w:qFormat/>
    <w:pPr>
      <w:keepNext w:val="0"/>
      <w:keepLines w:val="0"/>
      <w:tabs>
        <w:tab w:val="left" w:pos="720"/>
      </w:tabs>
      <w:autoSpaceDE w:val="0"/>
      <w:autoSpaceDN w:val="0"/>
      <w:adjustRightInd w:val="0"/>
      <w:spacing w:before="120" w:after="0" w:line="480" w:lineRule="atLeast"/>
      <w:ind w:left="720" w:hanging="720"/>
    </w:pPr>
    <w:rPr>
      <w:rFonts w:ascii="宋体"/>
      <w:b/>
      <w:bCs w:val="0"/>
      <w:kern w:val="0"/>
      <w:sz w:val="24"/>
      <w:szCs w:val="20"/>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afff8">
    <w:name w:val="表中文字"/>
    <w:basedOn w:val="a"/>
    <w:qFormat/>
    <w:pPr>
      <w:jc w:val="center"/>
    </w:pPr>
    <w:rPr>
      <w:rFonts w:ascii="仿宋_GB2312" w:hAnsi="Times New Roman"/>
      <w:sz w:val="21"/>
      <w:szCs w:val="20"/>
    </w:rPr>
  </w:style>
  <w:style w:type="paragraph" w:customStyle="1" w:styleId="afff9">
    <w:name w:val="标题 四 ＋ 宋体"/>
    <w:basedOn w:val="a"/>
    <w:qFormat/>
    <w:pPr>
      <w:tabs>
        <w:tab w:val="left" w:pos="360"/>
      </w:tabs>
      <w:spacing w:line="360" w:lineRule="auto"/>
    </w:pPr>
    <w:rPr>
      <w:rFonts w:ascii="Times New Roman" w:hAnsi="Times New Roman"/>
      <w:i/>
    </w:rPr>
  </w:style>
  <w:style w:type="paragraph" w:customStyle="1" w:styleId="ParaCharCharCharCharCharCharChar">
    <w:name w:val="默认段落字体 Para Char Char Char Char Char Char Char"/>
    <w:basedOn w:val="a"/>
    <w:qFormat/>
    <w:rPr>
      <w:szCs w:val="20"/>
    </w:rPr>
  </w:style>
  <w:style w:type="paragraph" w:customStyle="1" w:styleId="Char1CharCharCharCharCharChar1CharCharChar">
    <w:name w:val="Char1 Char Char Char Char Char Char1 Char Char Char"/>
    <w:basedOn w:val="a"/>
    <w:qFormat/>
    <w:pPr>
      <w:widowControl/>
      <w:spacing w:after="160" w:line="240" w:lineRule="exact"/>
      <w:jc w:val="left"/>
    </w:pPr>
    <w:rPr>
      <w:rFonts w:ascii="Verdana" w:hAnsi="Verdana"/>
      <w:kern w:val="0"/>
      <w:sz w:val="21"/>
      <w:szCs w:val="20"/>
      <w:lang w:eastAsia="en-US"/>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fffa">
    <w:name w:val="表格内容"/>
    <w:basedOn w:val="aa"/>
    <w:qFormat/>
    <w:pPr>
      <w:widowControl w:val="0"/>
      <w:suppressLineNumbers/>
      <w:suppressAutoHyphens/>
      <w:spacing w:before="0" w:beforeAutospacing="0" w:after="120" w:afterAutospacing="0"/>
    </w:pPr>
    <w:rPr>
      <w:rFonts w:ascii="Times New Roman" w:hAnsi="Times New Roman"/>
    </w:rPr>
  </w:style>
  <w:style w:type="paragraph" w:customStyle="1" w:styleId="220">
    <w:name w:val="样式 正文首行缩进 2 + 首行缩进:  2 字符"/>
    <w:basedOn w:val="2"/>
    <w:qFormat/>
    <w:pPr>
      <w:snapToGrid/>
      <w:spacing w:line="240" w:lineRule="auto"/>
      <w:ind w:leftChars="200" w:left="0" w:firstLineChars="170" w:firstLine="357"/>
    </w:pPr>
    <w:rPr>
      <w:rFonts w:ascii="Times New Roman" w:hAnsi="Times New Roman"/>
      <w:sz w:val="21"/>
      <w:szCs w:val="20"/>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212">
    <w:name w:val="正文首行缩进 21"/>
    <w:basedOn w:val="1f0"/>
    <w:qFormat/>
    <w:pPr>
      <w:widowControl w:val="0"/>
      <w:snapToGrid w:val="0"/>
      <w:spacing w:before="0" w:beforeAutospacing="0" w:after="120" w:afterAutospacing="0" w:line="360" w:lineRule="auto"/>
      <w:ind w:left="420" w:firstLineChars="200" w:firstLine="420"/>
      <w:jc w:val="both"/>
    </w:pPr>
    <w:rPr>
      <w:rFonts w:ascii="Tahoma" w:hAnsi="Tahoma" w:hint="default"/>
      <w:kern w:val="2"/>
      <w:sz w:val="28"/>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2"/>
      <w:szCs w:val="22"/>
    </w:rPr>
  </w:style>
  <w:style w:type="paragraph" w:customStyle="1" w:styleId="221">
    <w:name w:val="正文文本 22"/>
    <w:basedOn w:val="a"/>
    <w:qFormat/>
    <w:rPr>
      <w:rFonts w:ascii="宋体" w:hAnsi="宋体" w:hint="eastAsia"/>
      <w:b/>
      <w:bCs/>
      <w:sz w:val="28"/>
    </w:rPr>
  </w:style>
  <w:style w:type="paragraph" w:customStyle="1" w:styleId="110505">
    <w:name w:val="样式 标题 1 + 右侧:  1 字符 段前: 0.5 行 段后: 0.5 行"/>
    <w:basedOn w:val="1"/>
    <w:qFormat/>
    <w:pPr>
      <w:spacing w:before="0" w:after="0" w:line="360" w:lineRule="auto"/>
      <w:ind w:rightChars="100" w:right="210"/>
      <w:jc w:val="left"/>
    </w:pPr>
    <w:rPr>
      <w:rFonts w:ascii="仿宋_GB2312" w:eastAsia="黑体" w:hAnsi="仿宋_GB2312" w:cs="宋体"/>
      <w:sz w:val="32"/>
      <w:szCs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42">
    <w:name w:val="xl42"/>
    <w:basedOn w:val="a"/>
    <w:qFormat/>
    <w:pPr>
      <w:widowControl/>
      <w:pBdr>
        <w:top w:val="single" w:sz="4" w:space="0" w:color="auto"/>
        <w:left w:val="single" w:sz="4" w:space="0" w:color="auto"/>
        <w:bottom w:val="single" w:sz="4" w:space="0" w:color="auto"/>
      </w:pBdr>
      <w:tabs>
        <w:tab w:val="left" w:pos="900"/>
      </w:tabs>
      <w:spacing w:before="100" w:beforeAutospacing="1" w:after="100" w:afterAutospacing="1"/>
      <w:jc w:val="left"/>
    </w:pPr>
    <w:rPr>
      <w:rFonts w:ascii="Arial Unicode MS" w:eastAsia="Arial Unicode MS" w:hAnsi="Arial Unicode MS"/>
      <w:kern w:val="0"/>
      <w:sz w:val="18"/>
      <w:szCs w:val="18"/>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ParaCharCharCharCharCharCharCharCharChar1Char">
    <w:name w:val="默认段落字体 Para Char Char Char Char Char Char Char Char Char1 Char"/>
    <w:basedOn w:val="a"/>
    <w:qFormat/>
    <w:rPr>
      <w:szCs w:val="20"/>
    </w:rPr>
  </w:style>
  <w:style w:type="paragraph" w:customStyle="1" w:styleId="CharCharCharChar">
    <w:name w:val="Char Char Char Char"/>
    <w:basedOn w:val="a"/>
    <w:qFormat/>
    <w:pPr>
      <w:widowControl/>
      <w:spacing w:after="160" w:line="240" w:lineRule="exact"/>
      <w:jc w:val="left"/>
    </w:pPr>
    <w:rPr>
      <w:rFonts w:ascii="Arial" w:eastAsia="Times New Roman" w:hAnsi="Arial" w:cs="Verdana"/>
      <w:b/>
      <w:kern w:val="0"/>
      <w:szCs w:val="20"/>
      <w:lang w:eastAsia="en-US"/>
    </w:rPr>
  </w:style>
  <w:style w:type="paragraph" w:customStyle="1" w:styleId="CharCharChar1CharCharChar2CharCharCharCharCharChar">
    <w:name w:val="Char Char Char1 Char Char Char2 Char Char Char Char Char Char"/>
    <w:basedOn w:val="a7"/>
    <w:qFormat/>
    <w:rPr>
      <w:rFonts w:cs="Tahoma"/>
      <w:kern w:val="0"/>
      <w:sz w:val="18"/>
    </w:rPr>
  </w:style>
  <w:style w:type="paragraph" w:customStyle="1" w:styleId="52">
    <w:name w:val="5"/>
    <w:basedOn w:val="a"/>
    <w:next w:val="ad"/>
    <w:qFormat/>
    <w:pPr>
      <w:spacing w:line="360" w:lineRule="auto"/>
    </w:pPr>
    <w:rPr>
      <w:rFonts w:ascii="宋体" w:hAnsi="Courier New"/>
      <w:spacing w:val="-8"/>
      <w:szCs w:val="20"/>
    </w:rPr>
  </w:style>
  <w:style w:type="paragraph" w:customStyle="1" w:styleId="Style298">
    <w:name w:val="_Style 298"/>
    <w:qFormat/>
    <w:rPr>
      <w:rFonts w:ascii="Tahoma" w:hAnsi="Tahoma"/>
      <w:kern w:val="2"/>
      <w:sz w:val="24"/>
      <w:szCs w:val="24"/>
    </w:rPr>
  </w:style>
  <w:style w:type="paragraph" w:customStyle="1" w:styleId="CharCharCharCharCharCharChar">
    <w:name w:val="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ParaChar">
    <w:name w:val="默认段落字体 Para Char"/>
    <w:basedOn w:val="a"/>
    <w:qFormat/>
    <w:rPr>
      <w:szCs w:val="20"/>
    </w:rPr>
  </w:style>
  <w:style w:type="paragraph" w:customStyle="1" w:styleId="xl98">
    <w:name w:val="xl98"/>
    <w:basedOn w:val="a"/>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2"/>
      <w:szCs w:val="22"/>
    </w:rPr>
  </w:style>
  <w:style w:type="paragraph" w:customStyle="1" w:styleId="1f6">
    <w:name w:val="修订1"/>
    <w:qFormat/>
    <w:rPr>
      <w:rFonts w:ascii="Tahoma" w:hAnsi="Tahoma"/>
      <w:kern w:val="2"/>
      <w:sz w:val="24"/>
      <w:szCs w:val="24"/>
    </w:rPr>
  </w:style>
  <w:style w:type="paragraph" w:customStyle="1" w:styleId="CharCharChar1Char">
    <w:name w:val="Char Char Char1 Char"/>
    <w:basedOn w:val="a"/>
    <w:qFormat/>
    <w:rPr>
      <w:szCs w:val="20"/>
    </w:rPr>
  </w:style>
  <w:style w:type="paragraph" w:customStyle="1" w:styleId="a20">
    <w:name w:val="a2"/>
    <w:basedOn w:val="a"/>
    <w:qFormat/>
    <w:pPr>
      <w:widowControl/>
      <w:spacing w:before="100" w:beforeAutospacing="1" w:after="100" w:afterAutospacing="1"/>
      <w:jc w:val="left"/>
    </w:pPr>
    <w:rPr>
      <w:rFonts w:ascii="宋体" w:hAnsi="宋体" w:cs="宋体"/>
      <w:kern w:val="0"/>
    </w:rPr>
  </w:style>
  <w:style w:type="paragraph" w:customStyle="1" w:styleId="92">
    <w:name w:val="正文_9"/>
    <w:qFormat/>
    <w:pPr>
      <w:widowControl w:val="0"/>
      <w:jc w:val="both"/>
    </w:pPr>
    <w:rPr>
      <w:rFonts w:ascii="Calibri" w:hAnsi="Calibri"/>
      <w:kern w:val="2"/>
      <w:sz w:val="21"/>
      <w:szCs w:val="24"/>
    </w:rPr>
  </w:style>
  <w:style w:type="paragraph" w:customStyle="1" w:styleId="TableParagraph">
    <w:name w:val="Table Paragraph"/>
    <w:basedOn w:val="a"/>
    <w:uiPriority w:val="1"/>
    <w:qFormat/>
    <w:pPr>
      <w:autoSpaceDE w:val="0"/>
      <w:autoSpaceDN w:val="0"/>
      <w:spacing w:before="82"/>
      <w:ind w:left="108"/>
      <w:jc w:val="left"/>
    </w:pPr>
    <w:rPr>
      <w:rFonts w:ascii="宋体" w:hAnsi="宋体" w:cs="宋体"/>
      <w:kern w:val="0"/>
      <w:sz w:val="22"/>
      <w:szCs w:val="22"/>
      <w:lang w:eastAsia="en-US" w:bidi="en-US"/>
    </w:rPr>
  </w:style>
  <w:style w:type="paragraph" w:customStyle="1" w:styleId="Style306">
    <w:name w:val="_Style 306"/>
    <w:basedOn w:val="a"/>
    <w:next w:val="affe"/>
    <w:uiPriority w:val="34"/>
    <w:qFormat/>
    <w:pPr>
      <w:ind w:firstLineChars="200" w:firstLine="420"/>
    </w:pPr>
    <w:rPr>
      <w:rFonts w:ascii="Calibri" w:hAnsi="Calibri"/>
      <w:sz w:val="21"/>
      <w:szCs w:val="22"/>
    </w:rPr>
  </w:style>
  <w:style w:type="paragraph" w:customStyle="1" w:styleId="WPSOffice1">
    <w:name w:val="WPSOffice手动目录 1"/>
    <w:qFormat/>
  </w:style>
  <w:style w:type="paragraph" w:customStyle="1" w:styleId="WPSOffice2">
    <w:name w:val="WPSOffice手动目录 2"/>
    <w:qFormat/>
    <w:pPr>
      <w:ind w:leftChars="200" w:left="200"/>
    </w:p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msolistparagraph0">
    <w:name w:val="msolistparagraph"/>
    <w:basedOn w:val="a"/>
    <w:qFormat/>
    <w:pPr>
      <w:ind w:firstLineChars="200" w:firstLine="420"/>
    </w:pPr>
    <w:rPr>
      <w:szCs w:val="21"/>
    </w:rPr>
  </w:style>
  <w:style w:type="paragraph" w:customStyle="1" w:styleId="null3">
    <w:name w:val="null3"/>
    <w:basedOn w:val="a"/>
    <w:qFormat/>
    <w:pPr>
      <w:widowControl/>
      <w:jc w:val="left"/>
    </w:pPr>
    <w:rPr>
      <w:rFonts w:ascii="Calibri" w:hAnsi="Calibri"/>
      <w:kern w:val="0"/>
      <w:sz w:val="20"/>
      <w:szCs w:val="20"/>
    </w:rPr>
  </w:style>
  <w:style w:type="paragraph" w:customStyle="1" w:styleId="1f7">
    <w:name w:val="正文_1"/>
    <w:next w:val="2"/>
    <w:uiPriority w:val="99"/>
    <w:qFormat/>
    <w:pPr>
      <w:widowControl w:val="0"/>
      <w:jc w:val="both"/>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2558</Words>
  <Characters>14587</Characters>
  <Application>Microsoft Office Word</Application>
  <DocSecurity>0</DocSecurity>
  <Lines>121</Lines>
  <Paragraphs>34</Paragraphs>
  <ScaleCrop>false</ScaleCrop>
  <LinksUpToDate>false</LinksUpToDate>
  <CharactersWithSpaces>17111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2026-04-29T07:31:00Z</dcterms:created>
  <dcterms:modified xsi:type="dcterms:W3CDTF">2026-04-29T07:38:00Z</dcterms:modified>
</cp:coreProperties>
</file>